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0D3" w:rsidRPr="00DB2527" w:rsidRDefault="00B460D3" w:rsidP="00B460D3">
      <w:pPr>
        <w:widowControl w:val="0"/>
        <w:autoSpaceDE w:val="0"/>
        <w:autoSpaceDN w:val="0"/>
        <w:adjustRightInd w:val="0"/>
        <w:spacing w:after="0" w:line="240" w:lineRule="auto"/>
        <w:jc w:val="center"/>
        <w:rPr>
          <w:rFonts w:eastAsia="Times New Roman" w:cs="Times New Roman"/>
          <w:szCs w:val="24"/>
          <w:lang w:eastAsia="ru-RU"/>
        </w:rPr>
      </w:pPr>
      <w:r w:rsidRPr="00DB2527">
        <w:rPr>
          <w:rFonts w:eastAsia="Times New Roman" w:cs="Times New Roman"/>
          <w:szCs w:val="24"/>
          <w:lang w:eastAsia="ru-RU"/>
        </w:rPr>
        <w:t xml:space="preserve">МУНИЦИПАЛЬНОЕ БЮДЖЕТНОЕ </w:t>
      </w:r>
    </w:p>
    <w:p w:rsidR="00B460D3" w:rsidRPr="00DB2527" w:rsidRDefault="00B460D3" w:rsidP="00B460D3">
      <w:pPr>
        <w:widowControl w:val="0"/>
        <w:autoSpaceDE w:val="0"/>
        <w:autoSpaceDN w:val="0"/>
        <w:adjustRightInd w:val="0"/>
        <w:spacing w:after="0" w:line="240" w:lineRule="auto"/>
        <w:jc w:val="center"/>
        <w:rPr>
          <w:rFonts w:eastAsia="Times New Roman" w:cs="Times New Roman"/>
          <w:szCs w:val="24"/>
          <w:lang w:eastAsia="ru-RU"/>
        </w:rPr>
      </w:pPr>
      <w:r w:rsidRPr="00DB2527">
        <w:rPr>
          <w:rFonts w:eastAsia="Times New Roman" w:cs="Times New Roman"/>
          <w:szCs w:val="24"/>
          <w:lang w:eastAsia="ru-RU"/>
        </w:rPr>
        <w:t xml:space="preserve">ДОШКОЛЬНОЕ ОБРАЗОВАТЕЛЬНОЕ УЧРЕЖДЕНИЕ </w:t>
      </w:r>
    </w:p>
    <w:p w:rsidR="00B460D3" w:rsidRPr="00DB2527" w:rsidRDefault="00B460D3" w:rsidP="00B460D3">
      <w:pPr>
        <w:widowControl w:val="0"/>
        <w:autoSpaceDE w:val="0"/>
        <w:autoSpaceDN w:val="0"/>
        <w:adjustRightInd w:val="0"/>
        <w:spacing w:after="0" w:line="240" w:lineRule="auto"/>
        <w:jc w:val="center"/>
        <w:rPr>
          <w:rFonts w:eastAsia="Times New Roman" w:cs="Times New Roman"/>
          <w:szCs w:val="24"/>
          <w:lang w:eastAsia="ru-RU"/>
        </w:rPr>
      </w:pPr>
      <w:r>
        <w:rPr>
          <w:rFonts w:eastAsia="Times New Roman" w:cs="Times New Roman"/>
          <w:szCs w:val="24"/>
          <w:lang w:eastAsia="ru-RU"/>
        </w:rPr>
        <w:t>«ДЕТСКИЙ САД № 19 «ЕЛОЧКА</w:t>
      </w:r>
      <w:r w:rsidRPr="00DB2527">
        <w:rPr>
          <w:rFonts w:eastAsia="Times New Roman" w:cs="Times New Roman"/>
          <w:szCs w:val="24"/>
          <w:lang w:eastAsia="ru-RU"/>
        </w:rPr>
        <w:t>»</w:t>
      </w:r>
    </w:p>
    <w:p w:rsidR="00B460D3" w:rsidRDefault="00B460D3" w:rsidP="00B460D3">
      <w:pPr>
        <w:widowControl w:val="0"/>
        <w:autoSpaceDE w:val="0"/>
        <w:autoSpaceDN w:val="0"/>
        <w:adjustRightInd w:val="0"/>
        <w:spacing w:after="0" w:line="240" w:lineRule="auto"/>
        <w:jc w:val="center"/>
        <w:rPr>
          <w:rFonts w:eastAsia="Times New Roman" w:cs="Times New Roman"/>
          <w:szCs w:val="24"/>
          <w:lang w:eastAsia="ru-RU"/>
        </w:rPr>
      </w:pPr>
      <w:r w:rsidRPr="00DB2527">
        <w:rPr>
          <w:rFonts w:eastAsia="Times New Roman" w:cs="Times New Roman"/>
          <w:szCs w:val="24"/>
          <w:lang w:eastAsia="ru-RU"/>
        </w:rPr>
        <w:t>ГОРОДА ЕВПАТОРИИ РЕСПУБЛИКИ КРЫМ»</w:t>
      </w:r>
    </w:p>
    <w:p w:rsidR="00B460D3" w:rsidRDefault="00B460D3" w:rsidP="00B460D3">
      <w:pPr>
        <w:widowControl w:val="0"/>
        <w:autoSpaceDE w:val="0"/>
        <w:autoSpaceDN w:val="0"/>
        <w:adjustRightInd w:val="0"/>
        <w:spacing w:after="0" w:line="240" w:lineRule="auto"/>
        <w:jc w:val="center"/>
        <w:rPr>
          <w:rFonts w:eastAsia="Times New Roman" w:cs="Times New Roman"/>
          <w:szCs w:val="24"/>
          <w:lang w:eastAsia="ru-RU"/>
        </w:rPr>
      </w:pPr>
    </w:p>
    <w:p w:rsidR="004E4B93" w:rsidRDefault="004E4B93" w:rsidP="00B460D3">
      <w:pPr>
        <w:widowControl w:val="0"/>
        <w:autoSpaceDE w:val="0"/>
        <w:autoSpaceDN w:val="0"/>
        <w:adjustRightInd w:val="0"/>
        <w:spacing w:after="0" w:line="240" w:lineRule="auto"/>
        <w:jc w:val="center"/>
        <w:rPr>
          <w:rFonts w:eastAsia="Times New Roman" w:cs="Times New Roman"/>
          <w:szCs w:val="24"/>
          <w:lang w:eastAsia="ru-RU"/>
        </w:rPr>
      </w:pPr>
    </w:p>
    <w:p w:rsidR="004E4B93" w:rsidRPr="00DB2527" w:rsidRDefault="004E4B93" w:rsidP="00B460D3">
      <w:pPr>
        <w:widowControl w:val="0"/>
        <w:autoSpaceDE w:val="0"/>
        <w:autoSpaceDN w:val="0"/>
        <w:adjustRightInd w:val="0"/>
        <w:spacing w:after="0" w:line="240" w:lineRule="auto"/>
        <w:jc w:val="center"/>
        <w:rPr>
          <w:rFonts w:eastAsia="Times New Roman" w:cs="Times New Roman"/>
          <w:szCs w:val="24"/>
          <w:lang w:eastAsia="ru-RU"/>
        </w:rPr>
      </w:pPr>
    </w:p>
    <w:p w:rsidR="00B460D3" w:rsidRDefault="00B460D3" w:rsidP="00B460D3">
      <w:pPr>
        <w:widowControl w:val="0"/>
        <w:autoSpaceDE w:val="0"/>
        <w:autoSpaceDN w:val="0"/>
        <w:adjustRightInd w:val="0"/>
        <w:spacing w:after="0" w:line="240" w:lineRule="auto"/>
        <w:rPr>
          <w:rFonts w:ascii="Verdana" w:eastAsia="Times New Roman" w:hAnsi="Verdana" w:cs="Verdana"/>
          <w:i/>
          <w:iCs/>
          <w:sz w:val="28"/>
          <w:szCs w:val="28"/>
          <w:lang w:eastAsia="ru-RU"/>
        </w:rPr>
      </w:pPr>
    </w:p>
    <w:p w:rsidR="00B460D3" w:rsidRPr="00DB2527" w:rsidRDefault="00B460D3" w:rsidP="00B460D3">
      <w:pPr>
        <w:widowControl w:val="0"/>
        <w:autoSpaceDE w:val="0"/>
        <w:autoSpaceDN w:val="0"/>
        <w:adjustRightInd w:val="0"/>
        <w:spacing w:after="0" w:line="240" w:lineRule="auto"/>
        <w:rPr>
          <w:rFonts w:ascii="Verdana" w:eastAsia="Times New Roman" w:hAnsi="Verdana" w:cs="Verdana"/>
          <w:i/>
          <w:iCs/>
          <w:sz w:val="28"/>
          <w:szCs w:val="28"/>
          <w:lang w:eastAsia="ru-RU"/>
        </w:rPr>
      </w:pPr>
    </w:p>
    <w:p w:rsidR="00B460D3" w:rsidRPr="00DB2527" w:rsidRDefault="00B460D3" w:rsidP="00B460D3">
      <w:pPr>
        <w:widowControl w:val="0"/>
        <w:autoSpaceDE w:val="0"/>
        <w:autoSpaceDN w:val="0"/>
        <w:adjustRightInd w:val="0"/>
        <w:spacing w:after="0" w:line="240" w:lineRule="auto"/>
        <w:rPr>
          <w:rFonts w:ascii="Verdana" w:eastAsia="Times New Roman" w:hAnsi="Verdana" w:cs="Verdana"/>
          <w:i/>
          <w:iCs/>
          <w:sz w:val="28"/>
          <w:szCs w:val="28"/>
          <w:lang w:eastAsia="ru-RU"/>
        </w:rPr>
      </w:pPr>
    </w:p>
    <w:tbl>
      <w:tblPr>
        <w:tblW w:w="8265" w:type="dxa"/>
        <w:jc w:val="center"/>
        <w:tblCellSpacing w:w="15" w:type="dxa"/>
        <w:tblLayout w:type="fixed"/>
        <w:tblLook w:val="04A0" w:firstRow="1" w:lastRow="0" w:firstColumn="1" w:lastColumn="0" w:noHBand="0" w:noVBand="1"/>
      </w:tblPr>
      <w:tblGrid>
        <w:gridCol w:w="4162"/>
        <w:gridCol w:w="4103"/>
      </w:tblGrid>
      <w:tr w:rsidR="00B460D3" w:rsidRPr="00DB2527" w:rsidTr="00EE6688">
        <w:trPr>
          <w:tblCellSpacing w:w="15" w:type="dxa"/>
          <w:jc w:val="center"/>
        </w:trPr>
        <w:tc>
          <w:tcPr>
            <w:tcW w:w="4125" w:type="dxa"/>
            <w:tcMar>
              <w:top w:w="15" w:type="dxa"/>
              <w:left w:w="15" w:type="dxa"/>
              <w:bottom w:w="15" w:type="dxa"/>
              <w:right w:w="15" w:type="dxa"/>
            </w:tcMar>
          </w:tcPr>
          <w:p w:rsidR="00B460D3" w:rsidRPr="00DB2527" w:rsidRDefault="00B460D3" w:rsidP="00EE6688">
            <w:pPr>
              <w:widowControl w:val="0"/>
              <w:autoSpaceDE w:val="0"/>
              <w:autoSpaceDN w:val="0"/>
              <w:adjustRightInd w:val="0"/>
              <w:spacing w:after="0" w:line="240" w:lineRule="auto"/>
              <w:jc w:val="left"/>
              <w:rPr>
                <w:rFonts w:eastAsia="Times New Roman" w:cs="Times New Roman"/>
                <w:b/>
                <w:bCs/>
                <w:sz w:val="28"/>
                <w:szCs w:val="28"/>
                <w:lang w:eastAsia="ru-RU"/>
              </w:rPr>
            </w:pPr>
            <w:r w:rsidRPr="00DB2527">
              <w:rPr>
                <w:rFonts w:eastAsia="Times New Roman" w:cs="Times New Roman"/>
                <w:b/>
                <w:bCs/>
                <w:sz w:val="28"/>
                <w:szCs w:val="28"/>
                <w:lang w:eastAsia="ru-RU"/>
              </w:rPr>
              <w:t>ОДОБРЕНА</w:t>
            </w:r>
          </w:p>
          <w:p w:rsidR="00B460D3" w:rsidRPr="00DB2527" w:rsidRDefault="00B460D3" w:rsidP="00EE6688">
            <w:pPr>
              <w:widowControl w:val="0"/>
              <w:autoSpaceDE w:val="0"/>
              <w:autoSpaceDN w:val="0"/>
              <w:adjustRightInd w:val="0"/>
              <w:spacing w:after="0" w:line="240" w:lineRule="auto"/>
              <w:jc w:val="left"/>
              <w:rPr>
                <w:rFonts w:eastAsia="Times New Roman" w:cs="Times New Roman"/>
                <w:sz w:val="28"/>
                <w:szCs w:val="28"/>
                <w:lang w:eastAsia="ru-RU"/>
              </w:rPr>
            </w:pPr>
            <w:r w:rsidRPr="00DB2527">
              <w:rPr>
                <w:rFonts w:eastAsia="Times New Roman" w:cs="Times New Roman"/>
                <w:sz w:val="28"/>
                <w:szCs w:val="28"/>
                <w:lang w:eastAsia="ru-RU"/>
              </w:rPr>
              <w:t xml:space="preserve">решением </w:t>
            </w:r>
          </w:p>
          <w:p w:rsidR="00B460D3" w:rsidRPr="00DB2527" w:rsidRDefault="00B460D3" w:rsidP="00EE6688">
            <w:pPr>
              <w:widowControl w:val="0"/>
              <w:autoSpaceDE w:val="0"/>
              <w:autoSpaceDN w:val="0"/>
              <w:adjustRightInd w:val="0"/>
              <w:spacing w:after="0" w:line="240" w:lineRule="auto"/>
              <w:jc w:val="left"/>
              <w:rPr>
                <w:rFonts w:eastAsia="Times New Roman" w:cs="Times New Roman"/>
                <w:sz w:val="28"/>
                <w:szCs w:val="28"/>
                <w:lang w:eastAsia="ru-RU"/>
              </w:rPr>
            </w:pPr>
            <w:r w:rsidRPr="00DB2527">
              <w:rPr>
                <w:rFonts w:eastAsia="Times New Roman" w:cs="Times New Roman"/>
                <w:sz w:val="28"/>
                <w:szCs w:val="28"/>
                <w:lang w:eastAsia="ru-RU"/>
              </w:rPr>
              <w:t>педагогического совета</w:t>
            </w:r>
          </w:p>
          <w:p w:rsidR="00B460D3" w:rsidRPr="00DB2527" w:rsidRDefault="00B460D3" w:rsidP="00EE6688">
            <w:pPr>
              <w:widowControl w:val="0"/>
              <w:autoSpaceDE w:val="0"/>
              <w:autoSpaceDN w:val="0"/>
              <w:adjustRightInd w:val="0"/>
              <w:spacing w:after="0" w:line="240" w:lineRule="auto"/>
              <w:jc w:val="left"/>
              <w:rPr>
                <w:rFonts w:eastAsia="Times New Roman" w:cs="Times New Roman"/>
                <w:sz w:val="28"/>
                <w:szCs w:val="28"/>
                <w:lang w:eastAsia="ru-RU"/>
              </w:rPr>
            </w:pPr>
            <w:r w:rsidRPr="00DB2527">
              <w:rPr>
                <w:rFonts w:eastAsia="Times New Roman" w:cs="Times New Roman"/>
                <w:sz w:val="28"/>
                <w:szCs w:val="28"/>
                <w:lang w:eastAsia="ru-RU"/>
              </w:rPr>
              <w:t>протокол №</w:t>
            </w:r>
            <w:r>
              <w:rPr>
                <w:rFonts w:eastAsia="Times New Roman" w:cs="Times New Roman"/>
                <w:sz w:val="28"/>
                <w:szCs w:val="28"/>
                <w:lang w:eastAsia="ru-RU"/>
              </w:rPr>
              <w:t xml:space="preserve"> 3</w:t>
            </w:r>
          </w:p>
          <w:p w:rsidR="00B460D3" w:rsidRPr="00DB2527" w:rsidRDefault="00B460D3" w:rsidP="00EE6688">
            <w:pPr>
              <w:widowControl w:val="0"/>
              <w:autoSpaceDE w:val="0"/>
              <w:autoSpaceDN w:val="0"/>
              <w:adjustRightInd w:val="0"/>
              <w:spacing w:after="0" w:line="240" w:lineRule="auto"/>
              <w:jc w:val="left"/>
              <w:rPr>
                <w:rFonts w:eastAsia="Times New Roman" w:cs="Times New Roman"/>
                <w:sz w:val="28"/>
                <w:szCs w:val="28"/>
                <w:lang w:eastAsia="ru-RU"/>
              </w:rPr>
            </w:pPr>
            <w:r w:rsidRPr="00DB2527">
              <w:rPr>
                <w:rFonts w:eastAsia="Times New Roman" w:cs="Times New Roman"/>
                <w:szCs w:val="24"/>
                <w:lang w:eastAsia="ru-RU"/>
              </w:rPr>
              <w:t>«</w:t>
            </w:r>
            <w:r>
              <w:rPr>
                <w:rFonts w:eastAsia="Times New Roman" w:cs="Times New Roman"/>
                <w:sz w:val="28"/>
                <w:szCs w:val="28"/>
                <w:lang w:eastAsia="ru-RU"/>
              </w:rPr>
              <w:t>30</w:t>
            </w:r>
            <w:r w:rsidRPr="00DB2527">
              <w:rPr>
                <w:rFonts w:eastAsia="Times New Roman" w:cs="Times New Roman"/>
                <w:szCs w:val="24"/>
                <w:lang w:eastAsia="ru-RU"/>
              </w:rPr>
              <w:t>»</w:t>
            </w:r>
            <w:r>
              <w:rPr>
                <w:rFonts w:eastAsia="Times New Roman" w:cs="Times New Roman"/>
                <w:sz w:val="28"/>
                <w:szCs w:val="28"/>
                <w:lang w:eastAsia="ru-RU"/>
              </w:rPr>
              <w:t xml:space="preserve"> августа </w:t>
            </w:r>
            <w:r w:rsidRPr="00DB2527">
              <w:rPr>
                <w:rFonts w:eastAsia="Times New Roman" w:cs="Times New Roman"/>
                <w:sz w:val="28"/>
                <w:szCs w:val="28"/>
                <w:lang w:eastAsia="ru-RU"/>
              </w:rPr>
              <w:t>2023 г.</w:t>
            </w:r>
          </w:p>
          <w:p w:rsidR="00B460D3" w:rsidRPr="00DB2527" w:rsidRDefault="00B460D3" w:rsidP="00EE6688">
            <w:pPr>
              <w:widowControl w:val="0"/>
              <w:autoSpaceDE w:val="0"/>
              <w:autoSpaceDN w:val="0"/>
              <w:adjustRightInd w:val="0"/>
              <w:spacing w:after="0" w:line="240" w:lineRule="auto"/>
              <w:jc w:val="left"/>
              <w:rPr>
                <w:rFonts w:eastAsia="Times New Roman" w:cs="Times New Roman"/>
                <w:sz w:val="28"/>
                <w:szCs w:val="28"/>
                <w:lang w:eastAsia="ru-RU"/>
              </w:rPr>
            </w:pPr>
          </w:p>
        </w:tc>
        <w:tc>
          <w:tcPr>
            <w:tcW w:w="4065" w:type="dxa"/>
            <w:tcMar>
              <w:top w:w="15" w:type="dxa"/>
              <w:left w:w="15" w:type="dxa"/>
              <w:bottom w:w="15" w:type="dxa"/>
              <w:right w:w="15" w:type="dxa"/>
            </w:tcMar>
          </w:tcPr>
          <w:p w:rsidR="00B460D3" w:rsidRPr="00DB2527" w:rsidRDefault="00B460D3" w:rsidP="00EE6688">
            <w:pPr>
              <w:widowControl w:val="0"/>
              <w:autoSpaceDE w:val="0"/>
              <w:autoSpaceDN w:val="0"/>
              <w:adjustRightInd w:val="0"/>
              <w:spacing w:after="0" w:line="240" w:lineRule="auto"/>
              <w:jc w:val="left"/>
              <w:rPr>
                <w:rFonts w:eastAsia="Times New Roman" w:cs="Times New Roman"/>
                <w:b/>
                <w:bCs/>
                <w:sz w:val="28"/>
                <w:szCs w:val="28"/>
                <w:lang w:eastAsia="ru-RU"/>
              </w:rPr>
            </w:pPr>
            <w:r>
              <w:rPr>
                <w:rFonts w:eastAsia="Times New Roman" w:cs="Times New Roman"/>
                <w:b/>
                <w:bCs/>
                <w:sz w:val="28"/>
                <w:szCs w:val="28"/>
                <w:lang w:eastAsia="ru-RU"/>
              </w:rPr>
              <w:t xml:space="preserve">      </w:t>
            </w:r>
            <w:r w:rsidRPr="00DB2527">
              <w:rPr>
                <w:rFonts w:eastAsia="Times New Roman" w:cs="Times New Roman"/>
                <w:b/>
                <w:bCs/>
                <w:sz w:val="28"/>
                <w:szCs w:val="28"/>
                <w:lang w:eastAsia="ru-RU"/>
              </w:rPr>
              <w:t>УТВЕРЖДАЮ</w:t>
            </w:r>
          </w:p>
          <w:p w:rsidR="00B460D3" w:rsidRPr="00DB2527" w:rsidRDefault="00B460D3" w:rsidP="00EE6688">
            <w:pPr>
              <w:widowControl w:val="0"/>
              <w:autoSpaceDE w:val="0"/>
              <w:autoSpaceDN w:val="0"/>
              <w:adjustRightInd w:val="0"/>
              <w:spacing w:after="0" w:line="240" w:lineRule="auto"/>
              <w:jc w:val="left"/>
              <w:rPr>
                <w:rFonts w:eastAsia="Times New Roman" w:cs="Times New Roman"/>
                <w:sz w:val="28"/>
                <w:szCs w:val="28"/>
                <w:lang w:eastAsia="ru-RU"/>
              </w:rPr>
            </w:pPr>
            <w:r>
              <w:rPr>
                <w:rFonts w:eastAsia="Times New Roman" w:cs="Times New Roman"/>
                <w:sz w:val="28"/>
                <w:szCs w:val="28"/>
                <w:lang w:eastAsia="ru-RU"/>
              </w:rPr>
              <w:t xml:space="preserve">      </w:t>
            </w:r>
            <w:r w:rsidRPr="00DB2527">
              <w:rPr>
                <w:rFonts w:eastAsia="Times New Roman" w:cs="Times New Roman"/>
                <w:sz w:val="28"/>
                <w:szCs w:val="28"/>
                <w:lang w:eastAsia="ru-RU"/>
              </w:rPr>
              <w:t>Заведующий</w:t>
            </w:r>
          </w:p>
          <w:p w:rsidR="00B460D3" w:rsidRDefault="00B460D3" w:rsidP="00EE6688">
            <w:pPr>
              <w:widowControl w:val="0"/>
              <w:autoSpaceDE w:val="0"/>
              <w:autoSpaceDN w:val="0"/>
              <w:adjustRightInd w:val="0"/>
              <w:spacing w:after="0" w:line="240" w:lineRule="auto"/>
              <w:jc w:val="left"/>
              <w:rPr>
                <w:rFonts w:eastAsia="Times New Roman" w:cs="Times New Roman"/>
                <w:sz w:val="28"/>
                <w:szCs w:val="28"/>
                <w:lang w:eastAsia="ru-RU"/>
              </w:rPr>
            </w:pPr>
            <w:r>
              <w:rPr>
                <w:rFonts w:eastAsia="Times New Roman" w:cs="Times New Roman"/>
                <w:sz w:val="28"/>
                <w:szCs w:val="28"/>
                <w:lang w:eastAsia="ru-RU"/>
              </w:rPr>
              <w:t xml:space="preserve">      МБДОУ «ДС №19 «Елочка»</w:t>
            </w:r>
          </w:p>
          <w:p w:rsidR="00B460D3" w:rsidRPr="00DB2527" w:rsidRDefault="00B460D3" w:rsidP="00EE6688">
            <w:pPr>
              <w:widowControl w:val="0"/>
              <w:autoSpaceDE w:val="0"/>
              <w:autoSpaceDN w:val="0"/>
              <w:adjustRightInd w:val="0"/>
              <w:spacing w:after="0" w:line="240" w:lineRule="auto"/>
              <w:jc w:val="left"/>
              <w:rPr>
                <w:rFonts w:eastAsia="Times New Roman" w:cs="Times New Roman"/>
                <w:sz w:val="28"/>
                <w:szCs w:val="28"/>
                <w:lang w:eastAsia="ru-RU"/>
              </w:rPr>
            </w:pPr>
            <w:r>
              <w:rPr>
                <w:rFonts w:eastAsia="Times New Roman" w:cs="Times New Roman"/>
                <w:sz w:val="28"/>
                <w:szCs w:val="28"/>
                <w:lang w:eastAsia="ru-RU"/>
              </w:rPr>
              <w:t xml:space="preserve">       _______ Е.Б. Ревчук</w:t>
            </w:r>
          </w:p>
          <w:p w:rsidR="00B460D3" w:rsidRPr="00DB2527" w:rsidRDefault="00B460D3" w:rsidP="00EE6688">
            <w:pPr>
              <w:widowControl w:val="0"/>
              <w:autoSpaceDE w:val="0"/>
              <w:autoSpaceDN w:val="0"/>
              <w:adjustRightInd w:val="0"/>
              <w:spacing w:after="0" w:line="240" w:lineRule="auto"/>
              <w:jc w:val="left"/>
              <w:rPr>
                <w:rFonts w:eastAsia="Times New Roman" w:cs="Times New Roman"/>
                <w:sz w:val="28"/>
                <w:szCs w:val="28"/>
                <w:lang w:eastAsia="ru-RU"/>
              </w:rPr>
            </w:pPr>
            <w:r>
              <w:rPr>
                <w:rFonts w:eastAsia="Times New Roman" w:cs="Times New Roman"/>
                <w:sz w:val="28"/>
                <w:szCs w:val="28"/>
                <w:lang w:eastAsia="ru-RU"/>
              </w:rPr>
              <w:t xml:space="preserve">      приказ № 01-15/547</w:t>
            </w:r>
          </w:p>
          <w:p w:rsidR="00B460D3" w:rsidRPr="00DB2527" w:rsidRDefault="00B460D3" w:rsidP="00EE6688">
            <w:pPr>
              <w:widowControl w:val="0"/>
              <w:autoSpaceDE w:val="0"/>
              <w:autoSpaceDN w:val="0"/>
              <w:adjustRightInd w:val="0"/>
              <w:spacing w:after="0" w:line="240" w:lineRule="auto"/>
              <w:rPr>
                <w:rFonts w:eastAsia="Times New Roman" w:cs="Times New Roman"/>
                <w:sz w:val="28"/>
                <w:szCs w:val="28"/>
                <w:lang w:eastAsia="ru-RU"/>
              </w:rPr>
            </w:pPr>
            <w:r>
              <w:rPr>
                <w:rFonts w:eastAsia="Times New Roman" w:cs="Times New Roman"/>
                <w:szCs w:val="24"/>
                <w:lang w:eastAsia="ru-RU"/>
              </w:rPr>
              <w:t xml:space="preserve">       </w:t>
            </w:r>
            <w:r w:rsidRPr="00DB2527">
              <w:rPr>
                <w:rFonts w:eastAsia="Times New Roman" w:cs="Times New Roman"/>
                <w:szCs w:val="24"/>
                <w:lang w:eastAsia="ru-RU"/>
              </w:rPr>
              <w:t>«</w:t>
            </w:r>
            <w:r>
              <w:rPr>
                <w:rFonts w:eastAsia="Times New Roman" w:cs="Times New Roman"/>
                <w:sz w:val="28"/>
                <w:szCs w:val="28"/>
                <w:lang w:eastAsia="ru-RU"/>
              </w:rPr>
              <w:t>30</w:t>
            </w:r>
            <w:r w:rsidRPr="00DB2527">
              <w:rPr>
                <w:rFonts w:eastAsia="Times New Roman" w:cs="Times New Roman"/>
                <w:szCs w:val="24"/>
                <w:lang w:eastAsia="ru-RU"/>
              </w:rPr>
              <w:t>»</w:t>
            </w:r>
            <w:r>
              <w:rPr>
                <w:rFonts w:eastAsia="Times New Roman" w:cs="Times New Roman"/>
                <w:sz w:val="28"/>
                <w:szCs w:val="28"/>
                <w:lang w:eastAsia="ru-RU"/>
              </w:rPr>
              <w:t xml:space="preserve"> августа</w:t>
            </w:r>
            <w:r w:rsidRPr="00DB2527">
              <w:rPr>
                <w:rFonts w:eastAsia="Times New Roman" w:cs="Times New Roman"/>
                <w:sz w:val="28"/>
                <w:szCs w:val="28"/>
                <w:lang w:eastAsia="ru-RU"/>
              </w:rPr>
              <w:t xml:space="preserve"> 2023 г.</w:t>
            </w:r>
          </w:p>
          <w:p w:rsidR="00B460D3" w:rsidRPr="00DB2527" w:rsidRDefault="00B460D3" w:rsidP="00EE6688">
            <w:pPr>
              <w:widowControl w:val="0"/>
              <w:autoSpaceDE w:val="0"/>
              <w:autoSpaceDN w:val="0"/>
              <w:adjustRightInd w:val="0"/>
              <w:spacing w:after="0" w:line="240" w:lineRule="auto"/>
              <w:jc w:val="left"/>
              <w:rPr>
                <w:rFonts w:eastAsia="Times New Roman" w:cs="Times New Roman"/>
                <w:sz w:val="28"/>
                <w:szCs w:val="28"/>
                <w:lang w:eastAsia="ru-RU"/>
              </w:rPr>
            </w:pPr>
          </w:p>
        </w:tc>
      </w:tr>
    </w:tbl>
    <w:p w:rsidR="00B460D3" w:rsidRPr="00DB2527" w:rsidRDefault="00B460D3" w:rsidP="00B460D3">
      <w:pPr>
        <w:widowControl w:val="0"/>
        <w:autoSpaceDE w:val="0"/>
        <w:autoSpaceDN w:val="0"/>
        <w:adjustRightInd w:val="0"/>
        <w:spacing w:after="0" w:line="240" w:lineRule="auto"/>
        <w:jc w:val="center"/>
        <w:rPr>
          <w:rFonts w:ascii="Verdana" w:eastAsia="Times New Roman" w:hAnsi="Verdana" w:cs="Verdana"/>
          <w:b/>
          <w:bCs/>
          <w:szCs w:val="24"/>
          <w:lang w:eastAsia="ru-RU"/>
        </w:rPr>
      </w:pPr>
    </w:p>
    <w:p w:rsidR="00B460D3" w:rsidRPr="00DB2527" w:rsidRDefault="00B460D3" w:rsidP="00B460D3">
      <w:pPr>
        <w:widowControl w:val="0"/>
        <w:autoSpaceDE w:val="0"/>
        <w:autoSpaceDN w:val="0"/>
        <w:adjustRightInd w:val="0"/>
        <w:spacing w:after="0" w:line="240" w:lineRule="auto"/>
        <w:jc w:val="center"/>
        <w:rPr>
          <w:rFonts w:ascii="Verdana" w:eastAsia="Times New Roman" w:hAnsi="Verdana" w:cs="Verdana"/>
          <w:i/>
          <w:iCs/>
          <w:sz w:val="28"/>
          <w:szCs w:val="28"/>
          <w:lang w:eastAsia="ru-RU"/>
        </w:rPr>
      </w:pPr>
    </w:p>
    <w:p w:rsidR="00B460D3" w:rsidRPr="00DB2527" w:rsidRDefault="00B460D3" w:rsidP="00B460D3">
      <w:pPr>
        <w:widowControl w:val="0"/>
        <w:autoSpaceDE w:val="0"/>
        <w:autoSpaceDN w:val="0"/>
        <w:adjustRightInd w:val="0"/>
        <w:spacing w:after="0" w:line="240" w:lineRule="auto"/>
        <w:rPr>
          <w:rFonts w:eastAsia="Times New Roman" w:cs="Times New Roman"/>
          <w:b/>
          <w:bCs/>
          <w:sz w:val="56"/>
          <w:szCs w:val="56"/>
          <w:lang w:eastAsia="ru-RU"/>
        </w:rPr>
      </w:pPr>
    </w:p>
    <w:p w:rsidR="00B460D3" w:rsidRPr="00B460D3" w:rsidRDefault="00B460D3" w:rsidP="00B460D3">
      <w:pPr>
        <w:widowControl w:val="0"/>
        <w:autoSpaceDE w:val="0"/>
        <w:autoSpaceDN w:val="0"/>
        <w:adjustRightInd w:val="0"/>
        <w:spacing w:after="0"/>
        <w:jc w:val="center"/>
        <w:rPr>
          <w:rFonts w:eastAsia="Times New Roman" w:cs="Times New Roman"/>
          <w:b/>
          <w:bCs/>
          <w:sz w:val="32"/>
          <w:szCs w:val="32"/>
          <w:lang w:eastAsia="ru-RU"/>
        </w:rPr>
      </w:pPr>
      <w:r w:rsidRPr="00B460D3">
        <w:rPr>
          <w:rFonts w:eastAsia="Times New Roman" w:cs="Times New Roman"/>
          <w:b/>
          <w:bCs/>
          <w:caps/>
          <w:sz w:val="32"/>
          <w:szCs w:val="32"/>
          <w:lang w:eastAsia="ru-RU"/>
        </w:rPr>
        <w:t>Образовательная программа</w:t>
      </w:r>
      <w:r w:rsidRPr="00B460D3">
        <w:rPr>
          <w:rFonts w:eastAsia="Times New Roman" w:cs="Times New Roman"/>
          <w:b/>
          <w:bCs/>
          <w:sz w:val="32"/>
          <w:szCs w:val="32"/>
          <w:lang w:eastAsia="ru-RU"/>
        </w:rPr>
        <w:t xml:space="preserve"> </w:t>
      </w:r>
    </w:p>
    <w:p w:rsidR="00B460D3" w:rsidRPr="00B460D3" w:rsidRDefault="00B460D3" w:rsidP="00B460D3">
      <w:pPr>
        <w:widowControl w:val="0"/>
        <w:autoSpaceDE w:val="0"/>
        <w:autoSpaceDN w:val="0"/>
        <w:adjustRightInd w:val="0"/>
        <w:spacing w:after="0"/>
        <w:jc w:val="center"/>
        <w:rPr>
          <w:rFonts w:eastAsia="Times New Roman" w:cs="Times New Roman"/>
          <w:b/>
          <w:bCs/>
          <w:caps/>
          <w:sz w:val="32"/>
          <w:szCs w:val="32"/>
          <w:lang w:eastAsia="ru-RU"/>
        </w:rPr>
      </w:pPr>
      <w:r w:rsidRPr="00B460D3">
        <w:rPr>
          <w:rFonts w:eastAsia="Times New Roman" w:cs="Times New Roman"/>
          <w:b/>
          <w:bCs/>
          <w:caps/>
          <w:sz w:val="32"/>
          <w:szCs w:val="32"/>
          <w:lang w:eastAsia="ru-RU"/>
        </w:rPr>
        <w:t>дошкольного образования</w:t>
      </w:r>
    </w:p>
    <w:p w:rsidR="00B460D3" w:rsidRPr="00B460D3" w:rsidRDefault="00B460D3" w:rsidP="00B460D3">
      <w:pPr>
        <w:widowControl w:val="0"/>
        <w:autoSpaceDE w:val="0"/>
        <w:autoSpaceDN w:val="0"/>
        <w:spacing w:after="0"/>
        <w:jc w:val="center"/>
        <w:rPr>
          <w:rFonts w:eastAsia="Times New Roman" w:cs="Times New Roman"/>
          <w:b/>
          <w:sz w:val="32"/>
          <w:szCs w:val="32"/>
        </w:rPr>
      </w:pPr>
      <w:r w:rsidRPr="00B460D3">
        <w:rPr>
          <w:rFonts w:eastAsia="Times New Roman" w:cs="Times New Roman"/>
          <w:b/>
          <w:sz w:val="32"/>
          <w:szCs w:val="32"/>
        </w:rPr>
        <w:t>МУНИЦИПАЛЬНОГО БЮДЖЕТНОГО</w:t>
      </w:r>
    </w:p>
    <w:p w:rsidR="00B460D3" w:rsidRPr="00B460D3" w:rsidRDefault="00B460D3" w:rsidP="00B460D3">
      <w:pPr>
        <w:widowControl w:val="0"/>
        <w:autoSpaceDE w:val="0"/>
        <w:autoSpaceDN w:val="0"/>
        <w:spacing w:after="0"/>
        <w:jc w:val="center"/>
        <w:rPr>
          <w:rFonts w:eastAsia="Times New Roman" w:cs="Times New Roman"/>
          <w:b/>
          <w:sz w:val="32"/>
          <w:szCs w:val="32"/>
        </w:rPr>
      </w:pPr>
      <w:r w:rsidRPr="00B460D3">
        <w:rPr>
          <w:rFonts w:eastAsia="Times New Roman" w:cs="Times New Roman"/>
          <w:b/>
          <w:sz w:val="32"/>
          <w:szCs w:val="32"/>
        </w:rPr>
        <w:t>ДОШКОЛЬНОГО ОБРАЗОВАТЕЛЬНОГО УЧРЕЖДЕНИЯ</w:t>
      </w:r>
    </w:p>
    <w:p w:rsidR="00B460D3" w:rsidRPr="00B460D3" w:rsidRDefault="00B460D3" w:rsidP="00B460D3">
      <w:pPr>
        <w:widowControl w:val="0"/>
        <w:autoSpaceDE w:val="0"/>
        <w:autoSpaceDN w:val="0"/>
        <w:spacing w:after="0"/>
        <w:jc w:val="center"/>
        <w:rPr>
          <w:rFonts w:eastAsia="Times New Roman" w:cs="Times New Roman"/>
          <w:b/>
          <w:sz w:val="32"/>
          <w:szCs w:val="32"/>
        </w:rPr>
      </w:pPr>
      <w:r w:rsidRPr="00B460D3">
        <w:rPr>
          <w:rFonts w:eastAsia="Times New Roman" w:cs="Times New Roman"/>
          <w:b/>
          <w:sz w:val="32"/>
          <w:szCs w:val="32"/>
        </w:rPr>
        <w:t>«ДЕТСКИЙ САД № 19 «ЕЛОЧКА»</w:t>
      </w:r>
    </w:p>
    <w:p w:rsidR="00B460D3" w:rsidRPr="00B460D3" w:rsidRDefault="00B460D3" w:rsidP="00B460D3">
      <w:pPr>
        <w:widowControl w:val="0"/>
        <w:autoSpaceDE w:val="0"/>
        <w:autoSpaceDN w:val="0"/>
        <w:spacing w:after="0"/>
        <w:jc w:val="center"/>
        <w:rPr>
          <w:rFonts w:eastAsia="Times New Roman" w:cs="Times New Roman"/>
          <w:b/>
          <w:sz w:val="32"/>
          <w:szCs w:val="32"/>
        </w:rPr>
      </w:pPr>
      <w:r w:rsidRPr="00B460D3">
        <w:rPr>
          <w:rFonts w:eastAsia="Times New Roman" w:cs="Times New Roman"/>
          <w:b/>
          <w:sz w:val="32"/>
          <w:szCs w:val="32"/>
        </w:rPr>
        <w:t>ГОРОДА ЕВПАТОРИИ РЕСПУБЛИКИ КРЫМ»</w:t>
      </w:r>
    </w:p>
    <w:p w:rsidR="00B460D3" w:rsidRPr="00044ED2" w:rsidRDefault="00B460D3" w:rsidP="00B460D3">
      <w:pPr>
        <w:widowControl w:val="0"/>
        <w:autoSpaceDE w:val="0"/>
        <w:autoSpaceDN w:val="0"/>
        <w:spacing w:after="0"/>
        <w:jc w:val="center"/>
        <w:rPr>
          <w:rFonts w:eastAsia="Times New Roman" w:cs="Times New Roman"/>
          <w:b/>
          <w:sz w:val="28"/>
          <w:szCs w:val="28"/>
        </w:rPr>
      </w:pPr>
      <w:r w:rsidRPr="00044ED2">
        <w:rPr>
          <w:rFonts w:eastAsia="Times New Roman" w:cs="Times New Roman"/>
          <w:b/>
          <w:sz w:val="28"/>
          <w:szCs w:val="28"/>
        </w:rPr>
        <w:t>(в соответствии с требования ФГОС ДО и ФОП ДО)</w:t>
      </w:r>
    </w:p>
    <w:p w:rsidR="00B460D3" w:rsidRPr="00DB2527" w:rsidRDefault="00B460D3" w:rsidP="00B460D3">
      <w:pPr>
        <w:widowControl w:val="0"/>
        <w:autoSpaceDE w:val="0"/>
        <w:autoSpaceDN w:val="0"/>
        <w:adjustRightInd w:val="0"/>
        <w:spacing w:after="0"/>
        <w:jc w:val="center"/>
        <w:rPr>
          <w:rFonts w:eastAsia="Times New Roman" w:cs="Times New Roman"/>
          <w:b/>
          <w:bCs/>
          <w:sz w:val="56"/>
          <w:szCs w:val="56"/>
          <w:lang w:eastAsia="ru-RU"/>
        </w:rPr>
      </w:pPr>
      <w:r w:rsidRPr="00DB2527">
        <w:rPr>
          <w:rFonts w:eastAsia="Times New Roman" w:cs="Times New Roman"/>
          <w:b/>
          <w:bCs/>
          <w:sz w:val="56"/>
          <w:szCs w:val="56"/>
          <w:lang w:eastAsia="ru-RU"/>
        </w:rPr>
        <w:t xml:space="preserve"> </w:t>
      </w:r>
    </w:p>
    <w:p w:rsidR="00DB2527" w:rsidRPr="00DB2527" w:rsidRDefault="00DB2527" w:rsidP="00DB2527">
      <w:pPr>
        <w:widowControl w:val="0"/>
        <w:autoSpaceDE w:val="0"/>
        <w:autoSpaceDN w:val="0"/>
        <w:adjustRightInd w:val="0"/>
        <w:spacing w:after="0" w:line="240" w:lineRule="auto"/>
        <w:jc w:val="center"/>
        <w:rPr>
          <w:rFonts w:eastAsia="Times New Roman" w:cs="Times New Roman"/>
          <w:b/>
          <w:bCs/>
          <w:sz w:val="56"/>
          <w:szCs w:val="56"/>
          <w:lang w:eastAsia="ru-RU"/>
        </w:rPr>
      </w:pPr>
    </w:p>
    <w:p w:rsidR="00DB2527" w:rsidRPr="00DB2527" w:rsidRDefault="00DB2527" w:rsidP="00DB2527">
      <w:pPr>
        <w:widowControl w:val="0"/>
        <w:autoSpaceDE w:val="0"/>
        <w:autoSpaceDN w:val="0"/>
        <w:adjustRightInd w:val="0"/>
        <w:spacing w:after="0" w:line="240" w:lineRule="auto"/>
        <w:jc w:val="center"/>
        <w:rPr>
          <w:rFonts w:eastAsia="Times New Roman" w:cs="Times New Roman"/>
          <w:sz w:val="56"/>
          <w:szCs w:val="56"/>
          <w:lang w:eastAsia="ru-RU"/>
        </w:rPr>
      </w:pPr>
    </w:p>
    <w:p w:rsidR="00DB2527" w:rsidRPr="00DB2527" w:rsidRDefault="00DB2527" w:rsidP="00DB2527">
      <w:pPr>
        <w:widowControl w:val="0"/>
        <w:autoSpaceDE w:val="0"/>
        <w:autoSpaceDN w:val="0"/>
        <w:adjustRightInd w:val="0"/>
        <w:spacing w:after="0" w:line="240" w:lineRule="auto"/>
        <w:jc w:val="center"/>
        <w:rPr>
          <w:rFonts w:ascii="Verdana" w:eastAsia="Times New Roman" w:hAnsi="Verdana" w:cs="Verdana"/>
          <w:sz w:val="36"/>
          <w:szCs w:val="36"/>
          <w:lang w:eastAsia="ru-RU"/>
        </w:rPr>
      </w:pPr>
    </w:p>
    <w:p w:rsidR="004E30C0" w:rsidRPr="004E30C0" w:rsidRDefault="004E30C0" w:rsidP="004E30C0">
      <w:pPr>
        <w:widowControl w:val="0"/>
        <w:autoSpaceDE w:val="0"/>
        <w:autoSpaceDN w:val="0"/>
        <w:adjustRightInd w:val="0"/>
        <w:spacing w:after="0" w:line="240" w:lineRule="auto"/>
        <w:ind w:firstLine="567"/>
        <w:jc w:val="right"/>
        <w:rPr>
          <w:rFonts w:eastAsia="Times New Roman" w:cs="Times New Roman"/>
          <w:szCs w:val="24"/>
          <w:lang w:eastAsia="ru-RU"/>
        </w:rPr>
      </w:pPr>
      <w:r w:rsidRPr="004E30C0">
        <w:rPr>
          <w:rFonts w:eastAsia="Times New Roman" w:cs="Times New Roman"/>
          <w:szCs w:val="24"/>
          <w:lang w:eastAsia="ru-RU"/>
        </w:rPr>
        <w:t>.</w:t>
      </w:r>
    </w:p>
    <w:p w:rsidR="00DB2527" w:rsidRPr="00DB2527" w:rsidRDefault="00DB2527" w:rsidP="00DB2527">
      <w:pPr>
        <w:widowControl w:val="0"/>
        <w:autoSpaceDE w:val="0"/>
        <w:autoSpaceDN w:val="0"/>
        <w:adjustRightInd w:val="0"/>
        <w:spacing w:after="0" w:line="240" w:lineRule="auto"/>
        <w:jc w:val="center"/>
        <w:rPr>
          <w:rFonts w:ascii="Verdana" w:eastAsia="Times New Roman" w:hAnsi="Verdana" w:cs="Verdana"/>
          <w:sz w:val="36"/>
          <w:szCs w:val="36"/>
          <w:lang w:eastAsia="ru-RU"/>
        </w:rPr>
      </w:pPr>
    </w:p>
    <w:p w:rsidR="00DB2527" w:rsidRPr="00DB2527" w:rsidRDefault="00DB2527" w:rsidP="00DB2527">
      <w:pPr>
        <w:widowControl w:val="0"/>
        <w:autoSpaceDE w:val="0"/>
        <w:autoSpaceDN w:val="0"/>
        <w:adjustRightInd w:val="0"/>
        <w:spacing w:after="0" w:line="240" w:lineRule="auto"/>
        <w:jc w:val="center"/>
        <w:rPr>
          <w:rFonts w:ascii="Verdana" w:eastAsia="Times New Roman" w:hAnsi="Verdana" w:cs="Verdana"/>
          <w:sz w:val="36"/>
          <w:szCs w:val="36"/>
          <w:lang w:eastAsia="ru-RU"/>
        </w:rPr>
      </w:pPr>
    </w:p>
    <w:p w:rsidR="00DB2527" w:rsidRPr="00DB2527" w:rsidRDefault="00DB2527" w:rsidP="00DB2527">
      <w:pPr>
        <w:widowControl w:val="0"/>
        <w:autoSpaceDE w:val="0"/>
        <w:autoSpaceDN w:val="0"/>
        <w:adjustRightInd w:val="0"/>
        <w:spacing w:after="0" w:line="240" w:lineRule="auto"/>
        <w:jc w:val="center"/>
        <w:rPr>
          <w:rFonts w:ascii="Verdana" w:eastAsia="Times New Roman" w:hAnsi="Verdana" w:cs="Verdana"/>
          <w:sz w:val="36"/>
          <w:szCs w:val="36"/>
          <w:lang w:eastAsia="ru-RU"/>
        </w:rPr>
      </w:pPr>
    </w:p>
    <w:p w:rsidR="00DB2527" w:rsidRPr="00DB2527" w:rsidRDefault="00DB2527" w:rsidP="00DB2527">
      <w:pPr>
        <w:widowControl w:val="0"/>
        <w:autoSpaceDE w:val="0"/>
        <w:autoSpaceDN w:val="0"/>
        <w:adjustRightInd w:val="0"/>
        <w:spacing w:after="0" w:line="240" w:lineRule="auto"/>
        <w:jc w:val="center"/>
        <w:rPr>
          <w:rFonts w:ascii="Verdana" w:eastAsia="Times New Roman" w:hAnsi="Verdana" w:cs="Verdana"/>
          <w:sz w:val="36"/>
          <w:szCs w:val="36"/>
          <w:lang w:eastAsia="ru-RU"/>
        </w:rPr>
      </w:pPr>
    </w:p>
    <w:p w:rsidR="00DB2527" w:rsidRDefault="004E4B93" w:rsidP="00DB2527">
      <w:pPr>
        <w:widowControl w:val="0"/>
        <w:autoSpaceDE w:val="0"/>
        <w:autoSpaceDN w:val="0"/>
        <w:adjustRightInd w:val="0"/>
        <w:spacing w:after="0" w:line="240" w:lineRule="auto"/>
        <w:jc w:val="center"/>
        <w:rPr>
          <w:rFonts w:eastAsia="Times New Roman" w:cs="Times New Roman"/>
          <w:sz w:val="28"/>
          <w:szCs w:val="28"/>
          <w:lang w:eastAsia="ru-RU"/>
        </w:rPr>
      </w:pPr>
      <w:r>
        <w:rPr>
          <w:rFonts w:eastAsia="Times New Roman" w:cs="Times New Roman"/>
          <w:sz w:val="28"/>
          <w:szCs w:val="28"/>
          <w:lang w:eastAsia="ru-RU"/>
        </w:rPr>
        <w:t xml:space="preserve">Евпатория, </w:t>
      </w:r>
      <w:r w:rsidR="00DB2527" w:rsidRPr="00DB2527">
        <w:rPr>
          <w:rFonts w:eastAsia="Times New Roman" w:cs="Times New Roman"/>
          <w:sz w:val="28"/>
          <w:szCs w:val="28"/>
          <w:lang w:eastAsia="ru-RU"/>
        </w:rPr>
        <w:t>2023</w:t>
      </w:r>
      <w:r w:rsidR="00DB2527">
        <w:rPr>
          <w:rFonts w:eastAsia="Times New Roman" w:cs="Times New Roman"/>
          <w:sz w:val="28"/>
          <w:szCs w:val="28"/>
          <w:lang w:eastAsia="ru-RU"/>
        </w:rPr>
        <w:t>г.</w:t>
      </w:r>
    </w:p>
    <w:p w:rsidR="00DB2527" w:rsidRPr="00DB2527" w:rsidRDefault="00DB2527" w:rsidP="00DB2527">
      <w:pPr>
        <w:spacing w:after="160" w:line="259" w:lineRule="auto"/>
        <w:jc w:val="center"/>
        <w:rPr>
          <w:rFonts w:eastAsia="Calibri" w:cs="Times New Roman"/>
          <w:b/>
          <w:sz w:val="28"/>
          <w:szCs w:val="28"/>
        </w:rPr>
      </w:pPr>
      <w:r w:rsidRPr="00DB2527">
        <w:rPr>
          <w:rFonts w:eastAsia="Calibri" w:cs="Times New Roman"/>
          <w:b/>
          <w:sz w:val="28"/>
          <w:szCs w:val="28"/>
        </w:rPr>
        <w:lastRenderedPageBreak/>
        <w:t>СОДЕРЖАНИЕ</w:t>
      </w:r>
    </w:p>
    <w:tbl>
      <w:tblPr>
        <w:tblStyle w:val="a3"/>
        <w:tblW w:w="0" w:type="auto"/>
        <w:tblLook w:val="04A0" w:firstRow="1" w:lastRow="0" w:firstColumn="1" w:lastColumn="0" w:noHBand="0" w:noVBand="1"/>
      </w:tblPr>
      <w:tblGrid>
        <w:gridCol w:w="616"/>
        <w:gridCol w:w="756"/>
        <w:gridCol w:w="7270"/>
        <w:gridCol w:w="703"/>
      </w:tblGrid>
      <w:tr w:rsidR="00DB2527" w:rsidRPr="00DB2527" w:rsidTr="00DB2527">
        <w:tc>
          <w:tcPr>
            <w:tcW w:w="616" w:type="dxa"/>
            <w:vMerge w:val="restart"/>
          </w:tcPr>
          <w:p w:rsidR="00DB2527" w:rsidRPr="00DB2527" w:rsidRDefault="00DB2527" w:rsidP="00DB2527">
            <w:pPr>
              <w:jc w:val="center"/>
              <w:rPr>
                <w:rFonts w:eastAsia="Calibri" w:cs="Times New Roman"/>
                <w:b/>
                <w:szCs w:val="24"/>
              </w:rPr>
            </w:pPr>
          </w:p>
        </w:tc>
        <w:tc>
          <w:tcPr>
            <w:tcW w:w="8026" w:type="dxa"/>
            <w:gridSpan w:val="2"/>
          </w:tcPr>
          <w:p w:rsidR="00DB2527" w:rsidRPr="00DB2527" w:rsidRDefault="00DB2527" w:rsidP="00DB2527">
            <w:pPr>
              <w:jc w:val="left"/>
              <w:rPr>
                <w:rFonts w:eastAsia="Calibri" w:cs="Times New Roman"/>
                <w:szCs w:val="24"/>
              </w:rPr>
            </w:pPr>
            <w:r w:rsidRPr="00DB2527">
              <w:rPr>
                <w:rFonts w:eastAsia="Calibri" w:cs="Times New Roman"/>
                <w:szCs w:val="24"/>
              </w:rPr>
              <w:t>Введение в</w:t>
            </w:r>
            <w:r w:rsidR="00BA09A0">
              <w:rPr>
                <w:rFonts w:eastAsia="Calibri" w:cs="Times New Roman"/>
                <w:szCs w:val="24"/>
              </w:rPr>
              <w:t xml:space="preserve"> программу </w:t>
            </w:r>
          </w:p>
        </w:tc>
        <w:tc>
          <w:tcPr>
            <w:tcW w:w="703" w:type="dxa"/>
          </w:tcPr>
          <w:p w:rsidR="00DB2527" w:rsidRPr="00DB2527" w:rsidRDefault="00DB2527" w:rsidP="00DB2527">
            <w:pPr>
              <w:jc w:val="center"/>
              <w:rPr>
                <w:rFonts w:eastAsia="Calibri" w:cs="Times New Roman"/>
                <w:szCs w:val="24"/>
              </w:rPr>
            </w:pPr>
            <w:r w:rsidRPr="00DB2527">
              <w:rPr>
                <w:rFonts w:eastAsia="Calibri" w:cs="Times New Roman"/>
                <w:szCs w:val="24"/>
              </w:rPr>
              <w:t>5</w:t>
            </w:r>
          </w:p>
        </w:tc>
      </w:tr>
      <w:tr w:rsidR="00DB2527" w:rsidRPr="00DB2527" w:rsidTr="00DB2527">
        <w:tc>
          <w:tcPr>
            <w:tcW w:w="616" w:type="dxa"/>
            <w:vMerge/>
          </w:tcPr>
          <w:p w:rsidR="00DB2527" w:rsidRPr="00DB2527" w:rsidRDefault="00DB2527" w:rsidP="00DB2527">
            <w:pPr>
              <w:jc w:val="center"/>
              <w:rPr>
                <w:rFonts w:eastAsia="Calibri" w:cs="Times New Roman"/>
                <w:b/>
                <w:szCs w:val="24"/>
                <w:lang w:val="en-US"/>
              </w:rPr>
            </w:pPr>
          </w:p>
        </w:tc>
        <w:tc>
          <w:tcPr>
            <w:tcW w:w="8026" w:type="dxa"/>
            <w:gridSpan w:val="2"/>
          </w:tcPr>
          <w:p w:rsidR="00DB2527" w:rsidRPr="00BA09A0" w:rsidRDefault="00BA09A0" w:rsidP="00DB2527">
            <w:pPr>
              <w:jc w:val="left"/>
              <w:rPr>
                <w:rFonts w:eastAsia="Calibri" w:cs="Times New Roman"/>
                <w:szCs w:val="24"/>
              </w:rPr>
            </w:pPr>
            <w:r>
              <w:rPr>
                <w:rFonts w:eastAsia="Calibri" w:cs="Times New Roman"/>
                <w:szCs w:val="24"/>
              </w:rPr>
              <w:t>Общие сведения о ДОУ</w:t>
            </w:r>
          </w:p>
        </w:tc>
        <w:tc>
          <w:tcPr>
            <w:tcW w:w="703" w:type="dxa"/>
          </w:tcPr>
          <w:p w:rsidR="00DB2527" w:rsidRPr="00DB2527" w:rsidRDefault="00DB2527" w:rsidP="00DB2527">
            <w:pPr>
              <w:jc w:val="center"/>
              <w:rPr>
                <w:rFonts w:eastAsia="Calibri" w:cs="Times New Roman"/>
                <w:szCs w:val="24"/>
              </w:rPr>
            </w:pPr>
            <w:r w:rsidRPr="00DB2527">
              <w:rPr>
                <w:rFonts w:eastAsia="Calibri" w:cs="Times New Roman"/>
                <w:szCs w:val="24"/>
              </w:rPr>
              <w:t>10</w:t>
            </w:r>
          </w:p>
        </w:tc>
      </w:tr>
      <w:tr w:rsidR="00DB2527" w:rsidRPr="00DB2527" w:rsidTr="00DB2527">
        <w:tc>
          <w:tcPr>
            <w:tcW w:w="616" w:type="dxa"/>
          </w:tcPr>
          <w:p w:rsidR="00DB2527" w:rsidRPr="00DB2527" w:rsidRDefault="00DB2527" w:rsidP="00DB2527">
            <w:pPr>
              <w:jc w:val="center"/>
              <w:rPr>
                <w:rFonts w:eastAsia="Calibri" w:cs="Times New Roman"/>
                <w:b/>
                <w:szCs w:val="24"/>
              </w:rPr>
            </w:pPr>
            <w:r w:rsidRPr="00DB2527">
              <w:rPr>
                <w:rFonts w:eastAsia="Calibri" w:cs="Times New Roman"/>
                <w:b/>
                <w:szCs w:val="24"/>
                <w:lang w:val="en-US"/>
              </w:rPr>
              <w:t>I</w:t>
            </w:r>
            <w:r w:rsidRPr="00DB2527">
              <w:rPr>
                <w:rFonts w:eastAsia="Calibri" w:cs="Times New Roman"/>
                <w:b/>
                <w:szCs w:val="24"/>
              </w:rPr>
              <w:t>.</w:t>
            </w:r>
          </w:p>
        </w:tc>
        <w:tc>
          <w:tcPr>
            <w:tcW w:w="8026" w:type="dxa"/>
            <w:gridSpan w:val="2"/>
          </w:tcPr>
          <w:p w:rsidR="00DB2527" w:rsidRPr="00DB2527" w:rsidRDefault="00DB2527" w:rsidP="00DB2527">
            <w:pPr>
              <w:jc w:val="left"/>
              <w:rPr>
                <w:rFonts w:eastAsia="Calibri" w:cs="Times New Roman"/>
                <w:b/>
                <w:szCs w:val="24"/>
              </w:rPr>
            </w:pPr>
            <w:r w:rsidRPr="00DB2527">
              <w:rPr>
                <w:rFonts w:eastAsia="Calibri" w:cs="Times New Roman"/>
                <w:b/>
                <w:szCs w:val="24"/>
              </w:rPr>
              <w:t xml:space="preserve">ЦЕЛЕВОЙ РАЗДЕЛ </w:t>
            </w:r>
          </w:p>
        </w:tc>
        <w:tc>
          <w:tcPr>
            <w:tcW w:w="703" w:type="dxa"/>
          </w:tcPr>
          <w:p w:rsidR="00DB2527" w:rsidRPr="00DB2527" w:rsidRDefault="00DB2527" w:rsidP="00DB2527">
            <w:pPr>
              <w:jc w:val="center"/>
              <w:rPr>
                <w:rFonts w:eastAsia="Calibri" w:cs="Times New Roman"/>
                <w:szCs w:val="24"/>
              </w:rPr>
            </w:pPr>
            <w:r w:rsidRPr="00DB2527">
              <w:rPr>
                <w:rFonts w:eastAsia="Calibri" w:cs="Times New Roman"/>
                <w:szCs w:val="24"/>
              </w:rPr>
              <w:t>11</w:t>
            </w:r>
          </w:p>
        </w:tc>
      </w:tr>
      <w:tr w:rsidR="00DB2527" w:rsidRPr="00DB2527" w:rsidTr="00DB2527">
        <w:tc>
          <w:tcPr>
            <w:tcW w:w="616" w:type="dxa"/>
            <w:vMerge w:val="restart"/>
          </w:tcPr>
          <w:p w:rsidR="00DB2527" w:rsidRPr="00DB2527" w:rsidRDefault="00DB2527" w:rsidP="00DB2527">
            <w:pPr>
              <w:jc w:val="center"/>
              <w:rPr>
                <w:rFonts w:eastAsia="Calibri" w:cs="Times New Roman"/>
                <w:szCs w:val="24"/>
                <w:lang w:val="en-US"/>
              </w:rPr>
            </w:pPr>
          </w:p>
        </w:tc>
        <w:tc>
          <w:tcPr>
            <w:tcW w:w="756" w:type="dxa"/>
          </w:tcPr>
          <w:p w:rsidR="00DB2527" w:rsidRPr="00DB2527" w:rsidRDefault="00DB2527" w:rsidP="00DB2527">
            <w:pPr>
              <w:numPr>
                <w:ilvl w:val="1"/>
                <w:numId w:val="1"/>
              </w:numPr>
              <w:contextualSpacing/>
              <w:jc w:val="left"/>
              <w:rPr>
                <w:rFonts w:eastAsia="Calibri" w:cs="Times New Roman"/>
                <w:szCs w:val="24"/>
              </w:rPr>
            </w:pPr>
          </w:p>
        </w:tc>
        <w:tc>
          <w:tcPr>
            <w:tcW w:w="7270" w:type="dxa"/>
          </w:tcPr>
          <w:p w:rsidR="00DB2527" w:rsidRPr="00DB2527" w:rsidRDefault="00DB2527" w:rsidP="00DB2527">
            <w:pPr>
              <w:jc w:val="left"/>
              <w:rPr>
                <w:rFonts w:eastAsia="Calibri" w:cs="Times New Roman"/>
                <w:b/>
                <w:bCs/>
                <w:szCs w:val="24"/>
              </w:rPr>
            </w:pPr>
            <w:r w:rsidRPr="00DB2527">
              <w:rPr>
                <w:rFonts w:eastAsia="Calibri" w:cs="Times New Roman"/>
                <w:b/>
                <w:bCs/>
                <w:szCs w:val="24"/>
              </w:rPr>
              <w:t>Пояснительная записка</w:t>
            </w:r>
          </w:p>
        </w:tc>
        <w:tc>
          <w:tcPr>
            <w:tcW w:w="703" w:type="dxa"/>
          </w:tcPr>
          <w:p w:rsidR="00DB2527" w:rsidRPr="00DB2527" w:rsidRDefault="00DB2527" w:rsidP="00DB2527">
            <w:pPr>
              <w:jc w:val="center"/>
              <w:rPr>
                <w:rFonts w:eastAsia="Calibri" w:cs="Times New Roman"/>
                <w:szCs w:val="24"/>
              </w:rPr>
            </w:pPr>
            <w:r w:rsidRPr="00DB2527">
              <w:rPr>
                <w:rFonts w:eastAsia="Calibri" w:cs="Times New Roman"/>
                <w:szCs w:val="24"/>
              </w:rPr>
              <w:t>11</w:t>
            </w:r>
          </w:p>
        </w:tc>
      </w:tr>
      <w:tr w:rsidR="00DB2527" w:rsidRPr="00DB2527" w:rsidTr="00DB2527">
        <w:tc>
          <w:tcPr>
            <w:tcW w:w="616" w:type="dxa"/>
            <w:vMerge/>
          </w:tcPr>
          <w:p w:rsidR="00DB2527" w:rsidRPr="00DB2527" w:rsidRDefault="00DB2527" w:rsidP="00DB2527">
            <w:pPr>
              <w:jc w:val="center"/>
              <w:rPr>
                <w:rFonts w:eastAsia="Calibri" w:cs="Times New Roman"/>
                <w:szCs w:val="24"/>
              </w:rPr>
            </w:pPr>
          </w:p>
        </w:tc>
        <w:tc>
          <w:tcPr>
            <w:tcW w:w="756" w:type="dxa"/>
          </w:tcPr>
          <w:p w:rsidR="00DB2527" w:rsidRPr="00DB2527" w:rsidRDefault="00DB2527" w:rsidP="00DB2527">
            <w:pPr>
              <w:jc w:val="left"/>
              <w:rPr>
                <w:rFonts w:eastAsia="Calibri" w:cs="Times New Roman"/>
                <w:b/>
                <w:bCs/>
                <w:szCs w:val="24"/>
              </w:rPr>
            </w:pPr>
            <w:r w:rsidRPr="00DB2527">
              <w:rPr>
                <w:rFonts w:eastAsia="Calibri" w:cs="Times New Roman"/>
                <w:b/>
                <w:bCs/>
                <w:szCs w:val="24"/>
              </w:rPr>
              <w:t>1.2.</w:t>
            </w:r>
          </w:p>
        </w:tc>
        <w:tc>
          <w:tcPr>
            <w:tcW w:w="7270" w:type="dxa"/>
          </w:tcPr>
          <w:p w:rsidR="00DB2527" w:rsidRPr="00DB2527" w:rsidRDefault="00DB2527" w:rsidP="00DB2527">
            <w:pPr>
              <w:jc w:val="left"/>
              <w:rPr>
                <w:rFonts w:eastAsia="Calibri" w:cs="Times New Roman"/>
                <w:b/>
                <w:bCs/>
                <w:szCs w:val="24"/>
              </w:rPr>
            </w:pPr>
            <w:r w:rsidRPr="00DB2527">
              <w:rPr>
                <w:rFonts w:eastAsia="Calibri" w:cs="Times New Roman"/>
                <w:b/>
                <w:bCs/>
                <w:szCs w:val="24"/>
              </w:rPr>
              <w:t>Планируемые результаты реализации (освоения) ОП ДО:</w:t>
            </w:r>
          </w:p>
        </w:tc>
        <w:tc>
          <w:tcPr>
            <w:tcW w:w="703" w:type="dxa"/>
          </w:tcPr>
          <w:p w:rsidR="00DB2527" w:rsidRPr="00DB2527" w:rsidRDefault="00DB2527" w:rsidP="00DB2527">
            <w:pPr>
              <w:jc w:val="center"/>
              <w:rPr>
                <w:rFonts w:eastAsia="Calibri" w:cs="Times New Roman"/>
                <w:szCs w:val="24"/>
              </w:rPr>
            </w:pPr>
            <w:r w:rsidRPr="00DB2527">
              <w:rPr>
                <w:rFonts w:eastAsia="Calibri" w:cs="Times New Roman"/>
                <w:szCs w:val="24"/>
              </w:rPr>
              <w:t>13</w:t>
            </w:r>
          </w:p>
        </w:tc>
      </w:tr>
      <w:tr w:rsidR="00DB2527" w:rsidRPr="00DB2527" w:rsidTr="00DB2527">
        <w:tc>
          <w:tcPr>
            <w:tcW w:w="616" w:type="dxa"/>
            <w:vMerge/>
          </w:tcPr>
          <w:p w:rsidR="00DB2527" w:rsidRPr="00DB2527" w:rsidRDefault="00DB2527" w:rsidP="00DB2527">
            <w:pPr>
              <w:jc w:val="center"/>
              <w:rPr>
                <w:rFonts w:eastAsia="Calibri" w:cs="Times New Roman"/>
                <w:szCs w:val="24"/>
              </w:rPr>
            </w:pPr>
          </w:p>
        </w:tc>
        <w:tc>
          <w:tcPr>
            <w:tcW w:w="756" w:type="dxa"/>
            <w:vMerge w:val="restart"/>
          </w:tcPr>
          <w:p w:rsidR="00DB2527" w:rsidRPr="00DB2527" w:rsidRDefault="00DB2527" w:rsidP="00DB2527">
            <w:pPr>
              <w:ind w:left="749"/>
              <w:jc w:val="left"/>
              <w:rPr>
                <w:rFonts w:eastAsia="Calibri" w:cs="Times New Roman"/>
                <w:i/>
                <w:szCs w:val="24"/>
              </w:rPr>
            </w:pPr>
          </w:p>
        </w:tc>
        <w:tc>
          <w:tcPr>
            <w:tcW w:w="7270" w:type="dxa"/>
          </w:tcPr>
          <w:p w:rsidR="00DB2527" w:rsidRPr="00DB2527" w:rsidRDefault="00DB2527" w:rsidP="00DB2527">
            <w:pPr>
              <w:ind w:left="749" w:hanging="710"/>
              <w:jc w:val="left"/>
              <w:rPr>
                <w:rFonts w:eastAsia="Calibri" w:cs="Times New Roman"/>
                <w:i/>
                <w:szCs w:val="24"/>
              </w:rPr>
            </w:pPr>
            <w:r w:rsidRPr="00DB2527">
              <w:rPr>
                <w:rFonts w:eastAsia="Calibri" w:cs="Times New Roman"/>
                <w:i/>
                <w:szCs w:val="24"/>
              </w:rPr>
              <w:t>к 3 (трём) годам</w:t>
            </w:r>
          </w:p>
        </w:tc>
        <w:tc>
          <w:tcPr>
            <w:tcW w:w="703" w:type="dxa"/>
          </w:tcPr>
          <w:p w:rsidR="00DB2527" w:rsidRPr="00DB2527" w:rsidRDefault="00DB2527" w:rsidP="00DB2527">
            <w:pPr>
              <w:jc w:val="center"/>
              <w:rPr>
                <w:rFonts w:eastAsia="Calibri" w:cs="Times New Roman"/>
                <w:szCs w:val="24"/>
              </w:rPr>
            </w:pPr>
            <w:r w:rsidRPr="00DB2527">
              <w:rPr>
                <w:rFonts w:eastAsia="Calibri" w:cs="Times New Roman"/>
                <w:szCs w:val="24"/>
              </w:rPr>
              <w:t>13</w:t>
            </w:r>
          </w:p>
        </w:tc>
      </w:tr>
      <w:tr w:rsidR="00DB2527" w:rsidRPr="00DB2527" w:rsidTr="00DB2527">
        <w:tc>
          <w:tcPr>
            <w:tcW w:w="616" w:type="dxa"/>
            <w:vMerge/>
          </w:tcPr>
          <w:p w:rsidR="00DB2527" w:rsidRPr="00DB2527" w:rsidRDefault="00DB2527" w:rsidP="00DB2527">
            <w:pPr>
              <w:jc w:val="center"/>
              <w:rPr>
                <w:rFonts w:eastAsia="Calibri" w:cs="Times New Roman"/>
                <w:szCs w:val="24"/>
                <w:lang w:val="en-US"/>
              </w:rPr>
            </w:pPr>
          </w:p>
        </w:tc>
        <w:tc>
          <w:tcPr>
            <w:tcW w:w="756" w:type="dxa"/>
            <w:vMerge/>
          </w:tcPr>
          <w:p w:rsidR="00DB2527" w:rsidRPr="00DB2527" w:rsidRDefault="00DB2527" w:rsidP="00DB2527">
            <w:pPr>
              <w:ind w:left="749"/>
              <w:jc w:val="left"/>
              <w:rPr>
                <w:rFonts w:eastAsia="Calibri" w:cs="Times New Roman"/>
                <w:i/>
                <w:szCs w:val="24"/>
              </w:rPr>
            </w:pPr>
          </w:p>
        </w:tc>
        <w:tc>
          <w:tcPr>
            <w:tcW w:w="7270" w:type="dxa"/>
          </w:tcPr>
          <w:p w:rsidR="00DB2527" w:rsidRPr="00DB2527" w:rsidRDefault="00DB2527" w:rsidP="00DB2527">
            <w:pPr>
              <w:ind w:left="749" w:hanging="710"/>
              <w:jc w:val="left"/>
              <w:rPr>
                <w:rFonts w:eastAsia="Calibri" w:cs="Times New Roman"/>
                <w:i/>
                <w:szCs w:val="24"/>
              </w:rPr>
            </w:pPr>
            <w:r w:rsidRPr="00DB2527">
              <w:rPr>
                <w:rFonts w:eastAsia="Calibri" w:cs="Times New Roman"/>
                <w:i/>
                <w:szCs w:val="24"/>
              </w:rPr>
              <w:t>к 4 (четырём) годам</w:t>
            </w:r>
          </w:p>
        </w:tc>
        <w:tc>
          <w:tcPr>
            <w:tcW w:w="703" w:type="dxa"/>
          </w:tcPr>
          <w:p w:rsidR="00DB2527" w:rsidRPr="00DB2527" w:rsidRDefault="00DB2527" w:rsidP="00DB2527">
            <w:pPr>
              <w:jc w:val="center"/>
              <w:rPr>
                <w:rFonts w:eastAsia="Calibri" w:cs="Times New Roman"/>
                <w:szCs w:val="24"/>
              </w:rPr>
            </w:pPr>
            <w:r w:rsidRPr="00DB2527">
              <w:rPr>
                <w:rFonts w:eastAsia="Calibri" w:cs="Times New Roman"/>
                <w:szCs w:val="24"/>
              </w:rPr>
              <w:t>14</w:t>
            </w:r>
          </w:p>
        </w:tc>
      </w:tr>
      <w:tr w:rsidR="00DB2527" w:rsidRPr="00DB2527" w:rsidTr="00DB2527">
        <w:tc>
          <w:tcPr>
            <w:tcW w:w="616" w:type="dxa"/>
            <w:vMerge/>
          </w:tcPr>
          <w:p w:rsidR="00DB2527" w:rsidRPr="00DB2527" w:rsidRDefault="00DB2527" w:rsidP="00DB2527">
            <w:pPr>
              <w:jc w:val="center"/>
              <w:rPr>
                <w:rFonts w:eastAsia="Calibri" w:cs="Times New Roman"/>
                <w:szCs w:val="24"/>
                <w:lang w:val="en-US"/>
              </w:rPr>
            </w:pPr>
          </w:p>
        </w:tc>
        <w:tc>
          <w:tcPr>
            <w:tcW w:w="756" w:type="dxa"/>
            <w:vMerge/>
          </w:tcPr>
          <w:p w:rsidR="00DB2527" w:rsidRPr="00DB2527" w:rsidRDefault="00DB2527" w:rsidP="00DB2527">
            <w:pPr>
              <w:ind w:left="749"/>
              <w:jc w:val="left"/>
              <w:rPr>
                <w:rFonts w:eastAsia="Calibri" w:cs="Times New Roman"/>
                <w:i/>
                <w:szCs w:val="24"/>
              </w:rPr>
            </w:pPr>
          </w:p>
        </w:tc>
        <w:tc>
          <w:tcPr>
            <w:tcW w:w="7270" w:type="dxa"/>
          </w:tcPr>
          <w:p w:rsidR="00DB2527" w:rsidRPr="00DB2527" w:rsidRDefault="00DB2527" w:rsidP="00DB2527">
            <w:pPr>
              <w:ind w:left="749" w:hanging="710"/>
              <w:jc w:val="left"/>
              <w:rPr>
                <w:rFonts w:eastAsia="Calibri" w:cs="Times New Roman"/>
                <w:i/>
                <w:szCs w:val="24"/>
              </w:rPr>
            </w:pPr>
            <w:r w:rsidRPr="00DB2527">
              <w:rPr>
                <w:rFonts w:eastAsia="Calibri" w:cs="Times New Roman"/>
                <w:i/>
                <w:szCs w:val="24"/>
              </w:rPr>
              <w:t>к 5 (пяти) годам</w:t>
            </w:r>
          </w:p>
        </w:tc>
        <w:tc>
          <w:tcPr>
            <w:tcW w:w="703" w:type="dxa"/>
          </w:tcPr>
          <w:p w:rsidR="00DB2527" w:rsidRPr="00DB2527" w:rsidRDefault="00DB2527" w:rsidP="00DB2527">
            <w:pPr>
              <w:jc w:val="center"/>
              <w:rPr>
                <w:rFonts w:eastAsia="Calibri" w:cs="Times New Roman"/>
                <w:szCs w:val="24"/>
              </w:rPr>
            </w:pPr>
            <w:r w:rsidRPr="00DB2527">
              <w:rPr>
                <w:rFonts w:eastAsia="Calibri" w:cs="Times New Roman"/>
                <w:szCs w:val="24"/>
              </w:rPr>
              <w:t>16</w:t>
            </w:r>
          </w:p>
        </w:tc>
      </w:tr>
      <w:tr w:rsidR="00DB2527" w:rsidRPr="00DB2527" w:rsidTr="00DB2527">
        <w:tc>
          <w:tcPr>
            <w:tcW w:w="616" w:type="dxa"/>
            <w:vMerge/>
          </w:tcPr>
          <w:p w:rsidR="00DB2527" w:rsidRPr="00DB2527" w:rsidRDefault="00DB2527" w:rsidP="00DB2527">
            <w:pPr>
              <w:jc w:val="center"/>
              <w:rPr>
                <w:rFonts w:eastAsia="Calibri" w:cs="Times New Roman"/>
                <w:szCs w:val="24"/>
                <w:lang w:val="en-US"/>
              </w:rPr>
            </w:pPr>
          </w:p>
        </w:tc>
        <w:tc>
          <w:tcPr>
            <w:tcW w:w="756" w:type="dxa"/>
            <w:vMerge/>
          </w:tcPr>
          <w:p w:rsidR="00DB2527" w:rsidRPr="00DB2527" w:rsidRDefault="00DB2527" w:rsidP="00DB2527">
            <w:pPr>
              <w:ind w:left="749"/>
              <w:jc w:val="left"/>
              <w:rPr>
                <w:rFonts w:eastAsia="Calibri" w:cs="Times New Roman"/>
                <w:i/>
                <w:szCs w:val="24"/>
              </w:rPr>
            </w:pPr>
          </w:p>
        </w:tc>
        <w:tc>
          <w:tcPr>
            <w:tcW w:w="7270" w:type="dxa"/>
          </w:tcPr>
          <w:p w:rsidR="00DB2527" w:rsidRPr="00DB2527" w:rsidRDefault="00DB2527" w:rsidP="00DB2527">
            <w:pPr>
              <w:ind w:left="749" w:hanging="710"/>
              <w:jc w:val="left"/>
              <w:rPr>
                <w:rFonts w:eastAsia="Calibri" w:cs="Times New Roman"/>
                <w:i/>
                <w:szCs w:val="24"/>
              </w:rPr>
            </w:pPr>
            <w:r w:rsidRPr="00DB2527">
              <w:rPr>
                <w:rFonts w:eastAsia="Calibri" w:cs="Times New Roman"/>
                <w:i/>
                <w:szCs w:val="24"/>
              </w:rPr>
              <w:t>к 6 (шести) годам</w:t>
            </w:r>
          </w:p>
        </w:tc>
        <w:tc>
          <w:tcPr>
            <w:tcW w:w="703" w:type="dxa"/>
          </w:tcPr>
          <w:p w:rsidR="00DB2527" w:rsidRPr="00DB2527" w:rsidRDefault="00DB2527" w:rsidP="00DB2527">
            <w:pPr>
              <w:jc w:val="center"/>
              <w:rPr>
                <w:rFonts w:eastAsia="Calibri" w:cs="Times New Roman"/>
                <w:szCs w:val="24"/>
              </w:rPr>
            </w:pPr>
            <w:r w:rsidRPr="00DB2527">
              <w:rPr>
                <w:rFonts w:eastAsia="Calibri" w:cs="Times New Roman"/>
                <w:szCs w:val="24"/>
              </w:rPr>
              <w:t>17</w:t>
            </w:r>
          </w:p>
        </w:tc>
      </w:tr>
      <w:tr w:rsidR="00DB2527" w:rsidRPr="00DB2527" w:rsidTr="00DB2527">
        <w:tc>
          <w:tcPr>
            <w:tcW w:w="616" w:type="dxa"/>
            <w:vMerge/>
          </w:tcPr>
          <w:p w:rsidR="00DB2527" w:rsidRPr="00DB2527" w:rsidRDefault="00DB2527" w:rsidP="00DB2527">
            <w:pPr>
              <w:jc w:val="center"/>
              <w:rPr>
                <w:rFonts w:eastAsia="Calibri" w:cs="Times New Roman"/>
                <w:szCs w:val="24"/>
                <w:lang w:val="en-US"/>
              </w:rPr>
            </w:pPr>
          </w:p>
        </w:tc>
        <w:tc>
          <w:tcPr>
            <w:tcW w:w="756" w:type="dxa"/>
            <w:vMerge/>
          </w:tcPr>
          <w:p w:rsidR="00DB2527" w:rsidRPr="00DB2527" w:rsidRDefault="00DB2527" w:rsidP="00DB2527">
            <w:pPr>
              <w:ind w:left="749"/>
              <w:jc w:val="left"/>
              <w:rPr>
                <w:rFonts w:eastAsia="Calibri" w:cs="Times New Roman"/>
                <w:i/>
                <w:szCs w:val="24"/>
              </w:rPr>
            </w:pPr>
          </w:p>
        </w:tc>
        <w:tc>
          <w:tcPr>
            <w:tcW w:w="7270" w:type="dxa"/>
          </w:tcPr>
          <w:p w:rsidR="00DB2527" w:rsidRPr="00DB2527" w:rsidRDefault="00DB2527" w:rsidP="00DB2527">
            <w:pPr>
              <w:ind w:left="749" w:hanging="710"/>
              <w:jc w:val="left"/>
              <w:rPr>
                <w:rFonts w:eastAsia="Calibri" w:cs="Times New Roman"/>
                <w:i/>
                <w:szCs w:val="24"/>
              </w:rPr>
            </w:pPr>
            <w:r w:rsidRPr="00DB2527">
              <w:rPr>
                <w:rFonts w:eastAsia="Calibri" w:cs="Times New Roman"/>
                <w:i/>
                <w:szCs w:val="24"/>
              </w:rPr>
              <w:t xml:space="preserve">к концу дошкольного возраста </w:t>
            </w:r>
          </w:p>
          <w:p w:rsidR="00DB2527" w:rsidRPr="00DB2527" w:rsidRDefault="00DB2527" w:rsidP="00DB2527">
            <w:pPr>
              <w:ind w:left="749" w:hanging="710"/>
              <w:jc w:val="left"/>
              <w:rPr>
                <w:rFonts w:eastAsia="Calibri" w:cs="Times New Roman"/>
                <w:i/>
                <w:szCs w:val="24"/>
              </w:rPr>
            </w:pPr>
            <w:r w:rsidRPr="00DB2527">
              <w:rPr>
                <w:rFonts w:eastAsia="Calibri" w:cs="Times New Roman"/>
                <w:i/>
                <w:szCs w:val="24"/>
              </w:rPr>
              <w:t>(на этапе завершения освоения ОП ДО)</w:t>
            </w:r>
          </w:p>
        </w:tc>
        <w:tc>
          <w:tcPr>
            <w:tcW w:w="703" w:type="dxa"/>
          </w:tcPr>
          <w:p w:rsidR="00DB2527" w:rsidRPr="00DB2527" w:rsidRDefault="00DB2527" w:rsidP="00DB2527">
            <w:pPr>
              <w:jc w:val="center"/>
              <w:rPr>
                <w:rFonts w:eastAsia="Calibri" w:cs="Times New Roman"/>
                <w:szCs w:val="24"/>
              </w:rPr>
            </w:pPr>
          </w:p>
          <w:p w:rsidR="00DB2527" w:rsidRPr="00DB2527" w:rsidRDefault="00DB2527" w:rsidP="00DB2527">
            <w:pPr>
              <w:jc w:val="center"/>
              <w:rPr>
                <w:rFonts w:eastAsia="Calibri" w:cs="Times New Roman"/>
                <w:szCs w:val="24"/>
              </w:rPr>
            </w:pPr>
            <w:r w:rsidRPr="00DB2527">
              <w:rPr>
                <w:rFonts w:eastAsia="Calibri" w:cs="Times New Roman"/>
                <w:szCs w:val="24"/>
              </w:rPr>
              <w:t>19</w:t>
            </w:r>
          </w:p>
        </w:tc>
      </w:tr>
      <w:tr w:rsidR="00DB2527" w:rsidRPr="00DB2527" w:rsidTr="00DB2527">
        <w:tc>
          <w:tcPr>
            <w:tcW w:w="616" w:type="dxa"/>
            <w:vMerge/>
          </w:tcPr>
          <w:p w:rsidR="00DB2527" w:rsidRPr="00DB2527" w:rsidRDefault="00DB2527" w:rsidP="00DB2527">
            <w:pPr>
              <w:jc w:val="center"/>
              <w:rPr>
                <w:rFonts w:eastAsia="Calibri" w:cs="Times New Roman"/>
                <w:szCs w:val="24"/>
              </w:rPr>
            </w:pPr>
          </w:p>
        </w:tc>
        <w:tc>
          <w:tcPr>
            <w:tcW w:w="756" w:type="dxa"/>
            <w:vMerge/>
          </w:tcPr>
          <w:p w:rsidR="00DB2527" w:rsidRPr="00DB2527" w:rsidRDefault="00DB2527" w:rsidP="00DB2527">
            <w:pPr>
              <w:ind w:left="749"/>
              <w:jc w:val="left"/>
              <w:rPr>
                <w:rFonts w:eastAsia="Calibri" w:cs="Times New Roman"/>
                <w:i/>
                <w:szCs w:val="24"/>
              </w:rPr>
            </w:pPr>
          </w:p>
        </w:tc>
        <w:tc>
          <w:tcPr>
            <w:tcW w:w="7270" w:type="dxa"/>
          </w:tcPr>
          <w:p w:rsidR="00DB2527" w:rsidRPr="00DB2527" w:rsidRDefault="00DB2527" w:rsidP="00DB2527">
            <w:pPr>
              <w:ind w:left="39"/>
              <w:jc w:val="left"/>
              <w:rPr>
                <w:rFonts w:eastAsia="Calibri" w:cs="Times New Roman"/>
                <w:i/>
                <w:szCs w:val="24"/>
              </w:rPr>
            </w:pPr>
            <w:r w:rsidRPr="00DB2527">
              <w:rPr>
                <w:rFonts w:eastAsia="Calibri" w:cs="Times New Roman"/>
                <w:i/>
                <w:szCs w:val="24"/>
              </w:rPr>
              <w:t xml:space="preserve">на этапе завершения освоения АОП ДО детьми с ОВЗ, </w:t>
            </w:r>
          </w:p>
          <w:p w:rsidR="00DB2527" w:rsidRPr="00DB2527" w:rsidRDefault="00DB2527" w:rsidP="00DB2527">
            <w:pPr>
              <w:ind w:left="39"/>
              <w:jc w:val="left"/>
              <w:rPr>
                <w:rFonts w:eastAsia="Calibri" w:cs="Times New Roman"/>
                <w:i/>
                <w:szCs w:val="24"/>
              </w:rPr>
            </w:pPr>
            <w:r w:rsidRPr="00DB2527">
              <w:rPr>
                <w:rFonts w:eastAsia="Calibri" w:cs="Times New Roman"/>
                <w:i/>
                <w:szCs w:val="24"/>
              </w:rPr>
              <w:t>имеющими тяжёлые нарушения речи</w:t>
            </w:r>
          </w:p>
        </w:tc>
        <w:tc>
          <w:tcPr>
            <w:tcW w:w="703" w:type="dxa"/>
          </w:tcPr>
          <w:p w:rsidR="00DB2527" w:rsidRPr="00DB2527" w:rsidRDefault="00DB2527" w:rsidP="00DB2527">
            <w:pPr>
              <w:jc w:val="center"/>
              <w:rPr>
                <w:rFonts w:eastAsia="Calibri" w:cs="Times New Roman"/>
                <w:szCs w:val="24"/>
              </w:rPr>
            </w:pPr>
          </w:p>
          <w:p w:rsidR="00DB2527" w:rsidRPr="00DB2527" w:rsidRDefault="00DB2527" w:rsidP="00DB2527">
            <w:pPr>
              <w:jc w:val="center"/>
              <w:rPr>
                <w:rFonts w:eastAsia="Calibri" w:cs="Times New Roman"/>
                <w:szCs w:val="24"/>
              </w:rPr>
            </w:pPr>
            <w:r w:rsidRPr="00DB2527">
              <w:rPr>
                <w:rFonts w:eastAsia="Calibri" w:cs="Times New Roman"/>
                <w:szCs w:val="24"/>
              </w:rPr>
              <w:t>21</w:t>
            </w:r>
          </w:p>
        </w:tc>
      </w:tr>
      <w:tr w:rsidR="00DB2527" w:rsidRPr="00DB2527" w:rsidTr="00DB2527">
        <w:tc>
          <w:tcPr>
            <w:tcW w:w="616" w:type="dxa"/>
            <w:vMerge/>
          </w:tcPr>
          <w:p w:rsidR="00DB2527" w:rsidRPr="00DB2527" w:rsidRDefault="00DB2527" w:rsidP="00DB2527">
            <w:pPr>
              <w:jc w:val="center"/>
              <w:rPr>
                <w:rFonts w:eastAsia="Calibri" w:cs="Times New Roman"/>
                <w:szCs w:val="24"/>
              </w:rPr>
            </w:pPr>
          </w:p>
        </w:tc>
        <w:tc>
          <w:tcPr>
            <w:tcW w:w="756" w:type="dxa"/>
          </w:tcPr>
          <w:p w:rsidR="00DB2527" w:rsidRPr="00DB2527" w:rsidRDefault="00DB2527" w:rsidP="00DB2527">
            <w:pPr>
              <w:numPr>
                <w:ilvl w:val="1"/>
                <w:numId w:val="2"/>
              </w:numPr>
              <w:contextualSpacing/>
              <w:jc w:val="left"/>
              <w:rPr>
                <w:rFonts w:eastAsia="Calibri" w:cs="Times New Roman"/>
                <w:b/>
                <w:bCs/>
                <w:szCs w:val="24"/>
              </w:rPr>
            </w:pPr>
          </w:p>
        </w:tc>
        <w:tc>
          <w:tcPr>
            <w:tcW w:w="7270" w:type="dxa"/>
          </w:tcPr>
          <w:p w:rsidR="00DB2527" w:rsidRPr="00DB2527" w:rsidRDefault="00DB2527" w:rsidP="00DB2527">
            <w:pPr>
              <w:jc w:val="left"/>
              <w:rPr>
                <w:rFonts w:eastAsia="Calibri" w:cs="Times New Roman"/>
                <w:b/>
                <w:bCs/>
                <w:szCs w:val="24"/>
              </w:rPr>
            </w:pPr>
            <w:r w:rsidRPr="00DB2527">
              <w:rPr>
                <w:rFonts w:eastAsia="Calibri" w:cs="Times New Roman"/>
                <w:b/>
                <w:bCs/>
                <w:szCs w:val="24"/>
              </w:rPr>
              <w:t>Педагогическая диагностика достижения планируемых результатов</w:t>
            </w:r>
          </w:p>
        </w:tc>
        <w:tc>
          <w:tcPr>
            <w:tcW w:w="703" w:type="dxa"/>
          </w:tcPr>
          <w:p w:rsidR="00DB2527" w:rsidRPr="00DB2527" w:rsidRDefault="00DB2527" w:rsidP="00DB2527">
            <w:pPr>
              <w:jc w:val="center"/>
              <w:rPr>
                <w:rFonts w:eastAsia="Calibri" w:cs="Times New Roman"/>
                <w:szCs w:val="24"/>
              </w:rPr>
            </w:pPr>
          </w:p>
          <w:p w:rsidR="00DB2527" w:rsidRPr="00DB2527" w:rsidRDefault="00DB2527" w:rsidP="00DB2527">
            <w:pPr>
              <w:jc w:val="center"/>
              <w:rPr>
                <w:rFonts w:eastAsia="Calibri" w:cs="Times New Roman"/>
                <w:szCs w:val="24"/>
              </w:rPr>
            </w:pPr>
            <w:r w:rsidRPr="00DB2527">
              <w:rPr>
                <w:rFonts w:eastAsia="Calibri" w:cs="Times New Roman"/>
                <w:szCs w:val="24"/>
              </w:rPr>
              <w:t>25</w:t>
            </w:r>
          </w:p>
        </w:tc>
      </w:tr>
      <w:tr w:rsidR="00DB2527" w:rsidRPr="00DB2527" w:rsidTr="00DB2527">
        <w:tc>
          <w:tcPr>
            <w:tcW w:w="616" w:type="dxa"/>
            <w:vMerge/>
          </w:tcPr>
          <w:p w:rsidR="00DB2527" w:rsidRPr="00DB2527" w:rsidRDefault="00DB2527" w:rsidP="00DB2527">
            <w:pPr>
              <w:jc w:val="center"/>
              <w:rPr>
                <w:rFonts w:eastAsia="Calibri" w:cs="Times New Roman"/>
                <w:szCs w:val="24"/>
              </w:rPr>
            </w:pPr>
          </w:p>
        </w:tc>
        <w:tc>
          <w:tcPr>
            <w:tcW w:w="756" w:type="dxa"/>
          </w:tcPr>
          <w:p w:rsidR="00DB2527" w:rsidRPr="00DB2527" w:rsidRDefault="00DB2527" w:rsidP="00DB2527">
            <w:pPr>
              <w:jc w:val="left"/>
              <w:rPr>
                <w:rFonts w:eastAsia="Calibri" w:cs="Times New Roman"/>
                <w:b/>
                <w:bCs/>
                <w:szCs w:val="24"/>
              </w:rPr>
            </w:pPr>
            <w:r w:rsidRPr="00DB2527">
              <w:rPr>
                <w:rFonts w:eastAsia="Calibri" w:cs="Times New Roman"/>
                <w:b/>
                <w:bCs/>
                <w:szCs w:val="24"/>
              </w:rPr>
              <w:t>1.4.</w:t>
            </w:r>
          </w:p>
        </w:tc>
        <w:tc>
          <w:tcPr>
            <w:tcW w:w="7270" w:type="dxa"/>
          </w:tcPr>
          <w:p w:rsidR="00DB2527" w:rsidRPr="00DB2527" w:rsidRDefault="00DB2527" w:rsidP="00DB2527">
            <w:pPr>
              <w:jc w:val="left"/>
              <w:rPr>
                <w:rFonts w:eastAsia="Calibri" w:cs="Times New Roman"/>
                <w:i/>
                <w:iCs/>
                <w:szCs w:val="24"/>
              </w:rPr>
            </w:pPr>
            <w:r w:rsidRPr="00DB2527">
              <w:rPr>
                <w:rFonts w:eastAsia="Calibri" w:cs="Times New Roman"/>
                <w:i/>
                <w:iCs/>
                <w:szCs w:val="24"/>
              </w:rPr>
              <w:t>Часть ОП ДО, формируемая участниками о</w:t>
            </w:r>
            <w:r w:rsidR="004E4B93">
              <w:rPr>
                <w:rFonts w:eastAsia="Calibri" w:cs="Times New Roman"/>
                <w:i/>
                <w:iCs/>
                <w:szCs w:val="24"/>
              </w:rPr>
              <w:t xml:space="preserve">бразовательных отношений </w:t>
            </w:r>
          </w:p>
        </w:tc>
        <w:tc>
          <w:tcPr>
            <w:tcW w:w="703" w:type="dxa"/>
          </w:tcPr>
          <w:p w:rsidR="00DB2527" w:rsidRPr="00DB2527" w:rsidRDefault="00DB2527" w:rsidP="00DB2527">
            <w:pPr>
              <w:jc w:val="center"/>
              <w:rPr>
                <w:rFonts w:eastAsia="Calibri" w:cs="Times New Roman"/>
                <w:szCs w:val="24"/>
              </w:rPr>
            </w:pPr>
          </w:p>
        </w:tc>
      </w:tr>
      <w:tr w:rsidR="00DB2527" w:rsidRPr="00DB2527" w:rsidTr="00DB2527">
        <w:tc>
          <w:tcPr>
            <w:tcW w:w="616" w:type="dxa"/>
          </w:tcPr>
          <w:p w:rsidR="00DB2527" w:rsidRPr="00DB2527" w:rsidRDefault="00DB2527" w:rsidP="00DB2527">
            <w:pPr>
              <w:jc w:val="center"/>
              <w:rPr>
                <w:rFonts w:eastAsia="Calibri" w:cs="Times New Roman"/>
                <w:b/>
                <w:szCs w:val="24"/>
              </w:rPr>
            </w:pPr>
            <w:r w:rsidRPr="00DB2527">
              <w:rPr>
                <w:rFonts w:eastAsia="Calibri" w:cs="Times New Roman"/>
                <w:b/>
                <w:szCs w:val="24"/>
                <w:lang w:val="en-US"/>
              </w:rPr>
              <w:t>II</w:t>
            </w:r>
            <w:r w:rsidRPr="00DB2527">
              <w:rPr>
                <w:rFonts w:eastAsia="Calibri" w:cs="Times New Roman"/>
                <w:b/>
                <w:szCs w:val="24"/>
              </w:rPr>
              <w:t>.</w:t>
            </w:r>
          </w:p>
        </w:tc>
        <w:tc>
          <w:tcPr>
            <w:tcW w:w="8026" w:type="dxa"/>
            <w:gridSpan w:val="2"/>
          </w:tcPr>
          <w:p w:rsidR="00DB2527" w:rsidRPr="00DB2527" w:rsidRDefault="00DB2527" w:rsidP="00DB2527">
            <w:pPr>
              <w:jc w:val="left"/>
              <w:rPr>
                <w:rFonts w:eastAsia="Calibri" w:cs="Times New Roman"/>
                <w:b/>
                <w:szCs w:val="24"/>
              </w:rPr>
            </w:pPr>
            <w:r w:rsidRPr="00DB2527">
              <w:rPr>
                <w:rFonts w:eastAsia="Calibri" w:cs="Times New Roman"/>
                <w:b/>
                <w:szCs w:val="24"/>
              </w:rPr>
              <w:t xml:space="preserve">СОДЕРЖАТЕЛЬНЫЙ РАЗДЕЛ </w:t>
            </w:r>
          </w:p>
          <w:p w:rsidR="00DB2527" w:rsidRPr="00DB2527" w:rsidRDefault="00DB2527" w:rsidP="00DB2527">
            <w:pPr>
              <w:jc w:val="left"/>
              <w:rPr>
                <w:rFonts w:eastAsia="Calibri" w:cs="Times New Roman"/>
                <w:bCs/>
                <w:szCs w:val="24"/>
              </w:rPr>
            </w:pPr>
            <w:r w:rsidRPr="00DB2527">
              <w:rPr>
                <w:rFonts w:eastAsia="Calibri" w:cs="Times New Roman"/>
                <w:bCs/>
                <w:szCs w:val="24"/>
              </w:rPr>
              <w:t xml:space="preserve">Задачи и содержание дошкольного образования </w:t>
            </w:r>
          </w:p>
          <w:p w:rsidR="00DB2527" w:rsidRPr="00DB2527" w:rsidRDefault="00DB2527" w:rsidP="00DB2527">
            <w:pPr>
              <w:jc w:val="left"/>
              <w:rPr>
                <w:rFonts w:eastAsia="Calibri" w:cs="Times New Roman"/>
                <w:b/>
                <w:szCs w:val="24"/>
              </w:rPr>
            </w:pPr>
            <w:r w:rsidRPr="00DB2527">
              <w:rPr>
                <w:rFonts w:eastAsia="Calibri" w:cs="Times New Roman"/>
                <w:bCs/>
                <w:szCs w:val="24"/>
              </w:rPr>
              <w:t>(обучения и воспитания) по образовательным областям</w:t>
            </w:r>
          </w:p>
        </w:tc>
        <w:tc>
          <w:tcPr>
            <w:tcW w:w="703" w:type="dxa"/>
          </w:tcPr>
          <w:p w:rsidR="00DB2527" w:rsidRPr="00DB2527" w:rsidRDefault="00CF1412" w:rsidP="00DB2527">
            <w:pPr>
              <w:jc w:val="center"/>
              <w:rPr>
                <w:rFonts w:eastAsia="Calibri" w:cs="Times New Roman"/>
                <w:szCs w:val="24"/>
              </w:rPr>
            </w:pPr>
            <w:r>
              <w:rPr>
                <w:rFonts w:eastAsia="Calibri" w:cs="Times New Roman"/>
                <w:szCs w:val="24"/>
              </w:rPr>
              <w:t>33</w:t>
            </w:r>
          </w:p>
        </w:tc>
      </w:tr>
      <w:tr w:rsidR="00DB2527" w:rsidRPr="00DB2527" w:rsidTr="00DB2527">
        <w:tc>
          <w:tcPr>
            <w:tcW w:w="616" w:type="dxa"/>
            <w:vMerge w:val="restart"/>
          </w:tcPr>
          <w:p w:rsidR="00DB2527" w:rsidRPr="00DB2527" w:rsidRDefault="00DB2527" w:rsidP="00DB2527">
            <w:pPr>
              <w:jc w:val="center"/>
              <w:rPr>
                <w:rFonts w:eastAsia="Calibri" w:cs="Times New Roman"/>
                <w:szCs w:val="24"/>
                <w:lang w:val="en-US"/>
              </w:rPr>
            </w:pPr>
          </w:p>
        </w:tc>
        <w:tc>
          <w:tcPr>
            <w:tcW w:w="756" w:type="dxa"/>
            <w:vMerge w:val="restart"/>
          </w:tcPr>
          <w:p w:rsidR="00DB2527" w:rsidRPr="00DB2527" w:rsidRDefault="00DB2527" w:rsidP="00DB2527">
            <w:pPr>
              <w:jc w:val="left"/>
              <w:rPr>
                <w:rFonts w:eastAsia="Calibri" w:cs="Times New Roman"/>
                <w:b/>
                <w:iCs/>
                <w:szCs w:val="24"/>
              </w:rPr>
            </w:pPr>
            <w:r w:rsidRPr="00DB2527">
              <w:rPr>
                <w:rFonts w:eastAsia="Calibri" w:cs="Times New Roman"/>
                <w:b/>
                <w:iCs/>
                <w:szCs w:val="24"/>
              </w:rPr>
              <w:t>2.1.</w:t>
            </w:r>
          </w:p>
        </w:tc>
        <w:tc>
          <w:tcPr>
            <w:tcW w:w="7270" w:type="dxa"/>
          </w:tcPr>
          <w:p w:rsidR="00DB2527" w:rsidRPr="00DB2527" w:rsidRDefault="00DB2527" w:rsidP="00DB2527">
            <w:pPr>
              <w:jc w:val="left"/>
              <w:rPr>
                <w:rFonts w:eastAsia="Calibri" w:cs="Times New Roman"/>
                <w:b/>
                <w:iCs/>
                <w:szCs w:val="24"/>
              </w:rPr>
            </w:pPr>
            <w:r w:rsidRPr="00DB2527">
              <w:rPr>
                <w:rFonts w:eastAsia="Calibri" w:cs="Times New Roman"/>
                <w:b/>
                <w:iCs/>
                <w:szCs w:val="24"/>
              </w:rPr>
              <w:t>Социально-коммуникативное развитие</w:t>
            </w:r>
          </w:p>
        </w:tc>
        <w:tc>
          <w:tcPr>
            <w:tcW w:w="703" w:type="dxa"/>
          </w:tcPr>
          <w:p w:rsidR="00DB2527" w:rsidRPr="00DB2527" w:rsidRDefault="00B96212" w:rsidP="00DB2527">
            <w:pPr>
              <w:jc w:val="center"/>
              <w:rPr>
                <w:rFonts w:eastAsia="Calibri" w:cs="Times New Roman"/>
                <w:szCs w:val="24"/>
              </w:rPr>
            </w:pPr>
            <w:r>
              <w:rPr>
                <w:rFonts w:eastAsia="Calibri" w:cs="Times New Roman"/>
                <w:szCs w:val="24"/>
              </w:rPr>
              <w:t>33</w:t>
            </w:r>
          </w:p>
        </w:tc>
      </w:tr>
      <w:tr w:rsidR="00DB2527" w:rsidRPr="00DB2527" w:rsidTr="00DB2527">
        <w:tc>
          <w:tcPr>
            <w:tcW w:w="616" w:type="dxa"/>
            <w:vMerge/>
          </w:tcPr>
          <w:p w:rsidR="00DB2527" w:rsidRPr="00DB2527" w:rsidRDefault="00DB2527" w:rsidP="00DB2527">
            <w:pPr>
              <w:jc w:val="center"/>
              <w:rPr>
                <w:rFonts w:eastAsia="Calibri" w:cs="Times New Roman"/>
                <w:szCs w:val="24"/>
              </w:rPr>
            </w:pPr>
          </w:p>
        </w:tc>
        <w:tc>
          <w:tcPr>
            <w:tcW w:w="756" w:type="dxa"/>
            <w:vMerge/>
          </w:tcPr>
          <w:p w:rsidR="00DB2527" w:rsidRPr="00DB2527" w:rsidRDefault="00DB2527" w:rsidP="00DB2527">
            <w:pPr>
              <w:ind w:firstLine="749"/>
              <w:jc w:val="left"/>
              <w:rPr>
                <w:rFonts w:eastAsia="Calibri" w:cs="Times New Roman"/>
                <w:i/>
                <w:szCs w:val="24"/>
              </w:rPr>
            </w:pPr>
          </w:p>
        </w:tc>
        <w:tc>
          <w:tcPr>
            <w:tcW w:w="7270" w:type="dxa"/>
          </w:tcPr>
          <w:p w:rsidR="00DB2527" w:rsidRPr="00DB2527" w:rsidRDefault="00DB2527" w:rsidP="00DB2527">
            <w:pPr>
              <w:ind w:firstLine="749"/>
              <w:jc w:val="left"/>
              <w:rPr>
                <w:rFonts w:eastAsia="Calibri" w:cs="Times New Roman"/>
                <w:i/>
                <w:szCs w:val="24"/>
              </w:rPr>
            </w:pPr>
            <w:r w:rsidRPr="00DB2527">
              <w:rPr>
                <w:rFonts w:eastAsia="Calibri" w:cs="Times New Roman"/>
                <w:i/>
                <w:szCs w:val="24"/>
              </w:rPr>
              <w:t>от 2 лет до 3 лет</w:t>
            </w:r>
          </w:p>
        </w:tc>
        <w:tc>
          <w:tcPr>
            <w:tcW w:w="703" w:type="dxa"/>
          </w:tcPr>
          <w:p w:rsidR="00DB2527" w:rsidRPr="00DB2527" w:rsidRDefault="00B96212" w:rsidP="00DB2527">
            <w:pPr>
              <w:jc w:val="center"/>
              <w:rPr>
                <w:rFonts w:eastAsia="Calibri" w:cs="Times New Roman"/>
                <w:szCs w:val="24"/>
              </w:rPr>
            </w:pPr>
            <w:r>
              <w:rPr>
                <w:rFonts w:eastAsia="Calibri" w:cs="Times New Roman"/>
                <w:szCs w:val="24"/>
              </w:rPr>
              <w:t>33</w:t>
            </w:r>
          </w:p>
        </w:tc>
      </w:tr>
      <w:tr w:rsidR="00DB2527" w:rsidRPr="00DB2527" w:rsidTr="00DB2527">
        <w:tc>
          <w:tcPr>
            <w:tcW w:w="616" w:type="dxa"/>
            <w:vMerge/>
          </w:tcPr>
          <w:p w:rsidR="00DB2527" w:rsidRPr="00DB2527" w:rsidRDefault="00DB2527" w:rsidP="00DB2527">
            <w:pPr>
              <w:jc w:val="center"/>
              <w:rPr>
                <w:rFonts w:eastAsia="Calibri" w:cs="Times New Roman"/>
                <w:szCs w:val="24"/>
              </w:rPr>
            </w:pPr>
          </w:p>
        </w:tc>
        <w:tc>
          <w:tcPr>
            <w:tcW w:w="756" w:type="dxa"/>
            <w:vMerge/>
          </w:tcPr>
          <w:p w:rsidR="00DB2527" w:rsidRPr="00DB2527" w:rsidRDefault="00DB2527" w:rsidP="00DB2527">
            <w:pPr>
              <w:ind w:firstLine="749"/>
              <w:jc w:val="left"/>
              <w:rPr>
                <w:rFonts w:eastAsia="Calibri" w:cs="Times New Roman"/>
                <w:i/>
                <w:szCs w:val="24"/>
              </w:rPr>
            </w:pPr>
          </w:p>
        </w:tc>
        <w:tc>
          <w:tcPr>
            <w:tcW w:w="7270" w:type="dxa"/>
          </w:tcPr>
          <w:p w:rsidR="00DB2527" w:rsidRPr="00DB2527" w:rsidRDefault="00DB2527" w:rsidP="00DB2527">
            <w:pPr>
              <w:ind w:firstLine="749"/>
              <w:jc w:val="left"/>
              <w:rPr>
                <w:rFonts w:eastAsia="Calibri" w:cs="Times New Roman"/>
                <w:i/>
                <w:szCs w:val="24"/>
              </w:rPr>
            </w:pPr>
            <w:r w:rsidRPr="00DB2527">
              <w:rPr>
                <w:rFonts w:eastAsia="Calibri" w:cs="Times New Roman"/>
                <w:i/>
                <w:szCs w:val="24"/>
              </w:rPr>
              <w:t>от 3 лет до 4 лет</w:t>
            </w:r>
          </w:p>
        </w:tc>
        <w:tc>
          <w:tcPr>
            <w:tcW w:w="703" w:type="dxa"/>
          </w:tcPr>
          <w:p w:rsidR="00DB2527" w:rsidRPr="00DB2527" w:rsidRDefault="00B96212" w:rsidP="00DB2527">
            <w:pPr>
              <w:jc w:val="center"/>
              <w:rPr>
                <w:rFonts w:eastAsia="Calibri" w:cs="Times New Roman"/>
                <w:szCs w:val="24"/>
              </w:rPr>
            </w:pPr>
            <w:r>
              <w:rPr>
                <w:rFonts w:eastAsia="Calibri" w:cs="Times New Roman"/>
                <w:szCs w:val="24"/>
              </w:rPr>
              <w:t>34</w:t>
            </w:r>
          </w:p>
        </w:tc>
      </w:tr>
      <w:tr w:rsidR="00DB2527" w:rsidRPr="00DB2527" w:rsidTr="00DB2527">
        <w:tc>
          <w:tcPr>
            <w:tcW w:w="616" w:type="dxa"/>
            <w:vMerge/>
          </w:tcPr>
          <w:p w:rsidR="00DB2527" w:rsidRPr="00DB2527" w:rsidRDefault="00DB2527" w:rsidP="00DB2527">
            <w:pPr>
              <w:jc w:val="center"/>
              <w:rPr>
                <w:rFonts w:eastAsia="Calibri" w:cs="Times New Roman"/>
                <w:szCs w:val="24"/>
              </w:rPr>
            </w:pPr>
          </w:p>
        </w:tc>
        <w:tc>
          <w:tcPr>
            <w:tcW w:w="756" w:type="dxa"/>
            <w:vMerge/>
          </w:tcPr>
          <w:p w:rsidR="00DB2527" w:rsidRPr="00DB2527" w:rsidRDefault="00DB2527" w:rsidP="00DB2527">
            <w:pPr>
              <w:ind w:firstLine="749"/>
              <w:jc w:val="left"/>
              <w:rPr>
                <w:rFonts w:eastAsia="Calibri" w:cs="Times New Roman"/>
                <w:i/>
                <w:szCs w:val="24"/>
              </w:rPr>
            </w:pPr>
          </w:p>
        </w:tc>
        <w:tc>
          <w:tcPr>
            <w:tcW w:w="7270" w:type="dxa"/>
          </w:tcPr>
          <w:p w:rsidR="00DB2527" w:rsidRPr="00DB2527" w:rsidRDefault="00DB2527" w:rsidP="00DB2527">
            <w:pPr>
              <w:ind w:firstLine="749"/>
              <w:jc w:val="left"/>
              <w:rPr>
                <w:rFonts w:eastAsia="Calibri" w:cs="Times New Roman"/>
                <w:i/>
                <w:szCs w:val="24"/>
              </w:rPr>
            </w:pPr>
            <w:r w:rsidRPr="00DB2527">
              <w:rPr>
                <w:rFonts w:eastAsia="Calibri" w:cs="Times New Roman"/>
                <w:i/>
                <w:szCs w:val="24"/>
              </w:rPr>
              <w:t>от 4 лет до 5 лет</w:t>
            </w:r>
          </w:p>
        </w:tc>
        <w:tc>
          <w:tcPr>
            <w:tcW w:w="703" w:type="dxa"/>
          </w:tcPr>
          <w:p w:rsidR="00DB2527" w:rsidRPr="00DB2527" w:rsidRDefault="00B96212" w:rsidP="00DB2527">
            <w:pPr>
              <w:jc w:val="center"/>
              <w:rPr>
                <w:rFonts w:eastAsia="Calibri" w:cs="Times New Roman"/>
                <w:szCs w:val="24"/>
              </w:rPr>
            </w:pPr>
            <w:r>
              <w:rPr>
                <w:rFonts w:eastAsia="Calibri" w:cs="Times New Roman"/>
                <w:szCs w:val="24"/>
              </w:rPr>
              <w:t>36</w:t>
            </w:r>
          </w:p>
        </w:tc>
      </w:tr>
      <w:tr w:rsidR="00DB2527" w:rsidRPr="00DB2527" w:rsidTr="00DB2527">
        <w:tc>
          <w:tcPr>
            <w:tcW w:w="616" w:type="dxa"/>
            <w:vMerge/>
          </w:tcPr>
          <w:p w:rsidR="00DB2527" w:rsidRPr="00DB2527" w:rsidRDefault="00DB2527" w:rsidP="00DB2527">
            <w:pPr>
              <w:jc w:val="center"/>
              <w:rPr>
                <w:rFonts w:eastAsia="Calibri" w:cs="Times New Roman"/>
                <w:szCs w:val="24"/>
              </w:rPr>
            </w:pPr>
          </w:p>
        </w:tc>
        <w:tc>
          <w:tcPr>
            <w:tcW w:w="756" w:type="dxa"/>
            <w:vMerge/>
          </w:tcPr>
          <w:p w:rsidR="00DB2527" w:rsidRPr="00DB2527" w:rsidRDefault="00DB2527" w:rsidP="00DB2527">
            <w:pPr>
              <w:ind w:firstLine="749"/>
              <w:jc w:val="left"/>
              <w:rPr>
                <w:rFonts w:eastAsia="Calibri" w:cs="Times New Roman"/>
                <w:i/>
                <w:szCs w:val="24"/>
              </w:rPr>
            </w:pPr>
          </w:p>
        </w:tc>
        <w:tc>
          <w:tcPr>
            <w:tcW w:w="7270" w:type="dxa"/>
          </w:tcPr>
          <w:p w:rsidR="00DB2527" w:rsidRPr="00DB2527" w:rsidRDefault="00DB2527" w:rsidP="00DB2527">
            <w:pPr>
              <w:ind w:firstLine="749"/>
              <w:jc w:val="left"/>
              <w:rPr>
                <w:rFonts w:eastAsia="Calibri" w:cs="Times New Roman"/>
                <w:i/>
                <w:szCs w:val="24"/>
              </w:rPr>
            </w:pPr>
            <w:r w:rsidRPr="00DB2527">
              <w:rPr>
                <w:rFonts w:eastAsia="Calibri" w:cs="Times New Roman"/>
                <w:i/>
                <w:szCs w:val="24"/>
              </w:rPr>
              <w:t>от 5 лет до 6 лет</w:t>
            </w:r>
          </w:p>
        </w:tc>
        <w:tc>
          <w:tcPr>
            <w:tcW w:w="703" w:type="dxa"/>
          </w:tcPr>
          <w:p w:rsidR="00DB2527" w:rsidRPr="00DB2527" w:rsidRDefault="00B96212" w:rsidP="00DB2527">
            <w:pPr>
              <w:jc w:val="center"/>
              <w:rPr>
                <w:rFonts w:eastAsia="Calibri" w:cs="Times New Roman"/>
                <w:szCs w:val="24"/>
              </w:rPr>
            </w:pPr>
            <w:r>
              <w:rPr>
                <w:rFonts w:eastAsia="Calibri" w:cs="Times New Roman"/>
                <w:szCs w:val="24"/>
              </w:rPr>
              <w:t>39</w:t>
            </w:r>
          </w:p>
        </w:tc>
      </w:tr>
      <w:tr w:rsidR="00DB2527" w:rsidRPr="00DB2527" w:rsidTr="00DB2527">
        <w:tc>
          <w:tcPr>
            <w:tcW w:w="616" w:type="dxa"/>
            <w:vMerge/>
          </w:tcPr>
          <w:p w:rsidR="00DB2527" w:rsidRPr="00DB2527" w:rsidRDefault="00DB2527" w:rsidP="00DB2527">
            <w:pPr>
              <w:jc w:val="center"/>
              <w:rPr>
                <w:rFonts w:eastAsia="Calibri" w:cs="Times New Roman"/>
                <w:szCs w:val="24"/>
              </w:rPr>
            </w:pPr>
          </w:p>
        </w:tc>
        <w:tc>
          <w:tcPr>
            <w:tcW w:w="756" w:type="dxa"/>
            <w:vMerge/>
          </w:tcPr>
          <w:p w:rsidR="00DB2527" w:rsidRPr="00DB2527" w:rsidRDefault="00DB2527" w:rsidP="00DB2527">
            <w:pPr>
              <w:ind w:firstLine="749"/>
              <w:jc w:val="left"/>
              <w:rPr>
                <w:rFonts w:eastAsia="Calibri" w:cs="Times New Roman"/>
                <w:i/>
                <w:szCs w:val="24"/>
              </w:rPr>
            </w:pPr>
          </w:p>
        </w:tc>
        <w:tc>
          <w:tcPr>
            <w:tcW w:w="7270" w:type="dxa"/>
          </w:tcPr>
          <w:p w:rsidR="00DB2527" w:rsidRPr="00DB2527" w:rsidRDefault="00DB2527" w:rsidP="00DB2527">
            <w:pPr>
              <w:ind w:firstLine="749"/>
              <w:jc w:val="left"/>
              <w:rPr>
                <w:rFonts w:eastAsia="Calibri" w:cs="Times New Roman"/>
                <w:i/>
                <w:szCs w:val="24"/>
              </w:rPr>
            </w:pPr>
            <w:r w:rsidRPr="00DB2527">
              <w:rPr>
                <w:rFonts w:eastAsia="Calibri" w:cs="Times New Roman"/>
                <w:i/>
                <w:szCs w:val="24"/>
              </w:rPr>
              <w:t>от 6 лет до 7 лет</w:t>
            </w:r>
          </w:p>
        </w:tc>
        <w:tc>
          <w:tcPr>
            <w:tcW w:w="703" w:type="dxa"/>
          </w:tcPr>
          <w:p w:rsidR="00DB2527" w:rsidRPr="00DB2527" w:rsidRDefault="00B96212" w:rsidP="00DB2527">
            <w:pPr>
              <w:jc w:val="center"/>
              <w:rPr>
                <w:rFonts w:eastAsia="Calibri" w:cs="Times New Roman"/>
                <w:szCs w:val="24"/>
              </w:rPr>
            </w:pPr>
            <w:r>
              <w:rPr>
                <w:rFonts w:eastAsia="Calibri" w:cs="Times New Roman"/>
                <w:szCs w:val="24"/>
              </w:rPr>
              <w:t>42</w:t>
            </w:r>
          </w:p>
        </w:tc>
      </w:tr>
      <w:tr w:rsidR="00DB2527" w:rsidRPr="00DB2527" w:rsidTr="00DB2527">
        <w:tc>
          <w:tcPr>
            <w:tcW w:w="616" w:type="dxa"/>
            <w:vMerge/>
          </w:tcPr>
          <w:p w:rsidR="00DB2527" w:rsidRPr="00DB2527" w:rsidRDefault="00DB2527" w:rsidP="00DB2527">
            <w:pPr>
              <w:jc w:val="center"/>
              <w:rPr>
                <w:rFonts w:eastAsia="Calibri" w:cs="Times New Roman"/>
                <w:szCs w:val="24"/>
              </w:rPr>
            </w:pPr>
          </w:p>
        </w:tc>
        <w:tc>
          <w:tcPr>
            <w:tcW w:w="756" w:type="dxa"/>
          </w:tcPr>
          <w:p w:rsidR="00DB2527" w:rsidRPr="00DB2527" w:rsidRDefault="00DB2527" w:rsidP="00DB2527">
            <w:pPr>
              <w:jc w:val="left"/>
              <w:rPr>
                <w:rFonts w:eastAsia="Calibri" w:cs="Times New Roman"/>
                <w:b/>
                <w:bCs/>
                <w:szCs w:val="24"/>
              </w:rPr>
            </w:pPr>
            <w:r w:rsidRPr="00DB2527">
              <w:rPr>
                <w:rFonts w:eastAsia="Calibri" w:cs="Times New Roman"/>
                <w:b/>
                <w:bCs/>
                <w:szCs w:val="24"/>
              </w:rPr>
              <w:t>2.1.1.</w:t>
            </w:r>
          </w:p>
        </w:tc>
        <w:tc>
          <w:tcPr>
            <w:tcW w:w="7270" w:type="dxa"/>
          </w:tcPr>
          <w:p w:rsidR="00DB2527" w:rsidRPr="00DB2527" w:rsidRDefault="00DB2527" w:rsidP="00DB2527">
            <w:pPr>
              <w:jc w:val="left"/>
              <w:rPr>
                <w:rFonts w:eastAsia="Calibri" w:cs="Times New Roman"/>
                <w:i/>
                <w:iCs/>
                <w:szCs w:val="24"/>
              </w:rPr>
            </w:pPr>
            <w:r w:rsidRPr="00DB2527">
              <w:rPr>
                <w:rFonts w:eastAsia="Calibri" w:cs="Times New Roman"/>
                <w:i/>
                <w:iCs/>
                <w:szCs w:val="24"/>
              </w:rPr>
              <w:t>Часть ОП ДО, формируемая участниками образовател</w:t>
            </w:r>
            <w:r w:rsidR="00B96212">
              <w:rPr>
                <w:rFonts w:eastAsia="Calibri" w:cs="Times New Roman"/>
                <w:i/>
                <w:iCs/>
                <w:szCs w:val="24"/>
              </w:rPr>
              <w:t xml:space="preserve">ьных отношений </w:t>
            </w:r>
          </w:p>
        </w:tc>
        <w:tc>
          <w:tcPr>
            <w:tcW w:w="703" w:type="dxa"/>
          </w:tcPr>
          <w:p w:rsidR="00DB2527" w:rsidRPr="00DB2527" w:rsidRDefault="00DB2527" w:rsidP="00DB2527">
            <w:pPr>
              <w:jc w:val="center"/>
              <w:rPr>
                <w:rFonts w:eastAsia="Calibri" w:cs="Times New Roman"/>
                <w:szCs w:val="24"/>
              </w:rPr>
            </w:pPr>
          </w:p>
        </w:tc>
      </w:tr>
      <w:tr w:rsidR="00DB2527" w:rsidRPr="00DB2527" w:rsidTr="00DB2527">
        <w:tc>
          <w:tcPr>
            <w:tcW w:w="616" w:type="dxa"/>
            <w:vMerge/>
          </w:tcPr>
          <w:p w:rsidR="00DB2527" w:rsidRPr="00DB2527" w:rsidRDefault="00DB2527" w:rsidP="00DB2527">
            <w:pPr>
              <w:jc w:val="center"/>
              <w:rPr>
                <w:rFonts w:eastAsia="Calibri" w:cs="Times New Roman"/>
                <w:szCs w:val="24"/>
              </w:rPr>
            </w:pPr>
          </w:p>
        </w:tc>
        <w:tc>
          <w:tcPr>
            <w:tcW w:w="756" w:type="dxa"/>
            <w:vMerge w:val="restart"/>
          </w:tcPr>
          <w:p w:rsidR="00DB2527" w:rsidRPr="00DB2527" w:rsidRDefault="00DB2527" w:rsidP="00DB2527">
            <w:pPr>
              <w:jc w:val="left"/>
              <w:rPr>
                <w:rFonts w:eastAsia="Calibri" w:cs="Times New Roman"/>
                <w:b/>
                <w:iCs/>
                <w:szCs w:val="24"/>
              </w:rPr>
            </w:pPr>
            <w:r w:rsidRPr="00DB2527">
              <w:rPr>
                <w:rFonts w:eastAsia="Calibri" w:cs="Times New Roman"/>
                <w:b/>
                <w:iCs/>
                <w:szCs w:val="24"/>
              </w:rPr>
              <w:t>2.2.</w:t>
            </w:r>
          </w:p>
        </w:tc>
        <w:tc>
          <w:tcPr>
            <w:tcW w:w="7270" w:type="dxa"/>
          </w:tcPr>
          <w:p w:rsidR="00DB2527" w:rsidRPr="00DB2527" w:rsidRDefault="00DB2527" w:rsidP="00DB2527">
            <w:pPr>
              <w:jc w:val="left"/>
              <w:rPr>
                <w:rFonts w:eastAsia="Calibri" w:cs="Times New Roman"/>
                <w:b/>
                <w:iCs/>
                <w:szCs w:val="24"/>
              </w:rPr>
            </w:pPr>
            <w:r w:rsidRPr="00DB2527">
              <w:rPr>
                <w:rFonts w:eastAsia="Calibri" w:cs="Times New Roman"/>
                <w:b/>
                <w:iCs/>
                <w:szCs w:val="24"/>
              </w:rPr>
              <w:t>Познавательное развитие</w:t>
            </w:r>
          </w:p>
        </w:tc>
        <w:tc>
          <w:tcPr>
            <w:tcW w:w="703" w:type="dxa"/>
          </w:tcPr>
          <w:p w:rsidR="00DB2527" w:rsidRPr="00DB2527" w:rsidRDefault="00B96212" w:rsidP="00DB2527">
            <w:pPr>
              <w:jc w:val="center"/>
              <w:rPr>
                <w:rFonts w:eastAsia="Calibri" w:cs="Times New Roman"/>
                <w:szCs w:val="24"/>
              </w:rPr>
            </w:pPr>
            <w:r>
              <w:rPr>
                <w:rFonts w:eastAsia="Calibri" w:cs="Times New Roman"/>
                <w:szCs w:val="24"/>
              </w:rPr>
              <w:t>45</w:t>
            </w:r>
          </w:p>
        </w:tc>
      </w:tr>
      <w:tr w:rsidR="00DB2527" w:rsidRPr="00DB2527" w:rsidTr="00DB2527">
        <w:tc>
          <w:tcPr>
            <w:tcW w:w="616" w:type="dxa"/>
            <w:vMerge/>
          </w:tcPr>
          <w:p w:rsidR="00DB2527" w:rsidRPr="00DB2527" w:rsidRDefault="00DB2527" w:rsidP="00DB2527">
            <w:pPr>
              <w:jc w:val="center"/>
              <w:rPr>
                <w:rFonts w:eastAsia="Calibri" w:cs="Times New Roman"/>
                <w:szCs w:val="24"/>
                <w:lang w:val="en-US"/>
              </w:rPr>
            </w:pPr>
          </w:p>
        </w:tc>
        <w:tc>
          <w:tcPr>
            <w:tcW w:w="756" w:type="dxa"/>
            <w:vMerge/>
          </w:tcPr>
          <w:p w:rsidR="00DB2527" w:rsidRPr="00DB2527" w:rsidRDefault="00DB2527" w:rsidP="00DB2527">
            <w:pPr>
              <w:ind w:firstLine="749"/>
              <w:jc w:val="left"/>
              <w:rPr>
                <w:rFonts w:eastAsia="Calibri" w:cs="Times New Roman"/>
                <w:i/>
                <w:szCs w:val="24"/>
              </w:rPr>
            </w:pPr>
          </w:p>
        </w:tc>
        <w:tc>
          <w:tcPr>
            <w:tcW w:w="7270" w:type="dxa"/>
          </w:tcPr>
          <w:p w:rsidR="00DB2527" w:rsidRPr="00DB2527" w:rsidRDefault="00DB2527" w:rsidP="00DB2527">
            <w:pPr>
              <w:ind w:firstLine="749"/>
              <w:jc w:val="left"/>
              <w:rPr>
                <w:rFonts w:eastAsia="Calibri" w:cs="Times New Roman"/>
                <w:i/>
                <w:szCs w:val="24"/>
              </w:rPr>
            </w:pPr>
            <w:r w:rsidRPr="00DB2527">
              <w:rPr>
                <w:rFonts w:eastAsia="Calibri" w:cs="Times New Roman"/>
                <w:i/>
                <w:szCs w:val="24"/>
              </w:rPr>
              <w:t>от 2 лет до 3 лет</w:t>
            </w:r>
          </w:p>
        </w:tc>
        <w:tc>
          <w:tcPr>
            <w:tcW w:w="703" w:type="dxa"/>
          </w:tcPr>
          <w:p w:rsidR="00DB2527" w:rsidRPr="00DB2527" w:rsidRDefault="00B96212" w:rsidP="00DB2527">
            <w:pPr>
              <w:jc w:val="center"/>
              <w:rPr>
                <w:rFonts w:eastAsia="Calibri" w:cs="Times New Roman"/>
                <w:szCs w:val="24"/>
              </w:rPr>
            </w:pPr>
            <w:r>
              <w:rPr>
                <w:rFonts w:eastAsia="Calibri" w:cs="Times New Roman"/>
                <w:szCs w:val="24"/>
              </w:rPr>
              <w:t>45</w:t>
            </w:r>
          </w:p>
        </w:tc>
      </w:tr>
      <w:tr w:rsidR="00DB2527" w:rsidRPr="00DB2527" w:rsidTr="00DB2527">
        <w:tc>
          <w:tcPr>
            <w:tcW w:w="616" w:type="dxa"/>
            <w:vMerge/>
          </w:tcPr>
          <w:p w:rsidR="00DB2527" w:rsidRPr="00DB2527" w:rsidRDefault="00DB2527" w:rsidP="00DB2527">
            <w:pPr>
              <w:jc w:val="center"/>
              <w:rPr>
                <w:rFonts w:eastAsia="Calibri" w:cs="Times New Roman"/>
                <w:szCs w:val="24"/>
                <w:lang w:val="en-US"/>
              </w:rPr>
            </w:pPr>
          </w:p>
        </w:tc>
        <w:tc>
          <w:tcPr>
            <w:tcW w:w="756" w:type="dxa"/>
            <w:vMerge/>
          </w:tcPr>
          <w:p w:rsidR="00DB2527" w:rsidRPr="00DB2527" w:rsidRDefault="00DB2527" w:rsidP="00DB2527">
            <w:pPr>
              <w:ind w:firstLine="749"/>
              <w:jc w:val="left"/>
              <w:rPr>
                <w:rFonts w:eastAsia="Calibri" w:cs="Times New Roman"/>
                <w:i/>
                <w:szCs w:val="24"/>
              </w:rPr>
            </w:pPr>
          </w:p>
        </w:tc>
        <w:tc>
          <w:tcPr>
            <w:tcW w:w="7270" w:type="dxa"/>
          </w:tcPr>
          <w:p w:rsidR="00DB2527" w:rsidRPr="00DB2527" w:rsidRDefault="00DB2527" w:rsidP="00DB2527">
            <w:pPr>
              <w:ind w:firstLine="749"/>
              <w:jc w:val="left"/>
              <w:rPr>
                <w:rFonts w:eastAsia="Calibri" w:cs="Times New Roman"/>
                <w:i/>
                <w:szCs w:val="24"/>
              </w:rPr>
            </w:pPr>
            <w:r w:rsidRPr="00DB2527">
              <w:rPr>
                <w:rFonts w:eastAsia="Calibri" w:cs="Times New Roman"/>
                <w:i/>
                <w:szCs w:val="24"/>
              </w:rPr>
              <w:t>от 3 лет до 4 лет</w:t>
            </w:r>
          </w:p>
        </w:tc>
        <w:tc>
          <w:tcPr>
            <w:tcW w:w="703" w:type="dxa"/>
          </w:tcPr>
          <w:p w:rsidR="00DB2527" w:rsidRPr="00DB2527" w:rsidRDefault="00B96212" w:rsidP="00DB2527">
            <w:pPr>
              <w:jc w:val="center"/>
              <w:rPr>
                <w:rFonts w:eastAsia="Calibri" w:cs="Times New Roman"/>
                <w:szCs w:val="24"/>
              </w:rPr>
            </w:pPr>
            <w:r>
              <w:rPr>
                <w:rFonts w:eastAsia="Calibri" w:cs="Times New Roman"/>
                <w:szCs w:val="24"/>
              </w:rPr>
              <w:t>47</w:t>
            </w:r>
          </w:p>
        </w:tc>
      </w:tr>
      <w:tr w:rsidR="00DB2527" w:rsidRPr="00DB2527" w:rsidTr="00DB2527">
        <w:tc>
          <w:tcPr>
            <w:tcW w:w="616" w:type="dxa"/>
            <w:vMerge/>
          </w:tcPr>
          <w:p w:rsidR="00DB2527" w:rsidRPr="00DB2527" w:rsidRDefault="00DB2527" w:rsidP="00DB2527">
            <w:pPr>
              <w:jc w:val="center"/>
              <w:rPr>
                <w:rFonts w:eastAsia="Calibri" w:cs="Times New Roman"/>
                <w:szCs w:val="24"/>
                <w:lang w:val="en-US"/>
              </w:rPr>
            </w:pPr>
          </w:p>
        </w:tc>
        <w:tc>
          <w:tcPr>
            <w:tcW w:w="756" w:type="dxa"/>
            <w:vMerge/>
          </w:tcPr>
          <w:p w:rsidR="00DB2527" w:rsidRPr="00DB2527" w:rsidRDefault="00DB2527" w:rsidP="00DB2527">
            <w:pPr>
              <w:ind w:firstLine="749"/>
              <w:jc w:val="left"/>
              <w:rPr>
                <w:rFonts w:eastAsia="Calibri" w:cs="Times New Roman"/>
                <w:i/>
                <w:szCs w:val="24"/>
              </w:rPr>
            </w:pPr>
          </w:p>
        </w:tc>
        <w:tc>
          <w:tcPr>
            <w:tcW w:w="7270" w:type="dxa"/>
          </w:tcPr>
          <w:p w:rsidR="00DB2527" w:rsidRPr="00DB2527" w:rsidRDefault="00DB2527" w:rsidP="00DB2527">
            <w:pPr>
              <w:ind w:firstLine="749"/>
              <w:jc w:val="left"/>
              <w:rPr>
                <w:rFonts w:eastAsia="Calibri" w:cs="Times New Roman"/>
                <w:i/>
                <w:szCs w:val="24"/>
              </w:rPr>
            </w:pPr>
            <w:r w:rsidRPr="00DB2527">
              <w:rPr>
                <w:rFonts w:eastAsia="Calibri" w:cs="Times New Roman"/>
                <w:i/>
                <w:szCs w:val="24"/>
              </w:rPr>
              <w:t>от 4 лет до 5 лет</w:t>
            </w:r>
          </w:p>
        </w:tc>
        <w:tc>
          <w:tcPr>
            <w:tcW w:w="703" w:type="dxa"/>
          </w:tcPr>
          <w:p w:rsidR="00DB2527" w:rsidRPr="00DB2527" w:rsidRDefault="00B96212" w:rsidP="00DB2527">
            <w:pPr>
              <w:jc w:val="center"/>
              <w:rPr>
                <w:rFonts w:eastAsia="Calibri" w:cs="Times New Roman"/>
                <w:szCs w:val="24"/>
              </w:rPr>
            </w:pPr>
            <w:r>
              <w:rPr>
                <w:rFonts w:eastAsia="Calibri" w:cs="Times New Roman"/>
                <w:szCs w:val="24"/>
              </w:rPr>
              <w:t>48</w:t>
            </w:r>
          </w:p>
        </w:tc>
      </w:tr>
      <w:tr w:rsidR="00DB2527" w:rsidRPr="00DB2527" w:rsidTr="00DB2527">
        <w:tc>
          <w:tcPr>
            <w:tcW w:w="616" w:type="dxa"/>
            <w:vMerge/>
          </w:tcPr>
          <w:p w:rsidR="00DB2527" w:rsidRPr="00DB2527" w:rsidRDefault="00DB2527" w:rsidP="00DB2527">
            <w:pPr>
              <w:jc w:val="center"/>
              <w:rPr>
                <w:rFonts w:eastAsia="Calibri" w:cs="Times New Roman"/>
                <w:szCs w:val="24"/>
                <w:lang w:val="en-US"/>
              </w:rPr>
            </w:pPr>
          </w:p>
        </w:tc>
        <w:tc>
          <w:tcPr>
            <w:tcW w:w="756" w:type="dxa"/>
            <w:vMerge/>
          </w:tcPr>
          <w:p w:rsidR="00DB2527" w:rsidRPr="00DB2527" w:rsidRDefault="00DB2527" w:rsidP="00DB2527">
            <w:pPr>
              <w:ind w:firstLine="749"/>
              <w:jc w:val="left"/>
              <w:rPr>
                <w:rFonts w:eastAsia="Calibri" w:cs="Times New Roman"/>
                <w:i/>
                <w:szCs w:val="24"/>
              </w:rPr>
            </w:pPr>
          </w:p>
        </w:tc>
        <w:tc>
          <w:tcPr>
            <w:tcW w:w="7270" w:type="dxa"/>
          </w:tcPr>
          <w:p w:rsidR="00DB2527" w:rsidRPr="00DB2527" w:rsidRDefault="00DB2527" w:rsidP="00DB2527">
            <w:pPr>
              <w:ind w:firstLine="749"/>
              <w:jc w:val="left"/>
              <w:rPr>
                <w:rFonts w:eastAsia="Calibri" w:cs="Times New Roman"/>
                <w:i/>
                <w:szCs w:val="24"/>
              </w:rPr>
            </w:pPr>
            <w:r w:rsidRPr="00DB2527">
              <w:rPr>
                <w:rFonts w:eastAsia="Calibri" w:cs="Times New Roman"/>
                <w:i/>
                <w:szCs w:val="24"/>
              </w:rPr>
              <w:t>от 5 лет до 6 лет</w:t>
            </w:r>
          </w:p>
        </w:tc>
        <w:tc>
          <w:tcPr>
            <w:tcW w:w="703" w:type="dxa"/>
          </w:tcPr>
          <w:p w:rsidR="00DB2527" w:rsidRPr="00DB2527" w:rsidRDefault="00B96212" w:rsidP="00DB2527">
            <w:pPr>
              <w:jc w:val="center"/>
              <w:rPr>
                <w:rFonts w:eastAsia="Calibri" w:cs="Times New Roman"/>
                <w:szCs w:val="24"/>
              </w:rPr>
            </w:pPr>
            <w:r>
              <w:rPr>
                <w:rFonts w:eastAsia="Calibri" w:cs="Times New Roman"/>
                <w:szCs w:val="24"/>
              </w:rPr>
              <w:t>50</w:t>
            </w:r>
          </w:p>
        </w:tc>
      </w:tr>
      <w:tr w:rsidR="00DB2527" w:rsidRPr="00DB2527" w:rsidTr="00DB2527">
        <w:tc>
          <w:tcPr>
            <w:tcW w:w="616" w:type="dxa"/>
            <w:vMerge/>
          </w:tcPr>
          <w:p w:rsidR="00DB2527" w:rsidRPr="00DB2527" w:rsidRDefault="00DB2527" w:rsidP="00DB2527">
            <w:pPr>
              <w:jc w:val="center"/>
              <w:rPr>
                <w:rFonts w:eastAsia="Calibri" w:cs="Times New Roman"/>
                <w:szCs w:val="24"/>
                <w:lang w:val="en-US"/>
              </w:rPr>
            </w:pPr>
          </w:p>
        </w:tc>
        <w:tc>
          <w:tcPr>
            <w:tcW w:w="756" w:type="dxa"/>
            <w:vMerge/>
          </w:tcPr>
          <w:p w:rsidR="00DB2527" w:rsidRPr="00DB2527" w:rsidRDefault="00DB2527" w:rsidP="00DB2527">
            <w:pPr>
              <w:ind w:firstLine="749"/>
              <w:jc w:val="left"/>
              <w:rPr>
                <w:rFonts w:eastAsia="Calibri" w:cs="Times New Roman"/>
                <w:i/>
                <w:szCs w:val="24"/>
              </w:rPr>
            </w:pPr>
          </w:p>
        </w:tc>
        <w:tc>
          <w:tcPr>
            <w:tcW w:w="7270" w:type="dxa"/>
          </w:tcPr>
          <w:p w:rsidR="00DB2527" w:rsidRPr="00DB2527" w:rsidRDefault="00DB2527" w:rsidP="00DB2527">
            <w:pPr>
              <w:ind w:firstLine="749"/>
              <w:jc w:val="left"/>
              <w:rPr>
                <w:rFonts w:eastAsia="Calibri" w:cs="Times New Roman"/>
                <w:i/>
                <w:szCs w:val="24"/>
              </w:rPr>
            </w:pPr>
            <w:r w:rsidRPr="00DB2527">
              <w:rPr>
                <w:rFonts w:eastAsia="Calibri" w:cs="Times New Roman"/>
                <w:i/>
                <w:szCs w:val="24"/>
              </w:rPr>
              <w:t>от 6 лет до 7 лет</w:t>
            </w:r>
          </w:p>
        </w:tc>
        <w:tc>
          <w:tcPr>
            <w:tcW w:w="703" w:type="dxa"/>
          </w:tcPr>
          <w:p w:rsidR="00DB2527" w:rsidRPr="00DB2527" w:rsidRDefault="00B96212" w:rsidP="00DB2527">
            <w:pPr>
              <w:jc w:val="center"/>
              <w:rPr>
                <w:rFonts w:eastAsia="Calibri" w:cs="Times New Roman"/>
                <w:szCs w:val="24"/>
              </w:rPr>
            </w:pPr>
            <w:r>
              <w:rPr>
                <w:rFonts w:eastAsia="Calibri" w:cs="Times New Roman"/>
                <w:szCs w:val="24"/>
              </w:rPr>
              <w:t>52</w:t>
            </w:r>
          </w:p>
        </w:tc>
      </w:tr>
      <w:tr w:rsidR="00DB2527" w:rsidRPr="00DB2527" w:rsidTr="00DB2527">
        <w:tc>
          <w:tcPr>
            <w:tcW w:w="616" w:type="dxa"/>
            <w:vMerge/>
          </w:tcPr>
          <w:p w:rsidR="00DB2527" w:rsidRPr="00DB2527" w:rsidRDefault="00DB2527" w:rsidP="00DB2527">
            <w:pPr>
              <w:jc w:val="center"/>
              <w:rPr>
                <w:rFonts w:eastAsia="Calibri" w:cs="Times New Roman"/>
                <w:szCs w:val="24"/>
                <w:lang w:val="en-US"/>
              </w:rPr>
            </w:pPr>
          </w:p>
        </w:tc>
        <w:tc>
          <w:tcPr>
            <w:tcW w:w="756" w:type="dxa"/>
          </w:tcPr>
          <w:p w:rsidR="00DB2527" w:rsidRPr="00DB2527" w:rsidRDefault="00DB2527" w:rsidP="00DB2527">
            <w:pPr>
              <w:jc w:val="left"/>
              <w:rPr>
                <w:rFonts w:eastAsia="Calibri" w:cs="Times New Roman"/>
                <w:b/>
                <w:bCs/>
                <w:szCs w:val="24"/>
              </w:rPr>
            </w:pPr>
            <w:r w:rsidRPr="00DB2527">
              <w:rPr>
                <w:rFonts w:eastAsia="Calibri" w:cs="Times New Roman"/>
                <w:b/>
                <w:bCs/>
                <w:szCs w:val="24"/>
              </w:rPr>
              <w:t>2.2.2.</w:t>
            </w:r>
          </w:p>
        </w:tc>
        <w:tc>
          <w:tcPr>
            <w:tcW w:w="7270" w:type="dxa"/>
          </w:tcPr>
          <w:p w:rsidR="00DB2527" w:rsidRPr="00DB2527" w:rsidRDefault="00DB2527" w:rsidP="00DB2527">
            <w:pPr>
              <w:jc w:val="left"/>
              <w:rPr>
                <w:rFonts w:eastAsia="Calibri" w:cs="Times New Roman"/>
                <w:i/>
                <w:iCs/>
                <w:szCs w:val="24"/>
              </w:rPr>
            </w:pPr>
            <w:r w:rsidRPr="00DB2527">
              <w:rPr>
                <w:rFonts w:eastAsia="Calibri" w:cs="Times New Roman"/>
                <w:i/>
                <w:iCs/>
                <w:szCs w:val="24"/>
              </w:rPr>
              <w:t>Часть ОП ДО, формируемая участниками обр</w:t>
            </w:r>
            <w:r w:rsidR="00B96212">
              <w:rPr>
                <w:rFonts w:eastAsia="Calibri" w:cs="Times New Roman"/>
                <w:i/>
                <w:iCs/>
                <w:szCs w:val="24"/>
              </w:rPr>
              <w:t>азовательных отношений</w:t>
            </w:r>
          </w:p>
        </w:tc>
        <w:tc>
          <w:tcPr>
            <w:tcW w:w="703" w:type="dxa"/>
          </w:tcPr>
          <w:p w:rsidR="00DB2527" w:rsidRPr="00DB2527" w:rsidRDefault="00DB2527" w:rsidP="00DB2527">
            <w:pPr>
              <w:jc w:val="center"/>
              <w:rPr>
                <w:rFonts w:eastAsia="Calibri" w:cs="Times New Roman"/>
                <w:szCs w:val="24"/>
              </w:rPr>
            </w:pPr>
          </w:p>
        </w:tc>
      </w:tr>
      <w:tr w:rsidR="00DB2527" w:rsidRPr="00DB2527" w:rsidTr="00DB2527">
        <w:tc>
          <w:tcPr>
            <w:tcW w:w="616" w:type="dxa"/>
            <w:vMerge/>
          </w:tcPr>
          <w:p w:rsidR="00DB2527" w:rsidRPr="00DB2527" w:rsidRDefault="00DB2527" w:rsidP="00DB2527">
            <w:pPr>
              <w:jc w:val="center"/>
              <w:rPr>
                <w:rFonts w:eastAsia="Calibri" w:cs="Times New Roman"/>
                <w:szCs w:val="24"/>
              </w:rPr>
            </w:pPr>
          </w:p>
        </w:tc>
        <w:tc>
          <w:tcPr>
            <w:tcW w:w="756" w:type="dxa"/>
            <w:vMerge w:val="restart"/>
          </w:tcPr>
          <w:p w:rsidR="00DB2527" w:rsidRPr="00DB2527" w:rsidRDefault="00DB2527" w:rsidP="00DB2527">
            <w:pPr>
              <w:jc w:val="left"/>
              <w:rPr>
                <w:rFonts w:eastAsia="Calibri" w:cs="Times New Roman"/>
                <w:b/>
                <w:iCs/>
                <w:szCs w:val="24"/>
              </w:rPr>
            </w:pPr>
            <w:r w:rsidRPr="00DB2527">
              <w:rPr>
                <w:rFonts w:eastAsia="Calibri" w:cs="Times New Roman"/>
                <w:b/>
                <w:iCs/>
                <w:szCs w:val="24"/>
              </w:rPr>
              <w:t>2.3.</w:t>
            </w:r>
          </w:p>
        </w:tc>
        <w:tc>
          <w:tcPr>
            <w:tcW w:w="7270" w:type="dxa"/>
          </w:tcPr>
          <w:p w:rsidR="00DB2527" w:rsidRPr="00DB2527" w:rsidRDefault="00DB2527" w:rsidP="00DB2527">
            <w:pPr>
              <w:jc w:val="left"/>
              <w:rPr>
                <w:rFonts w:eastAsia="Calibri" w:cs="Times New Roman"/>
                <w:b/>
                <w:iCs/>
                <w:szCs w:val="24"/>
              </w:rPr>
            </w:pPr>
            <w:r w:rsidRPr="00DB2527">
              <w:rPr>
                <w:rFonts w:eastAsia="Calibri" w:cs="Times New Roman"/>
                <w:b/>
                <w:iCs/>
                <w:szCs w:val="24"/>
              </w:rPr>
              <w:t>Речевое развитие</w:t>
            </w:r>
          </w:p>
        </w:tc>
        <w:tc>
          <w:tcPr>
            <w:tcW w:w="703" w:type="dxa"/>
          </w:tcPr>
          <w:p w:rsidR="00DB2527" w:rsidRPr="00DB2527" w:rsidRDefault="00B96212" w:rsidP="00DB2527">
            <w:pPr>
              <w:jc w:val="center"/>
              <w:rPr>
                <w:rFonts w:eastAsia="Calibri" w:cs="Times New Roman"/>
                <w:szCs w:val="24"/>
              </w:rPr>
            </w:pPr>
            <w:r>
              <w:rPr>
                <w:rFonts w:eastAsia="Calibri" w:cs="Times New Roman"/>
                <w:szCs w:val="24"/>
              </w:rPr>
              <w:t>55</w:t>
            </w:r>
          </w:p>
        </w:tc>
      </w:tr>
      <w:tr w:rsidR="00DB2527" w:rsidRPr="00DB2527" w:rsidTr="00DB2527">
        <w:tc>
          <w:tcPr>
            <w:tcW w:w="616" w:type="dxa"/>
            <w:vMerge/>
          </w:tcPr>
          <w:p w:rsidR="00DB2527" w:rsidRPr="00DB2527" w:rsidRDefault="00DB2527" w:rsidP="00DB2527">
            <w:pPr>
              <w:jc w:val="center"/>
              <w:rPr>
                <w:rFonts w:eastAsia="Calibri" w:cs="Times New Roman"/>
                <w:szCs w:val="24"/>
                <w:lang w:val="en-US"/>
              </w:rPr>
            </w:pPr>
          </w:p>
        </w:tc>
        <w:tc>
          <w:tcPr>
            <w:tcW w:w="756" w:type="dxa"/>
            <w:vMerge/>
          </w:tcPr>
          <w:p w:rsidR="00DB2527" w:rsidRPr="00DB2527" w:rsidRDefault="00DB2527" w:rsidP="00DB2527">
            <w:pPr>
              <w:ind w:firstLine="749"/>
              <w:jc w:val="left"/>
              <w:rPr>
                <w:rFonts w:eastAsia="Calibri" w:cs="Times New Roman"/>
                <w:i/>
                <w:szCs w:val="24"/>
              </w:rPr>
            </w:pPr>
          </w:p>
        </w:tc>
        <w:tc>
          <w:tcPr>
            <w:tcW w:w="7270" w:type="dxa"/>
          </w:tcPr>
          <w:p w:rsidR="00DB2527" w:rsidRPr="00DB2527" w:rsidRDefault="00DB2527" w:rsidP="00DB2527">
            <w:pPr>
              <w:ind w:firstLine="749"/>
              <w:jc w:val="left"/>
              <w:rPr>
                <w:rFonts w:eastAsia="Calibri" w:cs="Times New Roman"/>
                <w:i/>
                <w:szCs w:val="24"/>
              </w:rPr>
            </w:pPr>
            <w:r w:rsidRPr="00DB2527">
              <w:rPr>
                <w:rFonts w:eastAsia="Calibri" w:cs="Times New Roman"/>
                <w:i/>
                <w:szCs w:val="24"/>
              </w:rPr>
              <w:t>от 2 лет до 3 лет</w:t>
            </w:r>
          </w:p>
        </w:tc>
        <w:tc>
          <w:tcPr>
            <w:tcW w:w="703" w:type="dxa"/>
          </w:tcPr>
          <w:p w:rsidR="00DB2527" w:rsidRPr="00DB2527" w:rsidRDefault="00B96212" w:rsidP="00DB2527">
            <w:pPr>
              <w:jc w:val="center"/>
              <w:rPr>
                <w:rFonts w:eastAsia="Calibri" w:cs="Times New Roman"/>
                <w:szCs w:val="24"/>
              </w:rPr>
            </w:pPr>
            <w:r>
              <w:rPr>
                <w:rFonts w:eastAsia="Calibri" w:cs="Times New Roman"/>
                <w:szCs w:val="24"/>
              </w:rPr>
              <w:t>55</w:t>
            </w:r>
          </w:p>
        </w:tc>
      </w:tr>
      <w:tr w:rsidR="00DB2527" w:rsidRPr="00DB2527" w:rsidTr="00DB2527">
        <w:tc>
          <w:tcPr>
            <w:tcW w:w="616" w:type="dxa"/>
            <w:vMerge/>
          </w:tcPr>
          <w:p w:rsidR="00DB2527" w:rsidRPr="00DB2527" w:rsidRDefault="00DB2527" w:rsidP="00DB2527">
            <w:pPr>
              <w:jc w:val="center"/>
              <w:rPr>
                <w:rFonts w:eastAsia="Calibri" w:cs="Times New Roman"/>
                <w:szCs w:val="24"/>
                <w:lang w:val="en-US"/>
              </w:rPr>
            </w:pPr>
          </w:p>
        </w:tc>
        <w:tc>
          <w:tcPr>
            <w:tcW w:w="756" w:type="dxa"/>
            <w:vMerge/>
          </w:tcPr>
          <w:p w:rsidR="00DB2527" w:rsidRPr="00DB2527" w:rsidRDefault="00DB2527" w:rsidP="00DB2527">
            <w:pPr>
              <w:ind w:firstLine="749"/>
              <w:jc w:val="left"/>
              <w:rPr>
                <w:rFonts w:eastAsia="Calibri" w:cs="Times New Roman"/>
                <w:i/>
                <w:szCs w:val="24"/>
              </w:rPr>
            </w:pPr>
          </w:p>
        </w:tc>
        <w:tc>
          <w:tcPr>
            <w:tcW w:w="7270" w:type="dxa"/>
          </w:tcPr>
          <w:p w:rsidR="00DB2527" w:rsidRPr="00DB2527" w:rsidRDefault="00DB2527" w:rsidP="00DB2527">
            <w:pPr>
              <w:ind w:firstLine="749"/>
              <w:jc w:val="left"/>
              <w:rPr>
                <w:rFonts w:eastAsia="Calibri" w:cs="Times New Roman"/>
                <w:i/>
                <w:szCs w:val="24"/>
              </w:rPr>
            </w:pPr>
            <w:r w:rsidRPr="00DB2527">
              <w:rPr>
                <w:rFonts w:eastAsia="Calibri" w:cs="Times New Roman"/>
                <w:i/>
                <w:szCs w:val="24"/>
              </w:rPr>
              <w:t>от 3 лет до 4 лет</w:t>
            </w:r>
          </w:p>
        </w:tc>
        <w:tc>
          <w:tcPr>
            <w:tcW w:w="703" w:type="dxa"/>
          </w:tcPr>
          <w:p w:rsidR="00DB2527" w:rsidRPr="00DB2527" w:rsidRDefault="00B96212" w:rsidP="00DB2527">
            <w:pPr>
              <w:jc w:val="center"/>
              <w:rPr>
                <w:rFonts w:eastAsia="Calibri" w:cs="Times New Roman"/>
                <w:szCs w:val="24"/>
              </w:rPr>
            </w:pPr>
            <w:r>
              <w:rPr>
                <w:rFonts w:eastAsia="Calibri" w:cs="Times New Roman"/>
                <w:szCs w:val="24"/>
              </w:rPr>
              <w:t>57</w:t>
            </w:r>
          </w:p>
        </w:tc>
      </w:tr>
      <w:tr w:rsidR="00DB2527" w:rsidRPr="00DB2527" w:rsidTr="00DB2527">
        <w:tc>
          <w:tcPr>
            <w:tcW w:w="616" w:type="dxa"/>
            <w:vMerge/>
          </w:tcPr>
          <w:p w:rsidR="00DB2527" w:rsidRPr="00DB2527" w:rsidRDefault="00DB2527" w:rsidP="00DB2527">
            <w:pPr>
              <w:jc w:val="center"/>
              <w:rPr>
                <w:rFonts w:eastAsia="Calibri" w:cs="Times New Roman"/>
                <w:szCs w:val="24"/>
                <w:lang w:val="en-US"/>
              </w:rPr>
            </w:pPr>
          </w:p>
        </w:tc>
        <w:tc>
          <w:tcPr>
            <w:tcW w:w="756" w:type="dxa"/>
            <w:vMerge/>
          </w:tcPr>
          <w:p w:rsidR="00DB2527" w:rsidRPr="00DB2527" w:rsidRDefault="00DB2527" w:rsidP="00DB2527">
            <w:pPr>
              <w:ind w:firstLine="749"/>
              <w:jc w:val="left"/>
              <w:rPr>
                <w:rFonts w:eastAsia="Calibri" w:cs="Times New Roman"/>
                <w:i/>
                <w:szCs w:val="24"/>
              </w:rPr>
            </w:pPr>
          </w:p>
        </w:tc>
        <w:tc>
          <w:tcPr>
            <w:tcW w:w="7270" w:type="dxa"/>
          </w:tcPr>
          <w:p w:rsidR="00DB2527" w:rsidRPr="00DB2527" w:rsidRDefault="00DB2527" w:rsidP="00DB2527">
            <w:pPr>
              <w:ind w:firstLine="749"/>
              <w:jc w:val="left"/>
              <w:rPr>
                <w:rFonts w:eastAsia="Calibri" w:cs="Times New Roman"/>
                <w:i/>
                <w:szCs w:val="24"/>
              </w:rPr>
            </w:pPr>
            <w:r w:rsidRPr="00DB2527">
              <w:rPr>
                <w:rFonts w:eastAsia="Calibri" w:cs="Times New Roman"/>
                <w:i/>
                <w:szCs w:val="24"/>
              </w:rPr>
              <w:t>от 4 лет до 5 лет</w:t>
            </w:r>
          </w:p>
        </w:tc>
        <w:tc>
          <w:tcPr>
            <w:tcW w:w="703" w:type="dxa"/>
          </w:tcPr>
          <w:p w:rsidR="00DB2527" w:rsidRPr="00DB2527" w:rsidRDefault="00B96212" w:rsidP="00DB2527">
            <w:pPr>
              <w:jc w:val="center"/>
              <w:rPr>
                <w:rFonts w:eastAsia="Calibri" w:cs="Times New Roman"/>
                <w:szCs w:val="24"/>
              </w:rPr>
            </w:pPr>
            <w:r>
              <w:rPr>
                <w:rFonts w:eastAsia="Calibri" w:cs="Times New Roman"/>
                <w:szCs w:val="24"/>
              </w:rPr>
              <w:t>60</w:t>
            </w:r>
          </w:p>
        </w:tc>
      </w:tr>
      <w:tr w:rsidR="00DB2527" w:rsidRPr="00DB2527" w:rsidTr="00DB2527">
        <w:tc>
          <w:tcPr>
            <w:tcW w:w="616" w:type="dxa"/>
            <w:vMerge/>
          </w:tcPr>
          <w:p w:rsidR="00DB2527" w:rsidRPr="00DB2527" w:rsidRDefault="00DB2527" w:rsidP="00DB2527">
            <w:pPr>
              <w:jc w:val="center"/>
              <w:rPr>
                <w:rFonts w:eastAsia="Calibri" w:cs="Times New Roman"/>
                <w:szCs w:val="24"/>
                <w:lang w:val="en-US"/>
              </w:rPr>
            </w:pPr>
          </w:p>
        </w:tc>
        <w:tc>
          <w:tcPr>
            <w:tcW w:w="756" w:type="dxa"/>
            <w:vMerge/>
          </w:tcPr>
          <w:p w:rsidR="00DB2527" w:rsidRPr="00DB2527" w:rsidRDefault="00DB2527" w:rsidP="00DB2527">
            <w:pPr>
              <w:ind w:firstLine="749"/>
              <w:jc w:val="left"/>
              <w:rPr>
                <w:rFonts w:eastAsia="Calibri" w:cs="Times New Roman"/>
                <w:i/>
                <w:szCs w:val="24"/>
              </w:rPr>
            </w:pPr>
          </w:p>
        </w:tc>
        <w:tc>
          <w:tcPr>
            <w:tcW w:w="7270" w:type="dxa"/>
          </w:tcPr>
          <w:p w:rsidR="00DB2527" w:rsidRPr="00DB2527" w:rsidRDefault="00DB2527" w:rsidP="00DB2527">
            <w:pPr>
              <w:ind w:firstLine="749"/>
              <w:jc w:val="left"/>
              <w:rPr>
                <w:rFonts w:eastAsia="Calibri" w:cs="Times New Roman"/>
                <w:i/>
                <w:szCs w:val="24"/>
              </w:rPr>
            </w:pPr>
            <w:r w:rsidRPr="00DB2527">
              <w:rPr>
                <w:rFonts w:eastAsia="Calibri" w:cs="Times New Roman"/>
                <w:i/>
                <w:szCs w:val="24"/>
              </w:rPr>
              <w:t>от 5 лет до 6 лет</w:t>
            </w:r>
          </w:p>
        </w:tc>
        <w:tc>
          <w:tcPr>
            <w:tcW w:w="703" w:type="dxa"/>
          </w:tcPr>
          <w:p w:rsidR="00DB2527" w:rsidRPr="00DB2527" w:rsidRDefault="00B96212" w:rsidP="00DB2527">
            <w:pPr>
              <w:jc w:val="center"/>
              <w:rPr>
                <w:rFonts w:eastAsia="Calibri" w:cs="Times New Roman"/>
                <w:szCs w:val="24"/>
              </w:rPr>
            </w:pPr>
            <w:r>
              <w:rPr>
                <w:rFonts w:eastAsia="Calibri" w:cs="Times New Roman"/>
                <w:szCs w:val="24"/>
              </w:rPr>
              <w:t>62</w:t>
            </w:r>
          </w:p>
        </w:tc>
      </w:tr>
      <w:tr w:rsidR="00DB2527" w:rsidRPr="00DB2527" w:rsidTr="00DB2527">
        <w:tc>
          <w:tcPr>
            <w:tcW w:w="616" w:type="dxa"/>
            <w:vMerge/>
          </w:tcPr>
          <w:p w:rsidR="00DB2527" w:rsidRPr="00DB2527" w:rsidRDefault="00DB2527" w:rsidP="00DB2527">
            <w:pPr>
              <w:jc w:val="center"/>
              <w:rPr>
                <w:rFonts w:eastAsia="Calibri" w:cs="Times New Roman"/>
                <w:szCs w:val="24"/>
                <w:lang w:val="en-US"/>
              </w:rPr>
            </w:pPr>
          </w:p>
        </w:tc>
        <w:tc>
          <w:tcPr>
            <w:tcW w:w="756" w:type="dxa"/>
            <w:vMerge/>
          </w:tcPr>
          <w:p w:rsidR="00DB2527" w:rsidRPr="00DB2527" w:rsidRDefault="00DB2527" w:rsidP="00DB2527">
            <w:pPr>
              <w:ind w:firstLine="749"/>
              <w:jc w:val="left"/>
              <w:rPr>
                <w:rFonts w:eastAsia="Calibri" w:cs="Times New Roman"/>
                <w:i/>
                <w:szCs w:val="24"/>
              </w:rPr>
            </w:pPr>
          </w:p>
        </w:tc>
        <w:tc>
          <w:tcPr>
            <w:tcW w:w="7270" w:type="dxa"/>
          </w:tcPr>
          <w:p w:rsidR="00DB2527" w:rsidRPr="00DB2527" w:rsidRDefault="00DB2527" w:rsidP="00DB2527">
            <w:pPr>
              <w:ind w:firstLine="749"/>
              <w:jc w:val="left"/>
              <w:rPr>
                <w:rFonts w:eastAsia="Calibri" w:cs="Times New Roman"/>
                <w:i/>
                <w:szCs w:val="24"/>
              </w:rPr>
            </w:pPr>
            <w:r w:rsidRPr="00DB2527">
              <w:rPr>
                <w:rFonts w:eastAsia="Calibri" w:cs="Times New Roman"/>
                <w:i/>
                <w:szCs w:val="24"/>
              </w:rPr>
              <w:t>от 6 лет до 7 лет</w:t>
            </w:r>
          </w:p>
        </w:tc>
        <w:tc>
          <w:tcPr>
            <w:tcW w:w="703" w:type="dxa"/>
          </w:tcPr>
          <w:p w:rsidR="00DB2527" w:rsidRPr="00DB2527" w:rsidRDefault="00B96212" w:rsidP="00DB2527">
            <w:pPr>
              <w:jc w:val="center"/>
              <w:rPr>
                <w:rFonts w:eastAsia="Calibri" w:cs="Times New Roman"/>
                <w:szCs w:val="24"/>
              </w:rPr>
            </w:pPr>
            <w:r>
              <w:rPr>
                <w:rFonts w:eastAsia="Calibri" w:cs="Times New Roman"/>
                <w:szCs w:val="24"/>
              </w:rPr>
              <w:t>65</w:t>
            </w:r>
          </w:p>
        </w:tc>
      </w:tr>
      <w:tr w:rsidR="00DB2527" w:rsidRPr="00DB2527" w:rsidTr="00DB2527">
        <w:tc>
          <w:tcPr>
            <w:tcW w:w="616" w:type="dxa"/>
            <w:vMerge/>
          </w:tcPr>
          <w:p w:rsidR="00DB2527" w:rsidRPr="00DB2527" w:rsidRDefault="00DB2527" w:rsidP="00DB2527">
            <w:pPr>
              <w:jc w:val="center"/>
              <w:rPr>
                <w:rFonts w:eastAsia="Calibri" w:cs="Times New Roman"/>
                <w:szCs w:val="24"/>
                <w:lang w:val="en-US"/>
              </w:rPr>
            </w:pPr>
          </w:p>
        </w:tc>
        <w:tc>
          <w:tcPr>
            <w:tcW w:w="756" w:type="dxa"/>
          </w:tcPr>
          <w:p w:rsidR="00DB2527" w:rsidRPr="00DB2527" w:rsidRDefault="00DB2527" w:rsidP="00DB2527">
            <w:pPr>
              <w:jc w:val="left"/>
              <w:rPr>
                <w:rFonts w:eastAsia="Calibri" w:cs="Times New Roman"/>
                <w:b/>
                <w:bCs/>
                <w:szCs w:val="24"/>
              </w:rPr>
            </w:pPr>
            <w:r w:rsidRPr="00DB2527">
              <w:rPr>
                <w:rFonts w:eastAsia="Calibri" w:cs="Times New Roman"/>
                <w:b/>
                <w:bCs/>
                <w:szCs w:val="24"/>
              </w:rPr>
              <w:t>2.3.1.</w:t>
            </w:r>
          </w:p>
        </w:tc>
        <w:tc>
          <w:tcPr>
            <w:tcW w:w="7270" w:type="dxa"/>
          </w:tcPr>
          <w:p w:rsidR="00DB2527" w:rsidRPr="00DB2527" w:rsidRDefault="00DB2527" w:rsidP="00DB2527">
            <w:pPr>
              <w:jc w:val="left"/>
              <w:rPr>
                <w:rFonts w:eastAsia="Calibri" w:cs="Times New Roman"/>
                <w:i/>
                <w:iCs/>
                <w:szCs w:val="24"/>
              </w:rPr>
            </w:pPr>
            <w:r w:rsidRPr="00DB2527">
              <w:rPr>
                <w:rFonts w:eastAsia="Calibri" w:cs="Times New Roman"/>
                <w:i/>
                <w:iCs/>
                <w:szCs w:val="24"/>
              </w:rPr>
              <w:t>Часть ОП ДО, формируемая участниками</w:t>
            </w:r>
            <w:r w:rsidR="00B96212">
              <w:rPr>
                <w:rFonts w:eastAsia="Calibri" w:cs="Times New Roman"/>
                <w:i/>
                <w:iCs/>
                <w:szCs w:val="24"/>
              </w:rPr>
              <w:t xml:space="preserve"> образовательных отношений </w:t>
            </w:r>
          </w:p>
        </w:tc>
        <w:tc>
          <w:tcPr>
            <w:tcW w:w="703" w:type="dxa"/>
          </w:tcPr>
          <w:p w:rsidR="00DB2527" w:rsidRPr="00DB2527" w:rsidRDefault="00DB2527" w:rsidP="00DB2527">
            <w:pPr>
              <w:jc w:val="center"/>
              <w:rPr>
                <w:rFonts w:eastAsia="Calibri" w:cs="Times New Roman"/>
                <w:szCs w:val="24"/>
              </w:rPr>
            </w:pPr>
          </w:p>
        </w:tc>
      </w:tr>
      <w:tr w:rsidR="00DB2527" w:rsidRPr="00DB2527" w:rsidTr="00DB2527">
        <w:tc>
          <w:tcPr>
            <w:tcW w:w="616" w:type="dxa"/>
            <w:vMerge/>
          </w:tcPr>
          <w:p w:rsidR="00DB2527" w:rsidRPr="00DB2527" w:rsidRDefault="00DB2527" w:rsidP="00DB2527">
            <w:pPr>
              <w:jc w:val="center"/>
              <w:rPr>
                <w:rFonts w:eastAsia="Calibri" w:cs="Times New Roman"/>
                <w:szCs w:val="24"/>
              </w:rPr>
            </w:pPr>
          </w:p>
        </w:tc>
        <w:tc>
          <w:tcPr>
            <w:tcW w:w="756" w:type="dxa"/>
            <w:vMerge w:val="restart"/>
          </w:tcPr>
          <w:p w:rsidR="00DB2527" w:rsidRPr="00DB2527" w:rsidRDefault="00DB2527" w:rsidP="00DB2527">
            <w:pPr>
              <w:jc w:val="left"/>
              <w:rPr>
                <w:rFonts w:eastAsia="Calibri" w:cs="Times New Roman"/>
                <w:b/>
                <w:iCs/>
                <w:szCs w:val="24"/>
              </w:rPr>
            </w:pPr>
            <w:r w:rsidRPr="00DB2527">
              <w:rPr>
                <w:rFonts w:eastAsia="Calibri" w:cs="Times New Roman"/>
                <w:b/>
                <w:iCs/>
                <w:szCs w:val="24"/>
              </w:rPr>
              <w:t>2.4.</w:t>
            </w:r>
          </w:p>
        </w:tc>
        <w:tc>
          <w:tcPr>
            <w:tcW w:w="7270" w:type="dxa"/>
          </w:tcPr>
          <w:p w:rsidR="00DB2527" w:rsidRPr="00DB2527" w:rsidRDefault="00DB2527" w:rsidP="00DB2527">
            <w:pPr>
              <w:jc w:val="left"/>
              <w:rPr>
                <w:rFonts w:eastAsia="Calibri" w:cs="Times New Roman"/>
                <w:b/>
                <w:iCs/>
                <w:szCs w:val="24"/>
              </w:rPr>
            </w:pPr>
            <w:r w:rsidRPr="00DB2527">
              <w:rPr>
                <w:rFonts w:eastAsia="Calibri" w:cs="Times New Roman"/>
                <w:b/>
                <w:iCs/>
                <w:szCs w:val="24"/>
              </w:rPr>
              <w:t>Художественно-эстетическое развитие</w:t>
            </w:r>
          </w:p>
        </w:tc>
        <w:tc>
          <w:tcPr>
            <w:tcW w:w="703" w:type="dxa"/>
          </w:tcPr>
          <w:p w:rsidR="00DB2527" w:rsidRPr="00DB2527" w:rsidRDefault="00B96212" w:rsidP="00DB2527">
            <w:pPr>
              <w:jc w:val="center"/>
              <w:rPr>
                <w:rFonts w:eastAsia="Calibri" w:cs="Times New Roman"/>
                <w:szCs w:val="24"/>
              </w:rPr>
            </w:pPr>
            <w:r>
              <w:rPr>
                <w:rFonts w:eastAsia="Calibri" w:cs="Times New Roman"/>
                <w:szCs w:val="24"/>
              </w:rPr>
              <w:t>68</w:t>
            </w:r>
          </w:p>
        </w:tc>
      </w:tr>
      <w:tr w:rsidR="00DB2527" w:rsidRPr="00DB2527" w:rsidTr="00DB2527">
        <w:tc>
          <w:tcPr>
            <w:tcW w:w="616" w:type="dxa"/>
            <w:vMerge/>
          </w:tcPr>
          <w:p w:rsidR="00DB2527" w:rsidRPr="00DB2527" w:rsidRDefault="00DB2527" w:rsidP="00DB2527">
            <w:pPr>
              <w:jc w:val="left"/>
              <w:rPr>
                <w:rFonts w:eastAsia="Calibri" w:cs="Times New Roman"/>
                <w:szCs w:val="24"/>
                <w:lang w:val="en-US"/>
              </w:rPr>
            </w:pPr>
          </w:p>
        </w:tc>
        <w:tc>
          <w:tcPr>
            <w:tcW w:w="756" w:type="dxa"/>
            <w:vMerge/>
          </w:tcPr>
          <w:p w:rsidR="00DB2527" w:rsidRPr="00DB2527" w:rsidRDefault="00DB2527" w:rsidP="00DB2527">
            <w:pPr>
              <w:ind w:firstLine="749"/>
              <w:jc w:val="left"/>
              <w:rPr>
                <w:rFonts w:eastAsia="Calibri" w:cs="Times New Roman"/>
                <w:i/>
                <w:szCs w:val="24"/>
              </w:rPr>
            </w:pPr>
          </w:p>
        </w:tc>
        <w:tc>
          <w:tcPr>
            <w:tcW w:w="7270" w:type="dxa"/>
          </w:tcPr>
          <w:p w:rsidR="00DB2527" w:rsidRPr="00DB2527" w:rsidRDefault="00DB2527" w:rsidP="00DB2527">
            <w:pPr>
              <w:ind w:firstLine="749"/>
              <w:jc w:val="left"/>
              <w:rPr>
                <w:rFonts w:eastAsia="Calibri" w:cs="Times New Roman"/>
                <w:i/>
                <w:szCs w:val="24"/>
              </w:rPr>
            </w:pPr>
            <w:r w:rsidRPr="00DB2527">
              <w:rPr>
                <w:rFonts w:eastAsia="Calibri" w:cs="Times New Roman"/>
                <w:i/>
                <w:szCs w:val="24"/>
              </w:rPr>
              <w:t>от 2 лет до 3 лет</w:t>
            </w:r>
          </w:p>
        </w:tc>
        <w:tc>
          <w:tcPr>
            <w:tcW w:w="703" w:type="dxa"/>
          </w:tcPr>
          <w:p w:rsidR="00DB2527" w:rsidRPr="00DB2527" w:rsidRDefault="00B96212" w:rsidP="00DB2527">
            <w:pPr>
              <w:jc w:val="center"/>
              <w:rPr>
                <w:rFonts w:eastAsia="Calibri" w:cs="Times New Roman"/>
                <w:szCs w:val="24"/>
              </w:rPr>
            </w:pPr>
            <w:r>
              <w:rPr>
                <w:rFonts w:eastAsia="Calibri" w:cs="Times New Roman"/>
                <w:szCs w:val="24"/>
              </w:rPr>
              <w:t>68</w:t>
            </w:r>
          </w:p>
        </w:tc>
      </w:tr>
      <w:tr w:rsidR="00DB2527" w:rsidRPr="00DB2527" w:rsidTr="00DB2527">
        <w:tc>
          <w:tcPr>
            <w:tcW w:w="616" w:type="dxa"/>
            <w:vMerge/>
          </w:tcPr>
          <w:p w:rsidR="00DB2527" w:rsidRPr="00DB2527" w:rsidRDefault="00DB2527" w:rsidP="00DB2527">
            <w:pPr>
              <w:jc w:val="left"/>
              <w:rPr>
                <w:rFonts w:eastAsia="Calibri" w:cs="Times New Roman"/>
                <w:szCs w:val="24"/>
                <w:lang w:val="en-US"/>
              </w:rPr>
            </w:pPr>
          </w:p>
        </w:tc>
        <w:tc>
          <w:tcPr>
            <w:tcW w:w="756" w:type="dxa"/>
            <w:vMerge/>
          </w:tcPr>
          <w:p w:rsidR="00DB2527" w:rsidRPr="00DB2527" w:rsidRDefault="00DB2527" w:rsidP="00DB2527">
            <w:pPr>
              <w:ind w:firstLine="749"/>
              <w:jc w:val="left"/>
              <w:rPr>
                <w:rFonts w:eastAsia="Calibri" w:cs="Times New Roman"/>
                <w:i/>
                <w:szCs w:val="24"/>
              </w:rPr>
            </w:pPr>
          </w:p>
        </w:tc>
        <w:tc>
          <w:tcPr>
            <w:tcW w:w="7270" w:type="dxa"/>
          </w:tcPr>
          <w:p w:rsidR="00DB2527" w:rsidRPr="00DB2527" w:rsidRDefault="00DB2527" w:rsidP="00DB2527">
            <w:pPr>
              <w:ind w:firstLine="749"/>
              <w:jc w:val="left"/>
              <w:rPr>
                <w:rFonts w:eastAsia="Calibri" w:cs="Times New Roman"/>
                <w:i/>
                <w:szCs w:val="24"/>
              </w:rPr>
            </w:pPr>
            <w:r w:rsidRPr="00DB2527">
              <w:rPr>
                <w:rFonts w:eastAsia="Calibri" w:cs="Times New Roman"/>
                <w:i/>
                <w:szCs w:val="24"/>
              </w:rPr>
              <w:t>от 3 лет до 4 лет</w:t>
            </w:r>
          </w:p>
        </w:tc>
        <w:tc>
          <w:tcPr>
            <w:tcW w:w="703" w:type="dxa"/>
          </w:tcPr>
          <w:p w:rsidR="00DB2527" w:rsidRPr="00DB2527" w:rsidRDefault="00B96212" w:rsidP="00DB2527">
            <w:pPr>
              <w:jc w:val="center"/>
              <w:rPr>
                <w:rFonts w:eastAsia="Calibri" w:cs="Times New Roman"/>
                <w:szCs w:val="24"/>
              </w:rPr>
            </w:pPr>
            <w:r>
              <w:rPr>
                <w:rFonts w:eastAsia="Calibri" w:cs="Times New Roman"/>
                <w:szCs w:val="24"/>
              </w:rPr>
              <w:t>71</w:t>
            </w:r>
          </w:p>
        </w:tc>
      </w:tr>
      <w:tr w:rsidR="00DB2527" w:rsidRPr="00DB2527" w:rsidTr="00DB2527">
        <w:tc>
          <w:tcPr>
            <w:tcW w:w="616" w:type="dxa"/>
            <w:vMerge/>
          </w:tcPr>
          <w:p w:rsidR="00DB2527" w:rsidRPr="00DB2527" w:rsidRDefault="00DB2527" w:rsidP="00DB2527">
            <w:pPr>
              <w:jc w:val="center"/>
              <w:rPr>
                <w:rFonts w:eastAsia="Calibri" w:cs="Times New Roman"/>
                <w:szCs w:val="24"/>
                <w:lang w:val="en-US"/>
              </w:rPr>
            </w:pPr>
          </w:p>
        </w:tc>
        <w:tc>
          <w:tcPr>
            <w:tcW w:w="756" w:type="dxa"/>
            <w:vMerge/>
          </w:tcPr>
          <w:p w:rsidR="00DB2527" w:rsidRPr="00DB2527" w:rsidRDefault="00DB2527" w:rsidP="00DB2527">
            <w:pPr>
              <w:ind w:firstLine="749"/>
              <w:jc w:val="left"/>
              <w:rPr>
                <w:rFonts w:eastAsia="Calibri" w:cs="Times New Roman"/>
                <w:i/>
                <w:szCs w:val="24"/>
              </w:rPr>
            </w:pPr>
          </w:p>
        </w:tc>
        <w:tc>
          <w:tcPr>
            <w:tcW w:w="7270" w:type="dxa"/>
          </w:tcPr>
          <w:p w:rsidR="00DB2527" w:rsidRPr="00DB2527" w:rsidRDefault="00DB2527" w:rsidP="00DB2527">
            <w:pPr>
              <w:ind w:firstLine="749"/>
              <w:jc w:val="left"/>
              <w:rPr>
                <w:rFonts w:eastAsia="Calibri" w:cs="Times New Roman"/>
                <w:i/>
                <w:szCs w:val="24"/>
              </w:rPr>
            </w:pPr>
            <w:r w:rsidRPr="00DB2527">
              <w:rPr>
                <w:rFonts w:eastAsia="Calibri" w:cs="Times New Roman"/>
                <w:i/>
                <w:szCs w:val="24"/>
              </w:rPr>
              <w:t>от 4 лет до 5 лет</w:t>
            </w:r>
          </w:p>
        </w:tc>
        <w:tc>
          <w:tcPr>
            <w:tcW w:w="703" w:type="dxa"/>
          </w:tcPr>
          <w:p w:rsidR="00DB2527" w:rsidRPr="00DB2527" w:rsidRDefault="00B96212" w:rsidP="00DB2527">
            <w:pPr>
              <w:jc w:val="center"/>
              <w:rPr>
                <w:rFonts w:eastAsia="Calibri" w:cs="Times New Roman"/>
                <w:szCs w:val="24"/>
              </w:rPr>
            </w:pPr>
            <w:r>
              <w:rPr>
                <w:rFonts w:eastAsia="Calibri" w:cs="Times New Roman"/>
                <w:szCs w:val="24"/>
              </w:rPr>
              <w:t>76</w:t>
            </w:r>
          </w:p>
        </w:tc>
      </w:tr>
      <w:tr w:rsidR="00DB2527" w:rsidRPr="00DB2527" w:rsidTr="00DB2527">
        <w:tc>
          <w:tcPr>
            <w:tcW w:w="616" w:type="dxa"/>
            <w:vMerge/>
          </w:tcPr>
          <w:p w:rsidR="00DB2527" w:rsidRPr="00DB2527" w:rsidRDefault="00DB2527" w:rsidP="00DB2527">
            <w:pPr>
              <w:jc w:val="center"/>
              <w:rPr>
                <w:rFonts w:eastAsia="Calibri" w:cs="Times New Roman"/>
                <w:szCs w:val="24"/>
                <w:lang w:val="en-US"/>
              </w:rPr>
            </w:pPr>
          </w:p>
        </w:tc>
        <w:tc>
          <w:tcPr>
            <w:tcW w:w="756" w:type="dxa"/>
            <w:vMerge/>
          </w:tcPr>
          <w:p w:rsidR="00DB2527" w:rsidRPr="00DB2527" w:rsidRDefault="00DB2527" w:rsidP="00DB2527">
            <w:pPr>
              <w:ind w:firstLine="749"/>
              <w:jc w:val="left"/>
              <w:rPr>
                <w:rFonts w:eastAsia="Calibri" w:cs="Times New Roman"/>
                <w:i/>
                <w:szCs w:val="24"/>
              </w:rPr>
            </w:pPr>
          </w:p>
        </w:tc>
        <w:tc>
          <w:tcPr>
            <w:tcW w:w="7270" w:type="dxa"/>
          </w:tcPr>
          <w:p w:rsidR="00DB2527" w:rsidRPr="00DB2527" w:rsidRDefault="00DB2527" w:rsidP="00DB2527">
            <w:pPr>
              <w:ind w:firstLine="749"/>
              <w:jc w:val="left"/>
              <w:rPr>
                <w:rFonts w:eastAsia="Calibri" w:cs="Times New Roman"/>
                <w:i/>
                <w:szCs w:val="24"/>
              </w:rPr>
            </w:pPr>
            <w:r w:rsidRPr="00DB2527">
              <w:rPr>
                <w:rFonts w:eastAsia="Calibri" w:cs="Times New Roman"/>
                <w:i/>
                <w:szCs w:val="24"/>
              </w:rPr>
              <w:t>от 5 лет до 6 лет</w:t>
            </w:r>
          </w:p>
        </w:tc>
        <w:tc>
          <w:tcPr>
            <w:tcW w:w="703" w:type="dxa"/>
          </w:tcPr>
          <w:p w:rsidR="00DB2527" w:rsidRPr="00DB2527" w:rsidRDefault="00B96212" w:rsidP="00DB2527">
            <w:pPr>
              <w:jc w:val="center"/>
              <w:rPr>
                <w:rFonts w:eastAsia="Calibri" w:cs="Times New Roman"/>
                <w:szCs w:val="24"/>
              </w:rPr>
            </w:pPr>
            <w:r>
              <w:rPr>
                <w:rFonts w:eastAsia="Calibri" w:cs="Times New Roman"/>
                <w:szCs w:val="24"/>
              </w:rPr>
              <w:t>83</w:t>
            </w:r>
          </w:p>
        </w:tc>
      </w:tr>
      <w:tr w:rsidR="00DB2527" w:rsidRPr="00DB2527" w:rsidTr="00DB2527">
        <w:tc>
          <w:tcPr>
            <w:tcW w:w="616" w:type="dxa"/>
            <w:vMerge/>
          </w:tcPr>
          <w:p w:rsidR="00DB2527" w:rsidRPr="00DB2527" w:rsidRDefault="00DB2527" w:rsidP="00DB2527">
            <w:pPr>
              <w:jc w:val="center"/>
              <w:rPr>
                <w:rFonts w:eastAsia="Calibri" w:cs="Times New Roman"/>
                <w:szCs w:val="24"/>
                <w:lang w:val="en-US"/>
              </w:rPr>
            </w:pPr>
          </w:p>
        </w:tc>
        <w:tc>
          <w:tcPr>
            <w:tcW w:w="756" w:type="dxa"/>
            <w:vMerge/>
          </w:tcPr>
          <w:p w:rsidR="00DB2527" w:rsidRPr="00DB2527" w:rsidRDefault="00DB2527" w:rsidP="00DB2527">
            <w:pPr>
              <w:ind w:firstLine="749"/>
              <w:jc w:val="left"/>
              <w:rPr>
                <w:rFonts w:eastAsia="Calibri" w:cs="Times New Roman"/>
                <w:i/>
                <w:szCs w:val="24"/>
              </w:rPr>
            </w:pPr>
          </w:p>
        </w:tc>
        <w:tc>
          <w:tcPr>
            <w:tcW w:w="7270" w:type="dxa"/>
          </w:tcPr>
          <w:p w:rsidR="00DB2527" w:rsidRPr="00DB2527" w:rsidRDefault="00DB2527" w:rsidP="00DB2527">
            <w:pPr>
              <w:ind w:firstLine="749"/>
              <w:jc w:val="left"/>
              <w:rPr>
                <w:rFonts w:eastAsia="Calibri" w:cs="Times New Roman"/>
                <w:i/>
                <w:szCs w:val="24"/>
              </w:rPr>
            </w:pPr>
            <w:r w:rsidRPr="00DB2527">
              <w:rPr>
                <w:rFonts w:eastAsia="Calibri" w:cs="Times New Roman"/>
                <w:i/>
                <w:szCs w:val="24"/>
              </w:rPr>
              <w:t>от 6 лет до 7 лет</w:t>
            </w:r>
          </w:p>
        </w:tc>
        <w:tc>
          <w:tcPr>
            <w:tcW w:w="703" w:type="dxa"/>
          </w:tcPr>
          <w:p w:rsidR="00DB2527" w:rsidRPr="00DB2527" w:rsidRDefault="00B96212" w:rsidP="00DB2527">
            <w:pPr>
              <w:jc w:val="center"/>
              <w:rPr>
                <w:rFonts w:eastAsia="Calibri" w:cs="Times New Roman"/>
                <w:szCs w:val="24"/>
              </w:rPr>
            </w:pPr>
            <w:r>
              <w:rPr>
                <w:rFonts w:eastAsia="Calibri" w:cs="Times New Roman"/>
                <w:szCs w:val="24"/>
              </w:rPr>
              <w:t>90</w:t>
            </w:r>
          </w:p>
        </w:tc>
      </w:tr>
      <w:tr w:rsidR="00DB2527" w:rsidRPr="00DB2527" w:rsidTr="00DB2527">
        <w:tc>
          <w:tcPr>
            <w:tcW w:w="616" w:type="dxa"/>
            <w:vMerge/>
          </w:tcPr>
          <w:p w:rsidR="00DB2527" w:rsidRPr="00DB2527" w:rsidRDefault="00DB2527" w:rsidP="00DB2527">
            <w:pPr>
              <w:jc w:val="center"/>
              <w:rPr>
                <w:rFonts w:eastAsia="Calibri" w:cs="Times New Roman"/>
                <w:szCs w:val="24"/>
                <w:lang w:val="en-US"/>
              </w:rPr>
            </w:pPr>
          </w:p>
        </w:tc>
        <w:tc>
          <w:tcPr>
            <w:tcW w:w="756" w:type="dxa"/>
          </w:tcPr>
          <w:p w:rsidR="00DB2527" w:rsidRPr="00DB2527" w:rsidRDefault="00DB2527" w:rsidP="00DB2527">
            <w:pPr>
              <w:jc w:val="left"/>
              <w:rPr>
                <w:rFonts w:eastAsia="Calibri" w:cs="Times New Roman"/>
                <w:b/>
                <w:bCs/>
                <w:szCs w:val="24"/>
              </w:rPr>
            </w:pPr>
            <w:r w:rsidRPr="00DB2527">
              <w:rPr>
                <w:rFonts w:eastAsia="Calibri" w:cs="Times New Roman"/>
                <w:b/>
                <w:bCs/>
                <w:szCs w:val="24"/>
              </w:rPr>
              <w:t>2.4.1.</w:t>
            </w:r>
          </w:p>
        </w:tc>
        <w:tc>
          <w:tcPr>
            <w:tcW w:w="7270" w:type="dxa"/>
          </w:tcPr>
          <w:p w:rsidR="00DB2527" w:rsidRPr="00DB2527" w:rsidRDefault="00DB2527" w:rsidP="00DB2527">
            <w:pPr>
              <w:jc w:val="left"/>
              <w:rPr>
                <w:rFonts w:eastAsia="Calibri" w:cs="Times New Roman"/>
                <w:b/>
                <w:bCs/>
                <w:i/>
                <w:iCs/>
                <w:szCs w:val="24"/>
              </w:rPr>
            </w:pPr>
            <w:r w:rsidRPr="00DB2527">
              <w:rPr>
                <w:rFonts w:eastAsia="Calibri" w:cs="Times New Roman"/>
                <w:b/>
                <w:bCs/>
                <w:i/>
                <w:iCs/>
                <w:szCs w:val="24"/>
              </w:rPr>
              <w:t xml:space="preserve">Часть ОП ДО, формируемая участниками образовательных отношений </w:t>
            </w:r>
          </w:p>
        </w:tc>
        <w:tc>
          <w:tcPr>
            <w:tcW w:w="703" w:type="dxa"/>
          </w:tcPr>
          <w:p w:rsidR="00DB2527" w:rsidRPr="00DB2527" w:rsidRDefault="00DB2527" w:rsidP="00DB2527">
            <w:pPr>
              <w:jc w:val="center"/>
              <w:rPr>
                <w:rFonts w:eastAsia="Calibri" w:cs="Times New Roman"/>
                <w:szCs w:val="24"/>
              </w:rPr>
            </w:pPr>
          </w:p>
        </w:tc>
      </w:tr>
      <w:tr w:rsidR="00DB2527" w:rsidRPr="00DB2527" w:rsidTr="00DB2527">
        <w:tc>
          <w:tcPr>
            <w:tcW w:w="616" w:type="dxa"/>
            <w:vMerge/>
          </w:tcPr>
          <w:p w:rsidR="00DB2527" w:rsidRPr="00DB2527" w:rsidRDefault="00DB2527" w:rsidP="00DB2527">
            <w:pPr>
              <w:jc w:val="center"/>
              <w:rPr>
                <w:rFonts w:eastAsia="Calibri" w:cs="Times New Roman"/>
                <w:szCs w:val="24"/>
              </w:rPr>
            </w:pPr>
          </w:p>
        </w:tc>
        <w:tc>
          <w:tcPr>
            <w:tcW w:w="756" w:type="dxa"/>
            <w:vMerge w:val="restart"/>
          </w:tcPr>
          <w:p w:rsidR="00DB2527" w:rsidRPr="00DB2527" w:rsidRDefault="00DB2527" w:rsidP="00DB2527">
            <w:pPr>
              <w:jc w:val="left"/>
              <w:rPr>
                <w:rFonts w:eastAsia="Calibri" w:cs="Times New Roman"/>
                <w:b/>
                <w:iCs/>
                <w:szCs w:val="24"/>
              </w:rPr>
            </w:pPr>
            <w:r w:rsidRPr="00DB2527">
              <w:rPr>
                <w:rFonts w:eastAsia="Calibri" w:cs="Times New Roman"/>
                <w:b/>
                <w:iCs/>
                <w:szCs w:val="24"/>
              </w:rPr>
              <w:t>2.5.</w:t>
            </w:r>
          </w:p>
        </w:tc>
        <w:tc>
          <w:tcPr>
            <w:tcW w:w="7270" w:type="dxa"/>
          </w:tcPr>
          <w:p w:rsidR="00DB2527" w:rsidRPr="00DB2527" w:rsidRDefault="00DB2527" w:rsidP="00DB2527">
            <w:pPr>
              <w:jc w:val="left"/>
              <w:rPr>
                <w:rFonts w:eastAsia="Calibri" w:cs="Times New Roman"/>
                <w:b/>
                <w:iCs/>
                <w:szCs w:val="24"/>
              </w:rPr>
            </w:pPr>
            <w:r w:rsidRPr="00DB2527">
              <w:rPr>
                <w:rFonts w:eastAsia="Calibri" w:cs="Times New Roman"/>
                <w:b/>
                <w:iCs/>
                <w:szCs w:val="24"/>
              </w:rPr>
              <w:t>Физическое развитие</w:t>
            </w:r>
          </w:p>
        </w:tc>
        <w:tc>
          <w:tcPr>
            <w:tcW w:w="703" w:type="dxa"/>
          </w:tcPr>
          <w:p w:rsidR="00DB2527" w:rsidRPr="00DB2527" w:rsidRDefault="00B96212" w:rsidP="00DB2527">
            <w:pPr>
              <w:jc w:val="center"/>
              <w:rPr>
                <w:rFonts w:eastAsia="Calibri" w:cs="Times New Roman"/>
                <w:szCs w:val="24"/>
              </w:rPr>
            </w:pPr>
            <w:r>
              <w:rPr>
                <w:rFonts w:eastAsia="Calibri" w:cs="Times New Roman"/>
                <w:szCs w:val="24"/>
              </w:rPr>
              <w:t>99</w:t>
            </w:r>
          </w:p>
        </w:tc>
      </w:tr>
      <w:tr w:rsidR="00DB2527" w:rsidRPr="00DB2527" w:rsidTr="00DB2527">
        <w:tc>
          <w:tcPr>
            <w:tcW w:w="616" w:type="dxa"/>
            <w:vMerge/>
          </w:tcPr>
          <w:p w:rsidR="00DB2527" w:rsidRPr="00DB2527" w:rsidRDefault="00DB2527" w:rsidP="00DB2527">
            <w:pPr>
              <w:jc w:val="center"/>
              <w:rPr>
                <w:rFonts w:eastAsia="Calibri" w:cs="Times New Roman"/>
                <w:szCs w:val="24"/>
                <w:lang w:val="en-US"/>
              </w:rPr>
            </w:pPr>
          </w:p>
        </w:tc>
        <w:tc>
          <w:tcPr>
            <w:tcW w:w="756" w:type="dxa"/>
            <w:vMerge/>
          </w:tcPr>
          <w:p w:rsidR="00DB2527" w:rsidRPr="00DB2527" w:rsidRDefault="00DB2527" w:rsidP="00DB2527">
            <w:pPr>
              <w:ind w:firstLine="749"/>
              <w:jc w:val="left"/>
              <w:rPr>
                <w:rFonts w:eastAsia="Calibri" w:cs="Times New Roman"/>
                <w:i/>
                <w:szCs w:val="24"/>
              </w:rPr>
            </w:pPr>
          </w:p>
        </w:tc>
        <w:tc>
          <w:tcPr>
            <w:tcW w:w="7270" w:type="dxa"/>
          </w:tcPr>
          <w:p w:rsidR="00DB2527" w:rsidRPr="00DB2527" w:rsidRDefault="00DB2527" w:rsidP="00DB2527">
            <w:pPr>
              <w:ind w:firstLine="749"/>
              <w:jc w:val="left"/>
              <w:rPr>
                <w:rFonts w:eastAsia="Calibri" w:cs="Times New Roman"/>
                <w:i/>
                <w:szCs w:val="24"/>
              </w:rPr>
            </w:pPr>
            <w:r w:rsidRPr="00DB2527">
              <w:rPr>
                <w:rFonts w:eastAsia="Calibri" w:cs="Times New Roman"/>
                <w:i/>
                <w:szCs w:val="24"/>
              </w:rPr>
              <w:t>от 2 лет до 3 лет</w:t>
            </w:r>
          </w:p>
        </w:tc>
        <w:tc>
          <w:tcPr>
            <w:tcW w:w="703" w:type="dxa"/>
          </w:tcPr>
          <w:p w:rsidR="00DB2527" w:rsidRPr="00DB2527" w:rsidRDefault="00B96212" w:rsidP="00DB2527">
            <w:pPr>
              <w:jc w:val="center"/>
              <w:rPr>
                <w:rFonts w:eastAsia="Calibri" w:cs="Times New Roman"/>
                <w:szCs w:val="24"/>
              </w:rPr>
            </w:pPr>
            <w:r>
              <w:rPr>
                <w:rFonts w:eastAsia="Calibri" w:cs="Times New Roman"/>
                <w:szCs w:val="24"/>
              </w:rPr>
              <w:t>99</w:t>
            </w:r>
          </w:p>
        </w:tc>
      </w:tr>
      <w:tr w:rsidR="00DB2527" w:rsidRPr="00DB2527" w:rsidTr="00DB2527">
        <w:tc>
          <w:tcPr>
            <w:tcW w:w="616" w:type="dxa"/>
            <w:vMerge/>
          </w:tcPr>
          <w:p w:rsidR="00DB2527" w:rsidRPr="00DB2527" w:rsidRDefault="00DB2527" w:rsidP="00DB2527">
            <w:pPr>
              <w:jc w:val="center"/>
              <w:rPr>
                <w:rFonts w:eastAsia="Calibri" w:cs="Times New Roman"/>
                <w:szCs w:val="24"/>
                <w:lang w:val="en-US"/>
              </w:rPr>
            </w:pPr>
          </w:p>
        </w:tc>
        <w:tc>
          <w:tcPr>
            <w:tcW w:w="756" w:type="dxa"/>
            <w:vMerge/>
          </w:tcPr>
          <w:p w:rsidR="00DB2527" w:rsidRPr="00DB2527" w:rsidRDefault="00DB2527" w:rsidP="00DB2527">
            <w:pPr>
              <w:ind w:firstLine="749"/>
              <w:jc w:val="left"/>
              <w:rPr>
                <w:rFonts w:eastAsia="Calibri" w:cs="Times New Roman"/>
                <w:i/>
                <w:szCs w:val="24"/>
              </w:rPr>
            </w:pPr>
          </w:p>
        </w:tc>
        <w:tc>
          <w:tcPr>
            <w:tcW w:w="7270" w:type="dxa"/>
          </w:tcPr>
          <w:p w:rsidR="00DB2527" w:rsidRPr="00DB2527" w:rsidRDefault="00DB2527" w:rsidP="00DB2527">
            <w:pPr>
              <w:ind w:firstLine="749"/>
              <w:jc w:val="left"/>
              <w:rPr>
                <w:rFonts w:eastAsia="Calibri" w:cs="Times New Roman"/>
                <w:i/>
                <w:szCs w:val="24"/>
              </w:rPr>
            </w:pPr>
            <w:r w:rsidRPr="00DB2527">
              <w:rPr>
                <w:rFonts w:eastAsia="Calibri" w:cs="Times New Roman"/>
                <w:i/>
                <w:szCs w:val="24"/>
              </w:rPr>
              <w:t>от 3 лет до 4 лет</w:t>
            </w:r>
          </w:p>
        </w:tc>
        <w:tc>
          <w:tcPr>
            <w:tcW w:w="703" w:type="dxa"/>
          </w:tcPr>
          <w:p w:rsidR="00DB2527" w:rsidRPr="00DB2527" w:rsidRDefault="00B96212" w:rsidP="00DB2527">
            <w:pPr>
              <w:jc w:val="center"/>
              <w:rPr>
                <w:rFonts w:eastAsia="Calibri" w:cs="Times New Roman"/>
                <w:szCs w:val="24"/>
              </w:rPr>
            </w:pPr>
            <w:r>
              <w:rPr>
                <w:rFonts w:eastAsia="Calibri" w:cs="Times New Roman"/>
                <w:szCs w:val="24"/>
              </w:rPr>
              <w:t>100</w:t>
            </w:r>
          </w:p>
        </w:tc>
      </w:tr>
      <w:tr w:rsidR="00DB2527" w:rsidRPr="00DB2527" w:rsidTr="00DB2527">
        <w:tc>
          <w:tcPr>
            <w:tcW w:w="616" w:type="dxa"/>
            <w:vMerge/>
          </w:tcPr>
          <w:p w:rsidR="00DB2527" w:rsidRPr="00DB2527" w:rsidRDefault="00DB2527" w:rsidP="00DB2527">
            <w:pPr>
              <w:jc w:val="center"/>
              <w:rPr>
                <w:rFonts w:eastAsia="Calibri" w:cs="Times New Roman"/>
                <w:szCs w:val="24"/>
                <w:lang w:val="en-US"/>
              </w:rPr>
            </w:pPr>
          </w:p>
        </w:tc>
        <w:tc>
          <w:tcPr>
            <w:tcW w:w="756" w:type="dxa"/>
            <w:vMerge/>
          </w:tcPr>
          <w:p w:rsidR="00DB2527" w:rsidRPr="00DB2527" w:rsidRDefault="00DB2527" w:rsidP="00DB2527">
            <w:pPr>
              <w:ind w:firstLine="749"/>
              <w:jc w:val="left"/>
              <w:rPr>
                <w:rFonts w:eastAsia="Calibri" w:cs="Times New Roman"/>
                <w:i/>
                <w:szCs w:val="24"/>
              </w:rPr>
            </w:pPr>
          </w:p>
        </w:tc>
        <w:tc>
          <w:tcPr>
            <w:tcW w:w="7270" w:type="dxa"/>
          </w:tcPr>
          <w:p w:rsidR="00DB2527" w:rsidRPr="00DB2527" w:rsidRDefault="00DB2527" w:rsidP="00DB2527">
            <w:pPr>
              <w:ind w:firstLine="749"/>
              <w:jc w:val="left"/>
              <w:rPr>
                <w:rFonts w:eastAsia="Calibri" w:cs="Times New Roman"/>
                <w:i/>
                <w:szCs w:val="24"/>
              </w:rPr>
            </w:pPr>
            <w:r w:rsidRPr="00DB2527">
              <w:rPr>
                <w:rFonts w:eastAsia="Calibri" w:cs="Times New Roman"/>
                <w:i/>
                <w:szCs w:val="24"/>
              </w:rPr>
              <w:t>от 4 лет до 5 лет</w:t>
            </w:r>
          </w:p>
        </w:tc>
        <w:tc>
          <w:tcPr>
            <w:tcW w:w="703" w:type="dxa"/>
          </w:tcPr>
          <w:p w:rsidR="00DB2527" w:rsidRPr="00DB2527" w:rsidRDefault="00B96212" w:rsidP="00DB2527">
            <w:pPr>
              <w:jc w:val="center"/>
              <w:rPr>
                <w:rFonts w:eastAsia="Calibri" w:cs="Times New Roman"/>
                <w:szCs w:val="24"/>
              </w:rPr>
            </w:pPr>
            <w:r>
              <w:rPr>
                <w:rFonts w:eastAsia="Calibri" w:cs="Times New Roman"/>
                <w:szCs w:val="24"/>
              </w:rPr>
              <w:t>102</w:t>
            </w:r>
          </w:p>
        </w:tc>
      </w:tr>
      <w:tr w:rsidR="00DB2527" w:rsidRPr="00DB2527" w:rsidTr="00DB2527">
        <w:tc>
          <w:tcPr>
            <w:tcW w:w="616" w:type="dxa"/>
            <w:vMerge/>
          </w:tcPr>
          <w:p w:rsidR="00DB2527" w:rsidRPr="00DB2527" w:rsidRDefault="00DB2527" w:rsidP="00DB2527">
            <w:pPr>
              <w:jc w:val="center"/>
              <w:rPr>
                <w:rFonts w:eastAsia="Calibri" w:cs="Times New Roman"/>
                <w:szCs w:val="24"/>
                <w:lang w:val="en-US"/>
              </w:rPr>
            </w:pPr>
          </w:p>
        </w:tc>
        <w:tc>
          <w:tcPr>
            <w:tcW w:w="756" w:type="dxa"/>
            <w:vMerge/>
          </w:tcPr>
          <w:p w:rsidR="00DB2527" w:rsidRPr="00DB2527" w:rsidRDefault="00DB2527" w:rsidP="00DB2527">
            <w:pPr>
              <w:ind w:firstLine="749"/>
              <w:jc w:val="left"/>
              <w:rPr>
                <w:rFonts w:eastAsia="Calibri" w:cs="Times New Roman"/>
                <w:i/>
                <w:szCs w:val="24"/>
              </w:rPr>
            </w:pPr>
          </w:p>
        </w:tc>
        <w:tc>
          <w:tcPr>
            <w:tcW w:w="7270" w:type="dxa"/>
          </w:tcPr>
          <w:p w:rsidR="00DB2527" w:rsidRPr="00DB2527" w:rsidRDefault="00DB2527" w:rsidP="00DB2527">
            <w:pPr>
              <w:ind w:firstLine="749"/>
              <w:jc w:val="left"/>
              <w:rPr>
                <w:rFonts w:eastAsia="Calibri" w:cs="Times New Roman"/>
                <w:i/>
                <w:szCs w:val="24"/>
              </w:rPr>
            </w:pPr>
            <w:r w:rsidRPr="00DB2527">
              <w:rPr>
                <w:rFonts w:eastAsia="Calibri" w:cs="Times New Roman"/>
                <w:i/>
                <w:szCs w:val="24"/>
              </w:rPr>
              <w:t>от 5 лет до 6 лет</w:t>
            </w:r>
          </w:p>
        </w:tc>
        <w:tc>
          <w:tcPr>
            <w:tcW w:w="703" w:type="dxa"/>
          </w:tcPr>
          <w:p w:rsidR="00DB2527" w:rsidRPr="00DB2527" w:rsidRDefault="00B96212" w:rsidP="00DB2527">
            <w:pPr>
              <w:jc w:val="center"/>
              <w:rPr>
                <w:rFonts w:eastAsia="Calibri" w:cs="Times New Roman"/>
                <w:szCs w:val="24"/>
              </w:rPr>
            </w:pPr>
            <w:r>
              <w:rPr>
                <w:rFonts w:eastAsia="Calibri" w:cs="Times New Roman"/>
                <w:szCs w:val="24"/>
              </w:rPr>
              <w:t>105</w:t>
            </w:r>
          </w:p>
        </w:tc>
      </w:tr>
      <w:tr w:rsidR="00DB2527" w:rsidRPr="00DB2527" w:rsidTr="00DB2527">
        <w:tc>
          <w:tcPr>
            <w:tcW w:w="616" w:type="dxa"/>
            <w:vMerge/>
          </w:tcPr>
          <w:p w:rsidR="00DB2527" w:rsidRPr="00DB2527" w:rsidRDefault="00DB2527" w:rsidP="00DB2527">
            <w:pPr>
              <w:jc w:val="center"/>
              <w:rPr>
                <w:rFonts w:eastAsia="Calibri" w:cs="Times New Roman"/>
                <w:szCs w:val="24"/>
                <w:lang w:val="en-US"/>
              </w:rPr>
            </w:pPr>
          </w:p>
        </w:tc>
        <w:tc>
          <w:tcPr>
            <w:tcW w:w="756" w:type="dxa"/>
            <w:vMerge/>
          </w:tcPr>
          <w:p w:rsidR="00DB2527" w:rsidRPr="00DB2527" w:rsidRDefault="00DB2527" w:rsidP="00DB2527">
            <w:pPr>
              <w:ind w:firstLine="749"/>
              <w:jc w:val="left"/>
              <w:rPr>
                <w:rFonts w:eastAsia="Calibri" w:cs="Times New Roman"/>
                <w:i/>
                <w:szCs w:val="24"/>
              </w:rPr>
            </w:pPr>
          </w:p>
        </w:tc>
        <w:tc>
          <w:tcPr>
            <w:tcW w:w="7270" w:type="dxa"/>
          </w:tcPr>
          <w:p w:rsidR="00DB2527" w:rsidRPr="00DB2527" w:rsidRDefault="00DB2527" w:rsidP="00DB2527">
            <w:pPr>
              <w:ind w:firstLine="749"/>
              <w:jc w:val="left"/>
              <w:rPr>
                <w:rFonts w:eastAsia="Calibri" w:cs="Times New Roman"/>
                <w:i/>
                <w:szCs w:val="24"/>
              </w:rPr>
            </w:pPr>
            <w:r w:rsidRPr="00DB2527">
              <w:rPr>
                <w:rFonts w:eastAsia="Calibri" w:cs="Times New Roman"/>
                <w:i/>
                <w:szCs w:val="24"/>
              </w:rPr>
              <w:t>от 6 лет до 7 лет</w:t>
            </w:r>
          </w:p>
        </w:tc>
        <w:tc>
          <w:tcPr>
            <w:tcW w:w="703" w:type="dxa"/>
          </w:tcPr>
          <w:p w:rsidR="00DB2527" w:rsidRPr="00DB2527" w:rsidRDefault="00B96212" w:rsidP="00DB2527">
            <w:pPr>
              <w:jc w:val="center"/>
              <w:rPr>
                <w:rFonts w:eastAsia="Calibri" w:cs="Times New Roman"/>
                <w:szCs w:val="24"/>
              </w:rPr>
            </w:pPr>
            <w:r>
              <w:rPr>
                <w:rFonts w:eastAsia="Calibri" w:cs="Times New Roman"/>
                <w:szCs w:val="24"/>
              </w:rPr>
              <w:t>109</w:t>
            </w:r>
          </w:p>
        </w:tc>
      </w:tr>
      <w:tr w:rsidR="00DB2527" w:rsidRPr="00DB2527" w:rsidTr="00DB2527">
        <w:tc>
          <w:tcPr>
            <w:tcW w:w="616" w:type="dxa"/>
            <w:vMerge/>
          </w:tcPr>
          <w:p w:rsidR="00DB2527" w:rsidRPr="00DB2527" w:rsidRDefault="00DB2527" w:rsidP="00DB2527">
            <w:pPr>
              <w:jc w:val="center"/>
              <w:rPr>
                <w:rFonts w:eastAsia="Calibri" w:cs="Times New Roman"/>
                <w:szCs w:val="24"/>
                <w:lang w:val="en-US"/>
              </w:rPr>
            </w:pPr>
          </w:p>
        </w:tc>
        <w:tc>
          <w:tcPr>
            <w:tcW w:w="756" w:type="dxa"/>
          </w:tcPr>
          <w:p w:rsidR="00DB2527" w:rsidRPr="00DB2527" w:rsidRDefault="00DB2527" w:rsidP="00DB2527">
            <w:pPr>
              <w:jc w:val="left"/>
              <w:rPr>
                <w:rFonts w:eastAsia="Calibri" w:cs="Times New Roman"/>
                <w:b/>
                <w:bCs/>
                <w:szCs w:val="24"/>
              </w:rPr>
            </w:pPr>
            <w:r w:rsidRPr="00DB2527">
              <w:rPr>
                <w:rFonts w:eastAsia="Calibri" w:cs="Times New Roman"/>
                <w:b/>
                <w:bCs/>
                <w:szCs w:val="24"/>
              </w:rPr>
              <w:t>2.5.1.</w:t>
            </w:r>
          </w:p>
        </w:tc>
        <w:tc>
          <w:tcPr>
            <w:tcW w:w="7270" w:type="dxa"/>
          </w:tcPr>
          <w:p w:rsidR="00DB2527" w:rsidRPr="00DB2527" w:rsidRDefault="00DB2527" w:rsidP="00DB2527">
            <w:pPr>
              <w:jc w:val="left"/>
              <w:rPr>
                <w:rFonts w:eastAsia="Calibri" w:cs="Times New Roman"/>
                <w:i/>
                <w:iCs/>
                <w:szCs w:val="24"/>
              </w:rPr>
            </w:pPr>
            <w:r w:rsidRPr="00DB2527">
              <w:rPr>
                <w:rFonts w:eastAsia="Calibri" w:cs="Times New Roman"/>
                <w:i/>
                <w:iCs/>
                <w:szCs w:val="24"/>
              </w:rPr>
              <w:t>Часть ОП ДО, формируемая участника</w:t>
            </w:r>
            <w:r w:rsidR="00B96212">
              <w:rPr>
                <w:rFonts w:eastAsia="Calibri" w:cs="Times New Roman"/>
                <w:i/>
                <w:iCs/>
                <w:szCs w:val="24"/>
              </w:rPr>
              <w:t xml:space="preserve">ми образовательных отношений </w:t>
            </w:r>
          </w:p>
        </w:tc>
        <w:tc>
          <w:tcPr>
            <w:tcW w:w="703" w:type="dxa"/>
          </w:tcPr>
          <w:p w:rsidR="00DB2527" w:rsidRPr="00DB2527" w:rsidRDefault="00DB2527" w:rsidP="00DB2527">
            <w:pPr>
              <w:jc w:val="center"/>
              <w:rPr>
                <w:rFonts w:eastAsia="Calibri" w:cs="Times New Roman"/>
                <w:szCs w:val="24"/>
              </w:rPr>
            </w:pPr>
          </w:p>
        </w:tc>
      </w:tr>
      <w:tr w:rsidR="00DB2527" w:rsidRPr="00DB2527" w:rsidTr="00DB2527">
        <w:tc>
          <w:tcPr>
            <w:tcW w:w="616" w:type="dxa"/>
            <w:vMerge/>
          </w:tcPr>
          <w:p w:rsidR="00DB2527" w:rsidRPr="00DB2527" w:rsidRDefault="00DB2527" w:rsidP="00DB2527">
            <w:pPr>
              <w:jc w:val="center"/>
              <w:rPr>
                <w:rFonts w:eastAsia="Calibri" w:cs="Times New Roman"/>
                <w:szCs w:val="24"/>
              </w:rPr>
            </w:pPr>
          </w:p>
        </w:tc>
        <w:tc>
          <w:tcPr>
            <w:tcW w:w="756" w:type="dxa"/>
          </w:tcPr>
          <w:p w:rsidR="00DB2527" w:rsidRPr="00DB2527" w:rsidRDefault="00DB2527" w:rsidP="00DB2527">
            <w:pPr>
              <w:jc w:val="left"/>
              <w:rPr>
                <w:rFonts w:eastAsia="Calibri" w:cs="Times New Roman"/>
                <w:b/>
                <w:bCs/>
                <w:szCs w:val="24"/>
              </w:rPr>
            </w:pPr>
            <w:r w:rsidRPr="00DB2527">
              <w:rPr>
                <w:rFonts w:eastAsia="Calibri" w:cs="Times New Roman"/>
                <w:b/>
                <w:bCs/>
                <w:szCs w:val="24"/>
              </w:rPr>
              <w:t>2.6.</w:t>
            </w:r>
          </w:p>
        </w:tc>
        <w:tc>
          <w:tcPr>
            <w:tcW w:w="7270" w:type="dxa"/>
          </w:tcPr>
          <w:p w:rsidR="00DB2527" w:rsidRPr="00DB2527" w:rsidRDefault="00DB2527" w:rsidP="00DB2527">
            <w:pPr>
              <w:jc w:val="left"/>
              <w:rPr>
                <w:rFonts w:eastAsia="Calibri" w:cs="Times New Roman"/>
                <w:b/>
                <w:bCs/>
                <w:szCs w:val="24"/>
              </w:rPr>
            </w:pPr>
            <w:r w:rsidRPr="00DB2527">
              <w:rPr>
                <w:rFonts w:eastAsia="Calibri" w:cs="Times New Roman"/>
                <w:b/>
                <w:bCs/>
                <w:szCs w:val="24"/>
              </w:rPr>
              <w:t>Вариативные формы, методы и средства реализации ОП ДО</w:t>
            </w:r>
          </w:p>
        </w:tc>
        <w:tc>
          <w:tcPr>
            <w:tcW w:w="703" w:type="dxa"/>
          </w:tcPr>
          <w:p w:rsidR="00DB2527" w:rsidRPr="00DB2527" w:rsidRDefault="00B96212" w:rsidP="00DB2527">
            <w:pPr>
              <w:jc w:val="center"/>
              <w:rPr>
                <w:rFonts w:eastAsia="Calibri" w:cs="Times New Roman"/>
                <w:szCs w:val="24"/>
              </w:rPr>
            </w:pPr>
            <w:r>
              <w:rPr>
                <w:rFonts w:eastAsia="Calibri" w:cs="Times New Roman"/>
                <w:szCs w:val="24"/>
              </w:rPr>
              <w:t>114</w:t>
            </w:r>
          </w:p>
        </w:tc>
      </w:tr>
      <w:tr w:rsidR="00DB2527" w:rsidRPr="00DB2527" w:rsidTr="00DB2527">
        <w:tc>
          <w:tcPr>
            <w:tcW w:w="616" w:type="dxa"/>
            <w:vMerge/>
          </w:tcPr>
          <w:p w:rsidR="00DB2527" w:rsidRPr="00DB2527" w:rsidRDefault="00DB2527" w:rsidP="00DB2527">
            <w:pPr>
              <w:jc w:val="center"/>
              <w:rPr>
                <w:rFonts w:eastAsia="Calibri" w:cs="Times New Roman"/>
                <w:szCs w:val="24"/>
              </w:rPr>
            </w:pPr>
          </w:p>
        </w:tc>
        <w:tc>
          <w:tcPr>
            <w:tcW w:w="756" w:type="dxa"/>
          </w:tcPr>
          <w:p w:rsidR="00DB2527" w:rsidRPr="00DB2527" w:rsidRDefault="00DB2527" w:rsidP="00DB2527">
            <w:pPr>
              <w:jc w:val="left"/>
              <w:rPr>
                <w:rFonts w:eastAsia="Calibri" w:cs="Times New Roman"/>
                <w:b/>
                <w:bCs/>
                <w:szCs w:val="24"/>
              </w:rPr>
            </w:pPr>
            <w:r w:rsidRPr="00DB2527">
              <w:rPr>
                <w:rFonts w:eastAsia="Calibri" w:cs="Times New Roman"/>
                <w:b/>
                <w:bCs/>
                <w:szCs w:val="24"/>
              </w:rPr>
              <w:t>2.7.</w:t>
            </w:r>
          </w:p>
        </w:tc>
        <w:tc>
          <w:tcPr>
            <w:tcW w:w="7270" w:type="dxa"/>
          </w:tcPr>
          <w:p w:rsidR="00DB2527" w:rsidRPr="00DB2527" w:rsidRDefault="00DB2527" w:rsidP="00DB2527">
            <w:pPr>
              <w:jc w:val="left"/>
              <w:rPr>
                <w:rFonts w:eastAsia="Calibri" w:cs="Times New Roman"/>
                <w:b/>
                <w:bCs/>
                <w:szCs w:val="24"/>
              </w:rPr>
            </w:pPr>
            <w:r w:rsidRPr="00DB2527">
              <w:rPr>
                <w:rFonts w:eastAsia="Calibri" w:cs="Times New Roman"/>
                <w:b/>
                <w:bCs/>
                <w:szCs w:val="24"/>
              </w:rPr>
              <w:t>Особенности образовательной деятельности разных видов и культурных практик</w:t>
            </w:r>
          </w:p>
        </w:tc>
        <w:tc>
          <w:tcPr>
            <w:tcW w:w="703" w:type="dxa"/>
          </w:tcPr>
          <w:p w:rsidR="00DB2527" w:rsidRPr="00DB2527" w:rsidRDefault="00B96212" w:rsidP="00DB2527">
            <w:pPr>
              <w:jc w:val="center"/>
              <w:rPr>
                <w:rFonts w:eastAsia="Calibri" w:cs="Times New Roman"/>
                <w:szCs w:val="24"/>
              </w:rPr>
            </w:pPr>
            <w:r>
              <w:rPr>
                <w:rFonts w:eastAsia="Calibri" w:cs="Times New Roman"/>
                <w:szCs w:val="24"/>
              </w:rPr>
              <w:t>116</w:t>
            </w:r>
          </w:p>
        </w:tc>
      </w:tr>
      <w:tr w:rsidR="00DB2527" w:rsidRPr="00DB2527" w:rsidTr="00DB2527">
        <w:tc>
          <w:tcPr>
            <w:tcW w:w="616" w:type="dxa"/>
            <w:vMerge/>
          </w:tcPr>
          <w:p w:rsidR="00DB2527" w:rsidRPr="00DB2527" w:rsidRDefault="00DB2527" w:rsidP="00DB2527">
            <w:pPr>
              <w:jc w:val="center"/>
              <w:rPr>
                <w:rFonts w:eastAsia="Calibri" w:cs="Times New Roman"/>
                <w:szCs w:val="24"/>
              </w:rPr>
            </w:pPr>
          </w:p>
        </w:tc>
        <w:tc>
          <w:tcPr>
            <w:tcW w:w="756" w:type="dxa"/>
          </w:tcPr>
          <w:p w:rsidR="00DB2527" w:rsidRPr="00DB2527" w:rsidRDefault="00DB2527" w:rsidP="00DB2527">
            <w:pPr>
              <w:jc w:val="left"/>
              <w:rPr>
                <w:rFonts w:eastAsia="Calibri" w:cs="Times New Roman"/>
                <w:b/>
                <w:bCs/>
                <w:szCs w:val="24"/>
              </w:rPr>
            </w:pPr>
            <w:r w:rsidRPr="00DB2527">
              <w:rPr>
                <w:rFonts w:eastAsia="Calibri" w:cs="Times New Roman"/>
                <w:b/>
                <w:bCs/>
                <w:szCs w:val="24"/>
              </w:rPr>
              <w:t>2.7.1.</w:t>
            </w:r>
          </w:p>
        </w:tc>
        <w:tc>
          <w:tcPr>
            <w:tcW w:w="7270" w:type="dxa"/>
          </w:tcPr>
          <w:p w:rsidR="00DB2527" w:rsidRPr="00DB2527" w:rsidRDefault="00DB2527" w:rsidP="00DB2527">
            <w:pPr>
              <w:jc w:val="left"/>
              <w:rPr>
                <w:rFonts w:eastAsia="Calibri" w:cs="Times New Roman"/>
                <w:b/>
                <w:bCs/>
                <w:szCs w:val="24"/>
              </w:rPr>
            </w:pPr>
            <w:r w:rsidRPr="00DB2527">
              <w:rPr>
                <w:rFonts w:eastAsia="Calibri" w:cs="Times New Roman"/>
                <w:i/>
                <w:iCs/>
                <w:szCs w:val="24"/>
              </w:rPr>
              <w:t xml:space="preserve">Часть ОП ДО, формируемая участниками образовательных отношений </w:t>
            </w:r>
          </w:p>
        </w:tc>
        <w:tc>
          <w:tcPr>
            <w:tcW w:w="703" w:type="dxa"/>
          </w:tcPr>
          <w:p w:rsidR="00DB2527" w:rsidRPr="00DB2527" w:rsidRDefault="00DB2527" w:rsidP="00B96212">
            <w:pPr>
              <w:rPr>
                <w:rFonts w:eastAsia="Calibri" w:cs="Times New Roman"/>
                <w:szCs w:val="24"/>
              </w:rPr>
            </w:pPr>
          </w:p>
        </w:tc>
      </w:tr>
      <w:tr w:rsidR="00DB2527" w:rsidRPr="00DB2527" w:rsidTr="00DB2527">
        <w:tc>
          <w:tcPr>
            <w:tcW w:w="616" w:type="dxa"/>
            <w:vMerge/>
          </w:tcPr>
          <w:p w:rsidR="00DB2527" w:rsidRPr="00DB2527" w:rsidRDefault="00DB2527" w:rsidP="00DB2527">
            <w:pPr>
              <w:jc w:val="center"/>
              <w:rPr>
                <w:rFonts w:eastAsia="Calibri" w:cs="Times New Roman"/>
                <w:szCs w:val="24"/>
              </w:rPr>
            </w:pPr>
          </w:p>
        </w:tc>
        <w:tc>
          <w:tcPr>
            <w:tcW w:w="756" w:type="dxa"/>
          </w:tcPr>
          <w:p w:rsidR="00DB2527" w:rsidRPr="00DB2527" w:rsidRDefault="00DB2527" w:rsidP="00DB2527">
            <w:pPr>
              <w:jc w:val="left"/>
              <w:rPr>
                <w:rFonts w:eastAsia="Calibri" w:cs="Times New Roman"/>
                <w:b/>
                <w:bCs/>
                <w:szCs w:val="24"/>
              </w:rPr>
            </w:pPr>
            <w:r w:rsidRPr="00DB2527">
              <w:rPr>
                <w:rFonts w:eastAsia="Calibri" w:cs="Times New Roman"/>
                <w:b/>
                <w:bCs/>
                <w:szCs w:val="24"/>
              </w:rPr>
              <w:t>2.8.</w:t>
            </w:r>
          </w:p>
        </w:tc>
        <w:tc>
          <w:tcPr>
            <w:tcW w:w="7270" w:type="dxa"/>
          </w:tcPr>
          <w:p w:rsidR="00DB2527" w:rsidRPr="00DB2527" w:rsidRDefault="00EE6688" w:rsidP="00DB2527">
            <w:pPr>
              <w:jc w:val="left"/>
              <w:rPr>
                <w:rFonts w:eastAsia="Calibri" w:cs="Times New Roman"/>
                <w:b/>
                <w:bCs/>
                <w:szCs w:val="24"/>
              </w:rPr>
            </w:pPr>
            <w:r>
              <w:rPr>
                <w:rFonts w:eastAsia="Calibri" w:cs="Times New Roman"/>
                <w:b/>
                <w:bCs/>
                <w:szCs w:val="24"/>
              </w:rPr>
              <w:t>Способы и направления</w:t>
            </w:r>
            <w:r w:rsidR="00DB2527" w:rsidRPr="00DB2527">
              <w:rPr>
                <w:rFonts w:eastAsia="Calibri" w:cs="Times New Roman"/>
                <w:b/>
                <w:bCs/>
                <w:szCs w:val="24"/>
              </w:rPr>
              <w:t xml:space="preserve"> поддержки детской инициативы</w:t>
            </w:r>
          </w:p>
        </w:tc>
        <w:tc>
          <w:tcPr>
            <w:tcW w:w="703" w:type="dxa"/>
          </w:tcPr>
          <w:p w:rsidR="00DB2527" w:rsidRPr="00DB2527" w:rsidRDefault="00A37085" w:rsidP="00DB2527">
            <w:pPr>
              <w:jc w:val="center"/>
              <w:rPr>
                <w:rFonts w:eastAsia="Calibri" w:cs="Times New Roman"/>
                <w:szCs w:val="24"/>
              </w:rPr>
            </w:pPr>
            <w:r>
              <w:rPr>
                <w:rFonts w:eastAsia="Calibri" w:cs="Times New Roman"/>
                <w:szCs w:val="24"/>
              </w:rPr>
              <w:t>120</w:t>
            </w:r>
          </w:p>
        </w:tc>
      </w:tr>
      <w:tr w:rsidR="00DB2527" w:rsidRPr="00DB2527" w:rsidTr="00DB2527">
        <w:tc>
          <w:tcPr>
            <w:tcW w:w="616" w:type="dxa"/>
            <w:vMerge/>
          </w:tcPr>
          <w:p w:rsidR="00DB2527" w:rsidRPr="00DB2527" w:rsidRDefault="00DB2527" w:rsidP="00DB2527">
            <w:pPr>
              <w:jc w:val="center"/>
              <w:rPr>
                <w:rFonts w:eastAsia="Calibri" w:cs="Times New Roman"/>
                <w:szCs w:val="24"/>
              </w:rPr>
            </w:pPr>
          </w:p>
        </w:tc>
        <w:tc>
          <w:tcPr>
            <w:tcW w:w="756" w:type="dxa"/>
          </w:tcPr>
          <w:p w:rsidR="00DB2527" w:rsidRPr="00DB2527" w:rsidRDefault="00DB2527" w:rsidP="00DB2527">
            <w:pPr>
              <w:jc w:val="left"/>
              <w:rPr>
                <w:rFonts w:eastAsia="Calibri" w:cs="Times New Roman"/>
                <w:b/>
                <w:bCs/>
                <w:szCs w:val="24"/>
              </w:rPr>
            </w:pPr>
            <w:r w:rsidRPr="00DB2527">
              <w:rPr>
                <w:rFonts w:eastAsia="Calibri" w:cs="Times New Roman"/>
                <w:b/>
                <w:bCs/>
                <w:szCs w:val="24"/>
              </w:rPr>
              <w:t>2.9.</w:t>
            </w:r>
          </w:p>
        </w:tc>
        <w:tc>
          <w:tcPr>
            <w:tcW w:w="7270" w:type="dxa"/>
          </w:tcPr>
          <w:p w:rsidR="00DB2527" w:rsidRPr="00DB2527" w:rsidRDefault="00DB2527" w:rsidP="00DB2527">
            <w:pPr>
              <w:jc w:val="left"/>
              <w:rPr>
                <w:rFonts w:eastAsia="Calibri" w:cs="Times New Roman"/>
                <w:b/>
                <w:bCs/>
                <w:szCs w:val="24"/>
              </w:rPr>
            </w:pPr>
            <w:r w:rsidRPr="00DB2527">
              <w:rPr>
                <w:rFonts w:eastAsia="Calibri" w:cs="Times New Roman"/>
                <w:b/>
                <w:bCs/>
                <w:szCs w:val="24"/>
              </w:rPr>
              <w:t>Особенности взаимодействия педагогического коллектива с семьями воспитанников</w:t>
            </w:r>
          </w:p>
        </w:tc>
        <w:tc>
          <w:tcPr>
            <w:tcW w:w="703" w:type="dxa"/>
          </w:tcPr>
          <w:p w:rsidR="00DB2527" w:rsidRPr="00DB2527" w:rsidRDefault="00A37085" w:rsidP="00DB2527">
            <w:pPr>
              <w:jc w:val="center"/>
              <w:rPr>
                <w:rFonts w:eastAsia="Calibri" w:cs="Times New Roman"/>
                <w:szCs w:val="24"/>
              </w:rPr>
            </w:pPr>
            <w:r>
              <w:rPr>
                <w:rFonts w:eastAsia="Calibri" w:cs="Times New Roman"/>
                <w:szCs w:val="24"/>
              </w:rPr>
              <w:t>123</w:t>
            </w:r>
          </w:p>
        </w:tc>
      </w:tr>
      <w:tr w:rsidR="00DB2527" w:rsidRPr="00DB2527" w:rsidTr="00DB2527">
        <w:tc>
          <w:tcPr>
            <w:tcW w:w="616" w:type="dxa"/>
            <w:vMerge/>
          </w:tcPr>
          <w:p w:rsidR="00DB2527" w:rsidRPr="00DB2527" w:rsidRDefault="00DB2527" w:rsidP="00DB2527">
            <w:pPr>
              <w:jc w:val="center"/>
              <w:rPr>
                <w:rFonts w:eastAsia="Calibri" w:cs="Times New Roman"/>
                <w:szCs w:val="24"/>
              </w:rPr>
            </w:pPr>
          </w:p>
        </w:tc>
        <w:tc>
          <w:tcPr>
            <w:tcW w:w="756" w:type="dxa"/>
          </w:tcPr>
          <w:p w:rsidR="00DB2527" w:rsidRPr="00DB2527" w:rsidRDefault="00DB2527" w:rsidP="00DB2527">
            <w:pPr>
              <w:jc w:val="left"/>
              <w:rPr>
                <w:rFonts w:eastAsia="Calibri" w:cs="Times New Roman"/>
                <w:b/>
                <w:bCs/>
                <w:szCs w:val="24"/>
              </w:rPr>
            </w:pPr>
            <w:r w:rsidRPr="00DB2527">
              <w:rPr>
                <w:rFonts w:eastAsia="Calibri" w:cs="Times New Roman"/>
                <w:b/>
                <w:bCs/>
                <w:szCs w:val="24"/>
              </w:rPr>
              <w:t>2.9.1.</w:t>
            </w:r>
          </w:p>
        </w:tc>
        <w:tc>
          <w:tcPr>
            <w:tcW w:w="7270" w:type="dxa"/>
          </w:tcPr>
          <w:p w:rsidR="00DB2527" w:rsidRPr="00DB2527" w:rsidRDefault="00DB2527" w:rsidP="00DB2527">
            <w:pPr>
              <w:jc w:val="left"/>
              <w:rPr>
                <w:rFonts w:eastAsia="Calibri" w:cs="Times New Roman"/>
                <w:b/>
                <w:bCs/>
                <w:szCs w:val="24"/>
              </w:rPr>
            </w:pPr>
            <w:r w:rsidRPr="00DB2527">
              <w:rPr>
                <w:rFonts w:eastAsia="Calibri" w:cs="Times New Roman"/>
                <w:i/>
                <w:iCs/>
                <w:szCs w:val="24"/>
              </w:rPr>
              <w:t>Часть ОП ДО, формируемая участниками образовательных отношений</w:t>
            </w:r>
          </w:p>
        </w:tc>
        <w:tc>
          <w:tcPr>
            <w:tcW w:w="703" w:type="dxa"/>
          </w:tcPr>
          <w:p w:rsidR="00DB2527" w:rsidRPr="00DB2527" w:rsidRDefault="00DB2527" w:rsidP="00DB2527">
            <w:pPr>
              <w:jc w:val="center"/>
              <w:rPr>
                <w:rFonts w:eastAsia="Calibri" w:cs="Times New Roman"/>
                <w:szCs w:val="24"/>
              </w:rPr>
            </w:pPr>
          </w:p>
        </w:tc>
      </w:tr>
      <w:tr w:rsidR="00DB2527" w:rsidRPr="00DB2527" w:rsidTr="00DB2527">
        <w:tc>
          <w:tcPr>
            <w:tcW w:w="616" w:type="dxa"/>
            <w:vMerge/>
          </w:tcPr>
          <w:p w:rsidR="00DB2527" w:rsidRPr="00DB2527" w:rsidRDefault="00DB2527" w:rsidP="00DB2527">
            <w:pPr>
              <w:jc w:val="center"/>
              <w:rPr>
                <w:rFonts w:eastAsia="Calibri" w:cs="Times New Roman"/>
                <w:szCs w:val="24"/>
              </w:rPr>
            </w:pPr>
          </w:p>
        </w:tc>
        <w:tc>
          <w:tcPr>
            <w:tcW w:w="756" w:type="dxa"/>
          </w:tcPr>
          <w:p w:rsidR="00DB2527" w:rsidRPr="00DB2527" w:rsidRDefault="00DB2527" w:rsidP="00DB2527">
            <w:pPr>
              <w:jc w:val="left"/>
              <w:rPr>
                <w:rFonts w:eastAsia="Calibri" w:cs="Times New Roman"/>
                <w:b/>
                <w:bCs/>
                <w:szCs w:val="24"/>
              </w:rPr>
            </w:pPr>
            <w:r w:rsidRPr="00DB2527">
              <w:rPr>
                <w:rFonts w:eastAsia="Calibri" w:cs="Times New Roman"/>
                <w:b/>
                <w:bCs/>
                <w:szCs w:val="24"/>
              </w:rPr>
              <w:t>2.10.</w:t>
            </w:r>
          </w:p>
        </w:tc>
        <w:tc>
          <w:tcPr>
            <w:tcW w:w="7270" w:type="dxa"/>
          </w:tcPr>
          <w:p w:rsidR="00DB2527" w:rsidRPr="00DB2527" w:rsidRDefault="00EE6688" w:rsidP="00DB2527">
            <w:pPr>
              <w:jc w:val="left"/>
              <w:rPr>
                <w:rFonts w:eastAsia="Calibri" w:cs="Times New Roman"/>
                <w:b/>
                <w:bCs/>
                <w:szCs w:val="24"/>
              </w:rPr>
            </w:pPr>
            <w:r>
              <w:rPr>
                <w:rFonts w:eastAsia="Calibri" w:cs="Times New Roman"/>
                <w:b/>
                <w:bCs/>
                <w:szCs w:val="24"/>
              </w:rPr>
              <w:t>Направления и задачи</w:t>
            </w:r>
            <w:r w:rsidR="00DB2527" w:rsidRPr="00DB2527">
              <w:rPr>
                <w:rFonts w:eastAsia="Calibri" w:cs="Times New Roman"/>
                <w:b/>
                <w:bCs/>
                <w:szCs w:val="24"/>
              </w:rPr>
              <w:t xml:space="preserve"> коррекционно-развивающей работы</w:t>
            </w:r>
          </w:p>
        </w:tc>
        <w:tc>
          <w:tcPr>
            <w:tcW w:w="703" w:type="dxa"/>
          </w:tcPr>
          <w:p w:rsidR="00DB2527" w:rsidRPr="00DB2527" w:rsidRDefault="00A37085" w:rsidP="00DB2527">
            <w:pPr>
              <w:jc w:val="center"/>
              <w:rPr>
                <w:rFonts w:eastAsia="Calibri" w:cs="Times New Roman"/>
                <w:szCs w:val="24"/>
              </w:rPr>
            </w:pPr>
            <w:r>
              <w:rPr>
                <w:rFonts w:eastAsia="Calibri" w:cs="Times New Roman"/>
                <w:szCs w:val="24"/>
              </w:rPr>
              <w:t>127</w:t>
            </w:r>
          </w:p>
        </w:tc>
      </w:tr>
      <w:tr w:rsidR="00DB2527" w:rsidRPr="00DB2527" w:rsidTr="00DB2527">
        <w:tc>
          <w:tcPr>
            <w:tcW w:w="616" w:type="dxa"/>
            <w:vMerge/>
          </w:tcPr>
          <w:p w:rsidR="00DB2527" w:rsidRPr="00DB2527" w:rsidRDefault="00DB2527" w:rsidP="00DB2527">
            <w:pPr>
              <w:jc w:val="center"/>
              <w:rPr>
                <w:rFonts w:eastAsia="Calibri" w:cs="Times New Roman"/>
                <w:szCs w:val="24"/>
              </w:rPr>
            </w:pPr>
          </w:p>
        </w:tc>
        <w:tc>
          <w:tcPr>
            <w:tcW w:w="756" w:type="dxa"/>
          </w:tcPr>
          <w:p w:rsidR="00DB2527" w:rsidRPr="00DB2527" w:rsidRDefault="00DB2527" w:rsidP="00DB2527">
            <w:pPr>
              <w:jc w:val="left"/>
              <w:rPr>
                <w:rFonts w:eastAsia="Calibri" w:cs="Times New Roman"/>
                <w:b/>
                <w:bCs/>
                <w:szCs w:val="24"/>
              </w:rPr>
            </w:pPr>
            <w:r w:rsidRPr="00DB2527">
              <w:rPr>
                <w:rFonts w:eastAsia="Calibri" w:cs="Times New Roman"/>
                <w:b/>
                <w:bCs/>
                <w:szCs w:val="24"/>
              </w:rPr>
              <w:t>2.11.</w:t>
            </w:r>
          </w:p>
        </w:tc>
        <w:tc>
          <w:tcPr>
            <w:tcW w:w="7270" w:type="dxa"/>
          </w:tcPr>
          <w:p w:rsidR="00DB2527" w:rsidRPr="00DB2527" w:rsidRDefault="00DB2527" w:rsidP="00DB2527">
            <w:pPr>
              <w:jc w:val="left"/>
              <w:rPr>
                <w:rFonts w:eastAsia="Calibri" w:cs="Times New Roman"/>
                <w:b/>
                <w:bCs/>
                <w:szCs w:val="24"/>
              </w:rPr>
            </w:pPr>
            <w:r w:rsidRPr="00DB2527">
              <w:rPr>
                <w:rFonts w:eastAsia="Calibri" w:cs="Times New Roman"/>
                <w:b/>
                <w:bCs/>
                <w:szCs w:val="24"/>
              </w:rPr>
              <w:t xml:space="preserve">Содержание коррекционно-развивающей работы в ДОУ </w:t>
            </w:r>
          </w:p>
          <w:p w:rsidR="00DB2527" w:rsidRPr="00DB2527" w:rsidRDefault="00DB2527" w:rsidP="00DB2527">
            <w:pPr>
              <w:jc w:val="left"/>
              <w:rPr>
                <w:rFonts w:eastAsia="Calibri" w:cs="Times New Roman"/>
                <w:b/>
                <w:bCs/>
                <w:szCs w:val="24"/>
              </w:rPr>
            </w:pPr>
            <w:r w:rsidRPr="00DB2527">
              <w:rPr>
                <w:rFonts w:eastAsia="Calibri" w:cs="Times New Roman"/>
                <w:i/>
                <w:iCs/>
                <w:szCs w:val="24"/>
              </w:rPr>
              <w:t>(часть ОП ДО, формируемая участниками образовательных отношений)</w:t>
            </w:r>
          </w:p>
        </w:tc>
        <w:tc>
          <w:tcPr>
            <w:tcW w:w="703" w:type="dxa"/>
          </w:tcPr>
          <w:p w:rsidR="00DB2527" w:rsidRPr="00DB2527" w:rsidRDefault="00A37085" w:rsidP="00DB2527">
            <w:pPr>
              <w:jc w:val="center"/>
              <w:rPr>
                <w:rFonts w:eastAsia="Calibri" w:cs="Times New Roman"/>
                <w:szCs w:val="24"/>
              </w:rPr>
            </w:pPr>
            <w:r>
              <w:rPr>
                <w:rFonts w:eastAsia="Calibri" w:cs="Times New Roman"/>
                <w:szCs w:val="24"/>
              </w:rPr>
              <w:t>133</w:t>
            </w:r>
          </w:p>
        </w:tc>
      </w:tr>
      <w:tr w:rsidR="00DB2527" w:rsidRPr="00DB2527" w:rsidTr="00DB2527">
        <w:tc>
          <w:tcPr>
            <w:tcW w:w="616" w:type="dxa"/>
            <w:vMerge/>
          </w:tcPr>
          <w:p w:rsidR="00DB2527" w:rsidRPr="00DB2527" w:rsidRDefault="00DB2527" w:rsidP="00DB2527">
            <w:pPr>
              <w:jc w:val="center"/>
              <w:rPr>
                <w:rFonts w:eastAsia="Calibri" w:cs="Times New Roman"/>
                <w:szCs w:val="24"/>
              </w:rPr>
            </w:pPr>
          </w:p>
        </w:tc>
        <w:tc>
          <w:tcPr>
            <w:tcW w:w="756" w:type="dxa"/>
          </w:tcPr>
          <w:p w:rsidR="00DB2527" w:rsidRPr="00DB2527" w:rsidRDefault="00DB2527" w:rsidP="00DB2527">
            <w:pPr>
              <w:jc w:val="left"/>
              <w:rPr>
                <w:rFonts w:eastAsia="Calibri" w:cs="Times New Roman"/>
                <w:b/>
                <w:szCs w:val="24"/>
              </w:rPr>
            </w:pPr>
            <w:r w:rsidRPr="00DB2527">
              <w:rPr>
                <w:rFonts w:eastAsia="Calibri" w:cs="Times New Roman"/>
                <w:b/>
                <w:szCs w:val="24"/>
              </w:rPr>
              <w:t>2.12.</w:t>
            </w:r>
          </w:p>
        </w:tc>
        <w:tc>
          <w:tcPr>
            <w:tcW w:w="7270" w:type="dxa"/>
          </w:tcPr>
          <w:p w:rsidR="00DB2527" w:rsidRPr="00DB2527" w:rsidRDefault="00DB2527" w:rsidP="00DB2527">
            <w:pPr>
              <w:jc w:val="left"/>
              <w:rPr>
                <w:rFonts w:eastAsia="Calibri" w:cs="Times New Roman"/>
                <w:b/>
                <w:szCs w:val="24"/>
              </w:rPr>
            </w:pPr>
            <w:r w:rsidRPr="00DB2527">
              <w:rPr>
                <w:rFonts w:eastAsia="Calibri" w:cs="Times New Roman"/>
                <w:b/>
                <w:szCs w:val="24"/>
              </w:rPr>
              <w:t>РАБОЧАЯ ПРОГРАММА ВОСПИТАНИЯ</w:t>
            </w:r>
          </w:p>
        </w:tc>
        <w:tc>
          <w:tcPr>
            <w:tcW w:w="703" w:type="dxa"/>
          </w:tcPr>
          <w:p w:rsidR="00DB2527" w:rsidRPr="00DB2527" w:rsidRDefault="00A37085" w:rsidP="00DB2527">
            <w:pPr>
              <w:jc w:val="center"/>
              <w:rPr>
                <w:rFonts w:eastAsia="Calibri" w:cs="Times New Roman"/>
                <w:szCs w:val="24"/>
              </w:rPr>
            </w:pPr>
            <w:r>
              <w:rPr>
                <w:rFonts w:eastAsia="Calibri" w:cs="Times New Roman"/>
                <w:szCs w:val="24"/>
              </w:rPr>
              <w:t>142</w:t>
            </w:r>
          </w:p>
        </w:tc>
      </w:tr>
      <w:tr w:rsidR="00DB2527" w:rsidRPr="00DB2527" w:rsidTr="00DB2527">
        <w:tc>
          <w:tcPr>
            <w:tcW w:w="616" w:type="dxa"/>
            <w:vMerge/>
          </w:tcPr>
          <w:p w:rsidR="00DB2527" w:rsidRPr="00DB2527" w:rsidRDefault="00DB2527" w:rsidP="00DB2527">
            <w:pPr>
              <w:jc w:val="center"/>
              <w:rPr>
                <w:rFonts w:eastAsia="Calibri" w:cs="Times New Roman"/>
                <w:szCs w:val="24"/>
              </w:rPr>
            </w:pPr>
          </w:p>
        </w:tc>
        <w:tc>
          <w:tcPr>
            <w:tcW w:w="756" w:type="dxa"/>
            <w:vMerge w:val="restart"/>
          </w:tcPr>
          <w:p w:rsidR="00DB2527" w:rsidRPr="00DB2527" w:rsidRDefault="00DB2527" w:rsidP="00DB2527">
            <w:pPr>
              <w:jc w:val="left"/>
              <w:rPr>
                <w:rFonts w:eastAsia="Calibri" w:cs="Times New Roman"/>
                <w:szCs w:val="24"/>
              </w:rPr>
            </w:pPr>
          </w:p>
        </w:tc>
        <w:tc>
          <w:tcPr>
            <w:tcW w:w="7270" w:type="dxa"/>
          </w:tcPr>
          <w:p w:rsidR="00DB2527" w:rsidRPr="00DB2527" w:rsidRDefault="00DB2527" w:rsidP="00DB2527">
            <w:pPr>
              <w:jc w:val="left"/>
              <w:rPr>
                <w:rFonts w:eastAsia="Calibri" w:cs="Times New Roman"/>
                <w:szCs w:val="24"/>
              </w:rPr>
            </w:pPr>
            <w:r w:rsidRPr="00DB2527">
              <w:rPr>
                <w:rFonts w:eastAsia="Calibri" w:cs="Times New Roman"/>
                <w:szCs w:val="24"/>
              </w:rPr>
              <w:t>Пояснительная записка</w:t>
            </w:r>
          </w:p>
        </w:tc>
        <w:tc>
          <w:tcPr>
            <w:tcW w:w="703" w:type="dxa"/>
          </w:tcPr>
          <w:p w:rsidR="00DB2527" w:rsidRPr="00DB2527" w:rsidRDefault="00DB2527" w:rsidP="00DB2527">
            <w:pPr>
              <w:jc w:val="center"/>
              <w:rPr>
                <w:rFonts w:eastAsia="Calibri" w:cs="Times New Roman"/>
                <w:szCs w:val="24"/>
              </w:rPr>
            </w:pPr>
          </w:p>
        </w:tc>
      </w:tr>
      <w:tr w:rsidR="00DB2527" w:rsidRPr="00DB2527" w:rsidTr="00DB2527">
        <w:tc>
          <w:tcPr>
            <w:tcW w:w="616" w:type="dxa"/>
            <w:vMerge/>
          </w:tcPr>
          <w:p w:rsidR="00DB2527" w:rsidRPr="00DB2527" w:rsidRDefault="00DB2527" w:rsidP="00DB2527">
            <w:pPr>
              <w:jc w:val="center"/>
              <w:rPr>
                <w:rFonts w:eastAsia="Calibri" w:cs="Times New Roman"/>
                <w:szCs w:val="24"/>
              </w:rPr>
            </w:pPr>
          </w:p>
        </w:tc>
        <w:tc>
          <w:tcPr>
            <w:tcW w:w="756" w:type="dxa"/>
            <w:vMerge/>
          </w:tcPr>
          <w:p w:rsidR="00DB2527" w:rsidRPr="00DB2527" w:rsidRDefault="00DB2527" w:rsidP="00DB2527">
            <w:pPr>
              <w:jc w:val="left"/>
              <w:rPr>
                <w:rFonts w:eastAsia="Calibri" w:cs="Times New Roman"/>
                <w:b/>
                <w:szCs w:val="24"/>
              </w:rPr>
            </w:pPr>
          </w:p>
        </w:tc>
        <w:tc>
          <w:tcPr>
            <w:tcW w:w="7270" w:type="dxa"/>
          </w:tcPr>
          <w:p w:rsidR="00DB2527" w:rsidRPr="00DB2527" w:rsidRDefault="00DB2527" w:rsidP="00DB2527">
            <w:pPr>
              <w:jc w:val="left"/>
              <w:rPr>
                <w:rFonts w:eastAsia="Calibri" w:cs="Times New Roman"/>
                <w:b/>
                <w:szCs w:val="24"/>
              </w:rPr>
            </w:pPr>
            <w:r w:rsidRPr="00DB2527">
              <w:rPr>
                <w:rFonts w:eastAsia="Calibri" w:cs="Times New Roman"/>
                <w:b/>
                <w:szCs w:val="24"/>
              </w:rPr>
              <w:t>Целевой раздел РПВ</w:t>
            </w:r>
            <w:r w:rsidRPr="00DB2527">
              <w:rPr>
                <w:rFonts w:eastAsia="Calibri" w:cs="Times New Roman"/>
                <w:szCs w:val="24"/>
              </w:rPr>
              <w:t xml:space="preserve">  (цели, задачи воспитания)</w:t>
            </w:r>
          </w:p>
        </w:tc>
        <w:tc>
          <w:tcPr>
            <w:tcW w:w="703" w:type="dxa"/>
          </w:tcPr>
          <w:p w:rsidR="00DB2527" w:rsidRPr="00DB2527" w:rsidRDefault="00A37085" w:rsidP="00DB2527">
            <w:pPr>
              <w:jc w:val="center"/>
              <w:rPr>
                <w:rFonts w:eastAsia="Calibri" w:cs="Times New Roman"/>
                <w:szCs w:val="24"/>
              </w:rPr>
            </w:pPr>
            <w:r>
              <w:rPr>
                <w:rFonts w:eastAsia="Calibri" w:cs="Times New Roman"/>
                <w:szCs w:val="24"/>
              </w:rPr>
              <w:t>143</w:t>
            </w:r>
          </w:p>
        </w:tc>
      </w:tr>
      <w:tr w:rsidR="00DB2527" w:rsidRPr="00DB2527" w:rsidTr="00DB2527">
        <w:tc>
          <w:tcPr>
            <w:tcW w:w="616" w:type="dxa"/>
            <w:vMerge/>
          </w:tcPr>
          <w:p w:rsidR="00DB2527" w:rsidRPr="00DB2527" w:rsidRDefault="00DB2527" w:rsidP="00DB2527">
            <w:pPr>
              <w:jc w:val="center"/>
              <w:rPr>
                <w:rFonts w:eastAsia="Calibri" w:cs="Times New Roman"/>
                <w:szCs w:val="24"/>
              </w:rPr>
            </w:pPr>
          </w:p>
        </w:tc>
        <w:tc>
          <w:tcPr>
            <w:tcW w:w="756" w:type="dxa"/>
            <w:vMerge/>
          </w:tcPr>
          <w:p w:rsidR="00DB2527" w:rsidRPr="00DB2527" w:rsidRDefault="00DB2527" w:rsidP="00DB2527">
            <w:pPr>
              <w:jc w:val="left"/>
              <w:rPr>
                <w:rFonts w:eastAsia="Calibri" w:cs="Times New Roman"/>
                <w:b/>
                <w:iCs/>
                <w:szCs w:val="24"/>
              </w:rPr>
            </w:pPr>
          </w:p>
        </w:tc>
        <w:tc>
          <w:tcPr>
            <w:tcW w:w="7270" w:type="dxa"/>
          </w:tcPr>
          <w:p w:rsidR="00DB2527" w:rsidRPr="00DB2527" w:rsidRDefault="00DB2527" w:rsidP="00DB2527">
            <w:pPr>
              <w:jc w:val="left"/>
              <w:rPr>
                <w:rFonts w:eastAsia="Calibri" w:cs="Times New Roman"/>
                <w:b/>
                <w:iCs/>
                <w:szCs w:val="24"/>
              </w:rPr>
            </w:pPr>
            <w:r w:rsidRPr="00DB2527">
              <w:rPr>
                <w:rFonts w:eastAsia="Calibri" w:cs="Times New Roman"/>
                <w:b/>
                <w:iCs/>
                <w:szCs w:val="24"/>
              </w:rPr>
              <w:t>Направления воспитания</w:t>
            </w:r>
          </w:p>
        </w:tc>
        <w:tc>
          <w:tcPr>
            <w:tcW w:w="703" w:type="dxa"/>
          </w:tcPr>
          <w:p w:rsidR="00DB2527" w:rsidRPr="00DB2527" w:rsidRDefault="00A37085" w:rsidP="00DB2527">
            <w:pPr>
              <w:jc w:val="center"/>
              <w:rPr>
                <w:rFonts w:eastAsia="Calibri" w:cs="Times New Roman"/>
                <w:szCs w:val="24"/>
              </w:rPr>
            </w:pPr>
            <w:r>
              <w:rPr>
                <w:rFonts w:eastAsia="Calibri" w:cs="Times New Roman"/>
                <w:szCs w:val="24"/>
              </w:rPr>
              <w:t>143</w:t>
            </w:r>
          </w:p>
        </w:tc>
      </w:tr>
      <w:tr w:rsidR="00DB2527" w:rsidRPr="00DB2527" w:rsidTr="00DB2527">
        <w:tc>
          <w:tcPr>
            <w:tcW w:w="616" w:type="dxa"/>
            <w:vMerge/>
          </w:tcPr>
          <w:p w:rsidR="00DB2527" w:rsidRPr="00DB2527" w:rsidRDefault="00DB2527" w:rsidP="00DB2527">
            <w:pPr>
              <w:jc w:val="center"/>
              <w:rPr>
                <w:rFonts w:eastAsia="Calibri" w:cs="Times New Roman"/>
                <w:szCs w:val="24"/>
              </w:rPr>
            </w:pPr>
          </w:p>
        </w:tc>
        <w:tc>
          <w:tcPr>
            <w:tcW w:w="756" w:type="dxa"/>
            <w:vMerge/>
          </w:tcPr>
          <w:p w:rsidR="00DB2527" w:rsidRPr="00DB2527" w:rsidRDefault="00DB2527" w:rsidP="00DB2527">
            <w:pPr>
              <w:ind w:firstLine="749"/>
              <w:jc w:val="left"/>
              <w:rPr>
                <w:rFonts w:eastAsia="Calibri" w:cs="Times New Roman"/>
                <w:i/>
                <w:szCs w:val="24"/>
              </w:rPr>
            </w:pPr>
          </w:p>
        </w:tc>
        <w:tc>
          <w:tcPr>
            <w:tcW w:w="7270" w:type="dxa"/>
          </w:tcPr>
          <w:p w:rsidR="00DB2527" w:rsidRPr="00DB2527" w:rsidRDefault="00DB2527" w:rsidP="00DB2527">
            <w:pPr>
              <w:ind w:firstLine="749"/>
              <w:jc w:val="left"/>
              <w:rPr>
                <w:rFonts w:eastAsia="Calibri" w:cs="Times New Roman"/>
                <w:i/>
                <w:szCs w:val="24"/>
              </w:rPr>
            </w:pPr>
            <w:r w:rsidRPr="00DB2527">
              <w:rPr>
                <w:rFonts w:eastAsia="Calibri" w:cs="Times New Roman"/>
                <w:i/>
                <w:szCs w:val="24"/>
              </w:rPr>
              <w:t>Патриотическое направление воспитания</w:t>
            </w:r>
          </w:p>
        </w:tc>
        <w:tc>
          <w:tcPr>
            <w:tcW w:w="703" w:type="dxa"/>
          </w:tcPr>
          <w:p w:rsidR="00DB2527" w:rsidRPr="00DB2527" w:rsidRDefault="00A37085" w:rsidP="00DB2527">
            <w:pPr>
              <w:jc w:val="center"/>
              <w:rPr>
                <w:rFonts w:eastAsia="Calibri" w:cs="Times New Roman"/>
                <w:szCs w:val="24"/>
              </w:rPr>
            </w:pPr>
            <w:r>
              <w:rPr>
                <w:rFonts w:eastAsia="Calibri" w:cs="Times New Roman"/>
                <w:szCs w:val="24"/>
              </w:rPr>
              <w:t>143</w:t>
            </w:r>
          </w:p>
        </w:tc>
      </w:tr>
      <w:tr w:rsidR="00DB2527" w:rsidRPr="00DB2527" w:rsidTr="00DB2527">
        <w:tc>
          <w:tcPr>
            <w:tcW w:w="616" w:type="dxa"/>
            <w:vMerge/>
          </w:tcPr>
          <w:p w:rsidR="00DB2527" w:rsidRPr="00DB2527" w:rsidRDefault="00DB2527" w:rsidP="00DB2527">
            <w:pPr>
              <w:jc w:val="center"/>
              <w:rPr>
                <w:rFonts w:eastAsia="Calibri" w:cs="Times New Roman"/>
                <w:szCs w:val="24"/>
              </w:rPr>
            </w:pPr>
          </w:p>
        </w:tc>
        <w:tc>
          <w:tcPr>
            <w:tcW w:w="756" w:type="dxa"/>
            <w:vMerge/>
          </w:tcPr>
          <w:p w:rsidR="00DB2527" w:rsidRPr="00DB2527" w:rsidRDefault="00DB2527" w:rsidP="00DB2527">
            <w:pPr>
              <w:ind w:firstLine="749"/>
              <w:jc w:val="left"/>
              <w:rPr>
                <w:rFonts w:eastAsia="Calibri" w:cs="Times New Roman"/>
                <w:i/>
                <w:szCs w:val="24"/>
              </w:rPr>
            </w:pPr>
          </w:p>
        </w:tc>
        <w:tc>
          <w:tcPr>
            <w:tcW w:w="7270" w:type="dxa"/>
          </w:tcPr>
          <w:p w:rsidR="00DB2527" w:rsidRPr="00DB2527" w:rsidRDefault="00DB2527" w:rsidP="00DB2527">
            <w:pPr>
              <w:ind w:firstLine="749"/>
              <w:jc w:val="left"/>
              <w:rPr>
                <w:rFonts w:eastAsia="Calibri" w:cs="Times New Roman"/>
                <w:i/>
                <w:szCs w:val="24"/>
              </w:rPr>
            </w:pPr>
            <w:r w:rsidRPr="00DB2527">
              <w:rPr>
                <w:rFonts w:eastAsia="Calibri" w:cs="Times New Roman"/>
                <w:i/>
                <w:szCs w:val="24"/>
              </w:rPr>
              <w:t>Духовно-нравственное направление воспитания</w:t>
            </w:r>
          </w:p>
        </w:tc>
        <w:tc>
          <w:tcPr>
            <w:tcW w:w="703" w:type="dxa"/>
          </w:tcPr>
          <w:p w:rsidR="00DB2527" w:rsidRPr="00DB2527" w:rsidRDefault="00A37085" w:rsidP="00DB2527">
            <w:pPr>
              <w:jc w:val="center"/>
              <w:rPr>
                <w:rFonts w:eastAsia="Calibri" w:cs="Times New Roman"/>
                <w:szCs w:val="24"/>
              </w:rPr>
            </w:pPr>
            <w:r>
              <w:rPr>
                <w:rFonts w:eastAsia="Calibri" w:cs="Times New Roman"/>
                <w:szCs w:val="24"/>
              </w:rPr>
              <w:t>144</w:t>
            </w:r>
          </w:p>
        </w:tc>
      </w:tr>
      <w:tr w:rsidR="00DB2527" w:rsidRPr="00DB2527" w:rsidTr="00DB2527">
        <w:tc>
          <w:tcPr>
            <w:tcW w:w="616" w:type="dxa"/>
            <w:vMerge/>
          </w:tcPr>
          <w:p w:rsidR="00DB2527" w:rsidRPr="00DB2527" w:rsidRDefault="00DB2527" w:rsidP="00DB2527">
            <w:pPr>
              <w:jc w:val="center"/>
              <w:rPr>
                <w:rFonts w:eastAsia="Calibri" w:cs="Times New Roman"/>
                <w:szCs w:val="24"/>
              </w:rPr>
            </w:pPr>
          </w:p>
        </w:tc>
        <w:tc>
          <w:tcPr>
            <w:tcW w:w="756" w:type="dxa"/>
            <w:vMerge/>
          </w:tcPr>
          <w:p w:rsidR="00DB2527" w:rsidRPr="00DB2527" w:rsidRDefault="00DB2527" w:rsidP="00DB2527">
            <w:pPr>
              <w:ind w:firstLine="749"/>
              <w:jc w:val="left"/>
              <w:rPr>
                <w:rFonts w:eastAsia="Calibri" w:cs="Times New Roman"/>
                <w:i/>
                <w:szCs w:val="24"/>
              </w:rPr>
            </w:pPr>
          </w:p>
        </w:tc>
        <w:tc>
          <w:tcPr>
            <w:tcW w:w="7270" w:type="dxa"/>
          </w:tcPr>
          <w:p w:rsidR="00DB2527" w:rsidRPr="00DB2527" w:rsidRDefault="00DB2527" w:rsidP="00DB2527">
            <w:pPr>
              <w:ind w:firstLine="749"/>
              <w:jc w:val="left"/>
              <w:rPr>
                <w:rFonts w:eastAsia="Calibri" w:cs="Times New Roman"/>
                <w:i/>
                <w:szCs w:val="24"/>
              </w:rPr>
            </w:pPr>
            <w:r w:rsidRPr="00DB2527">
              <w:rPr>
                <w:rFonts w:eastAsia="Calibri" w:cs="Times New Roman"/>
                <w:i/>
                <w:szCs w:val="24"/>
              </w:rPr>
              <w:t>Социальное направление воспитания</w:t>
            </w:r>
          </w:p>
        </w:tc>
        <w:tc>
          <w:tcPr>
            <w:tcW w:w="703" w:type="dxa"/>
          </w:tcPr>
          <w:p w:rsidR="00DB2527" w:rsidRPr="00DB2527" w:rsidRDefault="007F63A2" w:rsidP="00DB2527">
            <w:pPr>
              <w:jc w:val="center"/>
              <w:rPr>
                <w:rFonts w:eastAsia="Calibri" w:cs="Times New Roman"/>
                <w:szCs w:val="24"/>
              </w:rPr>
            </w:pPr>
            <w:r>
              <w:rPr>
                <w:rFonts w:eastAsia="Calibri" w:cs="Times New Roman"/>
                <w:szCs w:val="24"/>
              </w:rPr>
              <w:t>144</w:t>
            </w:r>
          </w:p>
        </w:tc>
      </w:tr>
      <w:tr w:rsidR="00DB2527" w:rsidRPr="00DB2527" w:rsidTr="00DB2527">
        <w:tc>
          <w:tcPr>
            <w:tcW w:w="616" w:type="dxa"/>
            <w:vMerge/>
          </w:tcPr>
          <w:p w:rsidR="00DB2527" w:rsidRPr="00DB2527" w:rsidRDefault="00DB2527" w:rsidP="00DB2527">
            <w:pPr>
              <w:jc w:val="center"/>
              <w:rPr>
                <w:rFonts w:eastAsia="Calibri" w:cs="Times New Roman"/>
                <w:szCs w:val="24"/>
              </w:rPr>
            </w:pPr>
          </w:p>
        </w:tc>
        <w:tc>
          <w:tcPr>
            <w:tcW w:w="756" w:type="dxa"/>
            <w:vMerge/>
          </w:tcPr>
          <w:p w:rsidR="00DB2527" w:rsidRPr="00DB2527" w:rsidRDefault="00DB2527" w:rsidP="00DB2527">
            <w:pPr>
              <w:ind w:firstLine="749"/>
              <w:jc w:val="left"/>
              <w:rPr>
                <w:rFonts w:eastAsia="Calibri" w:cs="Times New Roman"/>
                <w:i/>
                <w:szCs w:val="24"/>
              </w:rPr>
            </w:pPr>
          </w:p>
        </w:tc>
        <w:tc>
          <w:tcPr>
            <w:tcW w:w="7270" w:type="dxa"/>
          </w:tcPr>
          <w:p w:rsidR="00DB2527" w:rsidRPr="00DB2527" w:rsidRDefault="00DB2527" w:rsidP="00DB2527">
            <w:pPr>
              <w:ind w:firstLine="749"/>
              <w:jc w:val="left"/>
              <w:rPr>
                <w:rFonts w:eastAsia="Calibri" w:cs="Times New Roman"/>
                <w:i/>
                <w:szCs w:val="24"/>
              </w:rPr>
            </w:pPr>
            <w:r w:rsidRPr="00DB2527">
              <w:rPr>
                <w:rFonts w:eastAsia="Calibri" w:cs="Times New Roman"/>
                <w:i/>
                <w:szCs w:val="24"/>
              </w:rPr>
              <w:t>Познавательное направление воспитания</w:t>
            </w:r>
          </w:p>
        </w:tc>
        <w:tc>
          <w:tcPr>
            <w:tcW w:w="703" w:type="dxa"/>
          </w:tcPr>
          <w:p w:rsidR="00DB2527" w:rsidRPr="00DB2527" w:rsidRDefault="007F63A2" w:rsidP="00DB2527">
            <w:pPr>
              <w:jc w:val="center"/>
              <w:rPr>
                <w:rFonts w:eastAsia="Calibri" w:cs="Times New Roman"/>
                <w:szCs w:val="24"/>
              </w:rPr>
            </w:pPr>
            <w:r>
              <w:rPr>
                <w:rFonts w:eastAsia="Calibri" w:cs="Times New Roman"/>
                <w:szCs w:val="24"/>
              </w:rPr>
              <w:t>144</w:t>
            </w:r>
          </w:p>
        </w:tc>
      </w:tr>
      <w:tr w:rsidR="00DB2527" w:rsidRPr="00DB2527" w:rsidTr="00DB2527">
        <w:tc>
          <w:tcPr>
            <w:tcW w:w="616" w:type="dxa"/>
            <w:vMerge/>
          </w:tcPr>
          <w:p w:rsidR="00DB2527" w:rsidRPr="00DB2527" w:rsidRDefault="00DB2527" w:rsidP="00DB2527">
            <w:pPr>
              <w:jc w:val="center"/>
              <w:rPr>
                <w:rFonts w:eastAsia="Calibri" w:cs="Times New Roman"/>
                <w:szCs w:val="24"/>
              </w:rPr>
            </w:pPr>
          </w:p>
        </w:tc>
        <w:tc>
          <w:tcPr>
            <w:tcW w:w="756" w:type="dxa"/>
            <w:vMerge/>
          </w:tcPr>
          <w:p w:rsidR="00DB2527" w:rsidRPr="00DB2527" w:rsidRDefault="00DB2527" w:rsidP="00DB2527">
            <w:pPr>
              <w:ind w:firstLine="749"/>
              <w:jc w:val="left"/>
              <w:rPr>
                <w:rFonts w:eastAsia="Calibri" w:cs="Times New Roman"/>
                <w:i/>
                <w:szCs w:val="24"/>
              </w:rPr>
            </w:pPr>
          </w:p>
        </w:tc>
        <w:tc>
          <w:tcPr>
            <w:tcW w:w="7270" w:type="dxa"/>
          </w:tcPr>
          <w:p w:rsidR="00DB2527" w:rsidRPr="00DB2527" w:rsidRDefault="00DB2527" w:rsidP="00DB2527">
            <w:pPr>
              <w:ind w:firstLine="749"/>
              <w:jc w:val="left"/>
              <w:rPr>
                <w:rFonts w:eastAsia="Calibri" w:cs="Times New Roman"/>
                <w:i/>
                <w:szCs w:val="24"/>
              </w:rPr>
            </w:pPr>
            <w:r w:rsidRPr="00DB2527">
              <w:rPr>
                <w:rFonts w:eastAsia="Calibri" w:cs="Times New Roman"/>
                <w:i/>
                <w:szCs w:val="24"/>
              </w:rPr>
              <w:t>Физкультурное и оздоровительное направления воспитания</w:t>
            </w:r>
          </w:p>
        </w:tc>
        <w:tc>
          <w:tcPr>
            <w:tcW w:w="703" w:type="dxa"/>
          </w:tcPr>
          <w:p w:rsidR="00DB2527" w:rsidRPr="00DB2527" w:rsidRDefault="007F63A2" w:rsidP="00DB2527">
            <w:pPr>
              <w:jc w:val="center"/>
              <w:rPr>
                <w:rFonts w:eastAsia="Calibri" w:cs="Times New Roman"/>
                <w:szCs w:val="24"/>
              </w:rPr>
            </w:pPr>
            <w:r>
              <w:rPr>
                <w:rFonts w:eastAsia="Calibri" w:cs="Times New Roman"/>
                <w:szCs w:val="24"/>
              </w:rPr>
              <w:t>145</w:t>
            </w:r>
          </w:p>
        </w:tc>
      </w:tr>
      <w:tr w:rsidR="00DB2527" w:rsidRPr="00DB2527" w:rsidTr="00DB2527">
        <w:tc>
          <w:tcPr>
            <w:tcW w:w="616" w:type="dxa"/>
            <w:vMerge/>
          </w:tcPr>
          <w:p w:rsidR="00DB2527" w:rsidRPr="00DB2527" w:rsidRDefault="00DB2527" w:rsidP="00DB2527">
            <w:pPr>
              <w:jc w:val="center"/>
              <w:rPr>
                <w:rFonts w:eastAsia="Calibri" w:cs="Times New Roman"/>
                <w:szCs w:val="24"/>
              </w:rPr>
            </w:pPr>
          </w:p>
        </w:tc>
        <w:tc>
          <w:tcPr>
            <w:tcW w:w="756" w:type="dxa"/>
            <w:vMerge/>
          </w:tcPr>
          <w:p w:rsidR="00DB2527" w:rsidRPr="00DB2527" w:rsidRDefault="00DB2527" w:rsidP="00DB2527">
            <w:pPr>
              <w:ind w:firstLine="749"/>
              <w:jc w:val="left"/>
              <w:rPr>
                <w:rFonts w:eastAsia="Calibri" w:cs="Times New Roman"/>
                <w:i/>
                <w:szCs w:val="24"/>
              </w:rPr>
            </w:pPr>
          </w:p>
        </w:tc>
        <w:tc>
          <w:tcPr>
            <w:tcW w:w="7270" w:type="dxa"/>
          </w:tcPr>
          <w:p w:rsidR="00DB2527" w:rsidRPr="00DB2527" w:rsidRDefault="00DB2527" w:rsidP="00DB2527">
            <w:pPr>
              <w:ind w:firstLine="749"/>
              <w:jc w:val="left"/>
              <w:rPr>
                <w:rFonts w:eastAsia="Calibri" w:cs="Times New Roman"/>
                <w:i/>
                <w:szCs w:val="24"/>
              </w:rPr>
            </w:pPr>
            <w:r w:rsidRPr="00DB2527">
              <w:rPr>
                <w:rFonts w:eastAsia="Calibri" w:cs="Times New Roman"/>
                <w:i/>
                <w:szCs w:val="24"/>
              </w:rPr>
              <w:t>Трудовое направление воспитания</w:t>
            </w:r>
          </w:p>
        </w:tc>
        <w:tc>
          <w:tcPr>
            <w:tcW w:w="703" w:type="dxa"/>
          </w:tcPr>
          <w:p w:rsidR="00DB2527" w:rsidRPr="00DB2527" w:rsidRDefault="007F63A2" w:rsidP="00DB2527">
            <w:pPr>
              <w:jc w:val="center"/>
              <w:rPr>
                <w:rFonts w:eastAsia="Calibri" w:cs="Times New Roman"/>
                <w:szCs w:val="24"/>
              </w:rPr>
            </w:pPr>
            <w:r>
              <w:rPr>
                <w:rFonts w:eastAsia="Calibri" w:cs="Times New Roman"/>
                <w:szCs w:val="24"/>
              </w:rPr>
              <w:t>145</w:t>
            </w:r>
          </w:p>
        </w:tc>
      </w:tr>
      <w:tr w:rsidR="00DB2527" w:rsidRPr="00DB2527" w:rsidTr="00DB2527">
        <w:tc>
          <w:tcPr>
            <w:tcW w:w="616" w:type="dxa"/>
            <w:vMerge/>
          </w:tcPr>
          <w:p w:rsidR="00DB2527" w:rsidRPr="00DB2527" w:rsidRDefault="00DB2527" w:rsidP="00DB2527">
            <w:pPr>
              <w:jc w:val="center"/>
              <w:rPr>
                <w:rFonts w:eastAsia="Calibri" w:cs="Times New Roman"/>
                <w:szCs w:val="24"/>
              </w:rPr>
            </w:pPr>
          </w:p>
        </w:tc>
        <w:tc>
          <w:tcPr>
            <w:tcW w:w="756" w:type="dxa"/>
            <w:vMerge/>
          </w:tcPr>
          <w:p w:rsidR="00DB2527" w:rsidRPr="00DB2527" w:rsidRDefault="00DB2527" w:rsidP="00DB2527">
            <w:pPr>
              <w:ind w:firstLine="749"/>
              <w:jc w:val="left"/>
              <w:rPr>
                <w:rFonts w:eastAsia="Calibri" w:cs="Times New Roman"/>
                <w:i/>
                <w:szCs w:val="24"/>
              </w:rPr>
            </w:pPr>
          </w:p>
        </w:tc>
        <w:tc>
          <w:tcPr>
            <w:tcW w:w="7270" w:type="dxa"/>
          </w:tcPr>
          <w:p w:rsidR="00DB2527" w:rsidRPr="00DB2527" w:rsidRDefault="00DB2527" w:rsidP="00DB2527">
            <w:pPr>
              <w:ind w:firstLine="749"/>
              <w:jc w:val="left"/>
              <w:rPr>
                <w:rFonts w:eastAsia="Calibri" w:cs="Times New Roman"/>
                <w:i/>
                <w:szCs w:val="24"/>
              </w:rPr>
            </w:pPr>
            <w:r w:rsidRPr="00DB2527">
              <w:rPr>
                <w:rFonts w:eastAsia="Calibri" w:cs="Times New Roman"/>
                <w:i/>
                <w:szCs w:val="24"/>
              </w:rPr>
              <w:t>Эстетическое направление воспитания</w:t>
            </w:r>
          </w:p>
        </w:tc>
        <w:tc>
          <w:tcPr>
            <w:tcW w:w="703" w:type="dxa"/>
          </w:tcPr>
          <w:p w:rsidR="00DB2527" w:rsidRPr="00DB2527" w:rsidRDefault="007F63A2" w:rsidP="00DB2527">
            <w:pPr>
              <w:jc w:val="center"/>
              <w:rPr>
                <w:rFonts w:eastAsia="Calibri" w:cs="Times New Roman"/>
                <w:szCs w:val="24"/>
              </w:rPr>
            </w:pPr>
            <w:r>
              <w:rPr>
                <w:rFonts w:eastAsia="Calibri" w:cs="Times New Roman"/>
                <w:szCs w:val="24"/>
              </w:rPr>
              <w:t>145</w:t>
            </w:r>
          </w:p>
        </w:tc>
      </w:tr>
      <w:tr w:rsidR="00DB2527" w:rsidRPr="00DB2527" w:rsidTr="00DB2527">
        <w:tc>
          <w:tcPr>
            <w:tcW w:w="616" w:type="dxa"/>
            <w:vMerge/>
          </w:tcPr>
          <w:p w:rsidR="00DB2527" w:rsidRPr="00DB2527" w:rsidRDefault="00DB2527" w:rsidP="00DB2527">
            <w:pPr>
              <w:jc w:val="center"/>
              <w:rPr>
                <w:rFonts w:eastAsia="Calibri" w:cs="Times New Roman"/>
                <w:szCs w:val="24"/>
              </w:rPr>
            </w:pPr>
          </w:p>
        </w:tc>
        <w:tc>
          <w:tcPr>
            <w:tcW w:w="756" w:type="dxa"/>
            <w:vMerge/>
          </w:tcPr>
          <w:p w:rsidR="00DB2527" w:rsidRPr="00DB2527" w:rsidRDefault="00DB2527" w:rsidP="00DB2527">
            <w:pPr>
              <w:jc w:val="left"/>
              <w:rPr>
                <w:rFonts w:eastAsia="Calibri" w:cs="Times New Roman"/>
                <w:b/>
                <w:iCs/>
                <w:szCs w:val="24"/>
              </w:rPr>
            </w:pPr>
          </w:p>
        </w:tc>
        <w:tc>
          <w:tcPr>
            <w:tcW w:w="7270" w:type="dxa"/>
          </w:tcPr>
          <w:p w:rsidR="00DB2527" w:rsidRPr="00DB2527" w:rsidRDefault="00DB2527" w:rsidP="00DB2527">
            <w:pPr>
              <w:jc w:val="left"/>
              <w:rPr>
                <w:rFonts w:eastAsia="Calibri" w:cs="Times New Roman"/>
                <w:b/>
                <w:iCs/>
                <w:szCs w:val="24"/>
              </w:rPr>
            </w:pPr>
            <w:r w:rsidRPr="00DB2527">
              <w:rPr>
                <w:rFonts w:eastAsia="Calibri" w:cs="Times New Roman"/>
                <w:b/>
                <w:iCs/>
                <w:szCs w:val="24"/>
              </w:rPr>
              <w:t>Целевые ориентиры воспитания</w:t>
            </w:r>
            <w:r w:rsidRPr="00DB2527">
              <w:rPr>
                <w:rFonts w:eastAsia="Calibri" w:cs="Times New Roman"/>
                <w:i/>
                <w:szCs w:val="24"/>
              </w:rPr>
              <w:t xml:space="preserve"> </w:t>
            </w:r>
          </w:p>
        </w:tc>
        <w:tc>
          <w:tcPr>
            <w:tcW w:w="703" w:type="dxa"/>
          </w:tcPr>
          <w:p w:rsidR="00DB2527" w:rsidRPr="00DB2527" w:rsidRDefault="007F63A2" w:rsidP="00DB2527">
            <w:pPr>
              <w:jc w:val="center"/>
              <w:rPr>
                <w:rFonts w:eastAsia="Calibri" w:cs="Times New Roman"/>
                <w:szCs w:val="24"/>
              </w:rPr>
            </w:pPr>
            <w:r>
              <w:rPr>
                <w:rFonts w:eastAsia="Calibri" w:cs="Times New Roman"/>
                <w:szCs w:val="24"/>
              </w:rPr>
              <w:t>145</w:t>
            </w:r>
          </w:p>
        </w:tc>
      </w:tr>
      <w:tr w:rsidR="00DB2527" w:rsidRPr="00DB2527" w:rsidTr="00DB2527">
        <w:tc>
          <w:tcPr>
            <w:tcW w:w="616" w:type="dxa"/>
            <w:vMerge/>
          </w:tcPr>
          <w:p w:rsidR="00DB2527" w:rsidRPr="00DB2527" w:rsidRDefault="00DB2527" w:rsidP="00DB2527">
            <w:pPr>
              <w:jc w:val="center"/>
              <w:rPr>
                <w:rFonts w:eastAsia="Calibri" w:cs="Times New Roman"/>
                <w:szCs w:val="24"/>
              </w:rPr>
            </w:pPr>
          </w:p>
        </w:tc>
        <w:tc>
          <w:tcPr>
            <w:tcW w:w="756" w:type="dxa"/>
            <w:vMerge/>
          </w:tcPr>
          <w:p w:rsidR="00DB2527" w:rsidRPr="00DB2527" w:rsidRDefault="00DB2527" w:rsidP="00DB2527">
            <w:pPr>
              <w:ind w:firstLine="749"/>
              <w:jc w:val="left"/>
              <w:rPr>
                <w:rFonts w:eastAsia="Calibri" w:cs="Times New Roman"/>
                <w:i/>
                <w:szCs w:val="24"/>
              </w:rPr>
            </w:pPr>
          </w:p>
        </w:tc>
        <w:tc>
          <w:tcPr>
            <w:tcW w:w="7270" w:type="dxa"/>
          </w:tcPr>
          <w:p w:rsidR="00DB2527" w:rsidRPr="00DB2527" w:rsidRDefault="00DB2527" w:rsidP="00DB2527">
            <w:pPr>
              <w:ind w:firstLine="749"/>
              <w:jc w:val="left"/>
              <w:rPr>
                <w:rFonts w:eastAsia="Calibri" w:cs="Times New Roman"/>
                <w:i/>
                <w:szCs w:val="24"/>
              </w:rPr>
            </w:pPr>
            <w:r w:rsidRPr="00DB2527">
              <w:rPr>
                <w:rFonts w:eastAsia="Calibri" w:cs="Times New Roman"/>
                <w:i/>
                <w:szCs w:val="24"/>
              </w:rPr>
              <w:t>к 3 (трём годам)</w:t>
            </w:r>
          </w:p>
        </w:tc>
        <w:tc>
          <w:tcPr>
            <w:tcW w:w="703" w:type="dxa"/>
          </w:tcPr>
          <w:p w:rsidR="00DB2527" w:rsidRPr="00DB2527" w:rsidRDefault="007F63A2" w:rsidP="00DB2527">
            <w:pPr>
              <w:jc w:val="center"/>
              <w:rPr>
                <w:rFonts w:eastAsia="Calibri" w:cs="Times New Roman"/>
                <w:szCs w:val="24"/>
              </w:rPr>
            </w:pPr>
            <w:r>
              <w:rPr>
                <w:rFonts w:eastAsia="Calibri" w:cs="Times New Roman"/>
                <w:szCs w:val="24"/>
              </w:rPr>
              <w:t>146</w:t>
            </w:r>
          </w:p>
        </w:tc>
      </w:tr>
      <w:tr w:rsidR="00DB2527" w:rsidRPr="00DB2527" w:rsidTr="00DB2527">
        <w:tc>
          <w:tcPr>
            <w:tcW w:w="616" w:type="dxa"/>
            <w:vMerge/>
          </w:tcPr>
          <w:p w:rsidR="00DB2527" w:rsidRPr="00DB2527" w:rsidRDefault="00DB2527" w:rsidP="00DB2527">
            <w:pPr>
              <w:jc w:val="center"/>
              <w:rPr>
                <w:rFonts w:eastAsia="Calibri" w:cs="Times New Roman"/>
                <w:szCs w:val="24"/>
              </w:rPr>
            </w:pPr>
          </w:p>
        </w:tc>
        <w:tc>
          <w:tcPr>
            <w:tcW w:w="756" w:type="dxa"/>
            <w:vMerge/>
          </w:tcPr>
          <w:p w:rsidR="00DB2527" w:rsidRPr="00DB2527" w:rsidRDefault="00DB2527" w:rsidP="00DB2527">
            <w:pPr>
              <w:ind w:firstLine="749"/>
              <w:jc w:val="left"/>
              <w:rPr>
                <w:rFonts w:eastAsia="Calibri" w:cs="Times New Roman"/>
                <w:i/>
                <w:szCs w:val="24"/>
              </w:rPr>
            </w:pPr>
          </w:p>
        </w:tc>
        <w:tc>
          <w:tcPr>
            <w:tcW w:w="7270" w:type="dxa"/>
          </w:tcPr>
          <w:p w:rsidR="00DB2527" w:rsidRPr="00DB2527" w:rsidRDefault="00DB2527" w:rsidP="00DB2527">
            <w:pPr>
              <w:ind w:firstLine="749"/>
              <w:jc w:val="left"/>
              <w:rPr>
                <w:rFonts w:eastAsia="Calibri" w:cs="Times New Roman"/>
                <w:i/>
                <w:szCs w:val="24"/>
              </w:rPr>
            </w:pPr>
            <w:r w:rsidRPr="00DB2527">
              <w:rPr>
                <w:rFonts w:eastAsia="Calibri" w:cs="Times New Roman"/>
                <w:i/>
                <w:szCs w:val="24"/>
              </w:rPr>
              <w:t>на этапе завершения освоения программы</w:t>
            </w:r>
          </w:p>
        </w:tc>
        <w:tc>
          <w:tcPr>
            <w:tcW w:w="703" w:type="dxa"/>
          </w:tcPr>
          <w:p w:rsidR="00DB2527" w:rsidRPr="00DB2527" w:rsidRDefault="007F63A2" w:rsidP="00DB2527">
            <w:pPr>
              <w:jc w:val="center"/>
              <w:rPr>
                <w:rFonts w:eastAsia="Calibri" w:cs="Times New Roman"/>
                <w:szCs w:val="24"/>
              </w:rPr>
            </w:pPr>
            <w:r>
              <w:rPr>
                <w:rFonts w:eastAsia="Calibri" w:cs="Times New Roman"/>
                <w:szCs w:val="24"/>
              </w:rPr>
              <w:t>146</w:t>
            </w:r>
          </w:p>
        </w:tc>
      </w:tr>
      <w:tr w:rsidR="00DB2527" w:rsidRPr="00DB2527" w:rsidTr="00DB2527">
        <w:tc>
          <w:tcPr>
            <w:tcW w:w="616" w:type="dxa"/>
            <w:vMerge/>
          </w:tcPr>
          <w:p w:rsidR="00DB2527" w:rsidRPr="00DB2527" w:rsidRDefault="00DB2527" w:rsidP="00DB2527">
            <w:pPr>
              <w:jc w:val="center"/>
              <w:rPr>
                <w:rFonts w:eastAsia="Calibri" w:cs="Times New Roman"/>
                <w:b/>
                <w:szCs w:val="24"/>
              </w:rPr>
            </w:pPr>
          </w:p>
        </w:tc>
        <w:tc>
          <w:tcPr>
            <w:tcW w:w="756" w:type="dxa"/>
            <w:vMerge/>
          </w:tcPr>
          <w:p w:rsidR="00DB2527" w:rsidRPr="00DB2527" w:rsidRDefault="00DB2527" w:rsidP="00DB2527">
            <w:pPr>
              <w:jc w:val="left"/>
              <w:rPr>
                <w:rFonts w:eastAsia="Calibri" w:cs="Times New Roman"/>
                <w:b/>
                <w:szCs w:val="24"/>
              </w:rPr>
            </w:pPr>
          </w:p>
        </w:tc>
        <w:tc>
          <w:tcPr>
            <w:tcW w:w="7270" w:type="dxa"/>
          </w:tcPr>
          <w:p w:rsidR="00DB2527" w:rsidRPr="00DB2527" w:rsidRDefault="00DB2527" w:rsidP="00DB2527">
            <w:pPr>
              <w:jc w:val="left"/>
              <w:rPr>
                <w:rFonts w:eastAsia="Calibri" w:cs="Times New Roman"/>
                <w:b/>
                <w:szCs w:val="24"/>
              </w:rPr>
            </w:pPr>
            <w:r w:rsidRPr="00DB2527">
              <w:rPr>
                <w:rFonts w:eastAsia="Calibri" w:cs="Times New Roman"/>
                <w:b/>
                <w:szCs w:val="24"/>
              </w:rPr>
              <w:t xml:space="preserve">Содержательный раздел РПВ </w:t>
            </w:r>
            <w:r w:rsidRPr="00DB2527">
              <w:rPr>
                <w:rFonts w:eastAsia="Calibri" w:cs="Times New Roman"/>
                <w:i/>
                <w:iCs/>
                <w:szCs w:val="24"/>
              </w:rPr>
              <w:t>(часть ОП ДО, формируемая участниками образовательных отношений)</w:t>
            </w:r>
          </w:p>
        </w:tc>
        <w:tc>
          <w:tcPr>
            <w:tcW w:w="703" w:type="dxa"/>
          </w:tcPr>
          <w:p w:rsidR="00DB2527" w:rsidRPr="00DB2527" w:rsidRDefault="007F63A2" w:rsidP="00DB2527">
            <w:pPr>
              <w:jc w:val="center"/>
              <w:rPr>
                <w:rFonts w:eastAsia="Calibri" w:cs="Times New Roman"/>
                <w:szCs w:val="24"/>
              </w:rPr>
            </w:pPr>
            <w:r>
              <w:rPr>
                <w:rFonts w:eastAsia="Calibri" w:cs="Times New Roman"/>
                <w:szCs w:val="24"/>
              </w:rPr>
              <w:t>148</w:t>
            </w:r>
          </w:p>
        </w:tc>
      </w:tr>
      <w:tr w:rsidR="00DB2527" w:rsidRPr="00DB2527" w:rsidTr="00DB2527">
        <w:tc>
          <w:tcPr>
            <w:tcW w:w="616" w:type="dxa"/>
            <w:vMerge/>
          </w:tcPr>
          <w:p w:rsidR="00DB2527" w:rsidRPr="00DB2527" w:rsidRDefault="00DB2527" w:rsidP="00DB2527">
            <w:pPr>
              <w:jc w:val="center"/>
              <w:rPr>
                <w:rFonts w:eastAsia="Calibri" w:cs="Times New Roman"/>
                <w:szCs w:val="24"/>
              </w:rPr>
            </w:pPr>
          </w:p>
        </w:tc>
        <w:tc>
          <w:tcPr>
            <w:tcW w:w="756" w:type="dxa"/>
            <w:vMerge/>
          </w:tcPr>
          <w:p w:rsidR="00DB2527" w:rsidRPr="00DB2527" w:rsidRDefault="00DB2527" w:rsidP="00DB2527">
            <w:pPr>
              <w:jc w:val="left"/>
              <w:rPr>
                <w:rFonts w:eastAsia="Calibri" w:cs="Times New Roman"/>
                <w:szCs w:val="24"/>
              </w:rPr>
            </w:pPr>
          </w:p>
        </w:tc>
        <w:tc>
          <w:tcPr>
            <w:tcW w:w="7270" w:type="dxa"/>
          </w:tcPr>
          <w:p w:rsidR="00DB2527" w:rsidRPr="00DB2527" w:rsidRDefault="00DB2527" w:rsidP="00DB2527">
            <w:pPr>
              <w:jc w:val="left"/>
              <w:rPr>
                <w:rFonts w:eastAsia="Calibri" w:cs="Times New Roman"/>
                <w:szCs w:val="24"/>
              </w:rPr>
            </w:pPr>
            <w:r w:rsidRPr="00DB2527">
              <w:rPr>
                <w:rFonts w:eastAsia="Calibri" w:cs="Times New Roman"/>
                <w:szCs w:val="24"/>
              </w:rPr>
              <w:t xml:space="preserve">Уклад ДОУ </w:t>
            </w:r>
          </w:p>
        </w:tc>
        <w:tc>
          <w:tcPr>
            <w:tcW w:w="703" w:type="dxa"/>
          </w:tcPr>
          <w:p w:rsidR="00DB2527" w:rsidRPr="00DB2527" w:rsidRDefault="007F63A2" w:rsidP="00DB2527">
            <w:pPr>
              <w:jc w:val="center"/>
              <w:rPr>
                <w:rFonts w:eastAsia="Calibri" w:cs="Times New Roman"/>
                <w:szCs w:val="24"/>
              </w:rPr>
            </w:pPr>
            <w:r>
              <w:rPr>
                <w:rFonts w:eastAsia="Calibri" w:cs="Times New Roman"/>
                <w:szCs w:val="24"/>
              </w:rPr>
              <w:t>148</w:t>
            </w:r>
          </w:p>
        </w:tc>
      </w:tr>
      <w:tr w:rsidR="00DB2527" w:rsidRPr="00DB2527" w:rsidTr="00DB2527">
        <w:tc>
          <w:tcPr>
            <w:tcW w:w="616" w:type="dxa"/>
            <w:vMerge/>
          </w:tcPr>
          <w:p w:rsidR="00DB2527" w:rsidRPr="00DB2527" w:rsidRDefault="00DB2527" w:rsidP="00DB2527">
            <w:pPr>
              <w:jc w:val="center"/>
              <w:rPr>
                <w:rFonts w:eastAsia="Calibri" w:cs="Times New Roman"/>
                <w:szCs w:val="24"/>
              </w:rPr>
            </w:pPr>
          </w:p>
        </w:tc>
        <w:tc>
          <w:tcPr>
            <w:tcW w:w="756" w:type="dxa"/>
            <w:vMerge/>
          </w:tcPr>
          <w:p w:rsidR="00DB2527" w:rsidRPr="00DB2527" w:rsidRDefault="00DB2527" w:rsidP="00DB2527">
            <w:pPr>
              <w:jc w:val="left"/>
              <w:rPr>
                <w:rFonts w:eastAsia="Calibri" w:cs="Times New Roman"/>
                <w:szCs w:val="24"/>
              </w:rPr>
            </w:pPr>
          </w:p>
        </w:tc>
        <w:tc>
          <w:tcPr>
            <w:tcW w:w="7270" w:type="dxa"/>
          </w:tcPr>
          <w:p w:rsidR="00DB2527" w:rsidRPr="00DB2527" w:rsidRDefault="00DB2527" w:rsidP="00DB2527">
            <w:pPr>
              <w:jc w:val="left"/>
              <w:rPr>
                <w:rFonts w:eastAsia="Calibri" w:cs="Times New Roman"/>
                <w:szCs w:val="24"/>
              </w:rPr>
            </w:pPr>
            <w:r w:rsidRPr="00DB2527">
              <w:rPr>
                <w:rFonts w:eastAsia="Calibri" w:cs="Times New Roman"/>
                <w:szCs w:val="24"/>
              </w:rPr>
              <w:t>Воспитывающая среда ДОУ</w:t>
            </w:r>
          </w:p>
        </w:tc>
        <w:tc>
          <w:tcPr>
            <w:tcW w:w="703" w:type="dxa"/>
          </w:tcPr>
          <w:p w:rsidR="00DB2527" w:rsidRPr="00DB2527" w:rsidRDefault="007F63A2" w:rsidP="00DB2527">
            <w:pPr>
              <w:jc w:val="center"/>
              <w:rPr>
                <w:rFonts w:eastAsia="Calibri" w:cs="Times New Roman"/>
                <w:szCs w:val="24"/>
              </w:rPr>
            </w:pPr>
            <w:r>
              <w:rPr>
                <w:rFonts w:eastAsia="Calibri" w:cs="Times New Roman"/>
                <w:szCs w:val="24"/>
              </w:rPr>
              <w:t>150</w:t>
            </w:r>
          </w:p>
        </w:tc>
      </w:tr>
      <w:tr w:rsidR="00DB2527" w:rsidRPr="00DB2527" w:rsidTr="00DB2527">
        <w:tc>
          <w:tcPr>
            <w:tcW w:w="616" w:type="dxa"/>
            <w:vMerge/>
          </w:tcPr>
          <w:p w:rsidR="00DB2527" w:rsidRPr="00DB2527" w:rsidRDefault="00DB2527" w:rsidP="00DB2527">
            <w:pPr>
              <w:jc w:val="center"/>
              <w:rPr>
                <w:rFonts w:eastAsia="Calibri" w:cs="Times New Roman"/>
                <w:szCs w:val="24"/>
              </w:rPr>
            </w:pPr>
          </w:p>
        </w:tc>
        <w:tc>
          <w:tcPr>
            <w:tcW w:w="756" w:type="dxa"/>
            <w:vMerge/>
          </w:tcPr>
          <w:p w:rsidR="00DB2527" w:rsidRPr="00DB2527" w:rsidRDefault="00DB2527" w:rsidP="00DB2527">
            <w:pPr>
              <w:jc w:val="left"/>
              <w:rPr>
                <w:rFonts w:eastAsia="Calibri" w:cs="Times New Roman"/>
                <w:szCs w:val="24"/>
              </w:rPr>
            </w:pPr>
          </w:p>
        </w:tc>
        <w:tc>
          <w:tcPr>
            <w:tcW w:w="7270" w:type="dxa"/>
          </w:tcPr>
          <w:p w:rsidR="00DB2527" w:rsidRPr="00DB2527" w:rsidRDefault="00DB2527" w:rsidP="00DB2527">
            <w:pPr>
              <w:jc w:val="left"/>
              <w:rPr>
                <w:rFonts w:eastAsia="Calibri" w:cs="Times New Roman"/>
                <w:szCs w:val="24"/>
              </w:rPr>
            </w:pPr>
            <w:r w:rsidRPr="00DB2527">
              <w:rPr>
                <w:rFonts w:eastAsia="Calibri" w:cs="Times New Roman"/>
                <w:szCs w:val="24"/>
              </w:rPr>
              <w:t>Общности ДОУ</w:t>
            </w:r>
          </w:p>
        </w:tc>
        <w:tc>
          <w:tcPr>
            <w:tcW w:w="703" w:type="dxa"/>
          </w:tcPr>
          <w:p w:rsidR="00DB2527" w:rsidRPr="00DB2527" w:rsidRDefault="007F63A2" w:rsidP="00DB2527">
            <w:pPr>
              <w:jc w:val="center"/>
              <w:rPr>
                <w:rFonts w:eastAsia="Calibri" w:cs="Times New Roman"/>
                <w:szCs w:val="24"/>
              </w:rPr>
            </w:pPr>
            <w:r>
              <w:rPr>
                <w:rFonts w:eastAsia="Calibri" w:cs="Times New Roman"/>
                <w:szCs w:val="24"/>
              </w:rPr>
              <w:t>151</w:t>
            </w:r>
          </w:p>
        </w:tc>
      </w:tr>
      <w:tr w:rsidR="00DB2527" w:rsidRPr="00DB2527" w:rsidTr="00DB2527">
        <w:tc>
          <w:tcPr>
            <w:tcW w:w="616" w:type="dxa"/>
            <w:vMerge/>
          </w:tcPr>
          <w:p w:rsidR="00DB2527" w:rsidRPr="00DB2527" w:rsidRDefault="00DB2527" w:rsidP="00DB2527">
            <w:pPr>
              <w:jc w:val="center"/>
              <w:rPr>
                <w:rFonts w:eastAsia="Calibri" w:cs="Times New Roman"/>
                <w:szCs w:val="24"/>
              </w:rPr>
            </w:pPr>
          </w:p>
        </w:tc>
        <w:tc>
          <w:tcPr>
            <w:tcW w:w="756" w:type="dxa"/>
            <w:vMerge/>
          </w:tcPr>
          <w:p w:rsidR="00DB2527" w:rsidRPr="00DB2527" w:rsidRDefault="00DB2527" w:rsidP="00DB2527">
            <w:pPr>
              <w:jc w:val="left"/>
              <w:rPr>
                <w:rFonts w:eastAsia="Calibri" w:cs="Times New Roman"/>
                <w:szCs w:val="24"/>
              </w:rPr>
            </w:pPr>
          </w:p>
        </w:tc>
        <w:tc>
          <w:tcPr>
            <w:tcW w:w="7270" w:type="dxa"/>
          </w:tcPr>
          <w:p w:rsidR="00DB2527" w:rsidRPr="00DB2527" w:rsidRDefault="00DB2527" w:rsidP="00DB2527">
            <w:pPr>
              <w:jc w:val="left"/>
              <w:rPr>
                <w:rFonts w:eastAsia="Calibri" w:cs="Times New Roman"/>
                <w:szCs w:val="24"/>
              </w:rPr>
            </w:pPr>
            <w:r w:rsidRPr="00DB2527">
              <w:rPr>
                <w:rFonts w:eastAsia="Calibri" w:cs="Times New Roman"/>
                <w:szCs w:val="24"/>
              </w:rPr>
              <w:t xml:space="preserve">Задачи воспитания в образовательных областях </w:t>
            </w:r>
          </w:p>
        </w:tc>
        <w:tc>
          <w:tcPr>
            <w:tcW w:w="703" w:type="dxa"/>
          </w:tcPr>
          <w:p w:rsidR="00DB2527" w:rsidRPr="00DB2527" w:rsidRDefault="007F63A2" w:rsidP="00DB2527">
            <w:pPr>
              <w:jc w:val="center"/>
              <w:rPr>
                <w:rFonts w:eastAsia="Calibri" w:cs="Times New Roman"/>
                <w:szCs w:val="24"/>
              </w:rPr>
            </w:pPr>
            <w:r>
              <w:rPr>
                <w:rFonts w:eastAsia="Calibri" w:cs="Times New Roman"/>
                <w:szCs w:val="24"/>
              </w:rPr>
              <w:t>152</w:t>
            </w:r>
          </w:p>
        </w:tc>
      </w:tr>
      <w:tr w:rsidR="00DB2527" w:rsidRPr="00DB2527" w:rsidTr="00DB2527">
        <w:tc>
          <w:tcPr>
            <w:tcW w:w="616" w:type="dxa"/>
            <w:vMerge/>
          </w:tcPr>
          <w:p w:rsidR="00DB2527" w:rsidRPr="00DB2527" w:rsidRDefault="00DB2527" w:rsidP="00DB2527">
            <w:pPr>
              <w:jc w:val="center"/>
              <w:rPr>
                <w:rFonts w:eastAsia="Calibri" w:cs="Times New Roman"/>
                <w:szCs w:val="24"/>
              </w:rPr>
            </w:pPr>
          </w:p>
        </w:tc>
        <w:tc>
          <w:tcPr>
            <w:tcW w:w="756" w:type="dxa"/>
            <w:vMerge/>
          </w:tcPr>
          <w:p w:rsidR="00DB2527" w:rsidRPr="00DB2527" w:rsidRDefault="00DB2527" w:rsidP="00DB2527">
            <w:pPr>
              <w:jc w:val="left"/>
              <w:rPr>
                <w:rFonts w:eastAsia="Calibri" w:cs="Times New Roman"/>
                <w:szCs w:val="24"/>
              </w:rPr>
            </w:pPr>
          </w:p>
        </w:tc>
        <w:tc>
          <w:tcPr>
            <w:tcW w:w="7270" w:type="dxa"/>
          </w:tcPr>
          <w:p w:rsidR="00DB2527" w:rsidRPr="00DB2527" w:rsidRDefault="00DB2527" w:rsidP="00DB2527">
            <w:pPr>
              <w:jc w:val="left"/>
              <w:rPr>
                <w:rFonts w:eastAsia="Calibri" w:cs="Times New Roman"/>
                <w:szCs w:val="24"/>
              </w:rPr>
            </w:pPr>
            <w:r w:rsidRPr="00DB2527">
              <w:rPr>
                <w:rFonts w:eastAsia="Calibri" w:cs="Times New Roman"/>
                <w:szCs w:val="24"/>
              </w:rPr>
              <w:t>Формы совместной деятельности в ДОУ</w:t>
            </w:r>
          </w:p>
        </w:tc>
        <w:tc>
          <w:tcPr>
            <w:tcW w:w="703" w:type="dxa"/>
          </w:tcPr>
          <w:p w:rsidR="00DB2527" w:rsidRPr="00DB2527" w:rsidRDefault="007F63A2" w:rsidP="00DB2527">
            <w:pPr>
              <w:jc w:val="center"/>
              <w:rPr>
                <w:rFonts w:eastAsia="Calibri" w:cs="Times New Roman"/>
                <w:szCs w:val="24"/>
              </w:rPr>
            </w:pPr>
            <w:r>
              <w:rPr>
                <w:rFonts w:eastAsia="Calibri" w:cs="Times New Roman"/>
                <w:szCs w:val="24"/>
              </w:rPr>
              <w:t>155</w:t>
            </w:r>
          </w:p>
        </w:tc>
      </w:tr>
      <w:tr w:rsidR="00DB2527" w:rsidRPr="00DB2527" w:rsidTr="00DB2527">
        <w:tc>
          <w:tcPr>
            <w:tcW w:w="616" w:type="dxa"/>
            <w:vMerge/>
          </w:tcPr>
          <w:p w:rsidR="00DB2527" w:rsidRPr="00DB2527" w:rsidRDefault="00DB2527" w:rsidP="00DB2527">
            <w:pPr>
              <w:jc w:val="center"/>
              <w:rPr>
                <w:rFonts w:eastAsia="Calibri" w:cs="Times New Roman"/>
                <w:szCs w:val="24"/>
              </w:rPr>
            </w:pPr>
          </w:p>
        </w:tc>
        <w:tc>
          <w:tcPr>
            <w:tcW w:w="756" w:type="dxa"/>
            <w:vMerge/>
          </w:tcPr>
          <w:p w:rsidR="00DB2527" w:rsidRPr="00DB2527" w:rsidRDefault="00DB2527" w:rsidP="00DB2527">
            <w:pPr>
              <w:ind w:firstLine="749"/>
              <w:jc w:val="left"/>
              <w:rPr>
                <w:rFonts w:eastAsia="Calibri" w:cs="Times New Roman"/>
                <w:i/>
                <w:szCs w:val="24"/>
              </w:rPr>
            </w:pPr>
          </w:p>
        </w:tc>
        <w:tc>
          <w:tcPr>
            <w:tcW w:w="7270" w:type="dxa"/>
          </w:tcPr>
          <w:p w:rsidR="00DB2527" w:rsidRPr="00DB2527" w:rsidRDefault="00DB2527" w:rsidP="00DB2527">
            <w:pPr>
              <w:ind w:firstLine="749"/>
              <w:jc w:val="left"/>
              <w:rPr>
                <w:rFonts w:eastAsia="Calibri" w:cs="Times New Roman"/>
                <w:i/>
                <w:szCs w:val="24"/>
              </w:rPr>
            </w:pPr>
            <w:r w:rsidRPr="00DB2527">
              <w:rPr>
                <w:rFonts w:eastAsia="Calibri" w:cs="Times New Roman"/>
                <w:i/>
                <w:szCs w:val="24"/>
              </w:rPr>
              <w:t>Работа с родителями</w:t>
            </w:r>
          </w:p>
        </w:tc>
        <w:tc>
          <w:tcPr>
            <w:tcW w:w="703" w:type="dxa"/>
          </w:tcPr>
          <w:p w:rsidR="00DB2527" w:rsidRPr="00DB2527" w:rsidRDefault="007F63A2" w:rsidP="00DB2527">
            <w:pPr>
              <w:jc w:val="center"/>
              <w:rPr>
                <w:rFonts w:eastAsia="Calibri" w:cs="Times New Roman"/>
                <w:szCs w:val="24"/>
              </w:rPr>
            </w:pPr>
            <w:r>
              <w:rPr>
                <w:rFonts w:eastAsia="Calibri" w:cs="Times New Roman"/>
                <w:szCs w:val="24"/>
              </w:rPr>
              <w:t>155</w:t>
            </w:r>
          </w:p>
        </w:tc>
      </w:tr>
      <w:tr w:rsidR="00DB2527" w:rsidRPr="00DB2527" w:rsidTr="00DB2527">
        <w:tc>
          <w:tcPr>
            <w:tcW w:w="616" w:type="dxa"/>
            <w:vMerge/>
          </w:tcPr>
          <w:p w:rsidR="00DB2527" w:rsidRPr="00DB2527" w:rsidRDefault="00DB2527" w:rsidP="00DB2527">
            <w:pPr>
              <w:jc w:val="center"/>
              <w:rPr>
                <w:rFonts w:eastAsia="Calibri" w:cs="Times New Roman"/>
                <w:szCs w:val="24"/>
              </w:rPr>
            </w:pPr>
          </w:p>
        </w:tc>
        <w:tc>
          <w:tcPr>
            <w:tcW w:w="756" w:type="dxa"/>
            <w:vMerge/>
          </w:tcPr>
          <w:p w:rsidR="00DB2527" w:rsidRPr="00DB2527" w:rsidRDefault="00DB2527" w:rsidP="00DB2527">
            <w:pPr>
              <w:ind w:firstLine="749"/>
              <w:jc w:val="left"/>
              <w:rPr>
                <w:rFonts w:eastAsia="Calibri" w:cs="Times New Roman"/>
                <w:i/>
                <w:szCs w:val="24"/>
              </w:rPr>
            </w:pPr>
          </w:p>
        </w:tc>
        <w:tc>
          <w:tcPr>
            <w:tcW w:w="7270" w:type="dxa"/>
          </w:tcPr>
          <w:p w:rsidR="00DB2527" w:rsidRPr="00DB2527" w:rsidRDefault="00DB2527" w:rsidP="00DB2527">
            <w:pPr>
              <w:ind w:firstLine="749"/>
              <w:jc w:val="left"/>
              <w:rPr>
                <w:rFonts w:eastAsia="Calibri" w:cs="Times New Roman"/>
                <w:i/>
                <w:szCs w:val="24"/>
              </w:rPr>
            </w:pPr>
            <w:r w:rsidRPr="00DB2527">
              <w:rPr>
                <w:rFonts w:eastAsia="Calibri" w:cs="Times New Roman"/>
                <w:i/>
                <w:szCs w:val="24"/>
              </w:rPr>
              <w:t>События ДОУ</w:t>
            </w:r>
          </w:p>
        </w:tc>
        <w:tc>
          <w:tcPr>
            <w:tcW w:w="703" w:type="dxa"/>
          </w:tcPr>
          <w:p w:rsidR="00DB2527" w:rsidRPr="00DB2527" w:rsidRDefault="007F63A2" w:rsidP="00DB2527">
            <w:pPr>
              <w:jc w:val="center"/>
              <w:rPr>
                <w:rFonts w:eastAsia="Calibri" w:cs="Times New Roman"/>
                <w:szCs w:val="24"/>
              </w:rPr>
            </w:pPr>
            <w:r>
              <w:rPr>
                <w:rFonts w:eastAsia="Calibri" w:cs="Times New Roman"/>
                <w:szCs w:val="24"/>
              </w:rPr>
              <w:t>156</w:t>
            </w:r>
          </w:p>
        </w:tc>
      </w:tr>
      <w:tr w:rsidR="00DB2527" w:rsidRPr="00DB2527" w:rsidTr="00DB2527">
        <w:tc>
          <w:tcPr>
            <w:tcW w:w="616" w:type="dxa"/>
            <w:vMerge/>
          </w:tcPr>
          <w:p w:rsidR="00DB2527" w:rsidRPr="00DB2527" w:rsidRDefault="00DB2527" w:rsidP="00DB2527">
            <w:pPr>
              <w:jc w:val="center"/>
              <w:rPr>
                <w:rFonts w:eastAsia="Calibri" w:cs="Times New Roman"/>
                <w:szCs w:val="24"/>
              </w:rPr>
            </w:pPr>
          </w:p>
        </w:tc>
        <w:tc>
          <w:tcPr>
            <w:tcW w:w="756" w:type="dxa"/>
            <w:vMerge/>
          </w:tcPr>
          <w:p w:rsidR="00DB2527" w:rsidRPr="00DB2527" w:rsidRDefault="00DB2527" w:rsidP="00DB2527">
            <w:pPr>
              <w:ind w:firstLine="749"/>
              <w:jc w:val="left"/>
              <w:rPr>
                <w:rFonts w:eastAsia="Calibri" w:cs="Times New Roman"/>
                <w:i/>
                <w:szCs w:val="24"/>
              </w:rPr>
            </w:pPr>
          </w:p>
        </w:tc>
        <w:tc>
          <w:tcPr>
            <w:tcW w:w="7270" w:type="dxa"/>
          </w:tcPr>
          <w:p w:rsidR="00DB2527" w:rsidRPr="00DB2527" w:rsidRDefault="00DB2527" w:rsidP="00DB2527">
            <w:pPr>
              <w:ind w:firstLine="749"/>
              <w:jc w:val="left"/>
              <w:rPr>
                <w:rFonts w:eastAsia="Calibri" w:cs="Times New Roman"/>
                <w:i/>
                <w:szCs w:val="24"/>
              </w:rPr>
            </w:pPr>
            <w:r w:rsidRPr="00DB2527">
              <w:rPr>
                <w:rFonts w:eastAsia="Calibri" w:cs="Times New Roman"/>
                <w:i/>
                <w:szCs w:val="24"/>
              </w:rPr>
              <w:t>Совместная деятельность в образовательных ситуациях</w:t>
            </w:r>
          </w:p>
        </w:tc>
        <w:tc>
          <w:tcPr>
            <w:tcW w:w="703" w:type="dxa"/>
          </w:tcPr>
          <w:p w:rsidR="00DB2527" w:rsidRPr="00DB2527" w:rsidRDefault="007F63A2" w:rsidP="00DB2527">
            <w:pPr>
              <w:jc w:val="center"/>
              <w:rPr>
                <w:rFonts w:eastAsia="Calibri" w:cs="Times New Roman"/>
                <w:szCs w:val="24"/>
              </w:rPr>
            </w:pPr>
            <w:r>
              <w:rPr>
                <w:rFonts w:eastAsia="Calibri" w:cs="Times New Roman"/>
                <w:szCs w:val="24"/>
              </w:rPr>
              <w:t>161</w:t>
            </w:r>
          </w:p>
        </w:tc>
      </w:tr>
      <w:tr w:rsidR="00DB2527" w:rsidRPr="00DB2527" w:rsidTr="00DB2527">
        <w:tc>
          <w:tcPr>
            <w:tcW w:w="616" w:type="dxa"/>
            <w:vMerge/>
          </w:tcPr>
          <w:p w:rsidR="00DB2527" w:rsidRPr="00DB2527" w:rsidRDefault="00DB2527" w:rsidP="00DB2527">
            <w:pPr>
              <w:jc w:val="center"/>
              <w:rPr>
                <w:rFonts w:eastAsia="Calibri" w:cs="Times New Roman"/>
                <w:szCs w:val="24"/>
              </w:rPr>
            </w:pPr>
          </w:p>
        </w:tc>
        <w:tc>
          <w:tcPr>
            <w:tcW w:w="756" w:type="dxa"/>
            <w:vMerge/>
          </w:tcPr>
          <w:p w:rsidR="00DB2527" w:rsidRPr="00DB2527" w:rsidRDefault="00DB2527" w:rsidP="00DB2527">
            <w:pPr>
              <w:jc w:val="left"/>
              <w:rPr>
                <w:rFonts w:eastAsia="Calibri" w:cs="Times New Roman"/>
                <w:szCs w:val="24"/>
              </w:rPr>
            </w:pPr>
          </w:p>
        </w:tc>
        <w:tc>
          <w:tcPr>
            <w:tcW w:w="7270" w:type="dxa"/>
          </w:tcPr>
          <w:p w:rsidR="00DB2527" w:rsidRPr="00DB2527" w:rsidRDefault="00DB2527" w:rsidP="00DB2527">
            <w:pPr>
              <w:jc w:val="left"/>
              <w:rPr>
                <w:rFonts w:eastAsia="Calibri" w:cs="Times New Roman"/>
                <w:szCs w:val="24"/>
              </w:rPr>
            </w:pPr>
            <w:r w:rsidRPr="00DB2527">
              <w:rPr>
                <w:rFonts w:eastAsia="Calibri" w:cs="Times New Roman"/>
                <w:szCs w:val="24"/>
              </w:rPr>
              <w:t>Организация ППРОС</w:t>
            </w:r>
          </w:p>
        </w:tc>
        <w:tc>
          <w:tcPr>
            <w:tcW w:w="703" w:type="dxa"/>
          </w:tcPr>
          <w:p w:rsidR="00DB2527" w:rsidRPr="00DB2527" w:rsidRDefault="007F63A2" w:rsidP="00DB2527">
            <w:pPr>
              <w:jc w:val="center"/>
              <w:rPr>
                <w:rFonts w:eastAsia="Calibri" w:cs="Times New Roman"/>
                <w:szCs w:val="24"/>
              </w:rPr>
            </w:pPr>
            <w:r>
              <w:rPr>
                <w:rFonts w:eastAsia="Calibri" w:cs="Times New Roman"/>
                <w:szCs w:val="24"/>
              </w:rPr>
              <w:t>162</w:t>
            </w:r>
          </w:p>
        </w:tc>
      </w:tr>
      <w:tr w:rsidR="00DB2527" w:rsidRPr="00DB2527" w:rsidTr="00DB2527">
        <w:tc>
          <w:tcPr>
            <w:tcW w:w="616" w:type="dxa"/>
            <w:vMerge/>
          </w:tcPr>
          <w:p w:rsidR="00DB2527" w:rsidRPr="00DB2527" w:rsidRDefault="00DB2527" w:rsidP="00DB2527">
            <w:pPr>
              <w:jc w:val="center"/>
              <w:rPr>
                <w:rFonts w:eastAsia="Calibri" w:cs="Times New Roman"/>
                <w:szCs w:val="24"/>
              </w:rPr>
            </w:pPr>
          </w:p>
        </w:tc>
        <w:tc>
          <w:tcPr>
            <w:tcW w:w="756" w:type="dxa"/>
            <w:vMerge/>
          </w:tcPr>
          <w:p w:rsidR="00DB2527" w:rsidRPr="00DB2527" w:rsidRDefault="00DB2527" w:rsidP="00DB2527">
            <w:pPr>
              <w:jc w:val="left"/>
              <w:rPr>
                <w:rFonts w:eastAsia="Calibri" w:cs="Times New Roman"/>
                <w:szCs w:val="24"/>
              </w:rPr>
            </w:pPr>
          </w:p>
        </w:tc>
        <w:tc>
          <w:tcPr>
            <w:tcW w:w="7270" w:type="dxa"/>
          </w:tcPr>
          <w:p w:rsidR="00DB2527" w:rsidRPr="00DB2527" w:rsidRDefault="00DB2527" w:rsidP="00DB2527">
            <w:pPr>
              <w:jc w:val="left"/>
              <w:rPr>
                <w:rFonts w:eastAsia="Calibri" w:cs="Times New Roman"/>
                <w:szCs w:val="24"/>
              </w:rPr>
            </w:pPr>
            <w:r w:rsidRPr="00DB2527">
              <w:rPr>
                <w:rFonts w:eastAsia="Calibri" w:cs="Times New Roman"/>
                <w:szCs w:val="24"/>
              </w:rPr>
              <w:t>Социальное партнёрство</w:t>
            </w:r>
          </w:p>
        </w:tc>
        <w:tc>
          <w:tcPr>
            <w:tcW w:w="703" w:type="dxa"/>
          </w:tcPr>
          <w:p w:rsidR="00DB2527" w:rsidRPr="00DB2527" w:rsidRDefault="00C64DF4" w:rsidP="00DB2527">
            <w:pPr>
              <w:jc w:val="center"/>
              <w:rPr>
                <w:rFonts w:eastAsia="Calibri" w:cs="Times New Roman"/>
                <w:szCs w:val="24"/>
              </w:rPr>
            </w:pPr>
            <w:r>
              <w:rPr>
                <w:rFonts w:eastAsia="Calibri" w:cs="Times New Roman"/>
                <w:szCs w:val="24"/>
              </w:rPr>
              <w:t>163</w:t>
            </w:r>
          </w:p>
        </w:tc>
      </w:tr>
      <w:tr w:rsidR="00DB2527" w:rsidRPr="00DB2527" w:rsidTr="00DB2527">
        <w:tc>
          <w:tcPr>
            <w:tcW w:w="616" w:type="dxa"/>
            <w:vMerge/>
          </w:tcPr>
          <w:p w:rsidR="00DB2527" w:rsidRPr="00DB2527" w:rsidRDefault="00DB2527" w:rsidP="00DB2527">
            <w:pPr>
              <w:jc w:val="center"/>
              <w:rPr>
                <w:rFonts w:eastAsia="Calibri" w:cs="Times New Roman"/>
                <w:szCs w:val="24"/>
              </w:rPr>
            </w:pPr>
          </w:p>
        </w:tc>
        <w:tc>
          <w:tcPr>
            <w:tcW w:w="756" w:type="dxa"/>
            <w:vMerge/>
          </w:tcPr>
          <w:p w:rsidR="00DB2527" w:rsidRPr="00DB2527" w:rsidRDefault="00DB2527" w:rsidP="00DB2527">
            <w:pPr>
              <w:jc w:val="left"/>
              <w:rPr>
                <w:rFonts w:eastAsia="Calibri" w:cs="Times New Roman"/>
                <w:b/>
                <w:szCs w:val="24"/>
              </w:rPr>
            </w:pPr>
          </w:p>
        </w:tc>
        <w:tc>
          <w:tcPr>
            <w:tcW w:w="7270" w:type="dxa"/>
          </w:tcPr>
          <w:p w:rsidR="00DB2527" w:rsidRPr="00DB2527" w:rsidRDefault="00DB2527" w:rsidP="00DB2527">
            <w:pPr>
              <w:jc w:val="left"/>
              <w:rPr>
                <w:rFonts w:eastAsia="Calibri" w:cs="Times New Roman"/>
                <w:b/>
                <w:szCs w:val="24"/>
              </w:rPr>
            </w:pPr>
            <w:r w:rsidRPr="00DB2527">
              <w:rPr>
                <w:rFonts w:eastAsia="Calibri" w:cs="Times New Roman"/>
                <w:b/>
                <w:szCs w:val="24"/>
              </w:rPr>
              <w:t xml:space="preserve">Организационный раздел РПВ </w:t>
            </w:r>
            <w:r w:rsidRPr="00DB2527">
              <w:rPr>
                <w:rFonts w:eastAsia="Calibri" w:cs="Times New Roman"/>
                <w:i/>
                <w:iCs/>
                <w:szCs w:val="24"/>
              </w:rPr>
              <w:t>(часть ОП ДО, формируемая участниками образовательных отношений)</w:t>
            </w:r>
          </w:p>
        </w:tc>
        <w:tc>
          <w:tcPr>
            <w:tcW w:w="703" w:type="dxa"/>
          </w:tcPr>
          <w:p w:rsidR="00DB2527" w:rsidRPr="00DB2527" w:rsidRDefault="00C64DF4" w:rsidP="00DB2527">
            <w:pPr>
              <w:jc w:val="center"/>
              <w:rPr>
                <w:rFonts w:eastAsia="Calibri" w:cs="Times New Roman"/>
                <w:szCs w:val="24"/>
              </w:rPr>
            </w:pPr>
            <w:r>
              <w:rPr>
                <w:rFonts w:eastAsia="Calibri" w:cs="Times New Roman"/>
                <w:szCs w:val="24"/>
              </w:rPr>
              <w:t>165</w:t>
            </w:r>
          </w:p>
        </w:tc>
      </w:tr>
      <w:tr w:rsidR="00DB2527" w:rsidRPr="00DB2527" w:rsidTr="00DB2527">
        <w:tc>
          <w:tcPr>
            <w:tcW w:w="616" w:type="dxa"/>
            <w:vMerge/>
          </w:tcPr>
          <w:p w:rsidR="00DB2527" w:rsidRPr="00DB2527" w:rsidRDefault="00DB2527" w:rsidP="00DB2527">
            <w:pPr>
              <w:jc w:val="center"/>
              <w:rPr>
                <w:rFonts w:eastAsia="Calibri" w:cs="Times New Roman"/>
                <w:szCs w:val="24"/>
              </w:rPr>
            </w:pPr>
          </w:p>
        </w:tc>
        <w:tc>
          <w:tcPr>
            <w:tcW w:w="756" w:type="dxa"/>
            <w:vMerge/>
          </w:tcPr>
          <w:p w:rsidR="00DB2527" w:rsidRPr="00DB2527" w:rsidRDefault="00DB2527" w:rsidP="00DB2527">
            <w:pPr>
              <w:jc w:val="left"/>
              <w:rPr>
                <w:rFonts w:eastAsia="Calibri" w:cs="Times New Roman"/>
                <w:szCs w:val="24"/>
              </w:rPr>
            </w:pPr>
          </w:p>
        </w:tc>
        <w:tc>
          <w:tcPr>
            <w:tcW w:w="7270" w:type="dxa"/>
          </w:tcPr>
          <w:p w:rsidR="00DB2527" w:rsidRPr="00DB2527" w:rsidRDefault="00DB2527" w:rsidP="00DB2527">
            <w:pPr>
              <w:jc w:val="left"/>
              <w:rPr>
                <w:rFonts w:eastAsia="Calibri" w:cs="Times New Roman"/>
                <w:szCs w:val="24"/>
              </w:rPr>
            </w:pPr>
            <w:r w:rsidRPr="00DB2527">
              <w:rPr>
                <w:rFonts w:eastAsia="Calibri" w:cs="Times New Roman"/>
                <w:szCs w:val="24"/>
              </w:rPr>
              <w:t>Кадровое обеспечение воспитательной работы</w:t>
            </w:r>
          </w:p>
        </w:tc>
        <w:tc>
          <w:tcPr>
            <w:tcW w:w="703" w:type="dxa"/>
          </w:tcPr>
          <w:p w:rsidR="00DB2527" w:rsidRPr="00DB2527" w:rsidRDefault="00C64DF4" w:rsidP="00DB2527">
            <w:pPr>
              <w:jc w:val="center"/>
              <w:rPr>
                <w:rFonts w:eastAsia="Calibri" w:cs="Times New Roman"/>
                <w:szCs w:val="24"/>
              </w:rPr>
            </w:pPr>
            <w:r>
              <w:rPr>
                <w:rFonts w:eastAsia="Calibri" w:cs="Times New Roman"/>
                <w:szCs w:val="24"/>
              </w:rPr>
              <w:t>164</w:t>
            </w:r>
          </w:p>
        </w:tc>
      </w:tr>
      <w:tr w:rsidR="00DB2527" w:rsidRPr="00DB2527" w:rsidTr="00DB2527">
        <w:tc>
          <w:tcPr>
            <w:tcW w:w="616" w:type="dxa"/>
            <w:vMerge/>
          </w:tcPr>
          <w:p w:rsidR="00DB2527" w:rsidRPr="00DB2527" w:rsidRDefault="00DB2527" w:rsidP="00DB2527">
            <w:pPr>
              <w:jc w:val="center"/>
              <w:rPr>
                <w:rFonts w:eastAsia="Calibri" w:cs="Times New Roman"/>
                <w:szCs w:val="24"/>
              </w:rPr>
            </w:pPr>
          </w:p>
        </w:tc>
        <w:tc>
          <w:tcPr>
            <w:tcW w:w="756" w:type="dxa"/>
            <w:vMerge/>
          </w:tcPr>
          <w:p w:rsidR="00DB2527" w:rsidRPr="00DB2527" w:rsidRDefault="00DB2527" w:rsidP="00DB2527">
            <w:pPr>
              <w:jc w:val="left"/>
              <w:rPr>
                <w:rFonts w:eastAsia="Calibri" w:cs="Times New Roman"/>
                <w:szCs w:val="24"/>
              </w:rPr>
            </w:pPr>
          </w:p>
        </w:tc>
        <w:tc>
          <w:tcPr>
            <w:tcW w:w="7270" w:type="dxa"/>
          </w:tcPr>
          <w:p w:rsidR="00DB2527" w:rsidRPr="00DB2527" w:rsidRDefault="00DB2527" w:rsidP="00DB2527">
            <w:pPr>
              <w:jc w:val="left"/>
              <w:rPr>
                <w:rFonts w:eastAsia="Calibri" w:cs="Times New Roman"/>
                <w:szCs w:val="24"/>
              </w:rPr>
            </w:pPr>
            <w:r w:rsidRPr="00DB2527">
              <w:rPr>
                <w:rFonts w:eastAsia="Calibri" w:cs="Times New Roman"/>
                <w:szCs w:val="24"/>
              </w:rPr>
              <w:t>Нормативно-методическое обеспечение воспитательной работы</w:t>
            </w:r>
          </w:p>
        </w:tc>
        <w:tc>
          <w:tcPr>
            <w:tcW w:w="703" w:type="dxa"/>
          </w:tcPr>
          <w:p w:rsidR="00DB2527" w:rsidRPr="00DB2527" w:rsidRDefault="00C64DF4" w:rsidP="00DB2527">
            <w:pPr>
              <w:jc w:val="center"/>
              <w:rPr>
                <w:rFonts w:eastAsia="Calibri" w:cs="Times New Roman"/>
                <w:szCs w:val="24"/>
              </w:rPr>
            </w:pPr>
            <w:r>
              <w:rPr>
                <w:rFonts w:eastAsia="Calibri" w:cs="Times New Roman"/>
                <w:szCs w:val="24"/>
              </w:rPr>
              <w:t>167</w:t>
            </w:r>
          </w:p>
        </w:tc>
      </w:tr>
      <w:tr w:rsidR="00A520E1" w:rsidRPr="00DB2527" w:rsidTr="00A520E1">
        <w:tc>
          <w:tcPr>
            <w:tcW w:w="616" w:type="dxa"/>
            <w:tcBorders>
              <w:top w:val="nil"/>
            </w:tcBorders>
          </w:tcPr>
          <w:p w:rsidR="00A520E1" w:rsidRPr="00DB2527" w:rsidRDefault="00A520E1" w:rsidP="00DB2527">
            <w:pPr>
              <w:jc w:val="center"/>
              <w:rPr>
                <w:rFonts w:eastAsia="Calibri" w:cs="Times New Roman"/>
                <w:szCs w:val="24"/>
              </w:rPr>
            </w:pPr>
          </w:p>
        </w:tc>
        <w:tc>
          <w:tcPr>
            <w:tcW w:w="756" w:type="dxa"/>
            <w:tcBorders>
              <w:top w:val="nil"/>
            </w:tcBorders>
          </w:tcPr>
          <w:p w:rsidR="00A520E1" w:rsidRPr="00DB2527" w:rsidRDefault="00A520E1" w:rsidP="00DB2527">
            <w:pPr>
              <w:jc w:val="left"/>
              <w:rPr>
                <w:rFonts w:eastAsia="Calibri" w:cs="Times New Roman"/>
                <w:szCs w:val="24"/>
              </w:rPr>
            </w:pPr>
          </w:p>
        </w:tc>
        <w:tc>
          <w:tcPr>
            <w:tcW w:w="7270" w:type="dxa"/>
          </w:tcPr>
          <w:p w:rsidR="00A520E1" w:rsidRPr="00DB2527" w:rsidRDefault="00A520E1" w:rsidP="00DB2527">
            <w:pPr>
              <w:jc w:val="left"/>
              <w:rPr>
                <w:rFonts w:eastAsia="Calibri" w:cs="Times New Roman"/>
                <w:szCs w:val="24"/>
              </w:rPr>
            </w:pPr>
            <w:r w:rsidRPr="00B226D3">
              <w:rPr>
                <w:rFonts w:eastAsia="Calibri" w:cs="Times New Roman"/>
                <w:szCs w:val="24"/>
              </w:rPr>
              <w:t>Требования к условиям работы с особыми категориями детей</w:t>
            </w:r>
          </w:p>
        </w:tc>
        <w:tc>
          <w:tcPr>
            <w:tcW w:w="703" w:type="dxa"/>
          </w:tcPr>
          <w:p w:rsidR="00A520E1" w:rsidRDefault="00A520E1" w:rsidP="00DB2527">
            <w:pPr>
              <w:jc w:val="center"/>
              <w:rPr>
                <w:rFonts w:eastAsia="Calibri" w:cs="Times New Roman"/>
                <w:szCs w:val="24"/>
              </w:rPr>
            </w:pPr>
            <w:r>
              <w:rPr>
                <w:rFonts w:eastAsia="Calibri" w:cs="Times New Roman"/>
                <w:szCs w:val="24"/>
              </w:rPr>
              <w:t>169</w:t>
            </w:r>
          </w:p>
        </w:tc>
      </w:tr>
      <w:tr w:rsidR="00DB2527" w:rsidRPr="00DB2527" w:rsidTr="00DB2527">
        <w:tc>
          <w:tcPr>
            <w:tcW w:w="616" w:type="dxa"/>
            <w:vMerge w:val="restart"/>
          </w:tcPr>
          <w:p w:rsidR="00DB2527" w:rsidRPr="00DB2527" w:rsidRDefault="00DB2527" w:rsidP="00DB2527">
            <w:pPr>
              <w:jc w:val="center"/>
              <w:rPr>
                <w:rFonts w:eastAsia="Calibri" w:cs="Times New Roman"/>
                <w:b/>
                <w:szCs w:val="24"/>
              </w:rPr>
            </w:pPr>
            <w:r w:rsidRPr="00DB2527">
              <w:rPr>
                <w:rFonts w:eastAsia="Calibri" w:cs="Times New Roman"/>
                <w:b/>
                <w:szCs w:val="24"/>
                <w:lang w:val="en-US"/>
              </w:rPr>
              <w:t>III</w:t>
            </w:r>
            <w:r w:rsidRPr="00DB2527">
              <w:rPr>
                <w:rFonts w:eastAsia="Calibri" w:cs="Times New Roman"/>
                <w:b/>
                <w:szCs w:val="24"/>
              </w:rPr>
              <w:t>.</w:t>
            </w:r>
          </w:p>
        </w:tc>
        <w:tc>
          <w:tcPr>
            <w:tcW w:w="8026" w:type="dxa"/>
            <w:gridSpan w:val="2"/>
          </w:tcPr>
          <w:p w:rsidR="00DB2527" w:rsidRPr="00DB2527" w:rsidRDefault="00DB2527" w:rsidP="00DB2527">
            <w:pPr>
              <w:jc w:val="left"/>
              <w:rPr>
                <w:rFonts w:eastAsia="Calibri" w:cs="Times New Roman"/>
                <w:b/>
                <w:szCs w:val="24"/>
              </w:rPr>
            </w:pPr>
            <w:r w:rsidRPr="00DB2527">
              <w:rPr>
                <w:rFonts w:eastAsia="Calibri" w:cs="Times New Roman"/>
                <w:b/>
                <w:szCs w:val="24"/>
              </w:rPr>
              <w:t xml:space="preserve">ОРГАНИЗАЦИОННЫЙ РАЗДЕЛ </w:t>
            </w:r>
          </w:p>
        </w:tc>
        <w:tc>
          <w:tcPr>
            <w:tcW w:w="703" w:type="dxa"/>
          </w:tcPr>
          <w:p w:rsidR="00DB2527" w:rsidRPr="00DB2527" w:rsidRDefault="00C64DF4" w:rsidP="00DB2527">
            <w:pPr>
              <w:jc w:val="center"/>
              <w:rPr>
                <w:rFonts w:eastAsia="Calibri" w:cs="Times New Roman"/>
                <w:szCs w:val="24"/>
              </w:rPr>
            </w:pPr>
            <w:r>
              <w:rPr>
                <w:rFonts w:eastAsia="Calibri" w:cs="Times New Roman"/>
                <w:szCs w:val="24"/>
              </w:rPr>
              <w:t>173</w:t>
            </w:r>
          </w:p>
        </w:tc>
      </w:tr>
      <w:tr w:rsidR="00DB2527" w:rsidRPr="00DB2527" w:rsidTr="00DB2527">
        <w:tc>
          <w:tcPr>
            <w:tcW w:w="616" w:type="dxa"/>
            <w:vMerge/>
          </w:tcPr>
          <w:p w:rsidR="00DB2527" w:rsidRPr="00DB2527" w:rsidRDefault="00DB2527" w:rsidP="00DB2527">
            <w:pPr>
              <w:jc w:val="center"/>
              <w:rPr>
                <w:rFonts w:eastAsia="Calibri" w:cs="Times New Roman"/>
                <w:b/>
                <w:szCs w:val="24"/>
                <w:lang w:val="en-US"/>
              </w:rPr>
            </w:pPr>
          </w:p>
        </w:tc>
        <w:tc>
          <w:tcPr>
            <w:tcW w:w="756" w:type="dxa"/>
          </w:tcPr>
          <w:p w:rsidR="00DB2527" w:rsidRPr="00DB2527" w:rsidRDefault="00DB2527" w:rsidP="00DB2527">
            <w:pPr>
              <w:jc w:val="left"/>
              <w:rPr>
                <w:rFonts w:eastAsia="Calibri" w:cs="Times New Roman"/>
                <w:b/>
                <w:bCs/>
                <w:szCs w:val="24"/>
              </w:rPr>
            </w:pPr>
            <w:r w:rsidRPr="00DB2527">
              <w:rPr>
                <w:rFonts w:eastAsia="Calibri" w:cs="Times New Roman"/>
                <w:b/>
                <w:bCs/>
                <w:szCs w:val="24"/>
              </w:rPr>
              <w:t>3.1.</w:t>
            </w:r>
          </w:p>
        </w:tc>
        <w:tc>
          <w:tcPr>
            <w:tcW w:w="7270" w:type="dxa"/>
          </w:tcPr>
          <w:p w:rsidR="00DB2527" w:rsidRPr="00DB2527" w:rsidRDefault="00DB2527" w:rsidP="00DB2527">
            <w:pPr>
              <w:jc w:val="left"/>
              <w:rPr>
                <w:rFonts w:eastAsia="Calibri" w:cs="Times New Roman"/>
                <w:b/>
                <w:bCs/>
                <w:szCs w:val="24"/>
              </w:rPr>
            </w:pPr>
            <w:r w:rsidRPr="00DB2527">
              <w:rPr>
                <w:rFonts w:eastAsia="Calibri" w:cs="Times New Roman"/>
                <w:b/>
                <w:bCs/>
                <w:szCs w:val="24"/>
              </w:rPr>
              <w:t>Психолого-педагогические условия реализации ОП ДО</w:t>
            </w:r>
          </w:p>
        </w:tc>
        <w:tc>
          <w:tcPr>
            <w:tcW w:w="703" w:type="dxa"/>
          </w:tcPr>
          <w:p w:rsidR="00DB2527" w:rsidRPr="00DB2527" w:rsidRDefault="00C64DF4" w:rsidP="00DB2527">
            <w:pPr>
              <w:jc w:val="center"/>
              <w:rPr>
                <w:rFonts w:eastAsia="Calibri" w:cs="Times New Roman"/>
                <w:szCs w:val="24"/>
              </w:rPr>
            </w:pPr>
            <w:r>
              <w:rPr>
                <w:rFonts w:eastAsia="Calibri" w:cs="Times New Roman"/>
                <w:szCs w:val="24"/>
              </w:rPr>
              <w:t>173</w:t>
            </w:r>
          </w:p>
        </w:tc>
      </w:tr>
      <w:tr w:rsidR="00DB2527" w:rsidRPr="00DB2527" w:rsidTr="00DB2527">
        <w:tc>
          <w:tcPr>
            <w:tcW w:w="616" w:type="dxa"/>
            <w:vMerge/>
          </w:tcPr>
          <w:p w:rsidR="00DB2527" w:rsidRPr="00DB2527" w:rsidRDefault="00DB2527" w:rsidP="00DB2527">
            <w:pPr>
              <w:jc w:val="center"/>
              <w:rPr>
                <w:rFonts w:eastAsia="Calibri" w:cs="Times New Roman"/>
                <w:b/>
                <w:szCs w:val="24"/>
              </w:rPr>
            </w:pPr>
          </w:p>
        </w:tc>
        <w:tc>
          <w:tcPr>
            <w:tcW w:w="756" w:type="dxa"/>
          </w:tcPr>
          <w:p w:rsidR="00DB2527" w:rsidRPr="00DB2527" w:rsidRDefault="00DB2527" w:rsidP="00DB2527">
            <w:pPr>
              <w:jc w:val="left"/>
              <w:rPr>
                <w:rFonts w:eastAsia="Calibri" w:cs="Times New Roman"/>
                <w:b/>
                <w:bCs/>
                <w:szCs w:val="24"/>
              </w:rPr>
            </w:pPr>
            <w:r w:rsidRPr="00DB2527">
              <w:rPr>
                <w:rFonts w:eastAsia="Calibri" w:cs="Times New Roman"/>
                <w:b/>
                <w:bCs/>
                <w:szCs w:val="24"/>
              </w:rPr>
              <w:t>3.2.</w:t>
            </w:r>
          </w:p>
        </w:tc>
        <w:tc>
          <w:tcPr>
            <w:tcW w:w="7270" w:type="dxa"/>
          </w:tcPr>
          <w:p w:rsidR="00DB2527" w:rsidRPr="00DB2527" w:rsidRDefault="00DB2527" w:rsidP="00DB2527">
            <w:pPr>
              <w:jc w:val="left"/>
              <w:rPr>
                <w:rFonts w:eastAsia="Calibri" w:cs="Times New Roman"/>
                <w:b/>
                <w:bCs/>
                <w:szCs w:val="24"/>
              </w:rPr>
            </w:pPr>
            <w:r w:rsidRPr="00DB2527">
              <w:rPr>
                <w:rFonts w:eastAsia="Calibri" w:cs="Times New Roman"/>
                <w:b/>
                <w:bCs/>
                <w:szCs w:val="24"/>
              </w:rPr>
              <w:t>Особенности организации ППРОС</w:t>
            </w:r>
          </w:p>
        </w:tc>
        <w:tc>
          <w:tcPr>
            <w:tcW w:w="703" w:type="dxa"/>
          </w:tcPr>
          <w:p w:rsidR="00DB2527" w:rsidRPr="00DB2527" w:rsidRDefault="00C64DF4" w:rsidP="00DB2527">
            <w:pPr>
              <w:jc w:val="center"/>
              <w:rPr>
                <w:rFonts w:eastAsia="Calibri" w:cs="Times New Roman"/>
                <w:szCs w:val="24"/>
              </w:rPr>
            </w:pPr>
            <w:r>
              <w:rPr>
                <w:rFonts w:eastAsia="Calibri" w:cs="Times New Roman"/>
                <w:szCs w:val="24"/>
              </w:rPr>
              <w:t>174</w:t>
            </w:r>
          </w:p>
        </w:tc>
      </w:tr>
      <w:tr w:rsidR="00DB2527" w:rsidRPr="00DB2527" w:rsidTr="00DB2527">
        <w:tc>
          <w:tcPr>
            <w:tcW w:w="616" w:type="dxa"/>
            <w:vMerge/>
          </w:tcPr>
          <w:p w:rsidR="00DB2527" w:rsidRPr="00DB2527" w:rsidRDefault="00DB2527" w:rsidP="00DB2527">
            <w:pPr>
              <w:jc w:val="center"/>
              <w:rPr>
                <w:rFonts w:eastAsia="Calibri" w:cs="Times New Roman"/>
                <w:b/>
                <w:szCs w:val="24"/>
              </w:rPr>
            </w:pPr>
          </w:p>
        </w:tc>
        <w:tc>
          <w:tcPr>
            <w:tcW w:w="756" w:type="dxa"/>
          </w:tcPr>
          <w:p w:rsidR="00DB2527" w:rsidRPr="00DB2527" w:rsidRDefault="00DB2527" w:rsidP="00DB2527">
            <w:pPr>
              <w:jc w:val="left"/>
              <w:rPr>
                <w:rFonts w:eastAsia="Calibri" w:cs="Times New Roman"/>
                <w:b/>
                <w:bCs/>
                <w:szCs w:val="24"/>
              </w:rPr>
            </w:pPr>
            <w:r w:rsidRPr="00DB2527">
              <w:rPr>
                <w:rFonts w:eastAsia="Calibri" w:cs="Times New Roman"/>
                <w:b/>
                <w:bCs/>
                <w:szCs w:val="24"/>
              </w:rPr>
              <w:t>3.3.</w:t>
            </w:r>
          </w:p>
        </w:tc>
        <w:tc>
          <w:tcPr>
            <w:tcW w:w="7270" w:type="dxa"/>
          </w:tcPr>
          <w:p w:rsidR="00DB2527" w:rsidRPr="00DB2527" w:rsidRDefault="00DB2527" w:rsidP="00DB2527">
            <w:pPr>
              <w:jc w:val="left"/>
              <w:rPr>
                <w:rFonts w:eastAsia="Calibri" w:cs="Times New Roman"/>
                <w:b/>
                <w:bCs/>
                <w:szCs w:val="24"/>
              </w:rPr>
            </w:pPr>
            <w:r w:rsidRPr="00DB2527">
              <w:rPr>
                <w:rFonts w:eastAsia="Calibri" w:cs="Times New Roman"/>
                <w:b/>
                <w:bCs/>
                <w:szCs w:val="24"/>
              </w:rPr>
              <w:t>Материально-техническое обеспечение ОП ДО, обеспеченность методическими материалами и средствами обучения и воспитания</w:t>
            </w:r>
          </w:p>
        </w:tc>
        <w:tc>
          <w:tcPr>
            <w:tcW w:w="703" w:type="dxa"/>
          </w:tcPr>
          <w:p w:rsidR="00DB2527" w:rsidRPr="00DB2527" w:rsidRDefault="00C64DF4" w:rsidP="00DB2527">
            <w:pPr>
              <w:jc w:val="center"/>
              <w:rPr>
                <w:rFonts w:eastAsia="Calibri" w:cs="Times New Roman"/>
                <w:szCs w:val="24"/>
              </w:rPr>
            </w:pPr>
            <w:r>
              <w:rPr>
                <w:rFonts w:eastAsia="Calibri" w:cs="Times New Roman"/>
                <w:szCs w:val="24"/>
              </w:rPr>
              <w:t>175</w:t>
            </w:r>
          </w:p>
        </w:tc>
      </w:tr>
      <w:tr w:rsidR="00DB2527" w:rsidRPr="00DB2527" w:rsidTr="00DB2527">
        <w:tc>
          <w:tcPr>
            <w:tcW w:w="616" w:type="dxa"/>
            <w:vMerge/>
          </w:tcPr>
          <w:p w:rsidR="00DB2527" w:rsidRPr="00DB2527" w:rsidRDefault="00DB2527" w:rsidP="00DB2527">
            <w:pPr>
              <w:jc w:val="center"/>
              <w:rPr>
                <w:rFonts w:eastAsia="Calibri" w:cs="Times New Roman"/>
                <w:b/>
                <w:szCs w:val="24"/>
              </w:rPr>
            </w:pPr>
          </w:p>
        </w:tc>
        <w:tc>
          <w:tcPr>
            <w:tcW w:w="756" w:type="dxa"/>
          </w:tcPr>
          <w:p w:rsidR="00DB2527" w:rsidRPr="00DB2527" w:rsidRDefault="00DB2527" w:rsidP="00DB2527">
            <w:pPr>
              <w:jc w:val="left"/>
              <w:rPr>
                <w:rFonts w:eastAsia="Calibri" w:cs="Times New Roman"/>
                <w:b/>
                <w:bCs/>
                <w:szCs w:val="24"/>
              </w:rPr>
            </w:pPr>
            <w:r w:rsidRPr="00DB2527">
              <w:rPr>
                <w:rFonts w:eastAsia="Calibri" w:cs="Times New Roman"/>
                <w:b/>
                <w:bCs/>
                <w:szCs w:val="24"/>
              </w:rPr>
              <w:t>3.4.</w:t>
            </w:r>
          </w:p>
        </w:tc>
        <w:tc>
          <w:tcPr>
            <w:tcW w:w="7270" w:type="dxa"/>
          </w:tcPr>
          <w:p w:rsidR="00DB2527" w:rsidRPr="00DB2527" w:rsidRDefault="00DB2527" w:rsidP="00DB2527">
            <w:pPr>
              <w:jc w:val="left"/>
              <w:rPr>
                <w:rFonts w:eastAsia="Calibri" w:cs="Times New Roman"/>
                <w:b/>
                <w:bCs/>
                <w:szCs w:val="24"/>
              </w:rPr>
            </w:pPr>
            <w:r w:rsidRPr="00DB2527">
              <w:rPr>
                <w:rFonts w:eastAsia="Calibri" w:cs="Times New Roman"/>
                <w:b/>
                <w:bCs/>
                <w:szCs w:val="24"/>
              </w:rPr>
              <w:t>Примерный перечень литературных, музыкальных, художественных, анимационных произведений для реализации ОП ДО</w:t>
            </w:r>
          </w:p>
        </w:tc>
        <w:tc>
          <w:tcPr>
            <w:tcW w:w="703" w:type="dxa"/>
          </w:tcPr>
          <w:p w:rsidR="00DB2527" w:rsidRPr="00DB2527" w:rsidRDefault="00C64DF4" w:rsidP="00DB2527">
            <w:pPr>
              <w:jc w:val="center"/>
              <w:rPr>
                <w:rFonts w:eastAsia="Calibri" w:cs="Times New Roman"/>
                <w:szCs w:val="24"/>
              </w:rPr>
            </w:pPr>
            <w:r>
              <w:rPr>
                <w:rFonts w:eastAsia="Calibri" w:cs="Times New Roman"/>
                <w:szCs w:val="24"/>
              </w:rPr>
              <w:t>180</w:t>
            </w:r>
          </w:p>
        </w:tc>
      </w:tr>
      <w:tr w:rsidR="00DB2527" w:rsidRPr="00DB2527" w:rsidTr="00DB2527">
        <w:tc>
          <w:tcPr>
            <w:tcW w:w="616" w:type="dxa"/>
            <w:vMerge/>
          </w:tcPr>
          <w:p w:rsidR="00DB2527" w:rsidRPr="00DB2527" w:rsidRDefault="00DB2527" w:rsidP="00DB2527">
            <w:pPr>
              <w:jc w:val="center"/>
              <w:rPr>
                <w:rFonts w:eastAsia="Calibri" w:cs="Times New Roman"/>
                <w:b/>
                <w:szCs w:val="24"/>
              </w:rPr>
            </w:pPr>
          </w:p>
        </w:tc>
        <w:tc>
          <w:tcPr>
            <w:tcW w:w="756" w:type="dxa"/>
            <w:vMerge w:val="restart"/>
          </w:tcPr>
          <w:p w:rsidR="00DB2527" w:rsidRPr="00DB2527" w:rsidRDefault="00DB2527" w:rsidP="00DB2527">
            <w:pPr>
              <w:jc w:val="left"/>
              <w:rPr>
                <w:rFonts w:eastAsia="Calibri" w:cs="Times New Roman"/>
                <w:b/>
                <w:iCs/>
                <w:szCs w:val="24"/>
              </w:rPr>
            </w:pPr>
            <w:r w:rsidRPr="00DB2527">
              <w:rPr>
                <w:rFonts w:eastAsia="Calibri" w:cs="Times New Roman"/>
                <w:b/>
                <w:iCs/>
                <w:szCs w:val="24"/>
              </w:rPr>
              <w:t>3.4.1.</w:t>
            </w:r>
          </w:p>
        </w:tc>
        <w:tc>
          <w:tcPr>
            <w:tcW w:w="7270" w:type="dxa"/>
          </w:tcPr>
          <w:p w:rsidR="00DB2527" w:rsidRPr="00DB2527" w:rsidRDefault="00DB2527" w:rsidP="00DB2527">
            <w:pPr>
              <w:jc w:val="left"/>
              <w:rPr>
                <w:rFonts w:eastAsia="Calibri" w:cs="Times New Roman"/>
                <w:b/>
                <w:i/>
                <w:szCs w:val="24"/>
              </w:rPr>
            </w:pPr>
            <w:r w:rsidRPr="00DB2527">
              <w:rPr>
                <w:rFonts w:eastAsia="Calibri" w:cs="Times New Roman"/>
                <w:b/>
                <w:i/>
                <w:szCs w:val="24"/>
              </w:rPr>
              <w:t>Примерный перечень художественной литературы</w:t>
            </w:r>
          </w:p>
        </w:tc>
        <w:tc>
          <w:tcPr>
            <w:tcW w:w="703" w:type="dxa"/>
          </w:tcPr>
          <w:p w:rsidR="00DB2527" w:rsidRPr="00DB2527" w:rsidRDefault="00DB2527" w:rsidP="00DB2527">
            <w:pPr>
              <w:jc w:val="center"/>
              <w:rPr>
                <w:rFonts w:eastAsia="Calibri" w:cs="Times New Roman"/>
                <w:szCs w:val="24"/>
              </w:rPr>
            </w:pPr>
          </w:p>
        </w:tc>
      </w:tr>
      <w:tr w:rsidR="00DB2527" w:rsidRPr="00DB2527" w:rsidTr="00DB2527">
        <w:tc>
          <w:tcPr>
            <w:tcW w:w="616" w:type="dxa"/>
            <w:vMerge/>
          </w:tcPr>
          <w:p w:rsidR="00DB2527" w:rsidRPr="00DB2527" w:rsidRDefault="00DB2527" w:rsidP="00DB2527">
            <w:pPr>
              <w:jc w:val="center"/>
              <w:rPr>
                <w:rFonts w:eastAsia="Calibri" w:cs="Times New Roman"/>
                <w:b/>
                <w:szCs w:val="24"/>
              </w:rPr>
            </w:pPr>
          </w:p>
        </w:tc>
        <w:tc>
          <w:tcPr>
            <w:tcW w:w="756" w:type="dxa"/>
            <w:vMerge/>
          </w:tcPr>
          <w:p w:rsidR="00DB2527" w:rsidRPr="00DB2527" w:rsidRDefault="00DB2527" w:rsidP="00DB2527">
            <w:pPr>
              <w:ind w:firstLine="749"/>
              <w:jc w:val="left"/>
              <w:rPr>
                <w:rFonts w:eastAsia="Calibri" w:cs="Times New Roman"/>
                <w:i/>
                <w:szCs w:val="24"/>
              </w:rPr>
            </w:pPr>
          </w:p>
        </w:tc>
        <w:tc>
          <w:tcPr>
            <w:tcW w:w="7270" w:type="dxa"/>
          </w:tcPr>
          <w:p w:rsidR="00DB2527" w:rsidRPr="00DB2527" w:rsidRDefault="00DB2527" w:rsidP="00DB2527">
            <w:pPr>
              <w:ind w:firstLine="749"/>
              <w:jc w:val="left"/>
              <w:rPr>
                <w:rFonts w:eastAsia="Calibri" w:cs="Times New Roman"/>
                <w:i/>
                <w:szCs w:val="24"/>
              </w:rPr>
            </w:pPr>
            <w:r w:rsidRPr="00DB2527">
              <w:rPr>
                <w:rFonts w:eastAsia="Calibri" w:cs="Times New Roman"/>
                <w:i/>
                <w:szCs w:val="24"/>
              </w:rPr>
              <w:t>от 2 лет до 3 лет</w:t>
            </w:r>
          </w:p>
        </w:tc>
        <w:tc>
          <w:tcPr>
            <w:tcW w:w="703" w:type="dxa"/>
          </w:tcPr>
          <w:p w:rsidR="00DB2527" w:rsidRPr="00DB2527" w:rsidRDefault="00C64DF4" w:rsidP="00DB2527">
            <w:pPr>
              <w:jc w:val="center"/>
              <w:rPr>
                <w:rFonts w:eastAsia="Calibri" w:cs="Times New Roman"/>
                <w:szCs w:val="24"/>
              </w:rPr>
            </w:pPr>
            <w:r>
              <w:rPr>
                <w:rFonts w:eastAsia="Calibri" w:cs="Times New Roman"/>
                <w:szCs w:val="24"/>
              </w:rPr>
              <w:t>180</w:t>
            </w:r>
          </w:p>
        </w:tc>
      </w:tr>
      <w:tr w:rsidR="00DB2527" w:rsidRPr="00DB2527" w:rsidTr="00DB2527">
        <w:tc>
          <w:tcPr>
            <w:tcW w:w="616" w:type="dxa"/>
            <w:vMerge/>
          </w:tcPr>
          <w:p w:rsidR="00DB2527" w:rsidRPr="00DB2527" w:rsidRDefault="00DB2527" w:rsidP="00DB2527">
            <w:pPr>
              <w:jc w:val="center"/>
              <w:rPr>
                <w:rFonts w:eastAsia="Calibri" w:cs="Times New Roman"/>
                <w:b/>
                <w:szCs w:val="24"/>
              </w:rPr>
            </w:pPr>
          </w:p>
        </w:tc>
        <w:tc>
          <w:tcPr>
            <w:tcW w:w="756" w:type="dxa"/>
            <w:vMerge/>
          </w:tcPr>
          <w:p w:rsidR="00DB2527" w:rsidRPr="00DB2527" w:rsidRDefault="00DB2527" w:rsidP="00DB2527">
            <w:pPr>
              <w:ind w:firstLine="749"/>
              <w:jc w:val="left"/>
              <w:rPr>
                <w:rFonts w:eastAsia="Calibri" w:cs="Times New Roman"/>
                <w:i/>
                <w:szCs w:val="24"/>
              </w:rPr>
            </w:pPr>
          </w:p>
        </w:tc>
        <w:tc>
          <w:tcPr>
            <w:tcW w:w="7270" w:type="dxa"/>
          </w:tcPr>
          <w:p w:rsidR="00DB2527" w:rsidRPr="00DB2527" w:rsidRDefault="00DB2527" w:rsidP="00DB2527">
            <w:pPr>
              <w:ind w:firstLine="749"/>
              <w:jc w:val="left"/>
              <w:rPr>
                <w:rFonts w:eastAsia="Calibri" w:cs="Times New Roman"/>
                <w:i/>
                <w:szCs w:val="24"/>
              </w:rPr>
            </w:pPr>
            <w:r w:rsidRPr="00DB2527">
              <w:rPr>
                <w:rFonts w:eastAsia="Calibri" w:cs="Times New Roman"/>
                <w:i/>
                <w:szCs w:val="24"/>
              </w:rPr>
              <w:t>от 3 лет</w:t>
            </w:r>
            <w:r w:rsidR="004E4B93">
              <w:rPr>
                <w:rFonts w:eastAsia="Calibri" w:cs="Times New Roman"/>
                <w:i/>
                <w:szCs w:val="24"/>
              </w:rPr>
              <w:t xml:space="preserve"> до 4 лет </w:t>
            </w:r>
          </w:p>
        </w:tc>
        <w:tc>
          <w:tcPr>
            <w:tcW w:w="703" w:type="dxa"/>
          </w:tcPr>
          <w:p w:rsidR="00DB2527" w:rsidRPr="00DB2527" w:rsidRDefault="00C64DF4" w:rsidP="00DB2527">
            <w:pPr>
              <w:jc w:val="center"/>
              <w:rPr>
                <w:rFonts w:eastAsia="Calibri" w:cs="Times New Roman"/>
                <w:szCs w:val="24"/>
              </w:rPr>
            </w:pPr>
            <w:r>
              <w:rPr>
                <w:rFonts w:eastAsia="Calibri" w:cs="Times New Roman"/>
                <w:szCs w:val="24"/>
              </w:rPr>
              <w:t>181</w:t>
            </w:r>
          </w:p>
        </w:tc>
      </w:tr>
      <w:tr w:rsidR="00DB2527" w:rsidRPr="00DB2527" w:rsidTr="00DB2527">
        <w:tc>
          <w:tcPr>
            <w:tcW w:w="616" w:type="dxa"/>
            <w:vMerge/>
          </w:tcPr>
          <w:p w:rsidR="00DB2527" w:rsidRPr="00DB2527" w:rsidRDefault="00DB2527" w:rsidP="00DB2527">
            <w:pPr>
              <w:jc w:val="center"/>
              <w:rPr>
                <w:rFonts w:eastAsia="Calibri" w:cs="Times New Roman"/>
                <w:b/>
                <w:szCs w:val="24"/>
              </w:rPr>
            </w:pPr>
          </w:p>
        </w:tc>
        <w:tc>
          <w:tcPr>
            <w:tcW w:w="756" w:type="dxa"/>
            <w:vMerge/>
          </w:tcPr>
          <w:p w:rsidR="00DB2527" w:rsidRPr="00DB2527" w:rsidRDefault="00DB2527" w:rsidP="00DB2527">
            <w:pPr>
              <w:ind w:firstLine="749"/>
              <w:jc w:val="left"/>
              <w:rPr>
                <w:rFonts w:eastAsia="Calibri" w:cs="Times New Roman"/>
                <w:i/>
                <w:szCs w:val="24"/>
              </w:rPr>
            </w:pPr>
          </w:p>
        </w:tc>
        <w:tc>
          <w:tcPr>
            <w:tcW w:w="7270" w:type="dxa"/>
          </w:tcPr>
          <w:p w:rsidR="00DB2527" w:rsidRPr="00DB2527" w:rsidRDefault="00DB2527" w:rsidP="00DB2527">
            <w:pPr>
              <w:ind w:firstLine="749"/>
              <w:jc w:val="left"/>
              <w:rPr>
                <w:rFonts w:eastAsia="Calibri" w:cs="Times New Roman"/>
                <w:i/>
                <w:szCs w:val="24"/>
              </w:rPr>
            </w:pPr>
            <w:r w:rsidRPr="00DB2527">
              <w:rPr>
                <w:rFonts w:eastAsia="Calibri" w:cs="Times New Roman"/>
                <w:i/>
                <w:szCs w:val="24"/>
              </w:rPr>
              <w:t>от 4 лет</w:t>
            </w:r>
            <w:r w:rsidR="004E4B93">
              <w:rPr>
                <w:rFonts w:eastAsia="Calibri" w:cs="Times New Roman"/>
                <w:i/>
                <w:szCs w:val="24"/>
              </w:rPr>
              <w:t xml:space="preserve"> до 5 лет </w:t>
            </w:r>
          </w:p>
        </w:tc>
        <w:tc>
          <w:tcPr>
            <w:tcW w:w="703" w:type="dxa"/>
          </w:tcPr>
          <w:p w:rsidR="00DB2527" w:rsidRPr="00DB2527" w:rsidRDefault="00C64DF4" w:rsidP="00DB2527">
            <w:pPr>
              <w:jc w:val="center"/>
              <w:rPr>
                <w:rFonts w:eastAsia="Calibri" w:cs="Times New Roman"/>
                <w:szCs w:val="24"/>
              </w:rPr>
            </w:pPr>
            <w:r>
              <w:rPr>
                <w:rFonts w:eastAsia="Calibri" w:cs="Times New Roman"/>
                <w:szCs w:val="24"/>
              </w:rPr>
              <w:t>182</w:t>
            </w:r>
          </w:p>
        </w:tc>
      </w:tr>
      <w:tr w:rsidR="00DB2527" w:rsidRPr="00DB2527" w:rsidTr="00DB2527">
        <w:tc>
          <w:tcPr>
            <w:tcW w:w="616" w:type="dxa"/>
            <w:vMerge/>
          </w:tcPr>
          <w:p w:rsidR="00DB2527" w:rsidRPr="00DB2527" w:rsidRDefault="00DB2527" w:rsidP="00DB2527">
            <w:pPr>
              <w:jc w:val="center"/>
              <w:rPr>
                <w:rFonts w:eastAsia="Calibri" w:cs="Times New Roman"/>
                <w:b/>
                <w:szCs w:val="24"/>
              </w:rPr>
            </w:pPr>
          </w:p>
        </w:tc>
        <w:tc>
          <w:tcPr>
            <w:tcW w:w="756" w:type="dxa"/>
            <w:vMerge/>
          </w:tcPr>
          <w:p w:rsidR="00DB2527" w:rsidRPr="00DB2527" w:rsidRDefault="00DB2527" w:rsidP="00DB2527">
            <w:pPr>
              <w:ind w:firstLine="749"/>
              <w:jc w:val="left"/>
              <w:rPr>
                <w:rFonts w:eastAsia="Calibri" w:cs="Times New Roman"/>
                <w:i/>
                <w:szCs w:val="24"/>
              </w:rPr>
            </w:pPr>
          </w:p>
        </w:tc>
        <w:tc>
          <w:tcPr>
            <w:tcW w:w="7270" w:type="dxa"/>
          </w:tcPr>
          <w:p w:rsidR="00DB2527" w:rsidRPr="00DB2527" w:rsidRDefault="00DB2527" w:rsidP="00DB2527">
            <w:pPr>
              <w:ind w:firstLine="749"/>
              <w:jc w:val="left"/>
              <w:rPr>
                <w:rFonts w:eastAsia="Calibri" w:cs="Times New Roman"/>
                <w:i/>
                <w:szCs w:val="24"/>
              </w:rPr>
            </w:pPr>
            <w:r w:rsidRPr="00DB2527">
              <w:rPr>
                <w:rFonts w:eastAsia="Calibri" w:cs="Times New Roman"/>
                <w:i/>
                <w:szCs w:val="24"/>
              </w:rPr>
              <w:t>от 5 лет</w:t>
            </w:r>
            <w:r w:rsidR="004E4B93">
              <w:rPr>
                <w:rFonts w:eastAsia="Calibri" w:cs="Times New Roman"/>
                <w:i/>
                <w:szCs w:val="24"/>
              </w:rPr>
              <w:t xml:space="preserve"> до 6 лет </w:t>
            </w:r>
          </w:p>
        </w:tc>
        <w:tc>
          <w:tcPr>
            <w:tcW w:w="703" w:type="dxa"/>
          </w:tcPr>
          <w:p w:rsidR="00DB2527" w:rsidRPr="00DB2527" w:rsidRDefault="00C64DF4" w:rsidP="00DB2527">
            <w:pPr>
              <w:jc w:val="center"/>
              <w:rPr>
                <w:rFonts w:eastAsia="Calibri" w:cs="Times New Roman"/>
                <w:szCs w:val="24"/>
              </w:rPr>
            </w:pPr>
            <w:r>
              <w:rPr>
                <w:rFonts w:eastAsia="Calibri" w:cs="Times New Roman"/>
                <w:szCs w:val="24"/>
              </w:rPr>
              <w:t>184</w:t>
            </w:r>
          </w:p>
        </w:tc>
      </w:tr>
      <w:tr w:rsidR="00DB2527" w:rsidRPr="00DB2527" w:rsidTr="00DB2527">
        <w:tc>
          <w:tcPr>
            <w:tcW w:w="616" w:type="dxa"/>
            <w:vMerge/>
          </w:tcPr>
          <w:p w:rsidR="00DB2527" w:rsidRPr="00DB2527" w:rsidRDefault="00DB2527" w:rsidP="00DB2527">
            <w:pPr>
              <w:jc w:val="center"/>
              <w:rPr>
                <w:rFonts w:eastAsia="Calibri" w:cs="Times New Roman"/>
                <w:b/>
                <w:szCs w:val="24"/>
              </w:rPr>
            </w:pPr>
          </w:p>
        </w:tc>
        <w:tc>
          <w:tcPr>
            <w:tcW w:w="756" w:type="dxa"/>
            <w:vMerge/>
          </w:tcPr>
          <w:p w:rsidR="00DB2527" w:rsidRPr="00DB2527" w:rsidRDefault="00DB2527" w:rsidP="00DB2527">
            <w:pPr>
              <w:ind w:firstLine="749"/>
              <w:jc w:val="left"/>
              <w:rPr>
                <w:rFonts w:eastAsia="Calibri" w:cs="Times New Roman"/>
                <w:i/>
                <w:szCs w:val="24"/>
              </w:rPr>
            </w:pPr>
          </w:p>
        </w:tc>
        <w:tc>
          <w:tcPr>
            <w:tcW w:w="7270" w:type="dxa"/>
          </w:tcPr>
          <w:p w:rsidR="00DB2527" w:rsidRPr="00DB2527" w:rsidRDefault="00DB2527" w:rsidP="00DB2527">
            <w:pPr>
              <w:ind w:firstLine="749"/>
              <w:jc w:val="left"/>
              <w:rPr>
                <w:rFonts w:eastAsia="Calibri" w:cs="Times New Roman"/>
                <w:i/>
                <w:szCs w:val="24"/>
              </w:rPr>
            </w:pPr>
            <w:r w:rsidRPr="00DB2527">
              <w:rPr>
                <w:rFonts w:eastAsia="Calibri" w:cs="Times New Roman"/>
                <w:i/>
                <w:szCs w:val="24"/>
              </w:rPr>
              <w:t>от 6 лет</w:t>
            </w:r>
            <w:r w:rsidR="004E4B93">
              <w:rPr>
                <w:rFonts w:eastAsia="Calibri" w:cs="Times New Roman"/>
                <w:i/>
                <w:szCs w:val="24"/>
              </w:rPr>
              <w:t xml:space="preserve"> до 7 лет </w:t>
            </w:r>
          </w:p>
        </w:tc>
        <w:tc>
          <w:tcPr>
            <w:tcW w:w="703" w:type="dxa"/>
          </w:tcPr>
          <w:p w:rsidR="00DB2527" w:rsidRPr="00DB2527" w:rsidRDefault="00C64DF4" w:rsidP="00DB2527">
            <w:pPr>
              <w:jc w:val="center"/>
              <w:rPr>
                <w:rFonts w:eastAsia="Calibri" w:cs="Times New Roman"/>
                <w:szCs w:val="24"/>
              </w:rPr>
            </w:pPr>
            <w:r>
              <w:rPr>
                <w:rFonts w:eastAsia="Calibri" w:cs="Times New Roman"/>
                <w:szCs w:val="24"/>
              </w:rPr>
              <w:t>187</w:t>
            </w:r>
          </w:p>
        </w:tc>
      </w:tr>
      <w:tr w:rsidR="00DB2527" w:rsidRPr="00DB2527" w:rsidTr="00DB2527">
        <w:tc>
          <w:tcPr>
            <w:tcW w:w="616" w:type="dxa"/>
            <w:vMerge/>
          </w:tcPr>
          <w:p w:rsidR="00DB2527" w:rsidRPr="00DB2527" w:rsidRDefault="00DB2527" w:rsidP="00DB2527">
            <w:pPr>
              <w:jc w:val="center"/>
              <w:rPr>
                <w:rFonts w:eastAsia="Calibri" w:cs="Times New Roman"/>
                <w:b/>
                <w:szCs w:val="24"/>
              </w:rPr>
            </w:pPr>
          </w:p>
        </w:tc>
        <w:tc>
          <w:tcPr>
            <w:tcW w:w="756" w:type="dxa"/>
            <w:vMerge w:val="restart"/>
          </w:tcPr>
          <w:p w:rsidR="00DB2527" w:rsidRPr="00DB2527" w:rsidRDefault="00DB2527" w:rsidP="00DB2527">
            <w:pPr>
              <w:jc w:val="left"/>
              <w:rPr>
                <w:rFonts w:eastAsia="Calibri" w:cs="Times New Roman"/>
                <w:b/>
                <w:iCs/>
                <w:szCs w:val="24"/>
              </w:rPr>
            </w:pPr>
            <w:r w:rsidRPr="00DB2527">
              <w:rPr>
                <w:rFonts w:eastAsia="Calibri" w:cs="Times New Roman"/>
                <w:b/>
                <w:iCs/>
                <w:szCs w:val="24"/>
              </w:rPr>
              <w:t>3.4.2.</w:t>
            </w:r>
          </w:p>
        </w:tc>
        <w:tc>
          <w:tcPr>
            <w:tcW w:w="7270" w:type="dxa"/>
          </w:tcPr>
          <w:p w:rsidR="00DB2527" w:rsidRPr="00DB2527" w:rsidRDefault="00DB2527" w:rsidP="00DB2527">
            <w:pPr>
              <w:jc w:val="left"/>
              <w:rPr>
                <w:rFonts w:eastAsia="Calibri" w:cs="Times New Roman"/>
                <w:b/>
                <w:i/>
                <w:szCs w:val="24"/>
              </w:rPr>
            </w:pPr>
            <w:r w:rsidRPr="00DB2527">
              <w:rPr>
                <w:rFonts w:eastAsia="Calibri" w:cs="Times New Roman"/>
                <w:b/>
                <w:i/>
                <w:szCs w:val="24"/>
              </w:rPr>
              <w:t>Примерный перечень музыкальных произведений</w:t>
            </w:r>
          </w:p>
        </w:tc>
        <w:tc>
          <w:tcPr>
            <w:tcW w:w="703" w:type="dxa"/>
          </w:tcPr>
          <w:p w:rsidR="00DB2527" w:rsidRPr="00DB2527" w:rsidRDefault="00DB2527" w:rsidP="00DB2527">
            <w:pPr>
              <w:jc w:val="center"/>
              <w:rPr>
                <w:rFonts w:eastAsia="Calibri" w:cs="Times New Roman"/>
                <w:szCs w:val="24"/>
              </w:rPr>
            </w:pPr>
          </w:p>
        </w:tc>
      </w:tr>
      <w:tr w:rsidR="00DB2527" w:rsidRPr="00DB2527" w:rsidTr="00DB2527">
        <w:tc>
          <w:tcPr>
            <w:tcW w:w="616" w:type="dxa"/>
            <w:vMerge/>
          </w:tcPr>
          <w:p w:rsidR="00DB2527" w:rsidRPr="00DB2527" w:rsidRDefault="00DB2527" w:rsidP="00DB2527">
            <w:pPr>
              <w:jc w:val="center"/>
              <w:rPr>
                <w:rFonts w:eastAsia="Calibri" w:cs="Times New Roman"/>
                <w:b/>
                <w:szCs w:val="24"/>
              </w:rPr>
            </w:pPr>
          </w:p>
        </w:tc>
        <w:tc>
          <w:tcPr>
            <w:tcW w:w="756" w:type="dxa"/>
            <w:vMerge/>
          </w:tcPr>
          <w:p w:rsidR="00DB2527" w:rsidRPr="00DB2527" w:rsidRDefault="00DB2527" w:rsidP="00DB2527">
            <w:pPr>
              <w:ind w:firstLine="749"/>
              <w:jc w:val="left"/>
              <w:rPr>
                <w:rFonts w:eastAsia="Calibri" w:cs="Times New Roman"/>
                <w:i/>
                <w:szCs w:val="24"/>
              </w:rPr>
            </w:pPr>
          </w:p>
        </w:tc>
        <w:tc>
          <w:tcPr>
            <w:tcW w:w="7270" w:type="dxa"/>
          </w:tcPr>
          <w:p w:rsidR="00DB2527" w:rsidRPr="00DB2527" w:rsidRDefault="00DB2527" w:rsidP="00DB2527">
            <w:pPr>
              <w:ind w:firstLine="749"/>
              <w:jc w:val="left"/>
              <w:rPr>
                <w:rFonts w:eastAsia="Calibri" w:cs="Times New Roman"/>
                <w:i/>
                <w:szCs w:val="24"/>
              </w:rPr>
            </w:pPr>
            <w:r w:rsidRPr="00DB2527">
              <w:rPr>
                <w:rFonts w:eastAsia="Calibri" w:cs="Times New Roman"/>
                <w:i/>
                <w:szCs w:val="24"/>
              </w:rPr>
              <w:t>от 2 лет до 3 лет</w:t>
            </w:r>
          </w:p>
        </w:tc>
        <w:tc>
          <w:tcPr>
            <w:tcW w:w="703" w:type="dxa"/>
          </w:tcPr>
          <w:p w:rsidR="00DB2527" w:rsidRPr="00DB2527" w:rsidRDefault="00C64DF4" w:rsidP="00DB2527">
            <w:pPr>
              <w:jc w:val="center"/>
              <w:rPr>
                <w:rFonts w:eastAsia="Calibri" w:cs="Times New Roman"/>
                <w:szCs w:val="24"/>
              </w:rPr>
            </w:pPr>
            <w:r>
              <w:rPr>
                <w:rFonts w:eastAsia="Calibri" w:cs="Times New Roman"/>
                <w:szCs w:val="24"/>
              </w:rPr>
              <w:t>189</w:t>
            </w:r>
          </w:p>
        </w:tc>
      </w:tr>
      <w:tr w:rsidR="00DB2527" w:rsidRPr="00DB2527" w:rsidTr="00DB2527">
        <w:tc>
          <w:tcPr>
            <w:tcW w:w="616" w:type="dxa"/>
            <w:vMerge/>
          </w:tcPr>
          <w:p w:rsidR="00DB2527" w:rsidRPr="00DB2527" w:rsidRDefault="00DB2527" w:rsidP="00DB2527">
            <w:pPr>
              <w:jc w:val="center"/>
              <w:rPr>
                <w:rFonts w:eastAsia="Calibri" w:cs="Times New Roman"/>
                <w:b/>
                <w:szCs w:val="24"/>
              </w:rPr>
            </w:pPr>
          </w:p>
        </w:tc>
        <w:tc>
          <w:tcPr>
            <w:tcW w:w="756" w:type="dxa"/>
            <w:vMerge/>
          </w:tcPr>
          <w:p w:rsidR="00DB2527" w:rsidRPr="00DB2527" w:rsidRDefault="00DB2527" w:rsidP="00DB2527">
            <w:pPr>
              <w:ind w:firstLine="749"/>
              <w:jc w:val="left"/>
              <w:rPr>
                <w:rFonts w:eastAsia="Calibri" w:cs="Times New Roman"/>
                <w:i/>
                <w:szCs w:val="24"/>
              </w:rPr>
            </w:pPr>
          </w:p>
        </w:tc>
        <w:tc>
          <w:tcPr>
            <w:tcW w:w="7270" w:type="dxa"/>
          </w:tcPr>
          <w:p w:rsidR="00DB2527" w:rsidRPr="00DB2527" w:rsidRDefault="00DB2527" w:rsidP="00DB2527">
            <w:pPr>
              <w:ind w:firstLine="749"/>
              <w:jc w:val="left"/>
              <w:rPr>
                <w:rFonts w:eastAsia="Calibri" w:cs="Times New Roman"/>
                <w:i/>
                <w:szCs w:val="24"/>
              </w:rPr>
            </w:pPr>
            <w:r w:rsidRPr="00DB2527">
              <w:rPr>
                <w:rFonts w:eastAsia="Calibri" w:cs="Times New Roman"/>
                <w:i/>
                <w:szCs w:val="24"/>
              </w:rPr>
              <w:t>от 3 лет до 4 лет</w:t>
            </w:r>
          </w:p>
        </w:tc>
        <w:tc>
          <w:tcPr>
            <w:tcW w:w="703" w:type="dxa"/>
          </w:tcPr>
          <w:p w:rsidR="00DB2527" w:rsidRPr="00DB2527" w:rsidRDefault="00C64DF4" w:rsidP="00DB2527">
            <w:pPr>
              <w:jc w:val="center"/>
              <w:rPr>
                <w:rFonts w:eastAsia="Calibri" w:cs="Times New Roman"/>
                <w:szCs w:val="24"/>
              </w:rPr>
            </w:pPr>
            <w:r>
              <w:rPr>
                <w:rFonts w:eastAsia="Calibri" w:cs="Times New Roman"/>
                <w:szCs w:val="24"/>
              </w:rPr>
              <w:t>190</w:t>
            </w:r>
          </w:p>
        </w:tc>
      </w:tr>
      <w:tr w:rsidR="00DB2527" w:rsidRPr="00DB2527" w:rsidTr="00DB2527">
        <w:tc>
          <w:tcPr>
            <w:tcW w:w="616" w:type="dxa"/>
            <w:vMerge/>
          </w:tcPr>
          <w:p w:rsidR="00DB2527" w:rsidRPr="00DB2527" w:rsidRDefault="00DB2527" w:rsidP="00DB2527">
            <w:pPr>
              <w:jc w:val="center"/>
              <w:rPr>
                <w:rFonts w:eastAsia="Calibri" w:cs="Times New Roman"/>
                <w:b/>
                <w:szCs w:val="24"/>
              </w:rPr>
            </w:pPr>
          </w:p>
        </w:tc>
        <w:tc>
          <w:tcPr>
            <w:tcW w:w="756" w:type="dxa"/>
            <w:vMerge/>
          </w:tcPr>
          <w:p w:rsidR="00DB2527" w:rsidRPr="00DB2527" w:rsidRDefault="00DB2527" w:rsidP="00DB2527">
            <w:pPr>
              <w:ind w:firstLine="749"/>
              <w:jc w:val="left"/>
              <w:rPr>
                <w:rFonts w:eastAsia="Calibri" w:cs="Times New Roman"/>
                <w:i/>
                <w:szCs w:val="24"/>
              </w:rPr>
            </w:pPr>
          </w:p>
        </w:tc>
        <w:tc>
          <w:tcPr>
            <w:tcW w:w="7270" w:type="dxa"/>
          </w:tcPr>
          <w:p w:rsidR="00DB2527" w:rsidRPr="00DB2527" w:rsidRDefault="00DB2527" w:rsidP="00DB2527">
            <w:pPr>
              <w:ind w:firstLine="749"/>
              <w:jc w:val="left"/>
              <w:rPr>
                <w:rFonts w:eastAsia="Calibri" w:cs="Times New Roman"/>
                <w:i/>
                <w:szCs w:val="24"/>
              </w:rPr>
            </w:pPr>
            <w:r w:rsidRPr="00DB2527">
              <w:rPr>
                <w:rFonts w:eastAsia="Calibri" w:cs="Times New Roman"/>
                <w:i/>
                <w:szCs w:val="24"/>
              </w:rPr>
              <w:t>от 4 лет до 5 лет</w:t>
            </w:r>
          </w:p>
        </w:tc>
        <w:tc>
          <w:tcPr>
            <w:tcW w:w="703" w:type="dxa"/>
          </w:tcPr>
          <w:p w:rsidR="00DB2527" w:rsidRPr="00DB2527" w:rsidRDefault="00C64DF4" w:rsidP="00DB2527">
            <w:pPr>
              <w:jc w:val="center"/>
              <w:rPr>
                <w:rFonts w:eastAsia="Calibri" w:cs="Times New Roman"/>
                <w:szCs w:val="24"/>
              </w:rPr>
            </w:pPr>
            <w:r>
              <w:rPr>
                <w:rFonts w:eastAsia="Calibri" w:cs="Times New Roman"/>
                <w:szCs w:val="24"/>
              </w:rPr>
              <w:t>191</w:t>
            </w:r>
          </w:p>
        </w:tc>
      </w:tr>
      <w:tr w:rsidR="00DB2527" w:rsidRPr="00DB2527" w:rsidTr="00DB2527">
        <w:tc>
          <w:tcPr>
            <w:tcW w:w="616" w:type="dxa"/>
            <w:vMerge/>
          </w:tcPr>
          <w:p w:rsidR="00DB2527" w:rsidRPr="00DB2527" w:rsidRDefault="00DB2527" w:rsidP="00DB2527">
            <w:pPr>
              <w:jc w:val="center"/>
              <w:rPr>
                <w:rFonts w:eastAsia="Calibri" w:cs="Times New Roman"/>
                <w:b/>
                <w:szCs w:val="24"/>
              </w:rPr>
            </w:pPr>
          </w:p>
        </w:tc>
        <w:tc>
          <w:tcPr>
            <w:tcW w:w="756" w:type="dxa"/>
            <w:vMerge/>
          </w:tcPr>
          <w:p w:rsidR="00DB2527" w:rsidRPr="00DB2527" w:rsidRDefault="00DB2527" w:rsidP="00DB2527">
            <w:pPr>
              <w:ind w:firstLine="749"/>
              <w:jc w:val="left"/>
              <w:rPr>
                <w:rFonts w:eastAsia="Calibri" w:cs="Times New Roman"/>
                <w:i/>
                <w:szCs w:val="24"/>
              </w:rPr>
            </w:pPr>
          </w:p>
        </w:tc>
        <w:tc>
          <w:tcPr>
            <w:tcW w:w="7270" w:type="dxa"/>
          </w:tcPr>
          <w:p w:rsidR="00DB2527" w:rsidRPr="00DB2527" w:rsidRDefault="00DB2527" w:rsidP="00DB2527">
            <w:pPr>
              <w:ind w:firstLine="749"/>
              <w:jc w:val="left"/>
              <w:rPr>
                <w:rFonts w:eastAsia="Calibri" w:cs="Times New Roman"/>
                <w:i/>
                <w:szCs w:val="24"/>
              </w:rPr>
            </w:pPr>
            <w:r w:rsidRPr="00DB2527">
              <w:rPr>
                <w:rFonts w:eastAsia="Calibri" w:cs="Times New Roman"/>
                <w:i/>
                <w:szCs w:val="24"/>
              </w:rPr>
              <w:t>от 5 лет до 6</w:t>
            </w:r>
            <w:r w:rsidR="004E4B93">
              <w:rPr>
                <w:rFonts w:eastAsia="Calibri" w:cs="Times New Roman"/>
                <w:i/>
                <w:szCs w:val="24"/>
              </w:rPr>
              <w:t xml:space="preserve"> лет </w:t>
            </w:r>
          </w:p>
        </w:tc>
        <w:tc>
          <w:tcPr>
            <w:tcW w:w="703" w:type="dxa"/>
          </w:tcPr>
          <w:p w:rsidR="00DB2527" w:rsidRPr="00DB2527" w:rsidRDefault="00C64DF4" w:rsidP="00DB2527">
            <w:pPr>
              <w:jc w:val="center"/>
              <w:rPr>
                <w:rFonts w:eastAsia="Calibri" w:cs="Times New Roman"/>
                <w:szCs w:val="24"/>
              </w:rPr>
            </w:pPr>
            <w:r>
              <w:rPr>
                <w:rFonts w:eastAsia="Calibri" w:cs="Times New Roman"/>
                <w:szCs w:val="24"/>
              </w:rPr>
              <w:t>192</w:t>
            </w:r>
          </w:p>
        </w:tc>
      </w:tr>
      <w:tr w:rsidR="00DB2527" w:rsidRPr="00DB2527" w:rsidTr="00DB2527">
        <w:tc>
          <w:tcPr>
            <w:tcW w:w="616" w:type="dxa"/>
            <w:vMerge/>
          </w:tcPr>
          <w:p w:rsidR="00DB2527" w:rsidRPr="00DB2527" w:rsidRDefault="00DB2527" w:rsidP="00DB2527">
            <w:pPr>
              <w:jc w:val="center"/>
              <w:rPr>
                <w:rFonts w:eastAsia="Calibri" w:cs="Times New Roman"/>
                <w:b/>
                <w:szCs w:val="24"/>
              </w:rPr>
            </w:pPr>
          </w:p>
        </w:tc>
        <w:tc>
          <w:tcPr>
            <w:tcW w:w="756" w:type="dxa"/>
            <w:vMerge/>
          </w:tcPr>
          <w:p w:rsidR="00DB2527" w:rsidRPr="00DB2527" w:rsidRDefault="00DB2527" w:rsidP="00DB2527">
            <w:pPr>
              <w:ind w:firstLine="749"/>
              <w:jc w:val="left"/>
              <w:rPr>
                <w:rFonts w:eastAsia="Calibri" w:cs="Times New Roman"/>
                <w:i/>
                <w:szCs w:val="24"/>
              </w:rPr>
            </w:pPr>
          </w:p>
        </w:tc>
        <w:tc>
          <w:tcPr>
            <w:tcW w:w="7270" w:type="dxa"/>
          </w:tcPr>
          <w:p w:rsidR="00DB2527" w:rsidRPr="00DB2527" w:rsidRDefault="004E4B93" w:rsidP="00DB2527">
            <w:pPr>
              <w:ind w:firstLine="749"/>
              <w:jc w:val="left"/>
              <w:rPr>
                <w:rFonts w:eastAsia="Calibri" w:cs="Times New Roman"/>
                <w:i/>
                <w:szCs w:val="24"/>
              </w:rPr>
            </w:pPr>
            <w:r>
              <w:rPr>
                <w:rFonts w:eastAsia="Calibri" w:cs="Times New Roman"/>
                <w:i/>
                <w:szCs w:val="24"/>
              </w:rPr>
              <w:t>от 6 лет до 7 лет</w:t>
            </w:r>
          </w:p>
        </w:tc>
        <w:tc>
          <w:tcPr>
            <w:tcW w:w="703" w:type="dxa"/>
          </w:tcPr>
          <w:p w:rsidR="00DB2527" w:rsidRPr="00DB2527" w:rsidRDefault="00C64DF4" w:rsidP="00DB2527">
            <w:pPr>
              <w:jc w:val="center"/>
              <w:rPr>
                <w:rFonts w:eastAsia="Calibri" w:cs="Times New Roman"/>
                <w:szCs w:val="24"/>
              </w:rPr>
            </w:pPr>
            <w:r>
              <w:rPr>
                <w:rFonts w:eastAsia="Calibri" w:cs="Times New Roman"/>
                <w:szCs w:val="24"/>
              </w:rPr>
              <w:t>195</w:t>
            </w:r>
          </w:p>
        </w:tc>
      </w:tr>
      <w:tr w:rsidR="00DB2527" w:rsidRPr="00DB2527" w:rsidTr="00DB2527">
        <w:tc>
          <w:tcPr>
            <w:tcW w:w="616" w:type="dxa"/>
            <w:vMerge/>
          </w:tcPr>
          <w:p w:rsidR="00DB2527" w:rsidRPr="00DB2527" w:rsidRDefault="00DB2527" w:rsidP="00DB2527">
            <w:pPr>
              <w:jc w:val="center"/>
              <w:rPr>
                <w:rFonts w:eastAsia="Calibri" w:cs="Times New Roman"/>
                <w:b/>
                <w:szCs w:val="24"/>
              </w:rPr>
            </w:pPr>
          </w:p>
        </w:tc>
        <w:tc>
          <w:tcPr>
            <w:tcW w:w="756" w:type="dxa"/>
            <w:vMerge w:val="restart"/>
          </w:tcPr>
          <w:p w:rsidR="00DB2527" w:rsidRPr="00DB2527" w:rsidRDefault="00DB2527" w:rsidP="00DB2527">
            <w:pPr>
              <w:jc w:val="left"/>
              <w:rPr>
                <w:rFonts w:eastAsia="Calibri" w:cs="Times New Roman"/>
                <w:b/>
                <w:iCs/>
                <w:szCs w:val="24"/>
              </w:rPr>
            </w:pPr>
            <w:r w:rsidRPr="00DB2527">
              <w:rPr>
                <w:rFonts w:eastAsia="Calibri" w:cs="Times New Roman"/>
                <w:b/>
                <w:iCs/>
                <w:szCs w:val="24"/>
              </w:rPr>
              <w:t>3.4.3.</w:t>
            </w:r>
          </w:p>
        </w:tc>
        <w:tc>
          <w:tcPr>
            <w:tcW w:w="7270" w:type="dxa"/>
          </w:tcPr>
          <w:p w:rsidR="00DB2527" w:rsidRPr="00DB2527" w:rsidRDefault="00DB2527" w:rsidP="00DB2527">
            <w:pPr>
              <w:jc w:val="left"/>
              <w:rPr>
                <w:rFonts w:eastAsia="Calibri" w:cs="Times New Roman"/>
                <w:i/>
                <w:szCs w:val="24"/>
              </w:rPr>
            </w:pPr>
            <w:r w:rsidRPr="00DB2527">
              <w:rPr>
                <w:rFonts w:eastAsia="Calibri" w:cs="Times New Roman"/>
                <w:b/>
                <w:i/>
                <w:szCs w:val="24"/>
              </w:rPr>
              <w:t>Примерный перечень произведений изобразительного искусства</w:t>
            </w:r>
          </w:p>
        </w:tc>
        <w:tc>
          <w:tcPr>
            <w:tcW w:w="703" w:type="dxa"/>
          </w:tcPr>
          <w:p w:rsidR="00DB2527" w:rsidRPr="00DB2527" w:rsidRDefault="00DB2527" w:rsidP="00DB2527">
            <w:pPr>
              <w:jc w:val="center"/>
              <w:rPr>
                <w:rFonts w:eastAsia="Calibri" w:cs="Times New Roman"/>
                <w:szCs w:val="24"/>
              </w:rPr>
            </w:pPr>
          </w:p>
        </w:tc>
      </w:tr>
      <w:tr w:rsidR="00DB2527" w:rsidRPr="00DB2527" w:rsidTr="00DB2527">
        <w:tc>
          <w:tcPr>
            <w:tcW w:w="616" w:type="dxa"/>
            <w:vMerge/>
          </w:tcPr>
          <w:p w:rsidR="00DB2527" w:rsidRPr="00DB2527" w:rsidRDefault="00DB2527" w:rsidP="00DB2527">
            <w:pPr>
              <w:jc w:val="center"/>
              <w:rPr>
                <w:rFonts w:eastAsia="Calibri" w:cs="Times New Roman"/>
                <w:b/>
                <w:szCs w:val="24"/>
              </w:rPr>
            </w:pPr>
          </w:p>
        </w:tc>
        <w:tc>
          <w:tcPr>
            <w:tcW w:w="756" w:type="dxa"/>
            <w:vMerge/>
          </w:tcPr>
          <w:p w:rsidR="00DB2527" w:rsidRPr="00DB2527" w:rsidRDefault="00DB2527" w:rsidP="00DB2527">
            <w:pPr>
              <w:ind w:firstLine="749"/>
              <w:jc w:val="left"/>
              <w:rPr>
                <w:rFonts w:eastAsia="Calibri" w:cs="Times New Roman"/>
                <w:i/>
                <w:szCs w:val="24"/>
              </w:rPr>
            </w:pPr>
          </w:p>
        </w:tc>
        <w:tc>
          <w:tcPr>
            <w:tcW w:w="7270" w:type="dxa"/>
          </w:tcPr>
          <w:p w:rsidR="00DB2527" w:rsidRPr="00DB2527" w:rsidRDefault="00DB2527" w:rsidP="00DB2527">
            <w:pPr>
              <w:ind w:firstLine="749"/>
              <w:jc w:val="left"/>
              <w:rPr>
                <w:rFonts w:eastAsia="Calibri" w:cs="Times New Roman"/>
                <w:i/>
                <w:szCs w:val="24"/>
              </w:rPr>
            </w:pPr>
            <w:r w:rsidRPr="00DB2527">
              <w:rPr>
                <w:rFonts w:eastAsia="Calibri" w:cs="Times New Roman"/>
                <w:i/>
                <w:szCs w:val="24"/>
              </w:rPr>
              <w:t>от 2 лет до 3 лет</w:t>
            </w:r>
          </w:p>
        </w:tc>
        <w:tc>
          <w:tcPr>
            <w:tcW w:w="703" w:type="dxa"/>
          </w:tcPr>
          <w:p w:rsidR="00DB2527" w:rsidRPr="00DB2527" w:rsidRDefault="00C64DF4" w:rsidP="00DB2527">
            <w:pPr>
              <w:jc w:val="center"/>
              <w:rPr>
                <w:rFonts w:eastAsia="Calibri" w:cs="Times New Roman"/>
                <w:szCs w:val="24"/>
              </w:rPr>
            </w:pPr>
            <w:r>
              <w:rPr>
                <w:rFonts w:eastAsia="Calibri" w:cs="Times New Roman"/>
                <w:szCs w:val="24"/>
              </w:rPr>
              <w:t>198</w:t>
            </w:r>
          </w:p>
        </w:tc>
      </w:tr>
      <w:tr w:rsidR="00DB2527" w:rsidRPr="00DB2527" w:rsidTr="00DB2527">
        <w:tc>
          <w:tcPr>
            <w:tcW w:w="616" w:type="dxa"/>
            <w:vMerge/>
          </w:tcPr>
          <w:p w:rsidR="00DB2527" w:rsidRPr="00DB2527" w:rsidRDefault="00DB2527" w:rsidP="00DB2527">
            <w:pPr>
              <w:jc w:val="center"/>
              <w:rPr>
                <w:rFonts w:eastAsia="Calibri" w:cs="Times New Roman"/>
                <w:b/>
                <w:szCs w:val="24"/>
              </w:rPr>
            </w:pPr>
          </w:p>
        </w:tc>
        <w:tc>
          <w:tcPr>
            <w:tcW w:w="756" w:type="dxa"/>
            <w:vMerge/>
          </w:tcPr>
          <w:p w:rsidR="00DB2527" w:rsidRPr="00DB2527" w:rsidRDefault="00DB2527" w:rsidP="00DB2527">
            <w:pPr>
              <w:ind w:firstLine="749"/>
              <w:jc w:val="left"/>
              <w:rPr>
                <w:rFonts w:eastAsia="Calibri" w:cs="Times New Roman"/>
                <w:i/>
                <w:szCs w:val="24"/>
              </w:rPr>
            </w:pPr>
          </w:p>
        </w:tc>
        <w:tc>
          <w:tcPr>
            <w:tcW w:w="7270" w:type="dxa"/>
          </w:tcPr>
          <w:p w:rsidR="00DB2527" w:rsidRPr="00DB2527" w:rsidRDefault="00DB2527" w:rsidP="00DB2527">
            <w:pPr>
              <w:ind w:firstLine="749"/>
              <w:jc w:val="left"/>
              <w:rPr>
                <w:rFonts w:eastAsia="Calibri" w:cs="Times New Roman"/>
                <w:i/>
                <w:szCs w:val="24"/>
              </w:rPr>
            </w:pPr>
            <w:r w:rsidRPr="00DB2527">
              <w:rPr>
                <w:rFonts w:eastAsia="Calibri" w:cs="Times New Roman"/>
                <w:i/>
                <w:szCs w:val="24"/>
              </w:rPr>
              <w:t>от 3 лет до 4 лет</w:t>
            </w:r>
          </w:p>
        </w:tc>
        <w:tc>
          <w:tcPr>
            <w:tcW w:w="703" w:type="dxa"/>
          </w:tcPr>
          <w:p w:rsidR="00DB2527" w:rsidRPr="00DB2527" w:rsidRDefault="00C64DF4" w:rsidP="00DB2527">
            <w:pPr>
              <w:jc w:val="center"/>
              <w:rPr>
                <w:rFonts w:eastAsia="Calibri" w:cs="Times New Roman"/>
                <w:szCs w:val="24"/>
              </w:rPr>
            </w:pPr>
            <w:r>
              <w:rPr>
                <w:rFonts w:eastAsia="Calibri" w:cs="Times New Roman"/>
                <w:szCs w:val="24"/>
              </w:rPr>
              <w:t>198</w:t>
            </w:r>
          </w:p>
        </w:tc>
      </w:tr>
      <w:tr w:rsidR="00DB2527" w:rsidRPr="00DB2527" w:rsidTr="00DB2527">
        <w:tc>
          <w:tcPr>
            <w:tcW w:w="616" w:type="dxa"/>
            <w:vMerge/>
          </w:tcPr>
          <w:p w:rsidR="00DB2527" w:rsidRPr="00DB2527" w:rsidRDefault="00DB2527" w:rsidP="00DB2527">
            <w:pPr>
              <w:jc w:val="center"/>
              <w:rPr>
                <w:rFonts w:eastAsia="Calibri" w:cs="Times New Roman"/>
                <w:b/>
                <w:szCs w:val="24"/>
              </w:rPr>
            </w:pPr>
          </w:p>
        </w:tc>
        <w:tc>
          <w:tcPr>
            <w:tcW w:w="756" w:type="dxa"/>
            <w:vMerge/>
          </w:tcPr>
          <w:p w:rsidR="00DB2527" w:rsidRPr="00DB2527" w:rsidRDefault="00DB2527" w:rsidP="00DB2527">
            <w:pPr>
              <w:ind w:firstLine="749"/>
              <w:jc w:val="left"/>
              <w:rPr>
                <w:rFonts w:eastAsia="Calibri" w:cs="Times New Roman"/>
                <w:i/>
                <w:szCs w:val="24"/>
              </w:rPr>
            </w:pPr>
          </w:p>
        </w:tc>
        <w:tc>
          <w:tcPr>
            <w:tcW w:w="7270" w:type="dxa"/>
          </w:tcPr>
          <w:p w:rsidR="00DB2527" w:rsidRPr="00DB2527" w:rsidRDefault="00DB2527" w:rsidP="00DB2527">
            <w:pPr>
              <w:ind w:firstLine="749"/>
              <w:jc w:val="left"/>
              <w:rPr>
                <w:rFonts w:eastAsia="Calibri" w:cs="Times New Roman"/>
                <w:i/>
                <w:szCs w:val="24"/>
              </w:rPr>
            </w:pPr>
            <w:r w:rsidRPr="00DB2527">
              <w:rPr>
                <w:rFonts w:eastAsia="Calibri" w:cs="Times New Roman"/>
                <w:i/>
                <w:szCs w:val="24"/>
              </w:rPr>
              <w:t>от 4 лет до 5 лет</w:t>
            </w:r>
          </w:p>
        </w:tc>
        <w:tc>
          <w:tcPr>
            <w:tcW w:w="703" w:type="dxa"/>
          </w:tcPr>
          <w:p w:rsidR="00DB2527" w:rsidRPr="00DB2527" w:rsidRDefault="00C64DF4" w:rsidP="00DB2527">
            <w:pPr>
              <w:jc w:val="center"/>
              <w:rPr>
                <w:rFonts w:eastAsia="Calibri" w:cs="Times New Roman"/>
                <w:szCs w:val="24"/>
              </w:rPr>
            </w:pPr>
            <w:r>
              <w:rPr>
                <w:rFonts w:eastAsia="Calibri" w:cs="Times New Roman"/>
                <w:szCs w:val="24"/>
              </w:rPr>
              <w:t>198</w:t>
            </w:r>
          </w:p>
        </w:tc>
      </w:tr>
      <w:tr w:rsidR="00DB2527" w:rsidRPr="00DB2527" w:rsidTr="00DB2527">
        <w:tc>
          <w:tcPr>
            <w:tcW w:w="616" w:type="dxa"/>
            <w:vMerge/>
          </w:tcPr>
          <w:p w:rsidR="00DB2527" w:rsidRPr="00DB2527" w:rsidRDefault="00DB2527" w:rsidP="00DB2527">
            <w:pPr>
              <w:jc w:val="center"/>
              <w:rPr>
                <w:rFonts w:eastAsia="Calibri" w:cs="Times New Roman"/>
                <w:b/>
                <w:szCs w:val="24"/>
              </w:rPr>
            </w:pPr>
          </w:p>
        </w:tc>
        <w:tc>
          <w:tcPr>
            <w:tcW w:w="756" w:type="dxa"/>
            <w:vMerge/>
          </w:tcPr>
          <w:p w:rsidR="00DB2527" w:rsidRPr="00DB2527" w:rsidRDefault="00DB2527" w:rsidP="00DB2527">
            <w:pPr>
              <w:ind w:firstLine="749"/>
              <w:jc w:val="left"/>
              <w:rPr>
                <w:rFonts w:eastAsia="Calibri" w:cs="Times New Roman"/>
                <w:i/>
                <w:szCs w:val="24"/>
              </w:rPr>
            </w:pPr>
          </w:p>
        </w:tc>
        <w:tc>
          <w:tcPr>
            <w:tcW w:w="7270" w:type="dxa"/>
          </w:tcPr>
          <w:p w:rsidR="00DB2527" w:rsidRPr="00DB2527" w:rsidRDefault="00DB2527" w:rsidP="00DB2527">
            <w:pPr>
              <w:ind w:firstLine="749"/>
              <w:jc w:val="left"/>
              <w:rPr>
                <w:rFonts w:eastAsia="Calibri" w:cs="Times New Roman"/>
                <w:i/>
                <w:szCs w:val="24"/>
              </w:rPr>
            </w:pPr>
            <w:r w:rsidRPr="00DB2527">
              <w:rPr>
                <w:rFonts w:eastAsia="Calibri" w:cs="Times New Roman"/>
                <w:i/>
                <w:szCs w:val="24"/>
              </w:rPr>
              <w:t>от 5 лет до 6 лет</w:t>
            </w:r>
          </w:p>
        </w:tc>
        <w:tc>
          <w:tcPr>
            <w:tcW w:w="703" w:type="dxa"/>
          </w:tcPr>
          <w:p w:rsidR="00DB2527" w:rsidRPr="00DB2527" w:rsidRDefault="00C64DF4" w:rsidP="00DB2527">
            <w:pPr>
              <w:jc w:val="center"/>
              <w:rPr>
                <w:rFonts w:eastAsia="Calibri" w:cs="Times New Roman"/>
                <w:szCs w:val="24"/>
              </w:rPr>
            </w:pPr>
            <w:r>
              <w:rPr>
                <w:rFonts w:eastAsia="Calibri" w:cs="Times New Roman"/>
                <w:szCs w:val="24"/>
              </w:rPr>
              <w:t>198</w:t>
            </w:r>
          </w:p>
        </w:tc>
      </w:tr>
      <w:tr w:rsidR="00DB2527" w:rsidRPr="00DB2527" w:rsidTr="00DB2527">
        <w:tc>
          <w:tcPr>
            <w:tcW w:w="616" w:type="dxa"/>
            <w:vMerge/>
          </w:tcPr>
          <w:p w:rsidR="00DB2527" w:rsidRPr="00DB2527" w:rsidRDefault="00DB2527" w:rsidP="00DB2527">
            <w:pPr>
              <w:jc w:val="center"/>
              <w:rPr>
                <w:rFonts w:eastAsia="Calibri" w:cs="Times New Roman"/>
                <w:b/>
                <w:szCs w:val="24"/>
              </w:rPr>
            </w:pPr>
          </w:p>
        </w:tc>
        <w:tc>
          <w:tcPr>
            <w:tcW w:w="756" w:type="dxa"/>
            <w:vMerge/>
          </w:tcPr>
          <w:p w:rsidR="00DB2527" w:rsidRPr="00DB2527" w:rsidRDefault="00DB2527" w:rsidP="00DB2527">
            <w:pPr>
              <w:ind w:firstLine="749"/>
              <w:jc w:val="left"/>
              <w:rPr>
                <w:rFonts w:eastAsia="Calibri" w:cs="Times New Roman"/>
                <w:i/>
                <w:szCs w:val="24"/>
              </w:rPr>
            </w:pPr>
          </w:p>
        </w:tc>
        <w:tc>
          <w:tcPr>
            <w:tcW w:w="7270" w:type="dxa"/>
          </w:tcPr>
          <w:p w:rsidR="00DB2527" w:rsidRPr="00DB2527" w:rsidRDefault="00DB2527" w:rsidP="00DB2527">
            <w:pPr>
              <w:ind w:firstLine="749"/>
              <w:jc w:val="left"/>
              <w:rPr>
                <w:rFonts w:eastAsia="Calibri" w:cs="Times New Roman"/>
                <w:i/>
                <w:szCs w:val="24"/>
              </w:rPr>
            </w:pPr>
            <w:r w:rsidRPr="00DB2527">
              <w:rPr>
                <w:rFonts w:eastAsia="Calibri" w:cs="Times New Roman"/>
                <w:i/>
                <w:szCs w:val="24"/>
              </w:rPr>
              <w:t>от 6 лет до 7 лет</w:t>
            </w:r>
          </w:p>
        </w:tc>
        <w:tc>
          <w:tcPr>
            <w:tcW w:w="703" w:type="dxa"/>
          </w:tcPr>
          <w:p w:rsidR="00DB2527" w:rsidRPr="00DB2527" w:rsidRDefault="00C64DF4" w:rsidP="00DB2527">
            <w:pPr>
              <w:jc w:val="center"/>
              <w:rPr>
                <w:rFonts w:eastAsia="Calibri" w:cs="Times New Roman"/>
                <w:szCs w:val="24"/>
              </w:rPr>
            </w:pPr>
            <w:r>
              <w:rPr>
                <w:rFonts w:eastAsia="Calibri" w:cs="Times New Roman"/>
                <w:szCs w:val="24"/>
              </w:rPr>
              <w:t>198</w:t>
            </w:r>
          </w:p>
        </w:tc>
      </w:tr>
      <w:tr w:rsidR="00DB2527" w:rsidRPr="00DB2527" w:rsidTr="00DB2527">
        <w:tc>
          <w:tcPr>
            <w:tcW w:w="616" w:type="dxa"/>
            <w:vMerge/>
          </w:tcPr>
          <w:p w:rsidR="00DB2527" w:rsidRPr="00DB2527" w:rsidRDefault="00DB2527" w:rsidP="00DB2527">
            <w:pPr>
              <w:jc w:val="center"/>
              <w:rPr>
                <w:rFonts w:eastAsia="Calibri" w:cs="Times New Roman"/>
                <w:b/>
                <w:szCs w:val="24"/>
              </w:rPr>
            </w:pPr>
          </w:p>
        </w:tc>
        <w:tc>
          <w:tcPr>
            <w:tcW w:w="756" w:type="dxa"/>
            <w:vMerge w:val="restart"/>
          </w:tcPr>
          <w:p w:rsidR="00DB2527" w:rsidRPr="00DB2527" w:rsidRDefault="00DB2527" w:rsidP="00DB2527">
            <w:pPr>
              <w:jc w:val="left"/>
              <w:rPr>
                <w:rFonts w:eastAsia="Calibri" w:cs="Times New Roman"/>
                <w:b/>
                <w:iCs/>
                <w:szCs w:val="24"/>
              </w:rPr>
            </w:pPr>
            <w:r w:rsidRPr="00DB2527">
              <w:rPr>
                <w:rFonts w:eastAsia="Calibri" w:cs="Times New Roman"/>
                <w:b/>
                <w:iCs/>
                <w:szCs w:val="24"/>
              </w:rPr>
              <w:t>3.4.4.</w:t>
            </w:r>
          </w:p>
        </w:tc>
        <w:tc>
          <w:tcPr>
            <w:tcW w:w="7270" w:type="dxa"/>
          </w:tcPr>
          <w:p w:rsidR="00DB2527" w:rsidRPr="00DB2527" w:rsidRDefault="00DB2527" w:rsidP="00DB2527">
            <w:pPr>
              <w:jc w:val="left"/>
              <w:rPr>
                <w:rFonts w:eastAsia="Calibri" w:cs="Times New Roman"/>
                <w:i/>
                <w:szCs w:val="24"/>
              </w:rPr>
            </w:pPr>
            <w:r w:rsidRPr="00DB2527">
              <w:rPr>
                <w:rFonts w:eastAsia="Calibri" w:cs="Times New Roman"/>
                <w:b/>
                <w:i/>
                <w:szCs w:val="24"/>
              </w:rPr>
              <w:t xml:space="preserve">Примерный перечень анимационных произведений </w:t>
            </w:r>
          </w:p>
        </w:tc>
        <w:tc>
          <w:tcPr>
            <w:tcW w:w="703" w:type="dxa"/>
          </w:tcPr>
          <w:p w:rsidR="00DB2527" w:rsidRPr="00DB2527" w:rsidRDefault="00C64DF4" w:rsidP="00DB2527">
            <w:pPr>
              <w:jc w:val="center"/>
              <w:rPr>
                <w:rFonts w:eastAsia="Calibri" w:cs="Times New Roman"/>
                <w:szCs w:val="24"/>
              </w:rPr>
            </w:pPr>
            <w:r>
              <w:rPr>
                <w:rFonts w:eastAsia="Calibri" w:cs="Times New Roman"/>
                <w:szCs w:val="24"/>
              </w:rPr>
              <w:t>199</w:t>
            </w:r>
          </w:p>
        </w:tc>
      </w:tr>
      <w:tr w:rsidR="00DB2527" w:rsidRPr="00DB2527" w:rsidTr="00DB2527">
        <w:tc>
          <w:tcPr>
            <w:tcW w:w="616" w:type="dxa"/>
            <w:vMerge/>
          </w:tcPr>
          <w:p w:rsidR="00DB2527" w:rsidRPr="00DB2527" w:rsidRDefault="00DB2527" w:rsidP="00DB2527">
            <w:pPr>
              <w:jc w:val="center"/>
              <w:rPr>
                <w:rFonts w:eastAsia="Calibri" w:cs="Times New Roman"/>
                <w:b/>
                <w:szCs w:val="24"/>
              </w:rPr>
            </w:pPr>
          </w:p>
        </w:tc>
        <w:tc>
          <w:tcPr>
            <w:tcW w:w="756" w:type="dxa"/>
            <w:vMerge/>
          </w:tcPr>
          <w:p w:rsidR="00DB2527" w:rsidRPr="00DB2527" w:rsidRDefault="00DB2527" w:rsidP="00DB2527">
            <w:pPr>
              <w:ind w:firstLine="749"/>
              <w:jc w:val="left"/>
              <w:rPr>
                <w:rFonts w:eastAsia="Calibri" w:cs="Times New Roman"/>
                <w:i/>
                <w:szCs w:val="24"/>
              </w:rPr>
            </w:pPr>
          </w:p>
        </w:tc>
        <w:tc>
          <w:tcPr>
            <w:tcW w:w="7270" w:type="dxa"/>
          </w:tcPr>
          <w:p w:rsidR="00DB2527" w:rsidRPr="00DB2527" w:rsidRDefault="00DB2527" w:rsidP="00DB2527">
            <w:pPr>
              <w:ind w:firstLine="749"/>
              <w:jc w:val="left"/>
              <w:rPr>
                <w:rFonts w:eastAsia="Calibri" w:cs="Times New Roman"/>
                <w:i/>
                <w:szCs w:val="24"/>
              </w:rPr>
            </w:pPr>
            <w:r w:rsidRPr="00DB2527">
              <w:rPr>
                <w:rFonts w:eastAsia="Calibri" w:cs="Times New Roman"/>
                <w:i/>
                <w:szCs w:val="24"/>
              </w:rPr>
              <w:t>для детей дошкольного возраста (с пяти лет)</w:t>
            </w:r>
          </w:p>
        </w:tc>
        <w:tc>
          <w:tcPr>
            <w:tcW w:w="703" w:type="dxa"/>
          </w:tcPr>
          <w:p w:rsidR="00DB2527" w:rsidRPr="00DB2527" w:rsidRDefault="00C64DF4" w:rsidP="00DB2527">
            <w:pPr>
              <w:jc w:val="center"/>
              <w:rPr>
                <w:rFonts w:eastAsia="Calibri" w:cs="Times New Roman"/>
                <w:szCs w:val="24"/>
              </w:rPr>
            </w:pPr>
            <w:r>
              <w:rPr>
                <w:rFonts w:eastAsia="Calibri" w:cs="Times New Roman"/>
                <w:szCs w:val="24"/>
              </w:rPr>
              <w:t>199</w:t>
            </w:r>
          </w:p>
        </w:tc>
      </w:tr>
      <w:tr w:rsidR="00DB2527" w:rsidRPr="00DB2527" w:rsidTr="00DB2527">
        <w:tc>
          <w:tcPr>
            <w:tcW w:w="616" w:type="dxa"/>
            <w:vMerge/>
          </w:tcPr>
          <w:p w:rsidR="00DB2527" w:rsidRPr="00DB2527" w:rsidRDefault="00DB2527" w:rsidP="00DB2527">
            <w:pPr>
              <w:jc w:val="center"/>
              <w:rPr>
                <w:rFonts w:eastAsia="Calibri" w:cs="Times New Roman"/>
                <w:b/>
                <w:szCs w:val="24"/>
              </w:rPr>
            </w:pPr>
          </w:p>
        </w:tc>
        <w:tc>
          <w:tcPr>
            <w:tcW w:w="756" w:type="dxa"/>
            <w:vMerge/>
          </w:tcPr>
          <w:p w:rsidR="00DB2527" w:rsidRPr="00DB2527" w:rsidRDefault="00DB2527" w:rsidP="00DB2527">
            <w:pPr>
              <w:ind w:firstLine="749"/>
              <w:jc w:val="left"/>
              <w:rPr>
                <w:rFonts w:eastAsia="Calibri" w:cs="Times New Roman"/>
                <w:i/>
                <w:szCs w:val="24"/>
              </w:rPr>
            </w:pPr>
          </w:p>
        </w:tc>
        <w:tc>
          <w:tcPr>
            <w:tcW w:w="7270" w:type="dxa"/>
          </w:tcPr>
          <w:p w:rsidR="00DB2527" w:rsidRPr="00DB2527" w:rsidRDefault="00DB2527" w:rsidP="00DB2527">
            <w:pPr>
              <w:ind w:firstLine="749"/>
              <w:jc w:val="left"/>
              <w:rPr>
                <w:rFonts w:eastAsia="Calibri" w:cs="Times New Roman"/>
                <w:i/>
                <w:szCs w:val="24"/>
              </w:rPr>
            </w:pPr>
            <w:r w:rsidRPr="00DB2527">
              <w:rPr>
                <w:rFonts w:eastAsia="Calibri" w:cs="Times New Roman"/>
                <w:i/>
                <w:szCs w:val="24"/>
              </w:rPr>
              <w:t>для детей старшего дошкольного возраста (7-8 лет)</w:t>
            </w:r>
          </w:p>
        </w:tc>
        <w:tc>
          <w:tcPr>
            <w:tcW w:w="703" w:type="dxa"/>
          </w:tcPr>
          <w:p w:rsidR="00DB2527" w:rsidRPr="00DB2527" w:rsidRDefault="00C64DF4" w:rsidP="00DB2527">
            <w:pPr>
              <w:jc w:val="center"/>
              <w:rPr>
                <w:rFonts w:eastAsia="Calibri" w:cs="Times New Roman"/>
                <w:szCs w:val="24"/>
              </w:rPr>
            </w:pPr>
            <w:r>
              <w:rPr>
                <w:rFonts w:eastAsia="Calibri" w:cs="Times New Roman"/>
                <w:szCs w:val="24"/>
              </w:rPr>
              <w:t>201</w:t>
            </w:r>
          </w:p>
        </w:tc>
      </w:tr>
      <w:tr w:rsidR="00DB2527" w:rsidRPr="00DB2527" w:rsidTr="00DB2527">
        <w:tc>
          <w:tcPr>
            <w:tcW w:w="616" w:type="dxa"/>
            <w:vMerge/>
          </w:tcPr>
          <w:p w:rsidR="00DB2527" w:rsidRPr="00DB2527" w:rsidRDefault="00DB2527" w:rsidP="00DB2527">
            <w:pPr>
              <w:jc w:val="center"/>
              <w:rPr>
                <w:rFonts w:eastAsia="Calibri" w:cs="Times New Roman"/>
                <w:b/>
                <w:szCs w:val="24"/>
              </w:rPr>
            </w:pPr>
          </w:p>
        </w:tc>
        <w:tc>
          <w:tcPr>
            <w:tcW w:w="756" w:type="dxa"/>
          </w:tcPr>
          <w:p w:rsidR="00DB2527" w:rsidRPr="00DB2527" w:rsidRDefault="00DB2527" w:rsidP="00DB2527">
            <w:pPr>
              <w:jc w:val="left"/>
              <w:rPr>
                <w:rFonts w:eastAsia="Calibri" w:cs="Times New Roman"/>
                <w:b/>
                <w:bCs/>
                <w:szCs w:val="24"/>
              </w:rPr>
            </w:pPr>
            <w:r w:rsidRPr="00DB2527">
              <w:rPr>
                <w:rFonts w:eastAsia="Calibri" w:cs="Times New Roman"/>
                <w:b/>
                <w:bCs/>
                <w:szCs w:val="24"/>
              </w:rPr>
              <w:t>3.5.</w:t>
            </w:r>
          </w:p>
        </w:tc>
        <w:tc>
          <w:tcPr>
            <w:tcW w:w="7270" w:type="dxa"/>
          </w:tcPr>
          <w:p w:rsidR="00DB2527" w:rsidRPr="00DB2527" w:rsidRDefault="00DB2527" w:rsidP="00DB2527">
            <w:pPr>
              <w:jc w:val="left"/>
              <w:rPr>
                <w:rFonts w:eastAsia="Calibri" w:cs="Times New Roman"/>
                <w:b/>
                <w:bCs/>
                <w:szCs w:val="24"/>
              </w:rPr>
            </w:pPr>
            <w:r w:rsidRPr="00DB2527">
              <w:rPr>
                <w:rFonts w:eastAsia="Calibri" w:cs="Times New Roman"/>
                <w:b/>
                <w:bCs/>
                <w:szCs w:val="24"/>
              </w:rPr>
              <w:t>Кадровые условия реализации ОП ДО</w:t>
            </w:r>
          </w:p>
        </w:tc>
        <w:tc>
          <w:tcPr>
            <w:tcW w:w="703" w:type="dxa"/>
          </w:tcPr>
          <w:p w:rsidR="00DB2527" w:rsidRPr="00DB2527" w:rsidRDefault="00C64DF4" w:rsidP="00DB2527">
            <w:pPr>
              <w:jc w:val="center"/>
              <w:rPr>
                <w:rFonts w:eastAsia="Calibri" w:cs="Times New Roman"/>
                <w:szCs w:val="24"/>
              </w:rPr>
            </w:pPr>
            <w:r>
              <w:rPr>
                <w:rFonts w:eastAsia="Calibri" w:cs="Times New Roman"/>
                <w:szCs w:val="24"/>
              </w:rPr>
              <w:t>201</w:t>
            </w:r>
          </w:p>
        </w:tc>
      </w:tr>
      <w:tr w:rsidR="00DB2527" w:rsidRPr="00DB2527" w:rsidTr="00DB2527">
        <w:tc>
          <w:tcPr>
            <w:tcW w:w="616" w:type="dxa"/>
            <w:vMerge/>
          </w:tcPr>
          <w:p w:rsidR="00DB2527" w:rsidRPr="00DB2527" w:rsidRDefault="00DB2527" w:rsidP="00DB2527">
            <w:pPr>
              <w:jc w:val="center"/>
              <w:rPr>
                <w:rFonts w:eastAsia="Calibri" w:cs="Times New Roman"/>
                <w:b/>
                <w:szCs w:val="24"/>
              </w:rPr>
            </w:pPr>
          </w:p>
        </w:tc>
        <w:tc>
          <w:tcPr>
            <w:tcW w:w="756" w:type="dxa"/>
          </w:tcPr>
          <w:p w:rsidR="00DB2527" w:rsidRPr="00DB2527" w:rsidRDefault="00DB2527" w:rsidP="00DB2527">
            <w:pPr>
              <w:jc w:val="left"/>
              <w:rPr>
                <w:rFonts w:eastAsia="Calibri" w:cs="Times New Roman"/>
                <w:b/>
                <w:bCs/>
                <w:szCs w:val="24"/>
              </w:rPr>
            </w:pPr>
            <w:r w:rsidRPr="00DB2527">
              <w:rPr>
                <w:rFonts w:eastAsia="Calibri" w:cs="Times New Roman"/>
                <w:b/>
                <w:bCs/>
                <w:szCs w:val="24"/>
              </w:rPr>
              <w:t>3.6.</w:t>
            </w:r>
          </w:p>
        </w:tc>
        <w:tc>
          <w:tcPr>
            <w:tcW w:w="7270" w:type="dxa"/>
          </w:tcPr>
          <w:p w:rsidR="00DB2527" w:rsidRPr="00DB2527" w:rsidRDefault="00DB2527" w:rsidP="00DB2527">
            <w:pPr>
              <w:jc w:val="left"/>
              <w:rPr>
                <w:rFonts w:eastAsia="Calibri" w:cs="Times New Roman"/>
                <w:b/>
                <w:bCs/>
                <w:szCs w:val="24"/>
              </w:rPr>
            </w:pPr>
            <w:r w:rsidRPr="00DB2527">
              <w:rPr>
                <w:rFonts w:eastAsia="Calibri" w:cs="Times New Roman"/>
                <w:b/>
                <w:bCs/>
                <w:szCs w:val="24"/>
              </w:rPr>
              <w:t>Примерный режим и распорядок дня в возрастных группах</w:t>
            </w:r>
          </w:p>
        </w:tc>
        <w:tc>
          <w:tcPr>
            <w:tcW w:w="703" w:type="dxa"/>
          </w:tcPr>
          <w:p w:rsidR="00DB2527" w:rsidRPr="00DB2527" w:rsidRDefault="00C64DF4" w:rsidP="00DB2527">
            <w:pPr>
              <w:jc w:val="center"/>
              <w:rPr>
                <w:rFonts w:eastAsia="Calibri" w:cs="Times New Roman"/>
                <w:szCs w:val="24"/>
              </w:rPr>
            </w:pPr>
            <w:r>
              <w:rPr>
                <w:rFonts w:eastAsia="Calibri" w:cs="Times New Roman"/>
                <w:szCs w:val="24"/>
              </w:rPr>
              <w:t>202</w:t>
            </w:r>
          </w:p>
        </w:tc>
      </w:tr>
      <w:tr w:rsidR="00DB2527" w:rsidRPr="00DB2527" w:rsidTr="00DB2527">
        <w:tc>
          <w:tcPr>
            <w:tcW w:w="616" w:type="dxa"/>
            <w:vMerge/>
          </w:tcPr>
          <w:p w:rsidR="00DB2527" w:rsidRPr="00DB2527" w:rsidRDefault="00DB2527" w:rsidP="00DB2527">
            <w:pPr>
              <w:jc w:val="center"/>
              <w:rPr>
                <w:rFonts w:eastAsia="Calibri" w:cs="Times New Roman"/>
                <w:b/>
                <w:szCs w:val="24"/>
              </w:rPr>
            </w:pPr>
          </w:p>
        </w:tc>
        <w:tc>
          <w:tcPr>
            <w:tcW w:w="756" w:type="dxa"/>
            <w:vMerge w:val="restart"/>
          </w:tcPr>
          <w:p w:rsidR="00DB2527" w:rsidRPr="00DB2527" w:rsidRDefault="00DB2527" w:rsidP="00DB2527">
            <w:pPr>
              <w:ind w:firstLine="749"/>
              <w:jc w:val="left"/>
              <w:rPr>
                <w:rFonts w:eastAsia="Calibri" w:cs="Times New Roman"/>
                <w:i/>
                <w:szCs w:val="24"/>
              </w:rPr>
            </w:pPr>
          </w:p>
        </w:tc>
        <w:tc>
          <w:tcPr>
            <w:tcW w:w="7270" w:type="dxa"/>
          </w:tcPr>
          <w:p w:rsidR="00DB2527" w:rsidRPr="00DB2527" w:rsidRDefault="00DB2527" w:rsidP="00DB2527">
            <w:pPr>
              <w:ind w:firstLine="749"/>
              <w:jc w:val="left"/>
              <w:rPr>
                <w:rFonts w:eastAsia="Calibri" w:cs="Times New Roman"/>
                <w:i/>
                <w:szCs w:val="24"/>
              </w:rPr>
            </w:pPr>
            <w:r w:rsidRPr="00DB2527">
              <w:rPr>
                <w:rFonts w:eastAsia="Calibri" w:cs="Times New Roman"/>
                <w:i/>
                <w:szCs w:val="24"/>
              </w:rPr>
              <w:t>Примерные режимы дня с 01 сентября по 31 мая</w:t>
            </w:r>
          </w:p>
        </w:tc>
        <w:tc>
          <w:tcPr>
            <w:tcW w:w="703" w:type="dxa"/>
          </w:tcPr>
          <w:p w:rsidR="00DB2527" w:rsidRPr="00DB2527" w:rsidRDefault="00C64DF4" w:rsidP="00DB2527">
            <w:pPr>
              <w:jc w:val="center"/>
              <w:rPr>
                <w:rFonts w:eastAsia="Calibri" w:cs="Times New Roman"/>
                <w:szCs w:val="24"/>
              </w:rPr>
            </w:pPr>
            <w:r>
              <w:rPr>
                <w:rFonts w:eastAsia="Calibri" w:cs="Times New Roman"/>
                <w:szCs w:val="24"/>
              </w:rPr>
              <w:t>203</w:t>
            </w:r>
          </w:p>
        </w:tc>
      </w:tr>
      <w:tr w:rsidR="00DB2527" w:rsidRPr="00DB2527" w:rsidTr="00DB2527">
        <w:tc>
          <w:tcPr>
            <w:tcW w:w="616" w:type="dxa"/>
            <w:vMerge/>
          </w:tcPr>
          <w:p w:rsidR="00DB2527" w:rsidRPr="00DB2527" w:rsidRDefault="00DB2527" w:rsidP="00DB2527">
            <w:pPr>
              <w:jc w:val="center"/>
              <w:rPr>
                <w:rFonts w:eastAsia="Calibri" w:cs="Times New Roman"/>
                <w:b/>
                <w:szCs w:val="24"/>
              </w:rPr>
            </w:pPr>
          </w:p>
        </w:tc>
        <w:tc>
          <w:tcPr>
            <w:tcW w:w="756" w:type="dxa"/>
            <w:vMerge/>
          </w:tcPr>
          <w:p w:rsidR="00DB2527" w:rsidRPr="00DB2527" w:rsidRDefault="00DB2527" w:rsidP="00DB2527">
            <w:pPr>
              <w:ind w:firstLine="749"/>
              <w:jc w:val="left"/>
              <w:rPr>
                <w:rFonts w:eastAsia="Calibri" w:cs="Times New Roman"/>
                <w:i/>
                <w:szCs w:val="24"/>
              </w:rPr>
            </w:pPr>
          </w:p>
        </w:tc>
        <w:tc>
          <w:tcPr>
            <w:tcW w:w="7270" w:type="dxa"/>
          </w:tcPr>
          <w:p w:rsidR="00DB2527" w:rsidRPr="00DB2527" w:rsidRDefault="00DB2527" w:rsidP="00DB2527">
            <w:pPr>
              <w:ind w:firstLine="749"/>
              <w:jc w:val="left"/>
              <w:rPr>
                <w:rFonts w:eastAsia="Calibri" w:cs="Times New Roman"/>
                <w:i/>
                <w:szCs w:val="24"/>
              </w:rPr>
            </w:pPr>
            <w:r w:rsidRPr="00DB2527">
              <w:rPr>
                <w:rFonts w:eastAsia="Calibri" w:cs="Times New Roman"/>
                <w:i/>
                <w:szCs w:val="24"/>
              </w:rPr>
              <w:t xml:space="preserve">Примерные режимы дня с 01 июня по 31 августа </w:t>
            </w:r>
          </w:p>
        </w:tc>
        <w:tc>
          <w:tcPr>
            <w:tcW w:w="703" w:type="dxa"/>
          </w:tcPr>
          <w:p w:rsidR="00DB2527" w:rsidRPr="00DB2527" w:rsidRDefault="00C64DF4" w:rsidP="00DB2527">
            <w:pPr>
              <w:jc w:val="center"/>
              <w:rPr>
                <w:rFonts w:eastAsia="Calibri" w:cs="Times New Roman"/>
                <w:szCs w:val="24"/>
              </w:rPr>
            </w:pPr>
            <w:r>
              <w:rPr>
                <w:rFonts w:eastAsia="Calibri" w:cs="Times New Roman"/>
                <w:szCs w:val="24"/>
              </w:rPr>
              <w:t>206</w:t>
            </w:r>
          </w:p>
        </w:tc>
      </w:tr>
      <w:tr w:rsidR="00DB2527" w:rsidRPr="00DB2527" w:rsidTr="00DB2527">
        <w:tc>
          <w:tcPr>
            <w:tcW w:w="616" w:type="dxa"/>
            <w:vMerge/>
          </w:tcPr>
          <w:p w:rsidR="00DB2527" w:rsidRPr="00DB2527" w:rsidRDefault="00DB2527" w:rsidP="00DB2527">
            <w:pPr>
              <w:jc w:val="center"/>
              <w:rPr>
                <w:rFonts w:eastAsia="Calibri" w:cs="Times New Roman"/>
                <w:b/>
                <w:szCs w:val="24"/>
              </w:rPr>
            </w:pPr>
          </w:p>
        </w:tc>
        <w:tc>
          <w:tcPr>
            <w:tcW w:w="756" w:type="dxa"/>
          </w:tcPr>
          <w:p w:rsidR="00DB2527" w:rsidRPr="00DB2527" w:rsidRDefault="00DB2527" w:rsidP="00DB2527">
            <w:pPr>
              <w:jc w:val="left"/>
              <w:rPr>
                <w:rFonts w:eastAsia="Calibri" w:cs="Times New Roman"/>
                <w:b/>
                <w:bCs/>
                <w:szCs w:val="24"/>
              </w:rPr>
            </w:pPr>
            <w:r w:rsidRPr="00DB2527">
              <w:rPr>
                <w:rFonts w:eastAsia="Calibri" w:cs="Times New Roman"/>
                <w:b/>
                <w:bCs/>
                <w:szCs w:val="24"/>
              </w:rPr>
              <w:t>3.7.</w:t>
            </w:r>
          </w:p>
        </w:tc>
        <w:tc>
          <w:tcPr>
            <w:tcW w:w="7270" w:type="dxa"/>
          </w:tcPr>
          <w:p w:rsidR="00DB2527" w:rsidRPr="00DB2527" w:rsidRDefault="00DB2527" w:rsidP="00DB2527">
            <w:pPr>
              <w:jc w:val="left"/>
              <w:rPr>
                <w:rFonts w:eastAsia="Calibri" w:cs="Times New Roman"/>
                <w:b/>
                <w:bCs/>
                <w:szCs w:val="24"/>
              </w:rPr>
            </w:pPr>
            <w:r w:rsidRPr="00DB2527">
              <w:rPr>
                <w:rFonts w:eastAsia="Calibri" w:cs="Times New Roman"/>
                <w:b/>
                <w:bCs/>
                <w:szCs w:val="24"/>
              </w:rPr>
              <w:t>Календа</w:t>
            </w:r>
            <w:r w:rsidR="00BA09A0">
              <w:rPr>
                <w:rFonts w:eastAsia="Calibri" w:cs="Times New Roman"/>
                <w:b/>
                <w:bCs/>
                <w:szCs w:val="24"/>
              </w:rPr>
              <w:t>рный план воспитательной работы</w:t>
            </w:r>
          </w:p>
        </w:tc>
        <w:tc>
          <w:tcPr>
            <w:tcW w:w="703" w:type="dxa"/>
          </w:tcPr>
          <w:p w:rsidR="00DB2527" w:rsidRPr="00DB2527" w:rsidRDefault="00C64DF4" w:rsidP="00DB2527">
            <w:pPr>
              <w:jc w:val="center"/>
              <w:rPr>
                <w:rFonts w:eastAsia="Calibri" w:cs="Times New Roman"/>
                <w:szCs w:val="24"/>
              </w:rPr>
            </w:pPr>
            <w:r>
              <w:rPr>
                <w:rFonts w:eastAsia="Calibri" w:cs="Times New Roman"/>
                <w:szCs w:val="24"/>
              </w:rPr>
              <w:t>207</w:t>
            </w:r>
          </w:p>
        </w:tc>
      </w:tr>
      <w:tr w:rsidR="00DB2527" w:rsidRPr="00DB2527" w:rsidTr="00DB2527">
        <w:tc>
          <w:tcPr>
            <w:tcW w:w="616" w:type="dxa"/>
          </w:tcPr>
          <w:p w:rsidR="00DB2527" w:rsidRPr="00BA09A0" w:rsidRDefault="00BA09A0" w:rsidP="00DB2527">
            <w:pPr>
              <w:jc w:val="center"/>
              <w:rPr>
                <w:rFonts w:eastAsia="Calibri" w:cs="Times New Roman"/>
                <w:b/>
                <w:szCs w:val="24"/>
              </w:rPr>
            </w:pPr>
            <w:r>
              <w:rPr>
                <w:rFonts w:eastAsia="Calibri" w:cs="Times New Roman"/>
                <w:b/>
                <w:szCs w:val="24"/>
                <w:lang w:val="en-US"/>
              </w:rPr>
              <w:t>V</w:t>
            </w:r>
          </w:p>
        </w:tc>
        <w:tc>
          <w:tcPr>
            <w:tcW w:w="8026" w:type="dxa"/>
            <w:gridSpan w:val="2"/>
          </w:tcPr>
          <w:p w:rsidR="00DB2527" w:rsidRPr="00DB2527" w:rsidRDefault="00DB2527" w:rsidP="00DB2527">
            <w:pPr>
              <w:jc w:val="left"/>
              <w:rPr>
                <w:rFonts w:eastAsia="Calibri" w:cs="Times New Roman"/>
                <w:b/>
                <w:bCs/>
                <w:szCs w:val="24"/>
              </w:rPr>
            </w:pPr>
            <w:r w:rsidRPr="00DB2527">
              <w:rPr>
                <w:rFonts w:eastAsia="Calibri" w:cs="Times New Roman"/>
                <w:b/>
                <w:bCs/>
                <w:szCs w:val="24"/>
              </w:rPr>
              <w:t>ДОПОЛНИТЕЛЬНЫЙ РАЗДЕЛ</w:t>
            </w:r>
          </w:p>
        </w:tc>
        <w:tc>
          <w:tcPr>
            <w:tcW w:w="703" w:type="dxa"/>
          </w:tcPr>
          <w:p w:rsidR="00DB2527" w:rsidRPr="00DB2527" w:rsidRDefault="00C64DF4" w:rsidP="00DB2527">
            <w:pPr>
              <w:jc w:val="center"/>
              <w:rPr>
                <w:rFonts w:eastAsia="Calibri" w:cs="Times New Roman"/>
                <w:szCs w:val="24"/>
              </w:rPr>
            </w:pPr>
            <w:r>
              <w:rPr>
                <w:rFonts w:eastAsia="Calibri" w:cs="Times New Roman"/>
                <w:szCs w:val="24"/>
              </w:rPr>
              <w:t>211</w:t>
            </w:r>
          </w:p>
        </w:tc>
      </w:tr>
      <w:tr w:rsidR="00DB2527" w:rsidRPr="00DB2527" w:rsidTr="00B460D3">
        <w:trPr>
          <w:trHeight w:val="1380"/>
        </w:trPr>
        <w:tc>
          <w:tcPr>
            <w:tcW w:w="616" w:type="dxa"/>
          </w:tcPr>
          <w:p w:rsidR="00DB2527" w:rsidRPr="00DB2527" w:rsidRDefault="00DB2527" w:rsidP="00DB2527">
            <w:pPr>
              <w:jc w:val="center"/>
              <w:rPr>
                <w:rFonts w:eastAsia="Calibri" w:cs="Times New Roman"/>
                <w:b/>
                <w:szCs w:val="24"/>
              </w:rPr>
            </w:pPr>
          </w:p>
        </w:tc>
        <w:tc>
          <w:tcPr>
            <w:tcW w:w="8026" w:type="dxa"/>
            <w:gridSpan w:val="2"/>
          </w:tcPr>
          <w:p w:rsidR="00BA09A0" w:rsidRDefault="00BA09A0" w:rsidP="00BA09A0">
            <w:pPr>
              <w:rPr>
                <w:rFonts w:eastAsia="Times New Roman" w:cs="Times New Roman"/>
                <w:b/>
                <w:bCs/>
                <w:szCs w:val="24"/>
              </w:rPr>
            </w:pPr>
            <w:r>
              <w:rPr>
                <w:rFonts w:eastAsia="Times New Roman" w:cs="Times New Roman"/>
                <w:b/>
                <w:bCs/>
                <w:szCs w:val="24"/>
              </w:rPr>
              <w:t>Краткая презентация программы</w:t>
            </w:r>
          </w:p>
          <w:p w:rsidR="00BA09A0" w:rsidRDefault="00BA09A0" w:rsidP="00BA09A0">
            <w:pPr>
              <w:rPr>
                <w:rFonts w:eastAsia="Times New Roman" w:cs="Times New Roman"/>
                <w:bCs/>
                <w:szCs w:val="24"/>
              </w:rPr>
            </w:pPr>
            <w:r w:rsidRPr="00BA09A0">
              <w:rPr>
                <w:rFonts w:eastAsia="Times New Roman" w:cs="Times New Roman"/>
                <w:bCs/>
                <w:szCs w:val="24"/>
              </w:rPr>
              <w:t>Содержание образовательной программы дошкольного образования</w:t>
            </w:r>
          </w:p>
          <w:p w:rsidR="00BA09A0" w:rsidRPr="00BA09A0" w:rsidRDefault="00BA09A0" w:rsidP="00BA09A0">
            <w:pPr>
              <w:rPr>
                <w:rFonts w:eastAsia="Times New Roman" w:cs="Times New Roman"/>
                <w:bCs/>
                <w:szCs w:val="24"/>
              </w:rPr>
            </w:pPr>
            <w:r w:rsidRPr="00BA09A0">
              <w:rPr>
                <w:rFonts w:eastAsia="Times New Roman" w:cs="Times New Roman"/>
                <w:bCs/>
                <w:szCs w:val="24"/>
              </w:rPr>
              <w:t>Характеристика взаимодействия педагогического коллектива с семьями воспитанников.</w:t>
            </w:r>
          </w:p>
          <w:p w:rsidR="00DB2527" w:rsidRPr="00BA09A0" w:rsidRDefault="00BA09A0" w:rsidP="00BA09A0">
            <w:pPr>
              <w:rPr>
                <w:rFonts w:eastAsia="Times New Roman" w:cs="Times New Roman"/>
                <w:bCs/>
                <w:szCs w:val="24"/>
              </w:rPr>
            </w:pPr>
            <w:r w:rsidRPr="00BA09A0">
              <w:rPr>
                <w:rFonts w:eastAsia="Times New Roman" w:cs="Times New Roman"/>
                <w:b/>
                <w:bCs/>
                <w:szCs w:val="24"/>
              </w:rPr>
              <w:t>ПРИЛОЖЕНИЯ</w:t>
            </w:r>
          </w:p>
        </w:tc>
        <w:tc>
          <w:tcPr>
            <w:tcW w:w="703" w:type="dxa"/>
          </w:tcPr>
          <w:p w:rsidR="00BA09A0" w:rsidRDefault="00C64DF4" w:rsidP="00DB2527">
            <w:pPr>
              <w:jc w:val="center"/>
              <w:rPr>
                <w:rFonts w:eastAsia="Calibri" w:cs="Times New Roman"/>
                <w:szCs w:val="24"/>
              </w:rPr>
            </w:pPr>
            <w:r>
              <w:rPr>
                <w:rFonts w:eastAsia="Calibri" w:cs="Times New Roman"/>
                <w:szCs w:val="24"/>
              </w:rPr>
              <w:t>211</w:t>
            </w:r>
          </w:p>
          <w:p w:rsidR="00BA09A0" w:rsidRPr="00BA09A0" w:rsidRDefault="00BA09A0" w:rsidP="00BA09A0">
            <w:pPr>
              <w:rPr>
                <w:rFonts w:eastAsia="Calibri" w:cs="Times New Roman"/>
                <w:szCs w:val="24"/>
              </w:rPr>
            </w:pPr>
          </w:p>
          <w:p w:rsidR="00BA09A0" w:rsidRDefault="00BA09A0" w:rsidP="00BA09A0">
            <w:pPr>
              <w:rPr>
                <w:rFonts w:eastAsia="Calibri" w:cs="Times New Roman"/>
                <w:szCs w:val="24"/>
              </w:rPr>
            </w:pPr>
          </w:p>
          <w:p w:rsidR="00BA09A0" w:rsidRDefault="00BA09A0" w:rsidP="00BA09A0">
            <w:pPr>
              <w:rPr>
                <w:rFonts w:eastAsia="Calibri" w:cs="Times New Roman"/>
                <w:szCs w:val="24"/>
              </w:rPr>
            </w:pPr>
          </w:p>
          <w:p w:rsidR="00BA09A0" w:rsidRPr="00BA09A0" w:rsidRDefault="00BA09A0" w:rsidP="00BA09A0">
            <w:pPr>
              <w:rPr>
                <w:rFonts w:eastAsia="Calibri" w:cs="Times New Roman"/>
                <w:szCs w:val="24"/>
              </w:rPr>
            </w:pPr>
          </w:p>
        </w:tc>
      </w:tr>
      <w:tr w:rsidR="00B460D3" w:rsidRPr="00DB2527" w:rsidTr="00DB2527">
        <w:trPr>
          <w:trHeight w:val="840"/>
        </w:trPr>
        <w:tc>
          <w:tcPr>
            <w:tcW w:w="616" w:type="dxa"/>
          </w:tcPr>
          <w:p w:rsidR="00B460D3" w:rsidRPr="00DB2527" w:rsidRDefault="00B460D3" w:rsidP="00DB2527">
            <w:pPr>
              <w:jc w:val="center"/>
              <w:rPr>
                <w:rFonts w:eastAsia="Calibri" w:cs="Times New Roman"/>
                <w:b/>
                <w:szCs w:val="24"/>
              </w:rPr>
            </w:pPr>
          </w:p>
        </w:tc>
        <w:tc>
          <w:tcPr>
            <w:tcW w:w="8026" w:type="dxa"/>
            <w:gridSpan w:val="2"/>
          </w:tcPr>
          <w:p w:rsidR="00B460D3" w:rsidRPr="00BA09A0" w:rsidRDefault="00B460D3" w:rsidP="00BA09A0">
            <w:pPr>
              <w:rPr>
                <w:rFonts w:eastAsia="Times New Roman" w:cs="Times New Roman"/>
                <w:bCs/>
                <w:szCs w:val="24"/>
              </w:rPr>
            </w:pPr>
            <w:r w:rsidRPr="00BA09A0">
              <w:rPr>
                <w:rFonts w:eastAsia="Times New Roman" w:cs="Times New Roman"/>
                <w:bCs/>
                <w:szCs w:val="24"/>
              </w:rPr>
              <w:t>Комплексно-тематическое планирование</w:t>
            </w:r>
            <w:r>
              <w:rPr>
                <w:rFonts w:eastAsia="Times New Roman" w:cs="Times New Roman"/>
                <w:bCs/>
                <w:szCs w:val="24"/>
              </w:rPr>
              <w:t xml:space="preserve"> с детьми раннего возраста</w:t>
            </w:r>
          </w:p>
          <w:p w:rsidR="00B460D3" w:rsidRDefault="00B460D3" w:rsidP="00BA09A0">
            <w:pPr>
              <w:rPr>
                <w:rFonts w:eastAsia="Times New Roman" w:cs="Times New Roman"/>
                <w:b/>
                <w:bCs/>
                <w:szCs w:val="24"/>
              </w:rPr>
            </w:pPr>
            <w:r w:rsidRPr="00BA09A0">
              <w:rPr>
                <w:rFonts w:eastAsia="Times New Roman" w:cs="Times New Roman"/>
                <w:bCs/>
                <w:szCs w:val="24"/>
              </w:rPr>
              <w:t xml:space="preserve">Комплексно-тематическое планирование  с детьми старшего дошкольного возраста </w:t>
            </w:r>
          </w:p>
        </w:tc>
        <w:tc>
          <w:tcPr>
            <w:tcW w:w="703" w:type="dxa"/>
          </w:tcPr>
          <w:p w:rsidR="00B460D3" w:rsidRDefault="00C64DF4" w:rsidP="00BA09A0">
            <w:pPr>
              <w:rPr>
                <w:rFonts w:eastAsia="Calibri" w:cs="Times New Roman"/>
                <w:szCs w:val="24"/>
              </w:rPr>
            </w:pPr>
            <w:r>
              <w:rPr>
                <w:rFonts w:eastAsia="Calibri" w:cs="Times New Roman"/>
                <w:szCs w:val="24"/>
              </w:rPr>
              <w:t>213</w:t>
            </w:r>
          </w:p>
          <w:p w:rsidR="00B460D3" w:rsidRDefault="00C64DF4" w:rsidP="00BA09A0">
            <w:pPr>
              <w:rPr>
                <w:rFonts w:eastAsia="Calibri" w:cs="Times New Roman"/>
                <w:szCs w:val="24"/>
              </w:rPr>
            </w:pPr>
            <w:r>
              <w:rPr>
                <w:rFonts w:eastAsia="Calibri" w:cs="Times New Roman"/>
                <w:szCs w:val="24"/>
              </w:rPr>
              <w:t>214</w:t>
            </w:r>
            <w:bookmarkStart w:id="0" w:name="_GoBack"/>
            <w:bookmarkEnd w:id="0"/>
          </w:p>
        </w:tc>
      </w:tr>
    </w:tbl>
    <w:p w:rsidR="00DB2527" w:rsidRPr="00DB2527" w:rsidRDefault="00DB2527" w:rsidP="00DB2527">
      <w:pPr>
        <w:spacing w:after="160" w:line="259" w:lineRule="auto"/>
        <w:jc w:val="center"/>
        <w:rPr>
          <w:rFonts w:eastAsia="Calibri" w:cs="Times New Roman"/>
          <w:b/>
          <w:bCs/>
          <w:szCs w:val="24"/>
        </w:rPr>
      </w:pPr>
      <w:r w:rsidRPr="00DB2527">
        <w:rPr>
          <w:rFonts w:eastAsia="Calibri" w:cs="Times New Roman"/>
          <w:b/>
          <w:bCs/>
          <w:szCs w:val="24"/>
        </w:rPr>
        <w:lastRenderedPageBreak/>
        <w:t>ВВЕДЕНИЕ В ПРОГРАММУ</w:t>
      </w:r>
    </w:p>
    <w:p w:rsidR="00DB2527" w:rsidRPr="00A64849" w:rsidRDefault="00DB2527" w:rsidP="00DB2527">
      <w:pPr>
        <w:spacing w:after="0" w:line="240" w:lineRule="auto"/>
        <w:ind w:firstLine="567"/>
        <w:rPr>
          <w:rFonts w:eastAsia="Calibri" w:cs="Times New Roman"/>
          <w:i/>
          <w:iCs/>
          <w:szCs w:val="24"/>
        </w:rPr>
      </w:pPr>
      <w:r w:rsidRPr="00A64849">
        <w:rPr>
          <w:rFonts w:eastAsia="Calibri" w:cs="Times New Roman"/>
          <w:szCs w:val="24"/>
        </w:rPr>
        <w:t>Образовательная программа дошкольного образования муниципального бюджетного дошкольного образовательн</w:t>
      </w:r>
      <w:r w:rsidR="00A64849" w:rsidRPr="00A64849">
        <w:rPr>
          <w:rFonts w:eastAsia="Calibri" w:cs="Times New Roman"/>
          <w:szCs w:val="24"/>
        </w:rPr>
        <w:t>ого учреждения «Детский</w:t>
      </w:r>
      <w:r w:rsidR="00A64849" w:rsidRPr="00A64849">
        <w:rPr>
          <w:rFonts w:eastAsia="Calibri" w:cs="Times New Roman"/>
          <w:szCs w:val="24"/>
        </w:rPr>
        <w:tab/>
        <w:t xml:space="preserve"> сад № 19 «Елочка</w:t>
      </w:r>
      <w:r w:rsidRPr="00A64849">
        <w:rPr>
          <w:rFonts w:eastAsia="Calibri" w:cs="Times New Roman"/>
          <w:szCs w:val="24"/>
        </w:rPr>
        <w:t xml:space="preserve">» города Евпатории Республики Крым» (далее – ОП ДО, ДОУ) разработана для педагогических работников, взаимодействующих с детьми раннего (от 2-х до 3-х лет) и дошкольного возраста (от 3-х до 7 (8) лет) и их родителей (законных представителей) </w:t>
      </w:r>
      <w:r w:rsidRPr="00A64849">
        <w:rPr>
          <w:rFonts w:eastAsia="Calibri" w:cs="Times New Roman"/>
          <w:i/>
          <w:iCs/>
          <w:szCs w:val="24"/>
        </w:rPr>
        <w:t xml:space="preserve">с целью организации системы качественного дошкольного образования, отвечающей современным требованиям и учитывающей психологические, физические и индивидуальные особенности детей вышеназванных возрастов. </w:t>
      </w:r>
    </w:p>
    <w:p w:rsidR="00DB2527" w:rsidRPr="00A64849" w:rsidRDefault="00DB2527" w:rsidP="00DB2527">
      <w:pPr>
        <w:spacing w:after="0" w:line="240" w:lineRule="auto"/>
        <w:ind w:firstLine="567"/>
        <w:rPr>
          <w:rFonts w:eastAsia="Calibri" w:cs="Times New Roman"/>
          <w:szCs w:val="24"/>
        </w:rPr>
      </w:pPr>
      <w:r w:rsidRPr="00A64849">
        <w:rPr>
          <w:rFonts w:eastAsia="Calibri" w:cs="Times New Roman"/>
          <w:szCs w:val="24"/>
        </w:rPr>
        <w:t>ОП ДО продолжает лучшие традиции отечественного дошкольного образования, в т.ч. дошкольного образования Республики Крым, и учитывает результаты современных исследований в области дошкольной педагогики и психологии.</w:t>
      </w:r>
    </w:p>
    <w:p w:rsidR="00DB2527" w:rsidRPr="00DB2527" w:rsidRDefault="00DB2527" w:rsidP="00DB2527">
      <w:pPr>
        <w:autoSpaceDE w:val="0"/>
        <w:autoSpaceDN w:val="0"/>
        <w:adjustRightInd w:val="0"/>
        <w:spacing w:after="0" w:line="240" w:lineRule="auto"/>
        <w:ind w:firstLine="540"/>
        <w:rPr>
          <w:rFonts w:eastAsia="Times New Roman" w:cs="Times New Roman"/>
          <w:szCs w:val="24"/>
          <w:lang w:eastAsia="ru-RU"/>
        </w:rPr>
      </w:pPr>
      <w:r w:rsidRPr="00DB2527">
        <w:rPr>
          <w:rFonts w:eastAsia="Times New Roman" w:cs="Times New Roman"/>
          <w:i/>
          <w:iCs/>
          <w:szCs w:val="24"/>
          <w:lang w:eastAsia="ru-RU"/>
        </w:rPr>
        <w:t>Основание для разработки ОП ДО</w:t>
      </w:r>
      <w:r w:rsidRPr="00DB2527">
        <w:rPr>
          <w:rFonts w:eastAsia="Times New Roman" w:cs="Times New Roman"/>
          <w:szCs w:val="24"/>
          <w:lang w:eastAsia="ru-RU"/>
        </w:rPr>
        <w:t xml:space="preserve">: </w:t>
      </w:r>
    </w:p>
    <w:p w:rsidR="00DB2527" w:rsidRPr="00DB2527" w:rsidRDefault="00DB2527" w:rsidP="00DB2527">
      <w:pPr>
        <w:autoSpaceDE w:val="0"/>
        <w:autoSpaceDN w:val="0"/>
        <w:adjustRightInd w:val="0"/>
        <w:spacing w:after="0" w:line="240" w:lineRule="auto"/>
        <w:ind w:firstLine="540"/>
        <w:rPr>
          <w:rFonts w:eastAsia="Times New Roman" w:cs="Times New Roman"/>
          <w:szCs w:val="24"/>
          <w:lang w:eastAsia="ru-RU"/>
        </w:rPr>
      </w:pPr>
      <w:r w:rsidRPr="00DB2527">
        <w:rPr>
          <w:rFonts w:eastAsia="Times New Roman" w:cs="Times New Roman"/>
          <w:szCs w:val="24"/>
          <w:lang w:eastAsia="ru-RU"/>
        </w:rPr>
        <w:t>– Федеральный государственный образовательный стандарт дошкольного образования (утв. приказом Министерства образования и науки РФ от 17 октября 2013 г. № 1155) с изменениями и дополнениями от 21 января 2019 г., 8 ноября 2022 г.,17 февраля 2023 г.;</w:t>
      </w:r>
    </w:p>
    <w:p w:rsidR="00DB2527" w:rsidRPr="00DB2527" w:rsidRDefault="00DB2527" w:rsidP="00DB2527">
      <w:pPr>
        <w:autoSpaceDE w:val="0"/>
        <w:autoSpaceDN w:val="0"/>
        <w:adjustRightInd w:val="0"/>
        <w:spacing w:after="0" w:line="240" w:lineRule="auto"/>
        <w:ind w:firstLine="540"/>
        <w:rPr>
          <w:rFonts w:eastAsia="Times New Roman" w:cs="Times New Roman"/>
          <w:szCs w:val="24"/>
          <w:lang w:eastAsia="ru-RU"/>
        </w:rPr>
      </w:pPr>
      <w:r w:rsidRPr="00DB2527">
        <w:rPr>
          <w:rFonts w:eastAsia="Times New Roman" w:cs="Times New Roman"/>
          <w:szCs w:val="24"/>
          <w:lang w:eastAsia="ru-RU"/>
        </w:rPr>
        <w:t>– Федеральная образовательная программа дошкольного образования (утв. приказом Министерства просвещения России от 25 ноября 2022 г. № 1028).</w:t>
      </w:r>
    </w:p>
    <w:p w:rsidR="00DB2527" w:rsidRPr="00DB2527" w:rsidRDefault="00DB2527" w:rsidP="00DB2527">
      <w:pPr>
        <w:autoSpaceDE w:val="0"/>
        <w:autoSpaceDN w:val="0"/>
        <w:adjustRightInd w:val="0"/>
        <w:spacing w:after="0" w:line="240" w:lineRule="auto"/>
        <w:ind w:firstLine="540"/>
        <w:rPr>
          <w:rFonts w:eastAsia="Times New Roman" w:cs="Times New Roman"/>
          <w:szCs w:val="24"/>
          <w:lang w:eastAsia="ru-RU"/>
        </w:rPr>
      </w:pPr>
    </w:p>
    <w:p w:rsidR="00DB2527" w:rsidRPr="00DB2527" w:rsidRDefault="00DB2527" w:rsidP="00DB2527">
      <w:pPr>
        <w:autoSpaceDE w:val="0"/>
        <w:autoSpaceDN w:val="0"/>
        <w:adjustRightInd w:val="0"/>
        <w:spacing w:after="0" w:line="240" w:lineRule="auto"/>
        <w:jc w:val="center"/>
        <w:rPr>
          <w:rFonts w:eastAsia="Times New Roman" w:cs="Times New Roman"/>
          <w:b/>
          <w:bCs/>
          <w:sz w:val="20"/>
          <w:szCs w:val="20"/>
          <w:lang w:eastAsia="ru-RU"/>
        </w:rPr>
      </w:pPr>
      <w:r w:rsidRPr="00DB2527">
        <w:rPr>
          <w:rFonts w:eastAsia="Times New Roman" w:cs="Times New Roman"/>
          <w:b/>
          <w:bCs/>
          <w:sz w:val="20"/>
          <w:szCs w:val="20"/>
          <w:lang w:eastAsia="ru-RU"/>
        </w:rPr>
        <w:t>НОРМАТИВНО-ПРАВОВОЕ ОБЕСПЕЧЕНИЕ ОП ДО</w:t>
      </w:r>
    </w:p>
    <w:p w:rsidR="00DB2527" w:rsidRPr="00DB2527" w:rsidRDefault="00DB2527" w:rsidP="00DB2527">
      <w:pPr>
        <w:autoSpaceDE w:val="0"/>
        <w:autoSpaceDN w:val="0"/>
        <w:adjustRightInd w:val="0"/>
        <w:spacing w:after="0" w:line="240" w:lineRule="auto"/>
        <w:ind w:firstLine="540"/>
        <w:rPr>
          <w:rFonts w:eastAsia="Times New Roman" w:cs="Times New Roman"/>
          <w:i/>
          <w:iCs/>
          <w:szCs w:val="24"/>
          <w:lang w:eastAsia="ru-RU"/>
        </w:rPr>
      </w:pPr>
      <w:r w:rsidRPr="00DB2527">
        <w:rPr>
          <w:rFonts w:eastAsia="Times New Roman" w:cs="Times New Roman"/>
          <w:i/>
          <w:iCs/>
          <w:szCs w:val="24"/>
          <w:lang w:eastAsia="ru-RU"/>
        </w:rPr>
        <w:t>Нормативно-правовое обеспечение для разработки ОП ДО включает документы федерального, регионального, муниципального уровней и уровня ДОУ.</w:t>
      </w:r>
    </w:p>
    <w:p w:rsidR="00DB2527" w:rsidRPr="00DB2527" w:rsidRDefault="00DB2527" w:rsidP="00DB2527">
      <w:pPr>
        <w:autoSpaceDE w:val="0"/>
        <w:autoSpaceDN w:val="0"/>
        <w:adjustRightInd w:val="0"/>
        <w:spacing w:after="0" w:line="240" w:lineRule="auto"/>
        <w:ind w:firstLine="540"/>
        <w:rPr>
          <w:rFonts w:eastAsia="Times New Roman" w:cs="Times New Roman"/>
          <w:i/>
          <w:iCs/>
          <w:szCs w:val="24"/>
          <w:lang w:eastAsia="ru-RU"/>
        </w:rPr>
      </w:pPr>
    </w:p>
    <w:p w:rsidR="00DB2527" w:rsidRPr="00DB2527" w:rsidRDefault="00DB2527" w:rsidP="00DB2527">
      <w:pPr>
        <w:spacing w:after="0" w:line="259" w:lineRule="auto"/>
        <w:jc w:val="center"/>
        <w:rPr>
          <w:rFonts w:eastAsia="Calibri" w:cs="Times New Roman"/>
          <w:b/>
          <w:bCs/>
          <w:i/>
          <w:iCs/>
          <w:szCs w:val="24"/>
        </w:rPr>
      </w:pPr>
      <w:r w:rsidRPr="00DB2527">
        <w:rPr>
          <w:rFonts w:eastAsia="Calibri" w:cs="Times New Roman"/>
          <w:b/>
          <w:bCs/>
          <w:i/>
          <w:iCs/>
          <w:szCs w:val="24"/>
        </w:rPr>
        <w:t>Федеральный уровень</w:t>
      </w:r>
    </w:p>
    <w:tbl>
      <w:tblPr>
        <w:tblStyle w:val="a3"/>
        <w:tblW w:w="0" w:type="auto"/>
        <w:tblLook w:val="04A0" w:firstRow="1" w:lastRow="0" w:firstColumn="1" w:lastColumn="0" w:noHBand="0" w:noVBand="1"/>
      </w:tblPr>
      <w:tblGrid>
        <w:gridCol w:w="491"/>
        <w:gridCol w:w="6520"/>
        <w:gridCol w:w="2404"/>
      </w:tblGrid>
      <w:tr w:rsidR="00DB2527" w:rsidRPr="00DB2527" w:rsidTr="00DB2527">
        <w:tc>
          <w:tcPr>
            <w:tcW w:w="421" w:type="dxa"/>
          </w:tcPr>
          <w:p w:rsidR="00DB2527" w:rsidRPr="00DB2527" w:rsidRDefault="00DB2527" w:rsidP="00DB2527">
            <w:pPr>
              <w:jc w:val="center"/>
              <w:rPr>
                <w:rFonts w:eastAsia="Calibri" w:cs="Times New Roman"/>
                <w:b/>
                <w:bCs/>
                <w:sz w:val="22"/>
              </w:rPr>
            </w:pPr>
            <w:r w:rsidRPr="00DB2527">
              <w:rPr>
                <w:rFonts w:eastAsia="Calibri" w:cs="Times New Roman"/>
                <w:b/>
                <w:bCs/>
                <w:sz w:val="22"/>
              </w:rPr>
              <w:t>№</w:t>
            </w:r>
          </w:p>
        </w:tc>
        <w:tc>
          <w:tcPr>
            <w:tcW w:w="6520" w:type="dxa"/>
          </w:tcPr>
          <w:p w:rsidR="00DB2527" w:rsidRPr="00DB2527" w:rsidRDefault="00DB2527" w:rsidP="00DB2527">
            <w:pPr>
              <w:jc w:val="center"/>
              <w:rPr>
                <w:rFonts w:eastAsia="Calibri" w:cs="Times New Roman"/>
                <w:b/>
                <w:bCs/>
                <w:sz w:val="22"/>
              </w:rPr>
            </w:pPr>
            <w:r w:rsidRPr="00DB2527">
              <w:rPr>
                <w:rFonts w:eastAsia="Calibri" w:cs="Times New Roman"/>
                <w:b/>
                <w:bCs/>
                <w:sz w:val="22"/>
              </w:rPr>
              <w:t>Название документа</w:t>
            </w:r>
          </w:p>
        </w:tc>
        <w:tc>
          <w:tcPr>
            <w:tcW w:w="2404" w:type="dxa"/>
          </w:tcPr>
          <w:p w:rsidR="00DB2527" w:rsidRPr="00DB2527" w:rsidRDefault="00DB2527" w:rsidP="00DB2527">
            <w:pPr>
              <w:jc w:val="center"/>
              <w:rPr>
                <w:rFonts w:eastAsia="Calibri" w:cs="Times New Roman"/>
                <w:b/>
                <w:bCs/>
                <w:sz w:val="22"/>
              </w:rPr>
            </w:pPr>
            <w:r w:rsidRPr="00DB2527">
              <w:rPr>
                <w:rFonts w:eastAsia="Calibri" w:cs="Times New Roman"/>
                <w:b/>
                <w:bCs/>
                <w:sz w:val="22"/>
              </w:rPr>
              <w:t xml:space="preserve">Реквизиты </w:t>
            </w:r>
          </w:p>
          <w:p w:rsidR="00DB2527" w:rsidRPr="00DB2527" w:rsidRDefault="00DB2527" w:rsidP="00DB2527">
            <w:pPr>
              <w:jc w:val="center"/>
              <w:rPr>
                <w:rFonts w:eastAsia="Calibri" w:cs="Times New Roman"/>
                <w:b/>
                <w:bCs/>
                <w:sz w:val="22"/>
              </w:rPr>
            </w:pPr>
            <w:r w:rsidRPr="00DB2527">
              <w:rPr>
                <w:rFonts w:eastAsia="Calibri" w:cs="Times New Roman"/>
                <w:b/>
                <w:bCs/>
                <w:sz w:val="22"/>
              </w:rPr>
              <w:t>документа</w:t>
            </w:r>
          </w:p>
        </w:tc>
      </w:tr>
      <w:tr w:rsidR="00DB2527" w:rsidRPr="00DB2527" w:rsidTr="00DB2527">
        <w:tc>
          <w:tcPr>
            <w:tcW w:w="421" w:type="dxa"/>
          </w:tcPr>
          <w:p w:rsidR="00DB2527" w:rsidRPr="00DB2527" w:rsidRDefault="00DB2527" w:rsidP="00DB2527">
            <w:pPr>
              <w:jc w:val="center"/>
              <w:rPr>
                <w:rFonts w:eastAsia="Calibri" w:cs="Times New Roman"/>
                <w:sz w:val="22"/>
              </w:rPr>
            </w:pPr>
            <w:r w:rsidRPr="00DB2527">
              <w:rPr>
                <w:rFonts w:eastAsia="Calibri" w:cs="Times New Roman"/>
                <w:sz w:val="22"/>
              </w:rPr>
              <w:t>1.</w:t>
            </w:r>
          </w:p>
        </w:tc>
        <w:tc>
          <w:tcPr>
            <w:tcW w:w="6520" w:type="dxa"/>
          </w:tcPr>
          <w:p w:rsidR="00DB2527" w:rsidRPr="00DB2527" w:rsidRDefault="00DB2527" w:rsidP="00DB2527">
            <w:pPr>
              <w:jc w:val="left"/>
              <w:rPr>
                <w:rFonts w:eastAsia="Calibri" w:cs="Times New Roman"/>
                <w:sz w:val="22"/>
              </w:rPr>
            </w:pPr>
            <w:r w:rsidRPr="00DB2527">
              <w:rPr>
                <w:rFonts w:eastAsia="Calibri" w:cs="Times New Roman"/>
                <w:sz w:val="22"/>
              </w:rPr>
              <w:t>Конвенция о правах ребёнка (Вступила в силу для СССР 15.09.1990 г.)</w:t>
            </w:r>
          </w:p>
        </w:tc>
        <w:tc>
          <w:tcPr>
            <w:tcW w:w="2404" w:type="dxa"/>
          </w:tcPr>
          <w:p w:rsidR="00DB2527" w:rsidRPr="00DB2527" w:rsidRDefault="00DB2527" w:rsidP="00DB2527">
            <w:pPr>
              <w:autoSpaceDE w:val="0"/>
              <w:autoSpaceDN w:val="0"/>
              <w:adjustRightInd w:val="0"/>
              <w:jc w:val="left"/>
              <w:rPr>
                <w:rFonts w:eastAsia="Times New Roman" w:cs="Times New Roman"/>
                <w:sz w:val="22"/>
                <w:lang w:eastAsia="ru-RU"/>
              </w:rPr>
            </w:pPr>
            <w:r w:rsidRPr="00DB2527">
              <w:rPr>
                <w:rFonts w:eastAsia="Times New Roman" w:cs="Times New Roman"/>
                <w:sz w:val="22"/>
                <w:lang w:eastAsia="ru-RU"/>
              </w:rPr>
              <w:t>Одобрена Генеральной Ассамблеей ООН 20.11.1989 г.</w:t>
            </w:r>
          </w:p>
        </w:tc>
      </w:tr>
      <w:tr w:rsidR="00DB2527" w:rsidRPr="00DB2527" w:rsidTr="00DB2527">
        <w:tc>
          <w:tcPr>
            <w:tcW w:w="421" w:type="dxa"/>
          </w:tcPr>
          <w:p w:rsidR="00DB2527" w:rsidRPr="00DB2527" w:rsidRDefault="00DB2527" w:rsidP="00DB2527">
            <w:pPr>
              <w:jc w:val="center"/>
              <w:rPr>
                <w:rFonts w:eastAsia="Calibri" w:cs="Times New Roman"/>
                <w:sz w:val="22"/>
              </w:rPr>
            </w:pPr>
            <w:r w:rsidRPr="00DB2527">
              <w:rPr>
                <w:rFonts w:eastAsia="Calibri" w:cs="Times New Roman"/>
                <w:sz w:val="22"/>
              </w:rPr>
              <w:t>2.</w:t>
            </w:r>
          </w:p>
        </w:tc>
        <w:tc>
          <w:tcPr>
            <w:tcW w:w="6520" w:type="dxa"/>
          </w:tcPr>
          <w:p w:rsidR="00DB2527" w:rsidRPr="00DB2527" w:rsidRDefault="00DB2527" w:rsidP="00DB2527">
            <w:pPr>
              <w:jc w:val="left"/>
              <w:rPr>
                <w:rFonts w:eastAsia="Calibri" w:cs="Times New Roman"/>
                <w:sz w:val="22"/>
              </w:rPr>
            </w:pPr>
            <w:r w:rsidRPr="00DB2527">
              <w:rPr>
                <w:rFonts w:eastAsia="Calibri" w:cs="Times New Roman"/>
                <w:sz w:val="22"/>
              </w:rPr>
              <w:t>Федеральный закон «Об образовании в Российской Федерации»</w:t>
            </w:r>
          </w:p>
        </w:tc>
        <w:tc>
          <w:tcPr>
            <w:tcW w:w="2404" w:type="dxa"/>
          </w:tcPr>
          <w:p w:rsidR="00DB2527" w:rsidRPr="00DB2527" w:rsidRDefault="00DB2527" w:rsidP="00DB2527">
            <w:pPr>
              <w:autoSpaceDE w:val="0"/>
              <w:autoSpaceDN w:val="0"/>
              <w:adjustRightInd w:val="0"/>
              <w:jc w:val="left"/>
              <w:rPr>
                <w:rFonts w:eastAsia="Times New Roman" w:cs="Times New Roman"/>
                <w:sz w:val="22"/>
                <w:lang w:eastAsia="ru-RU"/>
              </w:rPr>
            </w:pPr>
            <w:r w:rsidRPr="00DB2527">
              <w:rPr>
                <w:rFonts w:eastAsia="Times New Roman" w:cs="Times New Roman"/>
                <w:sz w:val="22"/>
                <w:lang w:eastAsia="ru-RU"/>
              </w:rPr>
              <w:t>№ 273-ФЗ от 29.12.2012 г. с изм. и доп., вступающими в силу с 28.02.2023 г.</w:t>
            </w:r>
          </w:p>
        </w:tc>
      </w:tr>
      <w:tr w:rsidR="00DB2527" w:rsidRPr="00DB2527" w:rsidTr="00DB2527">
        <w:tc>
          <w:tcPr>
            <w:tcW w:w="421" w:type="dxa"/>
          </w:tcPr>
          <w:p w:rsidR="00DB2527" w:rsidRPr="00DB2527" w:rsidRDefault="00DB2527" w:rsidP="00DB2527">
            <w:pPr>
              <w:jc w:val="center"/>
              <w:rPr>
                <w:rFonts w:eastAsia="Calibri" w:cs="Times New Roman"/>
                <w:sz w:val="22"/>
              </w:rPr>
            </w:pPr>
            <w:r w:rsidRPr="00DB2527">
              <w:rPr>
                <w:rFonts w:eastAsia="Calibri" w:cs="Times New Roman"/>
                <w:sz w:val="22"/>
              </w:rPr>
              <w:t>3.</w:t>
            </w:r>
          </w:p>
        </w:tc>
        <w:tc>
          <w:tcPr>
            <w:tcW w:w="6520" w:type="dxa"/>
          </w:tcPr>
          <w:p w:rsidR="00DB2527" w:rsidRPr="00DB2527" w:rsidRDefault="00DB2527" w:rsidP="00DB2527">
            <w:pPr>
              <w:jc w:val="left"/>
              <w:rPr>
                <w:rFonts w:eastAsia="Calibri" w:cs="Times New Roman"/>
                <w:sz w:val="22"/>
              </w:rPr>
            </w:pPr>
            <w:r w:rsidRPr="00DB2527">
              <w:rPr>
                <w:rFonts w:eastAsia="Calibri" w:cs="Times New Roman"/>
                <w:sz w:val="22"/>
              </w:rPr>
              <w:t xml:space="preserve">Федеральный закон «Об основных гарантиях прав ребёнка в Российской Федерации» </w:t>
            </w:r>
          </w:p>
        </w:tc>
        <w:tc>
          <w:tcPr>
            <w:tcW w:w="2404" w:type="dxa"/>
          </w:tcPr>
          <w:p w:rsidR="00DB2527" w:rsidRPr="00DB2527" w:rsidRDefault="00DB2527" w:rsidP="00DB2527">
            <w:pPr>
              <w:autoSpaceDE w:val="0"/>
              <w:autoSpaceDN w:val="0"/>
              <w:adjustRightInd w:val="0"/>
              <w:jc w:val="left"/>
              <w:rPr>
                <w:rFonts w:eastAsia="Times New Roman" w:cs="Times New Roman"/>
                <w:szCs w:val="24"/>
                <w:lang w:eastAsia="ru-RU"/>
              </w:rPr>
            </w:pPr>
            <w:r w:rsidRPr="00DB2527">
              <w:rPr>
                <w:rFonts w:eastAsia="Times New Roman" w:cs="Times New Roman"/>
                <w:sz w:val="22"/>
                <w:lang w:eastAsia="ru-RU"/>
              </w:rPr>
              <w:t>№ 124-ФЗ от 24 июля 1998 г.</w:t>
            </w:r>
            <w:r w:rsidRPr="00DB2527">
              <w:rPr>
                <w:rFonts w:eastAsia="Times New Roman" w:cs="Times New Roman"/>
                <w:szCs w:val="24"/>
                <w:lang w:eastAsia="ru-RU"/>
              </w:rPr>
              <w:t xml:space="preserve"> </w:t>
            </w:r>
            <w:r w:rsidRPr="00DB2527">
              <w:rPr>
                <w:rFonts w:eastAsia="Times New Roman" w:cs="Times New Roman"/>
                <w:sz w:val="22"/>
                <w:lang w:eastAsia="ru-RU"/>
              </w:rPr>
              <w:t>(актуальная ред. от 14.07.2022 г.)</w:t>
            </w:r>
          </w:p>
        </w:tc>
      </w:tr>
      <w:tr w:rsidR="00DB2527" w:rsidRPr="00DB2527" w:rsidTr="00DB2527">
        <w:tc>
          <w:tcPr>
            <w:tcW w:w="421" w:type="dxa"/>
          </w:tcPr>
          <w:p w:rsidR="00DB2527" w:rsidRPr="00DB2527" w:rsidRDefault="00DB2527" w:rsidP="00DB2527">
            <w:pPr>
              <w:jc w:val="center"/>
              <w:rPr>
                <w:rFonts w:eastAsia="Calibri" w:cs="Times New Roman"/>
                <w:sz w:val="22"/>
              </w:rPr>
            </w:pPr>
            <w:r w:rsidRPr="00DB2527">
              <w:rPr>
                <w:rFonts w:eastAsia="Calibri" w:cs="Times New Roman"/>
                <w:sz w:val="22"/>
              </w:rPr>
              <w:t>4.</w:t>
            </w:r>
          </w:p>
        </w:tc>
        <w:tc>
          <w:tcPr>
            <w:tcW w:w="6520" w:type="dxa"/>
          </w:tcPr>
          <w:p w:rsidR="00DB2527" w:rsidRPr="00DB2527" w:rsidRDefault="00DB2527" w:rsidP="00DB2527">
            <w:pPr>
              <w:jc w:val="left"/>
              <w:rPr>
                <w:rFonts w:eastAsia="Calibri" w:cs="Times New Roman"/>
                <w:sz w:val="22"/>
              </w:rPr>
            </w:pPr>
            <w:r w:rsidRPr="00DB2527">
              <w:rPr>
                <w:rFonts w:eastAsia="Calibri" w:cs="Times New Roman"/>
                <w:sz w:val="22"/>
              </w:rPr>
              <w:t>Приказ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w:t>
            </w:r>
          </w:p>
        </w:tc>
        <w:tc>
          <w:tcPr>
            <w:tcW w:w="2404" w:type="dxa"/>
          </w:tcPr>
          <w:p w:rsidR="00DB2527" w:rsidRPr="00DB2527" w:rsidRDefault="00DB2527" w:rsidP="00DB2527">
            <w:pPr>
              <w:autoSpaceDE w:val="0"/>
              <w:autoSpaceDN w:val="0"/>
              <w:adjustRightInd w:val="0"/>
              <w:jc w:val="left"/>
              <w:rPr>
                <w:rFonts w:eastAsia="Times New Roman" w:cs="Times New Roman"/>
                <w:sz w:val="22"/>
                <w:lang w:eastAsia="ru-RU"/>
              </w:rPr>
            </w:pPr>
            <w:r w:rsidRPr="00DB2527">
              <w:rPr>
                <w:rFonts w:eastAsia="Times New Roman" w:cs="Times New Roman"/>
                <w:sz w:val="22"/>
                <w:lang w:eastAsia="ru-RU"/>
              </w:rPr>
              <w:t xml:space="preserve">№ 1055 </w:t>
            </w:r>
          </w:p>
          <w:p w:rsidR="00DB2527" w:rsidRPr="00DB2527" w:rsidRDefault="00DB2527" w:rsidP="00DB2527">
            <w:pPr>
              <w:autoSpaceDE w:val="0"/>
              <w:autoSpaceDN w:val="0"/>
              <w:adjustRightInd w:val="0"/>
              <w:jc w:val="left"/>
              <w:rPr>
                <w:rFonts w:eastAsia="Times New Roman" w:cs="Times New Roman"/>
                <w:sz w:val="22"/>
                <w:lang w:eastAsia="ru-RU"/>
              </w:rPr>
            </w:pPr>
            <w:r w:rsidRPr="00DB2527">
              <w:rPr>
                <w:rFonts w:eastAsia="Times New Roman" w:cs="Times New Roman"/>
                <w:sz w:val="22"/>
                <w:lang w:eastAsia="ru-RU"/>
              </w:rPr>
              <w:t xml:space="preserve">от 17 октября 2013 г. </w:t>
            </w:r>
          </w:p>
          <w:p w:rsidR="00DB2527" w:rsidRPr="00DB2527" w:rsidRDefault="00DB2527" w:rsidP="00DB2527">
            <w:pPr>
              <w:autoSpaceDE w:val="0"/>
              <w:autoSpaceDN w:val="0"/>
              <w:adjustRightInd w:val="0"/>
              <w:jc w:val="left"/>
              <w:rPr>
                <w:rFonts w:eastAsia="Times New Roman" w:cs="Times New Roman"/>
                <w:sz w:val="22"/>
                <w:lang w:eastAsia="ru-RU"/>
              </w:rPr>
            </w:pPr>
            <w:r w:rsidRPr="00DB2527">
              <w:rPr>
                <w:rFonts w:eastAsia="Times New Roman" w:cs="Times New Roman"/>
                <w:sz w:val="22"/>
                <w:lang w:eastAsia="ru-RU"/>
              </w:rPr>
              <w:t>(ред. от 08.11.2022).</w:t>
            </w:r>
          </w:p>
        </w:tc>
      </w:tr>
      <w:tr w:rsidR="00DB2527" w:rsidRPr="00DB2527" w:rsidTr="00DB2527">
        <w:tc>
          <w:tcPr>
            <w:tcW w:w="421" w:type="dxa"/>
          </w:tcPr>
          <w:p w:rsidR="00DB2527" w:rsidRPr="00DB2527" w:rsidRDefault="00DB2527" w:rsidP="00DB2527">
            <w:pPr>
              <w:jc w:val="center"/>
              <w:rPr>
                <w:rFonts w:eastAsia="Calibri" w:cs="Times New Roman"/>
                <w:sz w:val="22"/>
              </w:rPr>
            </w:pPr>
            <w:r w:rsidRPr="00DB2527">
              <w:rPr>
                <w:rFonts w:eastAsia="Calibri" w:cs="Times New Roman"/>
                <w:sz w:val="22"/>
              </w:rPr>
              <w:t>5.</w:t>
            </w:r>
          </w:p>
        </w:tc>
        <w:tc>
          <w:tcPr>
            <w:tcW w:w="6520" w:type="dxa"/>
          </w:tcPr>
          <w:p w:rsidR="00DB2527" w:rsidRPr="00DB2527" w:rsidRDefault="00DB2527" w:rsidP="00DB2527">
            <w:pPr>
              <w:jc w:val="left"/>
              <w:rPr>
                <w:rFonts w:eastAsia="Calibri" w:cs="Times New Roman"/>
                <w:sz w:val="22"/>
              </w:rPr>
            </w:pPr>
            <w:r w:rsidRPr="00DB2527">
              <w:rPr>
                <w:rFonts w:eastAsia="Calibri" w:cs="Times New Roman"/>
                <w:sz w:val="22"/>
              </w:rPr>
              <w:t>Постановление Правительства Российской Федерации «Об ут- 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tc>
        <w:tc>
          <w:tcPr>
            <w:tcW w:w="2404" w:type="dxa"/>
          </w:tcPr>
          <w:p w:rsidR="00DB2527" w:rsidRPr="00DB2527" w:rsidRDefault="00DB2527" w:rsidP="00DB2527">
            <w:pPr>
              <w:autoSpaceDE w:val="0"/>
              <w:autoSpaceDN w:val="0"/>
              <w:adjustRightInd w:val="0"/>
              <w:jc w:val="left"/>
              <w:rPr>
                <w:rFonts w:eastAsia="Times New Roman" w:cs="Times New Roman"/>
                <w:sz w:val="22"/>
                <w:lang w:eastAsia="ru-RU"/>
              </w:rPr>
            </w:pPr>
            <w:r w:rsidRPr="00DB2527">
              <w:rPr>
                <w:rFonts w:eastAsia="Times New Roman" w:cs="Times New Roman"/>
                <w:sz w:val="22"/>
                <w:lang w:eastAsia="ru-RU"/>
              </w:rPr>
              <w:t xml:space="preserve">№ 225 </w:t>
            </w:r>
          </w:p>
          <w:p w:rsidR="00DB2527" w:rsidRPr="00DB2527" w:rsidRDefault="00DB2527" w:rsidP="00DB2527">
            <w:pPr>
              <w:autoSpaceDE w:val="0"/>
              <w:autoSpaceDN w:val="0"/>
              <w:adjustRightInd w:val="0"/>
              <w:jc w:val="left"/>
              <w:rPr>
                <w:rFonts w:eastAsia="Times New Roman" w:cs="Times New Roman"/>
                <w:sz w:val="22"/>
                <w:lang w:eastAsia="ru-RU"/>
              </w:rPr>
            </w:pPr>
            <w:r w:rsidRPr="00DB2527">
              <w:rPr>
                <w:rFonts w:eastAsia="Times New Roman" w:cs="Times New Roman"/>
                <w:sz w:val="22"/>
                <w:lang w:eastAsia="ru-RU"/>
              </w:rPr>
              <w:t>от 21.02.2022 г.</w:t>
            </w:r>
          </w:p>
        </w:tc>
      </w:tr>
      <w:tr w:rsidR="00DB2527" w:rsidRPr="00DB2527" w:rsidTr="00DB2527">
        <w:tc>
          <w:tcPr>
            <w:tcW w:w="421" w:type="dxa"/>
          </w:tcPr>
          <w:p w:rsidR="00DB2527" w:rsidRPr="00DB2527" w:rsidRDefault="00DB2527" w:rsidP="00DB2527">
            <w:pPr>
              <w:jc w:val="center"/>
              <w:rPr>
                <w:rFonts w:eastAsia="Calibri" w:cs="Times New Roman"/>
                <w:sz w:val="22"/>
              </w:rPr>
            </w:pPr>
            <w:r w:rsidRPr="00DB2527">
              <w:rPr>
                <w:rFonts w:eastAsia="Calibri" w:cs="Times New Roman"/>
                <w:sz w:val="22"/>
              </w:rPr>
              <w:t>6.</w:t>
            </w:r>
          </w:p>
        </w:tc>
        <w:tc>
          <w:tcPr>
            <w:tcW w:w="6520" w:type="dxa"/>
          </w:tcPr>
          <w:p w:rsidR="00DB2527" w:rsidRPr="00DB2527" w:rsidRDefault="00DB2527" w:rsidP="00DB2527">
            <w:pPr>
              <w:widowControl w:val="0"/>
              <w:autoSpaceDE w:val="0"/>
              <w:autoSpaceDN w:val="0"/>
              <w:adjustRightInd w:val="0"/>
              <w:ind w:left="1"/>
              <w:jc w:val="left"/>
              <w:rPr>
                <w:rFonts w:eastAsia="Times New Roman" w:cs="Times New Roman"/>
                <w:sz w:val="22"/>
                <w:lang w:eastAsia="ru-RU"/>
              </w:rPr>
            </w:pPr>
            <w:r w:rsidRPr="00DB2527">
              <w:rPr>
                <w:rFonts w:eastAsia="Times New Roman" w:cs="Times New Roman"/>
                <w:sz w:val="22"/>
                <w:lang w:eastAsia="ru-RU"/>
              </w:rPr>
              <w:t>Постановление Главного государственного санитарного врача Российской Федерации «Об утверждении санитарных правил СП 2.4.3648-20 «Санитарно-эпидемиологические требования к организации воспитания и обучения, отдыха и оздоровления детей и молодежи»</w:t>
            </w:r>
          </w:p>
        </w:tc>
        <w:tc>
          <w:tcPr>
            <w:tcW w:w="2404" w:type="dxa"/>
          </w:tcPr>
          <w:p w:rsidR="00DB2527" w:rsidRPr="00DB2527" w:rsidRDefault="00DB2527" w:rsidP="00DB2527">
            <w:pPr>
              <w:autoSpaceDE w:val="0"/>
              <w:autoSpaceDN w:val="0"/>
              <w:adjustRightInd w:val="0"/>
              <w:jc w:val="left"/>
              <w:rPr>
                <w:rFonts w:eastAsia="Times New Roman" w:cs="Times New Roman"/>
                <w:sz w:val="22"/>
                <w:lang w:eastAsia="ru-RU"/>
              </w:rPr>
            </w:pPr>
            <w:r w:rsidRPr="00DB2527">
              <w:rPr>
                <w:rFonts w:eastAsia="Times New Roman" w:cs="Times New Roman"/>
                <w:sz w:val="22"/>
                <w:lang w:eastAsia="ru-RU"/>
              </w:rPr>
              <w:t xml:space="preserve">№ 28 </w:t>
            </w:r>
          </w:p>
          <w:p w:rsidR="00DB2527" w:rsidRPr="00DB2527" w:rsidRDefault="00DB2527" w:rsidP="00DB2527">
            <w:pPr>
              <w:autoSpaceDE w:val="0"/>
              <w:autoSpaceDN w:val="0"/>
              <w:adjustRightInd w:val="0"/>
              <w:jc w:val="left"/>
              <w:rPr>
                <w:rFonts w:eastAsia="Times New Roman" w:cs="Times New Roman"/>
                <w:sz w:val="22"/>
                <w:lang w:eastAsia="ru-RU"/>
              </w:rPr>
            </w:pPr>
            <w:r w:rsidRPr="00DB2527">
              <w:rPr>
                <w:rFonts w:eastAsia="Times New Roman" w:cs="Times New Roman"/>
                <w:sz w:val="22"/>
                <w:lang w:eastAsia="ru-RU"/>
              </w:rPr>
              <w:t xml:space="preserve">от 28 сентября 2020 г. </w:t>
            </w:r>
          </w:p>
        </w:tc>
      </w:tr>
      <w:tr w:rsidR="00DB2527" w:rsidRPr="00DB2527" w:rsidTr="00DB2527">
        <w:tc>
          <w:tcPr>
            <w:tcW w:w="421" w:type="dxa"/>
          </w:tcPr>
          <w:p w:rsidR="00DB2527" w:rsidRPr="00DB2527" w:rsidRDefault="00DB2527" w:rsidP="00DB2527">
            <w:pPr>
              <w:jc w:val="center"/>
              <w:rPr>
                <w:rFonts w:eastAsia="Calibri" w:cs="Times New Roman"/>
                <w:sz w:val="22"/>
              </w:rPr>
            </w:pPr>
            <w:r w:rsidRPr="00DB2527">
              <w:rPr>
                <w:rFonts w:eastAsia="Calibri" w:cs="Times New Roman"/>
                <w:sz w:val="22"/>
              </w:rPr>
              <w:t>7.</w:t>
            </w:r>
          </w:p>
        </w:tc>
        <w:tc>
          <w:tcPr>
            <w:tcW w:w="6520" w:type="dxa"/>
          </w:tcPr>
          <w:p w:rsidR="00DB2527" w:rsidRPr="00DB2527" w:rsidRDefault="00DB2527" w:rsidP="00DB2527">
            <w:pPr>
              <w:widowControl w:val="0"/>
              <w:autoSpaceDE w:val="0"/>
              <w:autoSpaceDN w:val="0"/>
              <w:adjustRightInd w:val="0"/>
              <w:ind w:left="1"/>
              <w:jc w:val="left"/>
              <w:rPr>
                <w:rFonts w:eastAsia="Times New Roman" w:cs="Times New Roman"/>
                <w:sz w:val="22"/>
                <w:lang w:eastAsia="ru-RU"/>
              </w:rPr>
            </w:pPr>
            <w:r w:rsidRPr="00DB2527">
              <w:rPr>
                <w:rFonts w:eastAsia="Times New Roman" w:cs="Times New Roman"/>
                <w:sz w:val="22"/>
                <w:lang w:eastAsia="ru-RU"/>
              </w:rPr>
              <w:t>Постановление Главного государственного санитарного врача Российской Федерации «Об утверждении санитарных правил и норм СанПиН 2.3/2.4.3590-20 «Санитарно-эпидемиологические требования к организации общественного питания населения»</w:t>
            </w:r>
          </w:p>
        </w:tc>
        <w:tc>
          <w:tcPr>
            <w:tcW w:w="2404" w:type="dxa"/>
          </w:tcPr>
          <w:p w:rsidR="00DB2527" w:rsidRPr="00DB2527" w:rsidRDefault="00DB2527" w:rsidP="00DB2527">
            <w:pPr>
              <w:autoSpaceDE w:val="0"/>
              <w:autoSpaceDN w:val="0"/>
              <w:adjustRightInd w:val="0"/>
              <w:jc w:val="left"/>
              <w:rPr>
                <w:rFonts w:eastAsia="Times New Roman" w:cs="Times New Roman"/>
                <w:sz w:val="22"/>
                <w:lang w:eastAsia="ru-RU"/>
              </w:rPr>
            </w:pPr>
            <w:r w:rsidRPr="00DB2527">
              <w:rPr>
                <w:rFonts w:eastAsia="Times New Roman" w:cs="Times New Roman"/>
                <w:sz w:val="22"/>
                <w:lang w:eastAsia="ru-RU"/>
              </w:rPr>
              <w:t xml:space="preserve">№ 32 </w:t>
            </w:r>
          </w:p>
          <w:p w:rsidR="00DB2527" w:rsidRPr="00DB2527" w:rsidRDefault="00DB2527" w:rsidP="00DB2527">
            <w:pPr>
              <w:autoSpaceDE w:val="0"/>
              <w:autoSpaceDN w:val="0"/>
              <w:adjustRightInd w:val="0"/>
              <w:jc w:val="left"/>
              <w:rPr>
                <w:rFonts w:eastAsia="Times New Roman" w:cs="Times New Roman"/>
                <w:sz w:val="22"/>
                <w:lang w:eastAsia="ru-RU"/>
              </w:rPr>
            </w:pPr>
            <w:r w:rsidRPr="00DB2527">
              <w:rPr>
                <w:rFonts w:eastAsia="Times New Roman" w:cs="Times New Roman"/>
                <w:sz w:val="22"/>
                <w:lang w:eastAsia="ru-RU"/>
              </w:rPr>
              <w:t>от 27 октября 2020 г.</w:t>
            </w:r>
          </w:p>
        </w:tc>
      </w:tr>
      <w:tr w:rsidR="00DB2527" w:rsidRPr="00DB2527" w:rsidTr="00DB2527">
        <w:tc>
          <w:tcPr>
            <w:tcW w:w="421" w:type="dxa"/>
          </w:tcPr>
          <w:p w:rsidR="00DB2527" w:rsidRPr="00DB2527" w:rsidRDefault="00DB2527" w:rsidP="00DB2527">
            <w:pPr>
              <w:jc w:val="center"/>
              <w:rPr>
                <w:rFonts w:eastAsia="Calibri" w:cs="Times New Roman"/>
                <w:sz w:val="22"/>
              </w:rPr>
            </w:pPr>
            <w:r w:rsidRPr="00DB2527">
              <w:rPr>
                <w:rFonts w:eastAsia="Calibri" w:cs="Times New Roman"/>
                <w:sz w:val="22"/>
              </w:rPr>
              <w:lastRenderedPageBreak/>
              <w:t>8.</w:t>
            </w:r>
          </w:p>
        </w:tc>
        <w:tc>
          <w:tcPr>
            <w:tcW w:w="6520" w:type="dxa"/>
          </w:tcPr>
          <w:p w:rsidR="00DB2527" w:rsidRPr="00DB2527" w:rsidRDefault="00DB2527" w:rsidP="00DB2527">
            <w:pPr>
              <w:jc w:val="left"/>
              <w:rPr>
                <w:rFonts w:eastAsia="Calibri" w:cs="Times New Roman"/>
                <w:color w:val="000000"/>
                <w:sz w:val="22"/>
              </w:rPr>
            </w:pPr>
            <w:r w:rsidRPr="00DB2527">
              <w:rPr>
                <w:rFonts w:eastAsia="Calibri" w:cs="Times New Roman"/>
                <w:sz w:val="22"/>
              </w:rPr>
              <w:t>Постановление Главного государственного санитарного врача Российской Федерации «Об утверждении са</w:t>
            </w:r>
            <w:r w:rsidRPr="00DB2527">
              <w:rPr>
                <w:rFonts w:eastAsia="Calibri" w:cs="Times New Roman"/>
                <w:color w:val="000000"/>
                <w:sz w:val="22"/>
              </w:rPr>
              <w:t>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tc>
        <w:tc>
          <w:tcPr>
            <w:tcW w:w="2404" w:type="dxa"/>
          </w:tcPr>
          <w:p w:rsidR="00DB2527" w:rsidRPr="00DB2527" w:rsidRDefault="00DB2527" w:rsidP="00DB2527">
            <w:pPr>
              <w:autoSpaceDE w:val="0"/>
              <w:autoSpaceDN w:val="0"/>
              <w:adjustRightInd w:val="0"/>
              <w:jc w:val="left"/>
              <w:rPr>
                <w:rFonts w:eastAsia="Times New Roman" w:cs="Times New Roman"/>
                <w:sz w:val="22"/>
                <w:lang w:eastAsia="ru-RU"/>
              </w:rPr>
            </w:pPr>
            <w:r w:rsidRPr="00DB2527">
              <w:rPr>
                <w:rFonts w:eastAsia="Times New Roman" w:cs="Times New Roman"/>
                <w:sz w:val="22"/>
                <w:lang w:eastAsia="ru-RU"/>
              </w:rPr>
              <w:t xml:space="preserve">№ 2 </w:t>
            </w:r>
          </w:p>
          <w:p w:rsidR="00DB2527" w:rsidRPr="00DB2527" w:rsidRDefault="00DB2527" w:rsidP="00DB2527">
            <w:pPr>
              <w:autoSpaceDE w:val="0"/>
              <w:autoSpaceDN w:val="0"/>
              <w:adjustRightInd w:val="0"/>
              <w:jc w:val="left"/>
              <w:rPr>
                <w:rFonts w:eastAsia="Times New Roman" w:cs="Times New Roman"/>
                <w:sz w:val="22"/>
                <w:lang w:eastAsia="ru-RU"/>
              </w:rPr>
            </w:pPr>
            <w:r w:rsidRPr="00DB2527">
              <w:rPr>
                <w:rFonts w:eastAsia="Times New Roman" w:cs="Times New Roman"/>
                <w:sz w:val="22"/>
                <w:lang w:eastAsia="ru-RU"/>
              </w:rPr>
              <w:t xml:space="preserve">от 28 января </w:t>
            </w:r>
          </w:p>
          <w:p w:rsidR="00DB2527" w:rsidRPr="00DB2527" w:rsidRDefault="00DB2527" w:rsidP="00DB2527">
            <w:pPr>
              <w:autoSpaceDE w:val="0"/>
              <w:autoSpaceDN w:val="0"/>
              <w:adjustRightInd w:val="0"/>
              <w:jc w:val="left"/>
              <w:rPr>
                <w:rFonts w:eastAsia="Times New Roman" w:cs="Times New Roman"/>
                <w:sz w:val="22"/>
                <w:lang w:eastAsia="ru-RU"/>
              </w:rPr>
            </w:pPr>
            <w:r w:rsidRPr="00DB2527">
              <w:rPr>
                <w:rFonts w:eastAsia="Times New Roman" w:cs="Times New Roman"/>
                <w:sz w:val="22"/>
                <w:lang w:eastAsia="ru-RU"/>
              </w:rPr>
              <w:t xml:space="preserve">2021 г. </w:t>
            </w:r>
          </w:p>
        </w:tc>
      </w:tr>
      <w:tr w:rsidR="00DB2527" w:rsidRPr="00DB2527" w:rsidTr="00DB2527">
        <w:tc>
          <w:tcPr>
            <w:tcW w:w="421" w:type="dxa"/>
          </w:tcPr>
          <w:p w:rsidR="00DB2527" w:rsidRPr="00DB2527" w:rsidRDefault="00DB2527" w:rsidP="00DB2527">
            <w:pPr>
              <w:jc w:val="center"/>
              <w:rPr>
                <w:rFonts w:eastAsia="Calibri" w:cs="Times New Roman"/>
                <w:sz w:val="22"/>
              </w:rPr>
            </w:pPr>
            <w:r w:rsidRPr="00DB2527">
              <w:rPr>
                <w:rFonts w:eastAsia="Calibri" w:cs="Times New Roman"/>
                <w:sz w:val="22"/>
              </w:rPr>
              <w:t>9.</w:t>
            </w:r>
          </w:p>
        </w:tc>
        <w:tc>
          <w:tcPr>
            <w:tcW w:w="6520" w:type="dxa"/>
          </w:tcPr>
          <w:p w:rsidR="00DB2527" w:rsidRPr="00DB2527" w:rsidRDefault="00DB2527" w:rsidP="00DB2527">
            <w:pPr>
              <w:widowControl w:val="0"/>
              <w:autoSpaceDE w:val="0"/>
              <w:autoSpaceDN w:val="0"/>
              <w:adjustRightInd w:val="0"/>
              <w:ind w:left="1"/>
              <w:jc w:val="left"/>
              <w:rPr>
                <w:rFonts w:eastAsia="Times New Roman" w:cs="Times New Roman"/>
                <w:sz w:val="22"/>
                <w:lang w:eastAsia="ru-RU"/>
              </w:rPr>
            </w:pPr>
            <w:r w:rsidRPr="00DB2527">
              <w:rPr>
                <w:rFonts w:eastAsia="Times New Roman" w:cs="Times New Roman"/>
                <w:sz w:val="22"/>
                <w:lang w:eastAsia="ru-RU"/>
              </w:rPr>
              <w:t>Приказ Министерства просвещения Российской Федерации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c>
          <w:tcPr>
            <w:tcW w:w="2404" w:type="dxa"/>
          </w:tcPr>
          <w:p w:rsidR="00DB2527" w:rsidRPr="00DB2527" w:rsidRDefault="00DB2527" w:rsidP="00DB2527">
            <w:pPr>
              <w:widowControl w:val="0"/>
              <w:autoSpaceDE w:val="0"/>
              <w:autoSpaceDN w:val="0"/>
              <w:adjustRightInd w:val="0"/>
              <w:ind w:left="1"/>
              <w:jc w:val="left"/>
              <w:rPr>
                <w:rFonts w:eastAsia="Times New Roman" w:cs="Times New Roman"/>
                <w:sz w:val="22"/>
                <w:lang w:eastAsia="ru-RU"/>
              </w:rPr>
            </w:pPr>
            <w:r w:rsidRPr="00DB2527">
              <w:rPr>
                <w:rFonts w:eastAsia="Times New Roman" w:cs="Times New Roman"/>
                <w:sz w:val="22"/>
                <w:lang w:eastAsia="ru-RU"/>
              </w:rPr>
              <w:t xml:space="preserve">№ 373 от 31.07.2020 г. </w:t>
            </w:r>
          </w:p>
          <w:p w:rsidR="00DB2527" w:rsidRPr="00DB2527" w:rsidRDefault="00DB2527" w:rsidP="00DB2527">
            <w:pPr>
              <w:widowControl w:val="0"/>
              <w:autoSpaceDE w:val="0"/>
              <w:autoSpaceDN w:val="0"/>
              <w:adjustRightInd w:val="0"/>
              <w:ind w:left="1"/>
              <w:jc w:val="left"/>
              <w:rPr>
                <w:rFonts w:eastAsia="Times New Roman" w:cs="Times New Roman"/>
                <w:sz w:val="22"/>
                <w:lang w:eastAsia="ru-RU"/>
              </w:rPr>
            </w:pPr>
          </w:p>
        </w:tc>
      </w:tr>
      <w:tr w:rsidR="00DB2527" w:rsidRPr="00DB2527" w:rsidTr="00DB2527">
        <w:tc>
          <w:tcPr>
            <w:tcW w:w="421" w:type="dxa"/>
          </w:tcPr>
          <w:p w:rsidR="00DB2527" w:rsidRPr="00DB2527" w:rsidRDefault="00DB2527" w:rsidP="00DB2527">
            <w:pPr>
              <w:jc w:val="center"/>
              <w:rPr>
                <w:rFonts w:eastAsia="Calibri" w:cs="Times New Roman"/>
                <w:sz w:val="22"/>
              </w:rPr>
            </w:pPr>
            <w:r w:rsidRPr="00DB2527">
              <w:rPr>
                <w:rFonts w:eastAsia="Calibri" w:cs="Times New Roman"/>
                <w:sz w:val="22"/>
              </w:rPr>
              <w:t>10.</w:t>
            </w:r>
          </w:p>
        </w:tc>
        <w:tc>
          <w:tcPr>
            <w:tcW w:w="6520" w:type="dxa"/>
          </w:tcPr>
          <w:p w:rsidR="00DB2527" w:rsidRPr="00DB2527" w:rsidRDefault="00DB2527" w:rsidP="00DB2527">
            <w:pPr>
              <w:jc w:val="left"/>
              <w:rPr>
                <w:rFonts w:eastAsia="Calibri" w:cs="Times New Roman"/>
                <w:sz w:val="22"/>
              </w:rPr>
            </w:pPr>
            <w:r w:rsidRPr="00DB2527">
              <w:rPr>
                <w:rFonts w:eastAsia="Calibri" w:cs="Times New Roman"/>
                <w:sz w:val="22"/>
              </w:rPr>
              <w:t>Приказ Министерства просвещения Российской Федерации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утвержденный приказом Министерства просвещения Российской Федерации от 31 июля 2020 г. № 373»</w:t>
            </w:r>
          </w:p>
        </w:tc>
        <w:tc>
          <w:tcPr>
            <w:tcW w:w="2404" w:type="dxa"/>
          </w:tcPr>
          <w:p w:rsidR="00DB2527" w:rsidRPr="00DB2527" w:rsidRDefault="00DB2527" w:rsidP="00DB2527">
            <w:pPr>
              <w:widowControl w:val="0"/>
              <w:autoSpaceDE w:val="0"/>
              <w:autoSpaceDN w:val="0"/>
              <w:adjustRightInd w:val="0"/>
              <w:ind w:left="1"/>
              <w:jc w:val="left"/>
              <w:rPr>
                <w:rFonts w:eastAsia="Times New Roman" w:cs="Times New Roman"/>
                <w:sz w:val="22"/>
                <w:lang w:eastAsia="ru-RU"/>
              </w:rPr>
            </w:pPr>
            <w:r w:rsidRPr="00DB2527">
              <w:rPr>
                <w:rFonts w:eastAsia="Times New Roman" w:cs="Times New Roman"/>
                <w:sz w:val="22"/>
                <w:lang w:eastAsia="ru-RU"/>
              </w:rPr>
              <w:t xml:space="preserve">№ 1048 </w:t>
            </w:r>
          </w:p>
          <w:p w:rsidR="00DB2527" w:rsidRPr="00DB2527" w:rsidRDefault="00DB2527" w:rsidP="00DB2527">
            <w:pPr>
              <w:widowControl w:val="0"/>
              <w:autoSpaceDE w:val="0"/>
              <w:autoSpaceDN w:val="0"/>
              <w:adjustRightInd w:val="0"/>
              <w:ind w:left="1"/>
              <w:jc w:val="left"/>
              <w:rPr>
                <w:rFonts w:eastAsia="Times New Roman" w:cs="Times New Roman"/>
                <w:sz w:val="22"/>
                <w:lang w:eastAsia="ru-RU"/>
              </w:rPr>
            </w:pPr>
            <w:r w:rsidRPr="00DB2527">
              <w:rPr>
                <w:rFonts w:eastAsia="Times New Roman" w:cs="Times New Roman"/>
                <w:sz w:val="22"/>
                <w:lang w:eastAsia="ru-RU"/>
              </w:rPr>
              <w:t>от 01.12.2022 г.</w:t>
            </w:r>
          </w:p>
        </w:tc>
      </w:tr>
      <w:tr w:rsidR="00DB2527" w:rsidRPr="00DB2527" w:rsidTr="00DB2527">
        <w:tc>
          <w:tcPr>
            <w:tcW w:w="421" w:type="dxa"/>
          </w:tcPr>
          <w:p w:rsidR="00DB2527" w:rsidRPr="00DB2527" w:rsidRDefault="00DB2527" w:rsidP="00DB2527">
            <w:pPr>
              <w:jc w:val="center"/>
              <w:rPr>
                <w:rFonts w:eastAsia="Calibri" w:cs="Times New Roman"/>
                <w:sz w:val="22"/>
              </w:rPr>
            </w:pPr>
            <w:r w:rsidRPr="00DB2527">
              <w:rPr>
                <w:rFonts w:eastAsia="Calibri" w:cs="Times New Roman"/>
                <w:sz w:val="22"/>
              </w:rPr>
              <w:t>11.</w:t>
            </w:r>
          </w:p>
        </w:tc>
        <w:tc>
          <w:tcPr>
            <w:tcW w:w="6520" w:type="dxa"/>
          </w:tcPr>
          <w:p w:rsidR="00DB2527" w:rsidRPr="00DB2527" w:rsidRDefault="00DB2527" w:rsidP="00DB2527">
            <w:pPr>
              <w:jc w:val="left"/>
              <w:rPr>
                <w:rFonts w:eastAsia="Calibri" w:cs="Times New Roman"/>
                <w:sz w:val="22"/>
              </w:rPr>
            </w:pPr>
            <w:r w:rsidRPr="00DB2527">
              <w:rPr>
                <w:rFonts w:eastAsia="Calibri" w:cs="Times New Roman"/>
                <w:sz w:val="22"/>
              </w:rPr>
              <w:t>Приказ Министерства здравоохранения и социального развития Российской Федерации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tc>
        <w:tc>
          <w:tcPr>
            <w:tcW w:w="2404" w:type="dxa"/>
          </w:tcPr>
          <w:p w:rsidR="00DB2527" w:rsidRPr="00DB2527" w:rsidRDefault="00DB2527" w:rsidP="00DB2527">
            <w:pPr>
              <w:widowControl w:val="0"/>
              <w:autoSpaceDE w:val="0"/>
              <w:autoSpaceDN w:val="0"/>
              <w:adjustRightInd w:val="0"/>
              <w:ind w:left="1"/>
              <w:jc w:val="left"/>
              <w:rPr>
                <w:rFonts w:eastAsia="Times New Roman" w:cs="Times New Roman"/>
                <w:sz w:val="22"/>
                <w:lang w:eastAsia="ru-RU"/>
              </w:rPr>
            </w:pPr>
            <w:r w:rsidRPr="00DB2527">
              <w:rPr>
                <w:rFonts w:eastAsia="Times New Roman" w:cs="Times New Roman"/>
                <w:sz w:val="22"/>
                <w:lang w:eastAsia="ru-RU"/>
              </w:rPr>
              <w:t xml:space="preserve">№ 761 </w:t>
            </w:r>
          </w:p>
          <w:p w:rsidR="00DB2527" w:rsidRPr="00DB2527" w:rsidRDefault="00DB2527" w:rsidP="00DB2527">
            <w:pPr>
              <w:widowControl w:val="0"/>
              <w:autoSpaceDE w:val="0"/>
              <w:autoSpaceDN w:val="0"/>
              <w:adjustRightInd w:val="0"/>
              <w:ind w:left="1"/>
              <w:jc w:val="left"/>
              <w:rPr>
                <w:rFonts w:eastAsia="Times New Roman" w:cs="Times New Roman"/>
                <w:sz w:val="22"/>
                <w:lang w:eastAsia="ru-RU"/>
              </w:rPr>
            </w:pPr>
            <w:r w:rsidRPr="00DB2527">
              <w:rPr>
                <w:rFonts w:eastAsia="Times New Roman" w:cs="Times New Roman"/>
                <w:sz w:val="22"/>
                <w:lang w:eastAsia="ru-RU"/>
              </w:rPr>
              <w:t xml:space="preserve">от 26.08.2010 г. </w:t>
            </w:r>
          </w:p>
          <w:p w:rsidR="00DB2527" w:rsidRPr="00DB2527" w:rsidRDefault="00DB2527" w:rsidP="00DB2527">
            <w:pPr>
              <w:widowControl w:val="0"/>
              <w:autoSpaceDE w:val="0"/>
              <w:autoSpaceDN w:val="0"/>
              <w:adjustRightInd w:val="0"/>
              <w:ind w:left="1"/>
              <w:jc w:val="left"/>
              <w:rPr>
                <w:rFonts w:eastAsia="Times New Roman" w:cs="Times New Roman"/>
                <w:sz w:val="22"/>
                <w:lang w:eastAsia="ru-RU"/>
              </w:rPr>
            </w:pPr>
            <w:r w:rsidRPr="00DB2527">
              <w:rPr>
                <w:rFonts w:eastAsia="Times New Roman" w:cs="Times New Roman"/>
                <w:sz w:val="22"/>
                <w:lang w:eastAsia="ru-RU"/>
              </w:rPr>
              <w:t>(ред. от 31.05.2011 г.)</w:t>
            </w:r>
          </w:p>
        </w:tc>
      </w:tr>
      <w:tr w:rsidR="00DB2527" w:rsidRPr="00DB2527" w:rsidTr="00DB2527">
        <w:tc>
          <w:tcPr>
            <w:tcW w:w="421" w:type="dxa"/>
          </w:tcPr>
          <w:p w:rsidR="00DB2527" w:rsidRPr="00DB2527" w:rsidRDefault="00DB2527" w:rsidP="00DB2527">
            <w:pPr>
              <w:jc w:val="center"/>
              <w:rPr>
                <w:rFonts w:eastAsia="Calibri" w:cs="Times New Roman"/>
                <w:sz w:val="22"/>
              </w:rPr>
            </w:pPr>
            <w:r w:rsidRPr="00DB2527">
              <w:rPr>
                <w:rFonts w:eastAsia="Calibri" w:cs="Times New Roman"/>
                <w:sz w:val="22"/>
              </w:rPr>
              <w:t>12.</w:t>
            </w:r>
          </w:p>
        </w:tc>
        <w:tc>
          <w:tcPr>
            <w:tcW w:w="6520" w:type="dxa"/>
          </w:tcPr>
          <w:p w:rsidR="00DB2527" w:rsidRPr="00DB2527" w:rsidRDefault="00DB2527" w:rsidP="00DB2527">
            <w:pPr>
              <w:jc w:val="left"/>
              <w:rPr>
                <w:rFonts w:eastAsia="Calibri" w:cs="Times New Roman"/>
                <w:sz w:val="22"/>
              </w:rPr>
            </w:pPr>
            <w:r w:rsidRPr="00DB2527">
              <w:rPr>
                <w:rFonts w:eastAsia="Calibri" w:cs="Times New Roman"/>
                <w:sz w:val="22"/>
              </w:rPr>
              <w:t>Приказ Министерства труда и социальной защиты Российской Федерации «Об утверждении профессионального стандарта «Педагог (педагогическая деятельность в сфере дошкольного, начального общего, основного общего, среднего и общего образования (воспитатель, учитель)»</w:t>
            </w:r>
          </w:p>
        </w:tc>
        <w:tc>
          <w:tcPr>
            <w:tcW w:w="2404" w:type="dxa"/>
          </w:tcPr>
          <w:p w:rsidR="00DB2527" w:rsidRPr="00DB2527" w:rsidRDefault="00DB2527" w:rsidP="00DB2527">
            <w:pPr>
              <w:widowControl w:val="0"/>
              <w:autoSpaceDE w:val="0"/>
              <w:autoSpaceDN w:val="0"/>
              <w:adjustRightInd w:val="0"/>
              <w:ind w:left="1"/>
              <w:jc w:val="left"/>
              <w:rPr>
                <w:rFonts w:eastAsia="Times New Roman" w:cs="Times New Roman"/>
                <w:sz w:val="22"/>
                <w:lang w:eastAsia="ru-RU"/>
              </w:rPr>
            </w:pPr>
            <w:r w:rsidRPr="00DB2527">
              <w:rPr>
                <w:rFonts w:eastAsia="Times New Roman" w:cs="Times New Roman"/>
                <w:sz w:val="22"/>
                <w:lang w:eastAsia="ru-RU"/>
              </w:rPr>
              <w:t xml:space="preserve">№ 544 </w:t>
            </w:r>
          </w:p>
          <w:p w:rsidR="00DB2527" w:rsidRPr="00DB2527" w:rsidRDefault="00DB2527" w:rsidP="00DB2527">
            <w:pPr>
              <w:widowControl w:val="0"/>
              <w:autoSpaceDE w:val="0"/>
              <w:autoSpaceDN w:val="0"/>
              <w:adjustRightInd w:val="0"/>
              <w:ind w:left="1"/>
              <w:jc w:val="left"/>
              <w:rPr>
                <w:rFonts w:eastAsia="Times New Roman" w:cs="Times New Roman"/>
                <w:sz w:val="22"/>
                <w:lang w:eastAsia="ru-RU"/>
              </w:rPr>
            </w:pPr>
            <w:r w:rsidRPr="00DB2527">
              <w:rPr>
                <w:rFonts w:eastAsia="Times New Roman" w:cs="Times New Roman"/>
                <w:sz w:val="22"/>
                <w:lang w:eastAsia="ru-RU"/>
              </w:rPr>
              <w:t>от 18 октября 2013 г.</w:t>
            </w:r>
          </w:p>
          <w:p w:rsidR="00DB2527" w:rsidRPr="00DB2527" w:rsidRDefault="00DB2527" w:rsidP="00DB2527">
            <w:pPr>
              <w:widowControl w:val="0"/>
              <w:autoSpaceDE w:val="0"/>
              <w:autoSpaceDN w:val="0"/>
              <w:adjustRightInd w:val="0"/>
              <w:ind w:left="1"/>
              <w:jc w:val="left"/>
              <w:rPr>
                <w:rFonts w:eastAsia="Times New Roman" w:cs="Times New Roman"/>
                <w:sz w:val="22"/>
                <w:lang w:eastAsia="ru-RU"/>
              </w:rPr>
            </w:pPr>
            <w:r w:rsidRPr="00DB2527">
              <w:rPr>
                <w:rFonts w:eastAsia="Times New Roman" w:cs="Times New Roman"/>
                <w:sz w:val="22"/>
                <w:lang w:eastAsia="ru-RU"/>
              </w:rPr>
              <w:t xml:space="preserve"> (с измен. и дополн. от 25.12.2014 г., 5.08.2016 г.) </w:t>
            </w:r>
          </w:p>
        </w:tc>
      </w:tr>
      <w:tr w:rsidR="00DB2527" w:rsidRPr="00DB2527" w:rsidTr="00DB2527">
        <w:tc>
          <w:tcPr>
            <w:tcW w:w="421" w:type="dxa"/>
          </w:tcPr>
          <w:p w:rsidR="00DB2527" w:rsidRPr="00DB2527" w:rsidRDefault="00DB2527" w:rsidP="00DB2527">
            <w:pPr>
              <w:jc w:val="center"/>
              <w:rPr>
                <w:rFonts w:eastAsia="Calibri" w:cs="Times New Roman"/>
                <w:sz w:val="22"/>
              </w:rPr>
            </w:pPr>
            <w:r w:rsidRPr="00DB2527">
              <w:rPr>
                <w:rFonts w:eastAsia="Calibri" w:cs="Times New Roman"/>
                <w:sz w:val="22"/>
              </w:rPr>
              <w:t>13.</w:t>
            </w:r>
          </w:p>
        </w:tc>
        <w:tc>
          <w:tcPr>
            <w:tcW w:w="6520" w:type="dxa"/>
          </w:tcPr>
          <w:p w:rsidR="00DB2527" w:rsidRPr="00DB2527" w:rsidRDefault="00DB2527" w:rsidP="00DB2527">
            <w:pPr>
              <w:jc w:val="left"/>
              <w:rPr>
                <w:rFonts w:eastAsia="Calibri" w:cs="Times New Roman"/>
                <w:sz w:val="22"/>
              </w:rPr>
            </w:pPr>
            <w:r w:rsidRPr="00DB2527">
              <w:rPr>
                <w:rFonts w:eastAsia="Calibri" w:cs="Times New Roman"/>
                <w:sz w:val="22"/>
              </w:rPr>
              <w:t>Приказ Министерства труда Российской Федерации «Об утверждении профессионального стандарта «Педагог-психолог (психолог в сфере образования)»</w:t>
            </w:r>
          </w:p>
        </w:tc>
        <w:tc>
          <w:tcPr>
            <w:tcW w:w="2404" w:type="dxa"/>
          </w:tcPr>
          <w:p w:rsidR="00DB2527" w:rsidRPr="00DB2527" w:rsidRDefault="00DB2527" w:rsidP="00DB2527">
            <w:pPr>
              <w:widowControl w:val="0"/>
              <w:autoSpaceDE w:val="0"/>
              <w:autoSpaceDN w:val="0"/>
              <w:adjustRightInd w:val="0"/>
              <w:ind w:left="1"/>
              <w:jc w:val="left"/>
              <w:rPr>
                <w:rFonts w:eastAsia="Times New Roman" w:cs="Times New Roman"/>
                <w:sz w:val="22"/>
                <w:lang w:eastAsia="ru-RU"/>
              </w:rPr>
            </w:pPr>
            <w:r w:rsidRPr="00DB2527">
              <w:rPr>
                <w:rFonts w:eastAsia="Times New Roman" w:cs="Times New Roman"/>
                <w:sz w:val="22"/>
                <w:lang w:eastAsia="ru-RU"/>
              </w:rPr>
              <w:t xml:space="preserve">№ 514н </w:t>
            </w:r>
          </w:p>
          <w:p w:rsidR="00DB2527" w:rsidRPr="00DB2527" w:rsidRDefault="00DB2527" w:rsidP="00DB2527">
            <w:pPr>
              <w:widowControl w:val="0"/>
              <w:autoSpaceDE w:val="0"/>
              <w:autoSpaceDN w:val="0"/>
              <w:adjustRightInd w:val="0"/>
              <w:ind w:left="1"/>
              <w:jc w:val="left"/>
              <w:rPr>
                <w:rFonts w:eastAsia="Times New Roman" w:cs="Times New Roman"/>
                <w:sz w:val="22"/>
                <w:lang w:eastAsia="ru-RU"/>
              </w:rPr>
            </w:pPr>
            <w:r w:rsidRPr="00DB2527">
              <w:rPr>
                <w:rFonts w:eastAsia="Times New Roman" w:cs="Times New Roman"/>
                <w:sz w:val="22"/>
                <w:lang w:eastAsia="ru-RU"/>
              </w:rPr>
              <w:t>от 24.07.2015 г.</w:t>
            </w:r>
          </w:p>
        </w:tc>
      </w:tr>
      <w:tr w:rsidR="00DB2527" w:rsidRPr="00DB2527" w:rsidTr="00DB2527">
        <w:tc>
          <w:tcPr>
            <w:tcW w:w="421" w:type="dxa"/>
          </w:tcPr>
          <w:p w:rsidR="00DB2527" w:rsidRPr="00DB2527" w:rsidRDefault="00DB2527" w:rsidP="00DB2527">
            <w:pPr>
              <w:jc w:val="center"/>
              <w:rPr>
                <w:rFonts w:eastAsia="Calibri" w:cs="Times New Roman"/>
                <w:sz w:val="22"/>
              </w:rPr>
            </w:pPr>
            <w:r w:rsidRPr="00DB2527">
              <w:rPr>
                <w:rFonts w:eastAsia="Calibri" w:cs="Times New Roman"/>
                <w:sz w:val="22"/>
              </w:rPr>
              <w:t>14.</w:t>
            </w:r>
          </w:p>
        </w:tc>
        <w:tc>
          <w:tcPr>
            <w:tcW w:w="6520" w:type="dxa"/>
          </w:tcPr>
          <w:p w:rsidR="00DB2527" w:rsidRPr="00DB2527" w:rsidRDefault="00DB2527" w:rsidP="00DB2527">
            <w:pPr>
              <w:autoSpaceDE w:val="0"/>
              <w:autoSpaceDN w:val="0"/>
              <w:adjustRightInd w:val="0"/>
              <w:jc w:val="left"/>
              <w:rPr>
                <w:rFonts w:eastAsia="Times New Roman" w:cs="Times New Roman"/>
                <w:sz w:val="22"/>
                <w:lang w:eastAsia="ru-RU"/>
              </w:rPr>
            </w:pPr>
            <w:r w:rsidRPr="00DB2527">
              <w:rPr>
                <w:rFonts w:eastAsia="Times New Roman" w:cs="Times New Roman"/>
                <w:sz w:val="22"/>
                <w:lang w:eastAsia="ru-RU"/>
              </w:rPr>
              <w:t>Приказ Министерства образования и науки Российской Федерации «Об утверждении Положения о психолого-медико-педагогической комиссии»</w:t>
            </w:r>
          </w:p>
        </w:tc>
        <w:tc>
          <w:tcPr>
            <w:tcW w:w="2404" w:type="dxa"/>
          </w:tcPr>
          <w:p w:rsidR="00DB2527" w:rsidRPr="00DB2527" w:rsidRDefault="00DB2527" w:rsidP="00DB2527">
            <w:pPr>
              <w:widowControl w:val="0"/>
              <w:autoSpaceDE w:val="0"/>
              <w:autoSpaceDN w:val="0"/>
              <w:adjustRightInd w:val="0"/>
              <w:ind w:left="1"/>
              <w:jc w:val="left"/>
              <w:rPr>
                <w:rFonts w:eastAsia="Times New Roman" w:cs="Times New Roman"/>
                <w:sz w:val="22"/>
                <w:lang w:eastAsia="ru-RU"/>
              </w:rPr>
            </w:pPr>
            <w:r w:rsidRPr="00DB2527">
              <w:rPr>
                <w:rFonts w:eastAsia="Times New Roman" w:cs="Times New Roman"/>
                <w:sz w:val="22"/>
                <w:lang w:eastAsia="ru-RU"/>
              </w:rPr>
              <w:t xml:space="preserve">№ 1082 </w:t>
            </w:r>
          </w:p>
          <w:p w:rsidR="00DB2527" w:rsidRPr="00DB2527" w:rsidRDefault="00DB2527" w:rsidP="00DB2527">
            <w:pPr>
              <w:widowControl w:val="0"/>
              <w:autoSpaceDE w:val="0"/>
              <w:autoSpaceDN w:val="0"/>
              <w:adjustRightInd w:val="0"/>
              <w:ind w:left="1"/>
              <w:jc w:val="left"/>
              <w:rPr>
                <w:rFonts w:eastAsia="Times New Roman" w:cs="Times New Roman"/>
                <w:sz w:val="22"/>
                <w:lang w:eastAsia="ru-RU"/>
              </w:rPr>
            </w:pPr>
            <w:r w:rsidRPr="00DB2527">
              <w:rPr>
                <w:rFonts w:eastAsia="Times New Roman" w:cs="Times New Roman"/>
                <w:sz w:val="22"/>
                <w:lang w:eastAsia="ru-RU"/>
              </w:rPr>
              <w:t xml:space="preserve">от 20 сентября 2013 г. </w:t>
            </w:r>
          </w:p>
        </w:tc>
      </w:tr>
      <w:tr w:rsidR="00DB2527" w:rsidRPr="00DB2527" w:rsidTr="00DB2527">
        <w:tc>
          <w:tcPr>
            <w:tcW w:w="421" w:type="dxa"/>
          </w:tcPr>
          <w:p w:rsidR="00DB2527" w:rsidRPr="00DB2527" w:rsidRDefault="00DB2527" w:rsidP="00DB2527">
            <w:pPr>
              <w:jc w:val="center"/>
              <w:rPr>
                <w:rFonts w:eastAsia="Calibri" w:cs="Times New Roman"/>
                <w:sz w:val="22"/>
              </w:rPr>
            </w:pPr>
            <w:r w:rsidRPr="00DB2527">
              <w:rPr>
                <w:rFonts w:eastAsia="Calibri" w:cs="Times New Roman"/>
                <w:sz w:val="22"/>
              </w:rPr>
              <w:t>15.</w:t>
            </w:r>
          </w:p>
        </w:tc>
        <w:tc>
          <w:tcPr>
            <w:tcW w:w="6520" w:type="dxa"/>
          </w:tcPr>
          <w:p w:rsidR="00DB2527" w:rsidRPr="00DB2527" w:rsidRDefault="00DB2527" w:rsidP="00DB2527">
            <w:pPr>
              <w:autoSpaceDE w:val="0"/>
              <w:autoSpaceDN w:val="0"/>
              <w:adjustRightInd w:val="0"/>
              <w:jc w:val="left"/>
              <w:rPr>
                <w:rFonts w:eastAsia="Times New Roman" w:cs="Times New Roman"/>
                <w:sz w:val="22"/>
                <w:lang w:eastAsia="ru-RU"/>
              </w:rPr>
            </w:pPr>
            <w:r w:rsidRPr="00DB2527">
              <w:rPr>
                <w:rFonts w:eastAsia="Times New Roman" w:cs="Times New Roman"/>
                <w:sz w:val="22"/>
                <w:lang w:eastAsia="ru-RU"/>
              </w:rPr>
              <w:t>Распоряжение Министерства просвещения Российской Федерации «Об утверждении Примерного положения о психолого-педагогическом консилиуме образовательной организации»;</w:t>
            </w:r>
          </w:p>
        </w:tc>
        <w:tc>
          <w:tcPr>
            <w:tcW w:w="2404" w:type="dxa"/>
          </w:tcPr>
          <w:p w:rsidR="00DB2527" w:rsidRPr="00DB2527" w:rsidRDefault="00DB2527" w:rsidP="00DB2527">
            <w:pPr>
              <w:widowControl w:val="0"/>
              <w:autoSpaceDE w:val="0"/>
              <w:autoSpaceDN w:val="0"/>
              <w:adjustRightInd w:val="0"/>
              <w:ind w:left="1"/>
              <w:jc w:val="left"/>
              <w:rPr>
                <w:rFonts w:eastAsia="Times New Roman" w:cs="Times New Roman"/>
                <w:sz w:val="22"/>
                <w:lang w:eastAsia="ru-RU"/>
              </w:rPr>
            </w:pPr>
            <w:r w:rsidRPr="00DB2527">
              <w:rPr>
                <w:rFonts w:eastAsia="Times New Roman" w:cs="Times New Roman"/>
                <w:sz w:val="22"/>
                <w:lang w:eastAsia="ru-RU"/>
              </w:rPr>
              <w:t xml:space="preserve">№ Р-93 </w:t>
            </w:r>
          </w:p>
          <w:p w:rsidR="00DB2527" w:rsidRPr="00DB2527" w:rsidRDefault="00DB2527" w:rsidP="00DB2527">
            <w:pPr>
              <w:widowControl w:val="0"/>
              <w:autoSpaceDE w:val="0"/>
              <w:autoSpaceDN w:val="0"/>
              <w:adjustRightInd w:val="0"/>
              <w:ind w:left="1"/>
              <w:jc w:val="left"/>
              <w:rPr>
                <w:rFonts w:eastAsia="Times New Roman" w:cs="Times New Roman"/>
                <w:sz w:val="22"/>
                <w:lang w:eastAsia="ru-RU"/>
              </w:rPr>
            </w:pPr>
            <w:r w:rsidRPr="00DB2527">
              <w:rPr>
                <w:rFonts w:eastAsia="Times New Roman" w:cs="Times New Roman"/>
                <w:sz w:val="22"/>
                <w:lang w:eastAsia="ru-RU"/>
              </w:rPr>
              <w:t xml:space="preserve">от 09.09.2019 г. </w:t>
            </w:r>
          </w:p>
        </w:tc>
      </w:tr>
      <w:tr w:rsidR="00DB2527" w:rsidRPr="00DB2527" w:rsidTr="00DB2527">
        <w:tc>
          <w:tcPr>
            <w:tcW w:w="421" w:type="dxa"/>
          </w:tcPr>
          <w:p w:rsidR="00DB2527" w:rsidRPr="00DB2527" w:rsidRDefault="00DB2527" w:rsidP="00DB2527">
            <w:pPr>
              <w:jc w:val="center"/>
              <w:rPr>
                <w:rFonts w:eastAsia="Calibri" w:cs="Times New Roman"/>
                <w:sz w:val="22"/>
              </w:rPr>
            </w:pPr>
            <w:r w:rsidRPr="00DB2527">
              <w:rPr>
                <w:rFonts w:eastAsia="Calibri" w:cs="Times New Roman"/>
                <w:sz w:val="22"/>
              </w:rPr>
              <w:t>16.</w:t>
            </w:r>
          </w:p>
        </w:tc>
        <w:tc>
          <w:tcPr>
            <w:tcW w:w="6520" w:type="dxa"/>
          </w:tcPr>
          <w:p w:rsidR="00DB2527" w:rsidRPr="00DB2527" w:rsidRDefault="00DB2527" w:rsidP="00DB2527">
            <w:pPr>
              <w:autoSpaceDE w:val="0"/>
              <w:autoSpaceDN w:val="0"/>
              <w:adjustRightInd w:val="0"/>
              <w:jc w:val="left"/>
              <w:rPr>
                <w:rFonts w:eastAsia="Times New Roman" w:cs="Times New Roman"/>
                <w:sz w:val="22"/>
                <w:lang w:eastAsia="ru-RU"/>
              </w:rPr>
            </w:pPr>
            <w:r w:rsidRPr="00DB2527">
              <w:rPr>
                <w:rFonts w:eastAsia="Times New Roman" w:cs="Times New Roman"/>
                <w:sz w:val="22"/>
                <w:lang w:eastAsia="ru-RU"/>
              </w:rPr>
              <w:t>Методические рекомендации по реализации Федеральной образовательной программы дошкольного образования. 2023</w:t>
            </w:r>
          </w:p>
        </w:tc>
        <w:tc>
          <w:tcPr>
            <w:tcW w:w="2404" w:type="dxa"/>
          </w:tcPr>
          <w:p w:rsidR="00DB2527" w:rsidRPr="00DB2527" w:rsidRDefault="00DB2527" w:rsidP="00DB2527">
            <w:pPr>
              <w:widowControl w:val="0"/>
              <w:autoSpaceDE w:val="0"/>
              <w:autoSpaceDN w:val="0"/>
              <w:adjustRightInd w:val="0"/>
              <w:ind w:left="1"/>
              <w:jc w:val="left"/>
              <w:rPr>
                <w:rFonts w:eastAsia="Times New Roman" w:cs="Times New Roman"/>
                <w:sz w:val="22"/>
                <w:lang w:eastAsia="ru-RU"/>
              </w:rPr>
            </w:pPr>
            <w:r w:rsidRPr="00DB2527">
              <w:rPr>
                <w:rFonts w:eastAsia="Times New Roman" w:cs="Times New Roman"/>
                <w:sz w:val="22"/>
                <w:lang w:eastAsia="ru-RU"/>
              </w:rPr>
              <w:t xml:space="preserve">Министерство </w:t>
            </w:r>
          </w:p>
          <w:p w:rsidR="00DB2527" w:rsidRPr="00DB2527" w:rsidRDefault="00DB2527" w:rsidP="00DB2527">
            <w:pPr>
              <w:widowControl w:val="0"/>
              <w:autoSpaceDE w:val="0"/>
              <w:autoSpaceDN w:val="0"/>
              <w:adjustRightInd w:val="0"/>
              <w:ind w:left="1"/>
              <w:jc w:val="left"/>
              <w:rPr>
                <w:rFonts w:eastAsia="Times New Roman" w:cs="Times New Roman"/>
                <w:sz w:val="22"/>
                <w:lang w:eastAsia="ru-RU"/>
              </w:rPr>
            </w:pPr>
            <w:r w:rsidRPr="00DB2527">
              <w:rPr>
                <w:rFonts w:eastAsia="Times New Roman" w:cs="Times New Roman"/>
                <w:sz w:val="22"/>
                <w:lang w:eastAsia="ru-RU"/>
              </w:rPr>
              <w:t>просвещения Российской Федерации</w:t>
            </w:r>
          </w:p>
        </w:tc>
      </w:tr>
    </w:tbl>
    <w:p w:rsidR="00DB2527" w:rsidRPr="00DB2527" w:rsidRDefault="00DB2527" w:rsidP="00DB2527">
      <w:pPr>
        <w:spacing w:after="0" w:line="259" w:lineRule="auto"/>
        <w:ind w:firstLine="540"/>
        <w:rPr>
          <w:rFonts w:eastAsia="Calibri" w:cs="Times New Roman"/>
          <w:szCs w:val="24"/>
        </w:rPr>
      </w:pPr>
    </w:p>
    <w:p w:rsidR="00DB2527" w:rsidRPr="00A64849" w:rsidRDefault="00DB2527" w:rsidP="00DB2527">
      <w:pPr>
        <w:autoSpaceDE w:val="0"/>
        <w:autoSpaceDN w:val="0"/>
        <w:adjustRightInd w:val="0"/>
        <w:spacing w:after="0" w:line="240" w:lineRule="auto"/>
        <w:ind w:left="360" w:hanging="360"/>
        <w:jc w:val="center"/>
        <w:rPr>
          <w:rFonts w:eastAsia="Times New Roman" w:cs="Times New Roman"/>
          <w:b/>
          <w:bCs/>
          <w:i/>
          <w:iCs/>
          <w:sz w:val="22"/>
          <w:lang w:eastAsia="ru-RU"/>
        </w:rPr>
      </w:pPr>
      <w:r w:rsidRPr="00A64849">
        <w:rPr>
          <w:rFonts w:eastAsia="Times New Roman" w:cs="Times New Roman"/>
          <w:b/>
          <w:bCs/>
          <w:i/>
          <w:iCs/>
          <w:sz w:val="22"/>
          <w:lang w:eastAsia="ru-RU"/>
        </w:rPr>
        <w:t>Региональный уровень</w:t>
      </w:r>
    </w:p>
    <w:tbl>
      <w:tblPr>
        <w:tblStyle w:val="a3"/>
        <w:tblW w:w="0" w:type="auto"/>
        <w:tblInd w:w="-5" w:type="dxa"/>
        <w:tblLook w:val="04A0" w:firstRow="1" w:lastRow="0" w:firstColumn="1" w:lastColumn="0" w:noHBand="0" w:noVBand="1"/>
      </w:tblPr>
      <w:tblGrid>
        <w:gridCol w:w="567"/>
        <w:gridCol w:w="5387"/>
        <w:gridCol w:w="3396"/>
      </w:tblGrid>
      <w:tr w:rsidR="00DB2527" w:rsidRPr="00A64849" w:rsidTr="00DB2527">
        <w:tc>
          <w:tcPr>
            <w:tcW w:w="567" w:type="dxa"/>
          </w:tcPr>
          <w:p w:rsidR="00DB2527" w:rsidRPr="00A64849" w:rsidRDefault="00DB2527" w:rsidP="00DB2527">
            <w:pPr>
              <w:autoSpaceDE w:val="0"/>
              <w:autoSpaceDN w:val="0"/>
              <w:adjustRightInd w:val="0"/>
              <w:jc w:val="center"/>
              <w:rPr>
                <w:rFonts w:eastAsia="Times New Roman" w:cs="Times New Roman"/>
                <w:sz w:val="22"/>
                <w:lang w:eastAsia="ru-RU"/>
              </w:rPr>
            </w:pPr>
            <w:r w:rsidRPr="00A64849">
              <w:rPr>
                <w:rFonts w:eastAsia="Times New Roman" w:cs="Times New Roman"/>
                <w:sz w:val="22"/>
                <w:lang w:eastAsia="ru-RU"/>
              </w:rPr>
              <w:t>1.</w:t>
            </w:r>
          </w:p>
        </w:tc>
        <w:tc>
          <w:tcPr>
            <w:tcW w:w="5387" w:type="dxa"/>
          </w:tcPr>
          <w:p w:rsidR="00DB2527" w:rsidRPr="00A64849" w:rsidRDefault="00DB2527" w:rsidP="00DB2527">
            <w:pPr>
              <w:autoSpaceDE w:val="0"/>
              <w:autoSpaceDN w:val="0"/>
              <w:adjustRightInd w:val="0"/>
              <w:rPr>
                <w:rFonts w:eastAsia="Times New Roman" w:cs="Times New Roman"/>
                <w:sz w:val="22"/>
                <w:lang w:eastAsia="ru-RU"/>
              </w:rPr>
            </w:pPr>
            <w:r w:rsidRPr="00A64849">
              <w:rPr>
                <w:rFonts w:eastAsia="Times New Roman" w:cs="Times New Roman"/>
                <w:sz w:val="22"/>
                <w:lang w:eastAsia="ru-RU"/>
              </w:rPr>
              <w:t>Закон Республики Крым «Об образовании в Республике Крым»</w:t>
            </w:r>
          </w:p>
        </w:tc>
        <w:tc>
          <w:tcPr>
            <w:tcW w:w="3396" w:type="dxa"/>
          </w:tcPr>
          <w:p w:rsidR="00DB2527" w:rsidRPr="00A64849" w:rsidRDefault="00DB2527" w:rsidP="00DB2527">
            <w:pPr>
              <w:autoSpaceDE w:val="0"/>
              <w:autoSpaceDN w:val="0"/>
              <w:adjustRightInd w:val="0"/>
              <w:rPr>
                <w:rFonts w:eastAsia="Times New Roman" w:cs="Times New Roman"/>
                <w:sz w:val="22"/>
                <w:lang w:eastAsia="ru-RU"/>
              </w:rPr>
            </w:pPr>
            <w:r w:rsidRPr="00A64849">
              <w:rPr>
                <w:rFonts w:eastAsia="Times New Roman" w:cs="Times New Roman"/>
                <w:sz w:val="22"/>
                <w:lang w:eastAsia="ru-RU"/>
              </w:rPr>
              <w:t>от 06.07.2015 г. № 131-ЗРК/2015</w:t>
            </w:r>
          </w:p>
        </w:tc>
      </w:tr>
      <w:tr w:rsidR="00DB2527" w:rsidRPr="00A64849" w:rsidTr="00DB2527">
        <w:tc>
          <w:tcPr>
            <w:tcW w:w="567" w:type="dxa"/>
          </w:tcPr>
          <w:p w:rsidR="00DB2527" w:rsidRPr="00A64849" w:rsidRDefault="00DB2527" w:rsidP="00DB2527">
            <w:pPr>
              <w:autoSpaceDE w:val="0"/>
              <w:autoSpaceDN w:val="0"/>
              <w:adjustRightInd w:val="0"/>
              <w:jc w:val="center"/>
              <w:rPr>
                <w:rFonts w:eastAsia="Times New Roman" w:cs="Times New Roman"/>
                <w:sz w:val="22"/>
                <w:lang w:eastAsia="ru-RU"/>
              </w:rPr>
            </w:pPr>
            <w:r w:rsidRPr="00A64849">
              <w:rPr>
                <w:rFonts w:eastAsia="Times New Roman" w:cs="Times New Roman"/>
                <w:sz w:val="22"/>
                <w:lang w:eastAsia="ru-RU"/>
              </w:rPr>
              <w:t>2.</w:t>
            </w:r>
          </w:p>
        </w:tc>
        <w:tc>
          <w:tcPr>
            <w:tcW w:w="5387" w:type="dxa"/>
          </w:tcPr>
          <w:p w:rsidR="00DB2527" w:rsidRPr="00A64849" w:rsidRDefault="00DB2527" w:rsidP="00DB2527">
            <w:pPr>
              <w:autoSpaceDE w:val="0"/>
              <w:autoSpaceDN w:val="0"/>
              <w:adjustRightInd w:val="0"/>
              <w:rPr>
                <w:rFonts w:eastAsia="Times New Roman" w:cs="Times New Roman"/>
                <w:sz w:val="22"/>
                <w:lang w:eastAsia="ru-RU"/>
              </w:rPr>
            </w:pPr>
            <w:r w:rsidRPr="00A64849">
              <w:rPr>
                <w:rFonts w:eastAsia="Times New Roman" w:cs="Times New Roman"/>
                <w:sz w:val="22"/>
                <w:lang w:eastAsia="ru-RU"/>
              </w:rPr>
              <w:t>Приказ Министерства образования, науки и молодежи Республики Крым «Об утверждении Плана мероприятий по введению федеральных образовательных программ дошкольного образования в образовательных организациях Республики Крым, реализующих образовательные программы дошкольного образования»</w:t>
            </w:r>
          </w:p>
        </w:tc>
        <w:tc>
          <w:tcPr>
            <w:tcW w:w="3396" w:type="dxa"/>
          </w:tcPr>
          <w:p w:rsidR="00DB2527" w:rsidRPr="00A64849" w:rsidRDefault="00DB2527" w:rsidP="00DB2527">
            <w:pPr>
              <w:autoSpaceDE w:val="0"/>
              <w:autoSpaceDN w:val="0"/>
              <w:adjustRightInd w:val="0"/>
              <w:rPr>
                <w:rFonts w:eastAsia="Times New Roman" w:cs="Times New Roman"/>
                <w:sz w:val="22"/>
                <w:lang w:eastAsia="ru-RU"/>
              </w:rPr>
            </w:pPr>
            <w:r w:rsidRPr="00A64849">
              <w:rPr>
                <w:rFonts w:eastAsia="Times New Roman" w:cs="Times New Roman"/>
                <w:sz w:val="22"/>
                <w:lang w:eastAsia="ru-RU"/>
              </w:rPr>
              <w:t>от 29.03.2023 г. № 579</w:t>
            </w:r>
          </w:p>
        </w:tc>
      </w:tr>
    </w:tbl>
    <w:p w:rsidR="00DB2527" w:rsidRPr="00A64849" w:rsidRDefault="00DB2527" w:rsidP="00DB2527">
      <w:pPr>
        <w:autoSpaceDE w:val="0"/>
        <w:autoSpaceDN w:val="0"/>
        <w:adjustRightInd w:val="0"/>
        <w:spacing w:after="0" w:line="240" w:lineRule="auto"/>
        <w:ind w:left="360"/>
        <w:rPr>
          <w:rFonts w:eastAsia="Times New Roman" w:cs="Times New Roman"/>
          <w:sz w:val="22"/>
          <w:lang w:eastAsia="ru-RU"/>
        </w:rPr>
      </w:pPr>
    </w:p>
    <w:p w:rsidR="00DB2527" w:rsidRPr="00A64849" w:rsidRDefault="00DB2527" w:rsidP="00DB2527">
      <w:pPr>
        <w:autoSpaceDE w:val="0"/>
        <w:autoSpaceDN w:val="0"/>
        <w:adjustRightInd w:val="0"/>
        <w:spacing w:after="0" w:line="240" w:lineRule="auto"/>
        <w:ind w:left="360" w:hanging="360"/>
        <w:jc w:val="center"/>
        <w:rPr>
          <w:rFonts w:eastAsia="Times New Roman" w:cs="Times New Roman"/>
          <w:b/>
          <w:bCs/>
          <w:i/>
          <w:iCs/>
          <w:sz w:val="22"/>
          <w:lang w:eastAsia="ru-RU"/>
        </w:rPr>
      </w:pPr>
      <w:r w:rsidRPr="00A64849">
        <w:rPr>
          <w:rFonts w:eastAsia="Times New Roman" w:cs="Times New Roman"/>
          <w:b/>
          <w:bCs/>
          <w:i/>
          <w:iCs/>
          <w:sz w:val="22"/>
          <w:lang w:eastAsia="ru-RU"/>
        </w:rPr>
        <w:t>Муниципальный уровень</w:t>
      </w:r>
    </w:p>
    <w:tbl>
      <w:tblPr>
        <w:tblStyle w:val="a3"/>
        <w:tblW w:w="0" w:type="auto"/>
        <w:tblInd w:w="-5" w:type="dxa"/>
        <w:tblLook w:val="04A0" w:firstRow="1" w:lastRow="0" w:firstColumn="1" w:lastColumn="0" w:noHBand="0" w:noVBand="1"/>
      </w:tblPr>
      <w:tblGrid>
        <w:gridCol w:w="567"/>
        <w:gridCol w:w="5387"/>
        <w:gridCol w:w="3396"/>
      </w:tblGrid>
      <w:tr w:rsidR="00DB2527" w:rsidRPr="00A64849" w:rsidTr="00DB2527">
        <w:tc>
          <w:tcPr>
            <w:tcW w:w="567" w:type="dxa"/>
          </w:tcPr>
          <w:p w:rsidR="00DB2527" w:rsidRPr="00A64849" w:rsidRDefault="00DB2527" w:rsidP="00DB2527">
            <w:pPr>
              <w:autoSpaceDE w:val="0"/>
              <w:autoSpaceDN w:val="0"/>
              <w:adjustRightInd w:val="0"/>
              <w:jc w:val="center"/>
              <w:rPr>
                <w:rFonts w:eastAsia="Times New Roman" w:cs="Times New Roman"/>
                <w:sz w:val="22"/>
                <w:lang w:eastAsia="ru-RU"/>
              </w:rPr>
            </w:pPr>
            <w:r w:rsidRPr="00A64849">
              <w:rPr>
                <w:rFonts w:eastAsia="Times New Roman" w:cs="Times New Roman"/>
                <w:sz w:val="22"/>
                <w:lang w:eastAsia="ru-RU"/>
              </w:rPr>
              <w:t>1.</w:t>
            </w:r>
          </w:p>
        </w:tc>
        <w:tc>
          <w:tcPr>
            <w:tcW w:w="5387" w:type="dxa"/>
          </w:tcPr>
          <w:p w:rsidR="00DB2527" w:rsidRPr="00A64849" w:rsidRDefault="00DB2527" w:rsidP="00DB2527">
            <w:pPr>
              <w:autoSpaceDE w:val="0"/>
              <w:autoSpaceDN w:val="0"/>
              <w:adjustRightInd w:val="0"/>
              <w:rPr>
                <w:rFonts w:eastAsia="Times New Roman" w:cs="Times New Roman"/>
                <w:sz w:val="22"/>
                <w:lang w:eastAsia="ru-RU"/>
              </w:rPr>
            </w:pPr>
            <w:r w:rsidRPr="00A64849">
              <w:rPr>
                <w:rFonts w:eastAsia="Times New Roman" w:cs="Times New Roman"/>
                <w:sz w:val="22"/>
                <w:lang w:eastAsia="ru-RU"/>
              </w:rPr>
              <w:t xml:space="preserve">Приказ управления образования администрации города Евпатории Республики Крым «О внедрении федеральных образовательных программ </w:t>
            </w:r>
            <w:r w:rsidRPr="00A64849">
              <w:rPr>
                <w:rFonts w:eastAsia="Times New Roman" w:cs="Times New Roman"/>
                <w:sz w:val="22"/>
                <w:lang w:eastAsia="ru-RU"/>
              </w:rPr>
              <w:lastRenderedPageBreak/>
              <w:t>дошкольного образования в работу дошкольных образовательных организаций города Евпатории Республики Крым»</w:t>
            </w:r>
          </w:p>
        </w:tc>
        <w:tc>
          <w:tcPr>
            <w:tcW w:w="3396" w:type="dxa"/>
          </w:tcPr>
          <w:p w:rsidR="00DB2527" w:rsidRPr="00A64849" w:rsidRDefault="00DB2527" w:rsidP="00DB2527">
            <w:pPr>
              <w:autoSpaceDE w:val="0"/>
              <w:autoSpaceDN w:val="0"/>
              <w:adjustRightInd w:val="0"/>
              <w:rPr>
                <w:rFonts w:eastAsia="Times New Roman" w:cs="Times New Roman"/>
                <w:sz w:val="22"/>
                <w:lang w:eastAsia="ru-RU"/>
              </w:rPr>
            </w:pPr>
            <w:r w:rsidRPr="00A64849">
              <w:rPr>
                <w:rFonts w:eastAsia="Times New Roman" w:cs="Times New Roman"/>
                <w:sz w:val="22"/>
                <w:lang w:eastAsia="ru-RU"/>
              </w:rPr>
              <w:lastRenderedPageBreak/>
              <w:t>№ 01-04/180 от 20.04.2023 г.</w:t>
            </w:r>
          </w:p>
        </w:tc>
      </w:tr>
    </w:tbl>
    <w:p w:rsidR="00DB2527" w:rsidRPr="00DB2527" w:rsidRDefault="00DB2527" w:rsidP="00DB2527">
      <w:pPr>
        <w:autoSpaceDE w:val="0"/>
        <w:autoSpaceDN w:val="0"/>
        <w:adjustRightInd w:val="0"/>
        <w:spacing w:after="0" w:line="240" w:lineRule="auto"/>
        <w:ind w:left="360"/>
        <w:rPr>
          <w:rFonts w:eastAsia="Times New Roman" w:cs="Times New Roman"/>
          <w:sz w:val="22"/>
          <w:lang w:eastAsia="ru-RU"/>
        </w:rPr>
      </w:pPr>
    </w:p>
    <w:p w:rsidR="00DB2527" w:rsidRPr="00987070" w:rsidRDefault="00DB2527" w:rsidP="00DB2527">
      <w:pPr>
        <w:autoSpaceDE w:val="0"/>
        <w:autoSpaceDN w:val="0"/>
        <w:adjustRightInd w:val="0"/>
        <w:spacing w:after="0" w:line="240" w:lineRule="auto"/>
        <w:ind w:left="360" w:hanging="360"/>
        <w:jc w:val="center"/>
        <w:rPr>
          <w:rFonts w:eastAsia="Times New Roman" w:cs="Times New Roman"/>
          <w:b/>
          <w:bCs/>
          <w:i/>
          <w:iCs/>
          <w:sz w:val="22"/>
          <w:lang w:eastAsia="ru-RU"/>
        </w:rPr>
      </w:pPr>
      <w:r w:rsidRPr="00987070">
        <w:rPr>
          <w:rFonts w:eastAsia="Times New Roman" w:cs="Times New Roman"/>
          <w:b/>
          <w:bCs/>
          <w:i/>
          <w:iCs/>
          <w:sz w:val="22"/>
          <w:lang w:eastAsia="ru-RU"/>
        </w:rPr>
        <w:t>Уровень ДОУ</w:t>
      </w:r>
    </w:p>
    <w:tbl>
      <w:tblPr>
        <w:tblStyle w:val="a3"/>
        <w:tblW w:w="0" w:type="auto"/>
        <w:tblInd w:w="-5" w:type="dxa"/>
        <w:tblLook w:val="04A0" w:firstRow="1" w:lastRow="0" w:firstColumn="1" w:lastColumn="0" w:noHBand="0" w:noVBand="1"/>
      </w:tblPr>
      <w:tblGrid>
        <w:gridCol w:w="567"/>
        <w:gridCol w:w="5387"/>
        <w:gridCol w:w="3396"/>
      </w:tblGrid>
      <w:tr w:rsidR="00DB2527" w:rsidRPr="00DB2527" w:rsidTr="00DB2527">
        <w:tc>
          <w:tcPr>
            <w:tcW w:w="567" w:type="dxa"/>
          </w:tcPr>
          <w:p w:rsidR="00DB2527" w:rsidRPr="00A64849" w:rsidRDefault="00DB2527" w:rsidP="00DB2527">
            <w:pPr>
              <w:autoSpaceDE w:val="0"/>
              <w:autoSpaceDN w:val="0"/>
              <w:adjustRightInd w:val="0"/>
              <w:jc w:val="center"/>
              <w:rPr>
                <w:rFonts w:eastAsia="Times New Roman" w:cs="Times New Roman"/>
                <w:sz w:val="22"/>
                <w:lang w:eastAsia="ru-RU"/>
              </w:rPr>
            </w:pPr>
            <w:r w:rsidRPr="00A64849">
              <w:rPr>
                <w:rFonts w:eastAsia="Times New Roman" w:cs="Times New Roman"/>
                <w:sz w:val="22"/>
                <w:lang w:eastAsia="ru-RU"/>
              </w:rPr>
              <w:t>1.</w:t>
            </w:r>
          </w:p>
        </w:tc>
        <w:tc>
          <w:tcPr>
            <w:tcW w:w="5387" w:type="dxa"/>
          </w:tcPr>
          <w:p w:rsidR="00DB2527" w:rsidRPr="00987070" w:rsidRDefault="00987070" w:rsidP="00DB2527">
            <w:pPr>
              <w:tabs>
                <w:tab w:val="left" w:pos="375"/>
              </w:tabs>
              <w:autoSpaceDE w:val="0"/>
              <w:autoSpaceDN w:val="0"/>
              <w:adjustRightInd w:val="0"/>
              <w:rPr>
                <w:rFonts w:eastAsia="Times New Roman" w:cs="Times New Roman"/>
                <w:sz w:val="22"/>
                <w:lang w:eastAsia="ru-RU"/>
              </w:rPr>
            </w:pPr>
            <w:r w:rsidRPr="00987070">
              <w:rPr>
                <w:rFonts w:eastAsia="Times New Roman" w:cs="Times New Roman"/>
                <w:sz w:val="22"/>
                <w:lang w:eastAsia="ru-RU"/>
              </w:rPr>
              <w:t>Выписка из реестра лицензий</w:t>
            </w:r>
            <w:r w:rsidR="00DB2527" w:rsidRPr="00987070">
              <w:rPr>
                <w:rFonts w:eastAsia="Times New Roman" w:cs="Times New Roman"/>
                <w:sz w:val="22"/>
                <w:lang w:eastAsia="ru-RU"/>
              </w:rPr>
              <w:t xml:space="preserve"> на осуществление образовательной деятельности </w:t>
            </w:r>
            <w:r w:rsidRPr="00987070">
              <w:rPr>
                <w:rFonts w:eastAsia="Times New Roman" w:cs="Times New Roman"/>
                <w:sz w:val="22"/>
                <w:lang w:eastAsia="ru-RU"/>
              </w:rPr>
              <w:t>от 11.02.2022 г. № 82_1686</w:t>
            </w:r>
          </w:p>
        </w:tc>
        <w:tc>
          <w:tcPr>
            <w:tcW w:w="3396" w:type="dxa"/>
          </w:tcPr>
          <w:p w:rsidR="00DB2527" w:rsidRPr="00987070" w:rsidRDefault="00DB2527" w:rsidP="00DB2527">
            <w:pPr>
              <w:autoSpaceDE w:val="0"/>
              <w:autoSpaceDN w:val="0"/>
              <w:adjustRightInd w:val="0"/>
              <w:rPr>
                <w:rFonts w:eastAsia="Times New Roman" w:cs="Times New Roman"/>
                <w:sz w:val="22"/>
                <w:lang w:eastAsia="ru-RU"/>
              </w:rPr>
            </w:pPr>
            <w:r w:rsidRPr="00987070">
              <w:rPr>
                <w:rFonts w:eastAsia="Times New Roman" w:cs="Times New Roman"/>
                <w:sz w:val="22"/>
                <w:lang w:eastAsia="ru-RU"/>
              </w:rPr>
              <w:t>Приказ Министерства образования, науки и молодежи Респуб</w:t>
            </w:r>
            <w:r w:rsidR="00987070" w:rsidRPr="00987070">
              <w:rPr>
                <w:rFonts w:eastAsia="Times New Roman" w:cs="Times New Roman"/>
                <w:sz w:val="22"/>
                <w:lang w:eastAsia="ru-RU"/>
              </w:rPr>
              <w:t>лики Крым от 11.02.2022 г. № 224</w:t>
            </w:r>
          </w:p>
        </w:tc>
      </w:tr>
      <w:tr w:rsidR="00DB2527" w:rsidRPr="00DB2527" w:rsidTr="00DB2527">
        <w:tc>
          <w:tcPr>
            <w:tcW w:w="567" w:type="dxa"/>
          </w:tcPr>
          <w:p w:rsidR="00DB2527" w:rsidRPr="00A64849" w:rsidRDefault="00DB2527" w:rsidP="00DB2527">
            <w:pPr>
              <w:autoSpaceDE w:val="0"/>
              <w:autoSpaceDN w:val="0"/>
              <w:adjustRightInd w:val="0"/>
              <w:jc w:val="center"/>
              <w:rPr>
                <w:rFonts w:eastAsia="Times New Roman" w:cs="Times New Roman"/>
                <w:sz w:val="22"/>
                <w:lang w:eastAsia="ru-RU"/>
              </w:rPr>
            </w:pPr>
            <w:r w:rsidRPr="00A64849">
              <w:rPr>
                <w:rFonts w:eastAsia="Times New Roman" w:cs="Times New Roman"/>
                <w:sz w:val="22"/>
                <w:lang w:eastAsia="ru-RU"/>
              </w:rPr>
              <w:t>2.</w:t>
            </w:r>
          </w:p>
        </w:tc>
        <w:tc>
          <w:tcPr>
            <w:tcW w:w="5387" w:type="dxa"/>
          </w:tcPr>
          <w:p w:rsidR="00DB2527" w:rsidRPr="00A64849" w:rsidRDefault="00DB2527" w:rsidP="00DB2527">
            <w:pPr>
              <w:autoSpaceDE w:val="0"/>
              <w:autoSpaceDN w:val="0"/>
              <w:adjustRightInd w:val="0"/>
              <w:rPr>
                <w:rFonts w:eastAsia="Times New Roman" w:cs="Times New Roman"/>
                <w:sz w:val="22"/>
                <w:lang w:eastAsia="ru-RU"/>
              </w:rPr>
            </w:pPr>
            <w:r w:rsidRPr="00A64849">
              <w:rPr>
                <w:rFonts w:eastAsia="Times New Roman" w:cs="Times New Roman"/>
                <w:sz w:val="22"/>
                <w:lang w:eastAsia="ru-RU"/>
              </w:rPr>
              <w:t>Устав муниципального бюджетного дошкольного образователь</w:t>
            </w:r>
            <w:r w:rsidR="00A64849" w:rsidRPr="00A64849">
              <w:rPr>
                <w:rFonts w:eastAsia="Times New Roman" w:cs="Times New Roman"/>
                <w:sz w:val="22"/>
                <w:lang w:eastAsia="ru-RU"/>
              </w:rPr>
              <w:t xml:space="preserve">ного учреждения </w:t>
            </w:r>
            <w:r w:rsidR="00A64849">
              <w:rPr>
                <w:rFonts w:eastAsia="Times New Roman" w:cs="Times New Roman"/>
                <w:sz w:val="22"/>
                <w:lang w:eastAsia="ru-RU"/>
              </w:rPr>
              <w:t>«Детский сад № 19 «</w:t>
            </w:r>
            <w:r w:rsidR="00A64849" w:rsidRPr="00A64849">
              <w:rPr>
                <w:rFonts w:eastAsia="Times New Roman" w:cs="Times New Roman"/>
                <w:sz w:val="22"/>
                <w:lang w:eastAsia="ru-RU"/>
              </w:rPr>
              <w:t>Елочка</w:t>
            </w:r>
            <w:r w:rsidRPr="00A64849">
              <w:rPr>
                <w:rFonts w:eastAsia="Times New Roman" w:cs="Times New Roman"/>
                <w:sz w:val="22"/>
                <w:lang w:eastAsia="ru-RU"/>
              </w:rPr>
              <w:t>» города Евпатории Республики Крым»</w:t>
            </w:r>
          </w:p>
        </w:tc>
        <w:tc>
          <w:tcPr>
            <w:tcW w:w="3396" w:type="dxa"/>
          </w:tcPr>
          <w:p w:rsidR="00DB2527" w:rsidRPr="00DB2527" w:rsidRDefault="00DB2527" w:rsidP="00DB2527">
            <w:pPr>
              <w:autoSpaceDE w:val="0"/>
              <w:autoSpaceDN w:val="0"/>
              <w:adjustRightInd w:val="0"/>
              <w:rPr>
                <w:rFonts w:eastAsia="Times New Roman" w:cs="Times New Roman"/>
                <w:color w:val="0070C0"/>
                <w:sz w:val="22"/>
                <w:lang w:eastAsia="ru-RU"/>
              </w:rPr>
            </w:pPr>
            <w:r w:rsidRPr="00987070">
              <w:rPr>
                <w:rFonts w:eastAsia="Times New Roman" w:cs="Times New Roman"/>
                <w:sz w:val="22"/>
                <w:lang w:eastAsia="ru-RU"/>
              </w:rPr>
              <w:t>Постановление администрации города Евпатор</w:t>
            </w:r>
            <w:r w:rsidR="00987070" w:rsidRPr="00987070">
              <w:rPr>
                <w:rFonts w:eastAsia="Times New Roman" w:cs="Times New Roman"/>
                <w:sz w:val="22"/>
                <w:lang w:eastAsia="ru-RU"/>
              </w:rPr>
              <w:t>ии Республики Крым от 25.09 2020 г. № 1760</w:t>
            </w:r>
            <w:r w:rsidRPr="00987070">
              <w:rPr>
                <w:rFonts w:eastAsia="Times New Roman" w:cs="Times New Roman"/>
                <w:sz w:val="22"/>
                <w:lang w:eastAsia="ru-RU"/>
              </w:rPr>
              <w:t>-п</w:t>
            </w:r>
          </w:p>
        </w:tc>
      </w:tr>
      <w:tr w:rsidR="00DB2527" w:rsidRPr="00DB2527" w:rsidTr="00DB2527">
        <w:tc>
          <w:tcPr>
            <w:tcW w:w="567" w:type="dxa"/>
          </w:tcPr>
          <w:p w:rsidR="00DB2527" w:rsidRPr="00A64849" w:rsidRDefault="00DB2527" w:rsidP="00DB2527">
            <w:pPr>
              <w:autoSpaceDE w:val="0"/>
              <w:autoSpaceDN w:val="0"/>
              <w:adjustRightInd w:val="0"/>
              <w:jc w:val="center"/>
              <w:rPr>
                <w:rFonts w:eastAsia="Times New Roman" w:cs="Times New Roman"/>
                <w:sz w:val="22"/>
                <w:lang w:eastAsia="ru-RU"/>
              </w:rPr>
            </w:pPr>
            <w:r w:rsidRPr="00A64849">
              <w:rPr>
                <w:rFonts w:eastAsia="Times New Roman" w:cs="Times New Roman"/>
                <w:sz w:val="22"/>
                <w:lang w:eastAsia="ru-RU"/>
              </w:rPr>
              <w:t>3.</w:t>
            </w:r>
          </w:p>
        </w:tc>
        <w:tc>
          <w:tcPr>
            <w:tcW w:w="5387" w:type="dxa"/>
          </w:tcPr>
          <w:p w:rsidR="00DB2527" w:rsidRPr="00A64849" w:rsidRDefault="00DB2527" w:rsidP="00DB2527">
            <w:pPr>
              <w:autoSpaceDE w:val="0"/>
              <w:autoSpaceDN w:val="0"/>
              <w:adjustRightInd w:val="0"/>
              <w:rPr>
                <w:rFonts w:eastAsia="Times New Roman" w:cs="Times New Roman"/>
                <w:sz w:val="22"/>
                <w:lang w:eastAsia="ru-RU"/>
              </w:rPr>
            </w:pPr>
            <w:r w:rsidRPr="00A64849">
              <w:rPr>
                <w:rFonts w:eastAsia="Times New Roman" w:cs="Times New Roman"/>
                <w:sz w:val="22"/>
                <w:lang w:eastAsia="ru-RU"/>
              </w:rPr>
              <w:t>Программа развития муниципального бюджетного дошкольного образователь</w:t>
            </w:r>
            <w:r w:rsidR="00A64849" w:rsidRPr="00A64849">
              <w:rPr>
                <w:rFonts w:eastAsia="Times New Roman" w:cs="Times New Roman"/>
                <w:sz w:val="22"/>
                <w:lang w:eastAsia="ru-RU"/>
              </w:rPr>
              <w:t>ного учреждения «Детский сад № 19 «Елочка</w:t>
            </w:r>
            <w:r w:rsidRPr="00A64849">
              <w:rPr>
                <w:rFonts w:eastAsia="Times New Roman" w:cs="Times New Roman"/>
                <w:sz w:val="22"/>
                <w:lang w:eastAsia="ru-RU"/>
              </w:rPr>
              <w:t>» города Евпатор</w:t>
            </w:r>
            <w:r w:rsidR="00987070">
              <w:rPr>
                <w:rFonts w:eastAsia="Times New Roman" w:cs="Times New Roman"/>
                <w:sz w:val="22"/>
                <w:lang w:eastAsia="ru-RU"/>
              </w:rPr>
              <w:t>ии Республики Крым» на 2021-2026</w:t>
            </w:r>
            <w:r w:rsidRPr="00A64849">
              <w:rPr>
                <w:rFonts w:eastAsia="Times New Roman" w:cs="Times New Roman"/>
                <w:sz w:val="22"/>
                <w:lang w:eastAsia="ru-RU"/>
              </w:rPr>
              <w:t xml:space="preserve"> годы</w:t>
            </w:r>
          </w:p>
        </w:tc>
        <w:tc>
          <w:tcPr>
            <w:tcW w:w="3396" w:type="dxa"/>
          </w:tcPr>
          <w:p w:rsidR="00DB2527" w:rsidRPr="00DB2527" w:rsidRDefault="00DB2527" w:rsidP="00DB2527">
            <w:pPr>
              <w:autoSpaceDE w:val="0"/>
              <w:autoSpaceDN w:val="0"/>
              <w:adjustRightInd w:val="0"/>
              <w:rPr>
                <w:rFonts w:eastAsia="Times New Roman" w:cs="Times New Roman"/>
                <w:color w:val="0070C0"/>
                <w:sz w:val="22"/>
                <w:lang w:eastAsia="ru-RU"/>
              </w:rPr>
            </w:pPr>
          </w:p>
        </w:tc>
      </w:tr>
      <w:tr w:rsidR="00DB2527" w:rsidRPr="00DB2527" w:rsidTr="00DB2527">
        <w:tc>
          <w:tcPr>
            <w:tcW w:w="567" w:type="dxa"/>
          </w:tcPr>
          <w:p w:rsidR="00DB2527" w:rsidRPr="00DB2527" w:rsidRDefault="00DB2527" w:rsidP="00DB2527">
            <w:pPr>
              <w:autoSpaceDE w:val="0"/>
              <w:autoSpaceDN w:val="0"/>
              <w:adjustRightInd w:val="0"/>
              <w:jc w:val="center"/>
              <w:rPr>
                <w:rFonts w:eastAsia="Times New Roman" w:cs="Times New Roman"/>
                <w:color w:val="0070C0"/>
                <w:sz w:val="22"/>
                <w:lang w:eastAsia="ru-RU"/>
              </w:rPr>
            </w:pPr>
          </w:p>
        </w:tc>
        <w:tc>
          <w:tcPr>
            <w:tcW w:w="5387" w:type="dxa"/>
          </w:tcPr>
          <w:p w:rsidR="00DB2527" w:rsidRPr="00DB2527" w:rsidRDefault="00DB2527" w:rsidP="00DB2527">
            <w:pPr>
              <w:autoSpaceDE w:val="0"/>
              <w:autoSpaceDN w:val="0"/>
              <w:adjustRightInd w:val="0"/>
              <w:rPr>
                <w:rFonts w:eastAsia="Times New Roman" w:cs="Times New Roman"/>
                <w:color w:val="0070C0"/>
                <w:sz w:val="22"/>
                <w:lang w:eastAsia="ru-RU"/>
              </w:rPr>
            </w:pPr>
            <w:r w:rsidRPr="00A64849">
              <w:rPr>
                <w:rFonts w:eastAsia="Times New Roman" w:cs="Times New Roman"/>
                <w:sz w:val="22"/>
                <w:lang w:eastAsia="ru-RU"/>
              </w:rPr>
              <w:t>Локальные акты, касающиеся организации воспитательно-образовательного процесса в ДОУ.</w:t>
            </w:r>
          </w:p>
        </w:tc>
        <w:tc>
          <w:tcPr>
            <w:tcW w:w="3396" w:type="dxa"/>
          </w:tcPr>
          <w:p w:rsidR="00DB2527" w:rsidRPr="00DB2527" w:rsidRDefault="00DB2527" w:rsidP="00DB2527">
            <w:pPr>
              <w:autoSpaceDE w:val="0"/>
              <w:autoSpaceDN w:val="0"/>
              <w:adjustRightInd w:val="0"/>
              <w:rPr>
                <w:rFonts w:eastAsia="Times New Roman" w:cs="Times New Roman"/>
                <w:color w:val="0070C0"/>
                <w:sz w:val="22"/>
                <w:lang w:eastAsia="ru-RU"/>
              </w:rPr>
            </w:pPr>
          </w:p>
        </w:tc>
      </w:tr>
    </w:tbl>
    <w:p w:rsidR="00DB2527" w:rsidRPr="00DB2527" w:rsidRDefault="00DB2527" w:rsidP="00DB2527">
      <w:pPr>
        <w:autoSpaceDE w:val="0"/>
        <w:autoSpaceDN w:val="0"/>
        <w:adjustRightInd w:val="0"/>
        <w:spacing w:after="0" w:line="240" w:lineRule="auto"/>
        <w:ind w:left="360"/>
        <w:rPr>
          <w:rFonts w:eastAsia="Times New Roman" w:cs="Times New Roman"/>
          <w:sz w:val="22"/>
          <w:lang w:eastAsia="ru-RU"/>
        </w:rPr>
      </w:pPr>
    </w:p>
    <w:p w:rsidR="00DB2527" w:rsidRPr="00A64849" w:rsidRDefault="00DB2527" w:rsidP="00DB2527">
      <w:pPr>
        <w:autoSpaceDE w:val="0"/>
        <w:autoSpaceDN w:val="0"/>
        <w:adjustRightInd w:val="0"/>
        <w:spacing w:after="0" w:line="240" w:lineRule="auto"/>
        <w:ind w:left="360" w:firstLine="207"/>
        <w:rPr>
          <w:rFonts w:eastAsia="Times New Roman" w:cs="Times New Roman"/>
          <w:szCs w:val="24"/>
          <w:lang w:eastAsia="ru-RU"/>
        </w:rPr>
      </w:pPr>
      <w:r w:rsidRPr="00A64849">
        <w:rPr>
          <w:rFonts w:eastAsia="Times New Roman" w:cs="Times New Roman"/>
          <w:szCs w:val="24"/>
          <w:lang w:eastAsia="ru-RU"/>
        </w:rPr>
        <w:t>ОП ДО рассмотрена и принята на заседании педагогического совета и утверждена приказом заведующего ДОУ.</w:t>
      </w:r>
    </w:p>
    <w:p w:rsidR="00DB2527" w:rsidRPr="00A64849" w:rsidRDefault="00DB2527" w:rsidP="00DB2527">
      <w:pPr>
        <w:autoSpaceDE w:val="0"/>
        <w:autoSpaceDN w:val="0"/>
        <w:adjustRightInd w:val="0"/>
        <w:spacing w:after="0" w:line="240" w:lineRule="auto"/>
        <w:ind w:left="360" w:firstLine="207"/>
        <w:rPr>
          <w:rFonts w:eastAsia="Times New Roman" w:cs="Times New Roman"/>
          <w:sz w:val="22"/>
          <w:lang w:eastAsia="ru-RU"/>
        </w:rPr>
      </w:pPr>
    </w:p>
    <w:p w:rsidR="00DB2527" w:rsidRPr="00A64849" w:rsidRDefault="00DB2527" w:rsidP="00DB2527">
      <w:pPr>
        <w:autoSpaceDE w:val="0"/>
        <w:autoSpaceDN w:val="0"/>
        <w:adjustRightInd w:val="0"/>
        <w:spacing w:after="0" w:line="240" w:lineRule="auto"/>
        <w:jc w:val="center"/>
        <w:rPr>
          <w:rFonts w:eastAsia="Times New Roman" w:cs="Times New Roman"/>
          <w:b/>
          <w:bCs/>
          <w:sz w:val="20"/>
          <w:szCs w:val="20"/>
          <w:lang w:eastAsia="ru-RU"/>
        </w:rPr>
      </w:pPr>
      <w:r w:rsidRPr="00A64849">
        <w:rPr>
          <w:rFonts w:eastAsia="Times New Roman" w:cs="Times New Roman"/>
          <w:b/>
          <w:bCs/>
          <w:sz w:val="20"/>
          <w:szCs w:val="20"/>
          <w:lang w:eastAsia="ru-RU"/>
        </w:rPr>
        <w:t>ФУНКЦИИ ДОШКОЛЬНОГО ОБРАЗОВАНИЯ</w:t>
      </w:r>
    </w:p>
    <w:p w:rsidR="00DB2527" w:rsidRPr="00A64849" w:rsidRDefault="00DB2527" w:rsidP="00DB2527">
      <w:pPr>
        <w:spacing w:after="0" w:line="259" w:lineRule="auto"/>
        <w:ind w:left="1" w:firstLine="542"/>
        <w:rPr>
          <w:rFonts w:eastAsia="Calibri" w:cs="Times New Roman"/>
          <w:szCs w:val="24"/>
        </w:rPr>
      </w:pPr>
      <w:r w:rsidRPr="00A64849">
        <w:rPr>
          <w:rFonts w:eastAsia="Calibri" w:cs="Times New Roman"/>
          <w:szCs w:val="24"/>
        </w:rPr>
        <w:t xml:space="preserve">ОП ДО позволяет реализовать несколько </w:t>
      </w:r>
      <w:r w:rsidRPr="00A64849">
        <w:rPr>
          <w:rFonts w:eastAsia="Calibri" w:cs="Times New Roman"/>
          <w:b/>
          <w:bCs/>
          <w:i/>
          <w:iCs/>
          <w:szCs w:val="24"/>
        </w:rPr>
        <w:t>основополагающих функций дошкольного уровня образования</w:t>
      </w:r>
      <w:r w:rsidRPr="00A64849">
        <w:rPr>
          <w:rFonts w:eastAsia="Calibri" w:cs="Times New Roman"/>
          <w:szCs w:val="24"/>
        </w:rPr>
        <w:t>:</w:t>
      </w:r>
    </w:p>
    <w:p w:rsidR="00DB2527" w:rsidRPr="00A64849" w:rsidRDefault="00DB2527" w:rsidP="00DB2527">
      <w:pPr>
        <w:spacing w:after="0" w:line="259" w:lineRule="auto"/>
        <w:ind w:left="1" w:firstLine="542"/>
        <w:rPr>
          <w:rFonts w:eastAsia="Calibri" w:cs="Times New Roman"/>
          <w:szCs w:val="24"/>
        </w:rPr>
      </w:pPr>
      <w:r w:rsidRPr="00A64849">
        <w:rPr>
          <w:rFonts w:eastAsia="Calibri" w:cs="Times New Roman"/>
          <w:szCs w:val="24"/>
        </w:rPr>
        <w:t>1) 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DB2527" w:rsidRPr="00A64849" w:rsidRDefault="00DB2527" w:rsidP="00DB2527">
      <w:pPr>
        <w:spacing w:after="0" w:line="259" w:lineRule="auto"/>
        <w:ind w:left="1" w:firstLine="567"/>
        <w:rPr>
          <w:rFonts w:eastAsia="Calibri" w:cs="Times New Roman"/>
          <w:szCs w:val="24"/>
        </w:rPr>
      </w:pPr>
      <w:r w:rsidRPr="00A64849">
        <w:rPr>
          <w:rFonts w:eastAsia="Calibri" w:cs="Times New Roman"/>
          <w:szCs w:val="24"/>
        </w:rPr>
        <w:t>2) создание единого ядра содержания дошкольного образования,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DB2527" w:rsidRPr="00A64849" w:rsidRDefault="00DB2527" w:rsidP="00DB2527">
      <w:pPr>
        <w:spacing w:after="0" w:line="259" w:lineRule="auto"/>
        <w:ind w:left="1" w:firstLine="567"/>
        <w:rPr>
          <w:rFonts w:eastAsia="Calibri" w:cs="Times New Roman"/>
          <w:szCs w:val="24"/>
        </w:rPr>
      </w:pPr>
      <w:r w:rsidRPr="00A64849">
        <w:rPr>
          <w:rFonts w:eastAsia="Calibri" w:cs="Times New Roman"/>
          <w:szCs w:val="24"/>
        </w:rPr>
        <w:t>3) создание единого образовательного пространства воспитания и обучения детей от двух лет до поступления в общеобразовательную организацию, обеспечивающего детям равные, качественные условия дошкольного образования, вне зависимости от места проживания.</w:t>
      </w:r>
    </w:p>
    <w:p w:rsidR="00DB2527" w:rsidRPr="00DB2527" w:rsidRDefault="00DB2527" w:rsidP="00DB2527">
      <w:pPr>
        <w:spacing w:after="0" w:line="259" w:lineRule="auto"/>
        <w:ind w:left="1" w:hanging="1"/>
        <w:jc w:val="center"/>
        <w:rPr>
          <w:rFonts w:eastAsia="Calibri" w:cs="Times New Roman"/>
          <w:b/>
          <w:bCs/>
          <w:sz w:val="20"/>
          <w:szCs w:val="20"/>
        </w:rPr>
      </w:pPr>
      <w:r w:rsidRPr="00DB2527">
        <w:rPr>
          <w:rFonts w:eastAsia="Calibri" w:cs="Times New Roman"/>
          <w:b/>
          <w:bCs/>
          <w:sz w:val="20"/>
          <w:szCs w:val="20"/>
        </w:rPr>
        <w:t>СТРУКТУРА ОП ДО</w:t>
      </w:r>
    </w:p>
    <w:p w:rsidR="00DB2527" w:rsidRPr="00DB2527" w:rsidRDefault="00DB2527" w:rsidP="00DB2527">
      <w:pPr>
        <w:spacing w:after="0" w:line="259" w:lineRule="auto"/>
        <w:ind w:left="1" w:firstLine="554"/>
        <w:rPr>
          <w:rFonts w:eastAsia="Calibri" w:cs="Times New Roman"/>
          <w:szCs w:val="24"/>
        </w:rPr>
      </w:pPr>
      <w:r w:rsidRPr="00DB2527">
        <w:rPr>
          <w:rFonts w:eastAsia="Calibri" w:cs="Times New Roman"/>
          <w:szCs w:val="24"/>
        </w:rPr>
        <w:t xml:space="preserve">ОП ДО определяет базовые объём и содержание дошкольного образования, осваиваемые воспитанниками в ДОУ, и планируемые результаты освоения ОП ДО детьми раннего и дошкольного возраста. </w:t>
      </w:r>
    </w:p>
    <w:p w:rsidR="00DB2527" w:rsidRPr="00A64849" w:rsidRDefault="00DB2527" w:rsidP="00DB2527">
      <w:pPr>
        <w:spacing w:after="0" w:line="259" w:lineRule="auto"/>
        <w:ind w:left="1" w:firstLine="554"/>
        <w:rPr>
          <w:rFonts w:eastAsia="Calibri" w:cs="Times New Roman"/>
          <w:szCs w:val="24"/>
        </w:rPr>
      </w:pPr>
      <w:r w:rsidRPr="00A64849">
        <w:rPr>
          <w:rFonts w:eastAsia="Calibri" w:cs="Times New Roman"/>
          <w:szCs w:val="24"/>
        </w:rPr>
        <w:t xml:space="preserve">ОП ДО представляет собой </w:t>
      </w:r>
      <w:r w:rsidRPr="00A64849">
        <w:rPr>
          <w:rFonts w:eastAsia="Calibri" w:cs="Times New Roman"/>
          <w:b/>
          <w:bCs/>
          <w:szCs w:val="24"/>
        </w:rPr>
        <w:t>учебно-методический комплект,</w:t>
      </w:r>
      <w:r w:rsidRPr="00A64849">
        <w:rPr>
          <w:rFonts w:eastAsia="Calibri" w:cs="Times New Roman"/>
          <w:szCs w:val="24"/>
        </w:rPr>
        <w:t xml:space="preserve"> состоящий из непосредственно самой программы, содержащей обязательную часть в соответствии с ФОП ДО и часть, формируемую участниками образовательных отношений, и Методических рекомендаций по реализации ОП ДО в ДОУ</w:t>
      </w:r>
      <w:r w:rsidRPr="00A64849">
        <w:rPr>
          <w:rFonts w:eastAsia="Calibri" w:cs="Times New Roman"/>
          <w:szCs w:val="24"/>
          <w:vertAlign w:val="superscript"/>
        </w:rPr>
        <w:footnoteReference w:id="1"/>
      </w:r>
      <w:r w:rsidRPr="00A64849">
        <w:rPr>
          <w:rFonts w:eastAsia="Calibri" w:cs="Times New Roman"/>
          <w:szCs w:val="24"/>
        </w:rPr>
        <w:t>.</w:t>
      </w:r>
    </w:p>
    <w:p w:rsidR="00DB2527" w:rsidRPr="00DB2527" w:rsidRDefault="00DB2527" w:rsidP="00DB2527">
      <w:pPr>
        <w:autoSpaceDE w:val="0"/>
        <w:autoSpaceDN w:val="0"/>
        <w:adjustRightInd w:val="0"/>
        <w:spacing w:after="0" w:line="240" w:lineRule="auto"/>
        <w:ind w:firstLine="540"/>
        <w:rPr>
          <w:rFonts w:eastAsia="Times New Roman" w:cs="Times New Roman"/>
          <w:szCs w:val="24"/>
          <w:lang w:eastAsia="ru-RU"/>
        </w:rPr>
      </w:pPr>
      <w:r w:rsidRPr="00DB2527">
        <w:rPr>
          <w:rFonts w:eastAsia="Times New Roman" w:cs="Times New Roman"/>
          <w:i/>
          <w:iCs/>
          <w:szCs w:val="24"/>
          <w:lang w:eastAsia="ru-RU"/>
        </w:rPr>
        <w:t>Обязательная (инвариантная) часть ОП ДО</w:t>
      </w:r>
      <w:r w:rsidRPr="00DB2527">
        <w:rPr>
          <w:rFonts w:eastAsia="Times New Roman" w:cs="Times New Roman"/>
          <w:szCs w:val="24"/>
          <w:lang w:eastAsia="ru-RU"/>
        </w:rPr>
        <w:t xml:space="preserve">, соответствующая, в основном, содержанию Федеральной образовательной программы дошкольного образования, составляет около 60 % её содержания. </w:t>
      </w:r>
      <w:r w:rsidRPr="00DB2527">
        <w:rPr>
          <w:rFonts w:eastAsia="Times New Roman" w:cs="Times New Roman"/>
          <w:i/>
          <w:iCs/>
          <w:szCs w:val="24"/>
          <w:lang w:eastAsia="ru-RU"/>
        </w:rPr>
        <w:t>Часть программы, формируемая участниками образовательного процесса ДОУ (вариативная)</w:t>
      </w:r>
      <w:r w:rsidRPr="00DB2527">
        <w:rPr>
          <w:rFonts w:eastAsia="Times New Roman" w:cs="Times New Roman"/>
          <w:szCs w:val="24"/>
          <w:lang w:eastAsia="ru-RU"/>
        </w:rPr>
        <w:t xml:space="preserve">, дополняет обязательную часть ОП ДО, </w:t>
      </w:r>
      <w:r w:rsidRPr="00DB2527">
        <w:rPr>
          <w:rFonts w:eastAsia="Times New Roman" w:cs="Times New Roman"/>
          <w:szCs w:val="24"/>
          <w:lang w:eastAsia="ru-RU"/>
        </w:rPr>
        <w:lastRenderedPageBreak/>
        <w:t>позволяет обеспечить вариативность дошкольного образования, стимулировать педагогическое творчество и инициативу, учитывать индивидуальные потребности воспитанников, мнение их родителей, а также условия, в которых осуществляется педагогический процесс. (п. 2.9 ФГОС ДО).</w:t>
      </w:r>
    </w:p>
    <w:p w:rsidR="00DB2527" w:rsidRPr="00DB2527" w:rsidRDefault="00DB2527" w:rsidP="00DB2527">
      <w:pPr>
        <w:spacing w:after="0" w:line="259" w:lineRule="auto"/>
        <w:ind w:left="1" w:firstLine="580"/>
        <w:rPr>
          <w:rFonts w:eastAsia="Calibri" w:cs="Times New Roman"/>
          <w:szCs w:val="24"/>
        </w:rPr>
      </w:pPr>
      <w:r w:rsidRPr="00DB2527">
        <w:rPr>
          <w:rFonts w:eastAsia="Calibri" w:cs="Times New Roman"/>
          <w:szCs w:val="24"/>
        </w:rPr>
        <w:t xml:space="preserve">Представленные парциальные образовательные программы, реализуемые в ДОУ и направленные на обогащение содержания ОП ДО, используются в едином образовательном пространстве ДОУ в их интеграции с ОП ДО посредством взаимодействия с разными субъектами образовательных отношений. </w:t>
      </w:r>
    </w:p>
    <w:p w:rsidR="00DB2527" w:rsidRPr="00DB2527" w:rsidRDefault="00DB2527" w:rsidP="00DB2527">
      <w:pPr>
        <w:spacing w:after="0" w:line="259" w:lineRule="auto"/>
        <w:ind w:left="1" w:firstLine="580"/>
        <w:rPr>
          <w:rFonts w:eastAsia="Calibri" w:cs="Times New Roman"/>
          <w:szCs w:val="24"/>
        </w:rPr>
      </w:pPr>
      <w:r w:rsidRPr="00DB2527">
        <w:rPr>
          <w:rFonts w:eastAsia="Calibri" w:cs="Times New Roman"/>
          <w:szCs w:val="24"/>
        </w:rPr>
        <w:t>При соблюдении требований к реализации всех образовательных программ в ДОУ и созданию единой образовательной среды создаётся основа для преемственности уровней дошкольного и начального общего образования.</w:t>
      </w:r>
    </w:p>
    <w:p w:rsidR="00DB2527" w:rsidRPr="00DB2527" w:rsidRDefault="00DB2527" w:rsidP="00DB2527">
      <w:pPr>
        <w:autoSpaceDE w:val="0"/>
        <w:autoSpaceDN w:val="0"/>
        <w:adjustRightInd w:val="0"/>
        <w:spacing w:after="0" w:line="240" w:lineRule="auto"/>
        <w:ind w:firstLine="540"/>
        <w:rPr>
          <w:rFonts w:eastAsia="Times New Roman" w:cs="Times New Roman"/>
          <w:szCs w:val="24"/>
          <w:lang w:eastAsia="ru-RU"/>
        </w:rPr>
      </w:pPr>
      <w:r w:rsidRPr="00DB2527">
        <w:rPr>
          <w:rFonts w:eastAsia="Times New Roman" w:cs="Times New Roman"/>
          <w:szCs w:val="24"/>
          <w:lang w:eastAsia="ru-RU"/>
        </w:rPr>
        <w:t xml:space="preserve">Обе части являются обязательным компонентом каждого раздела ОП ДО (п. 2.11 ФГОС ДО). </w:t>
      </w:r>
    </w:p>
    <w:p w:rsidR="00DB2527" w:rsidRPr="00DB2527" w:rsidRDefault="00DB2527" w:rsidP="00DB2527">
      <w:pPr>
        <w:spacing w:after="0" w:line="259" w:lineRule="auto"/>
        <w:ind w:left="1" w:firstLine="529"/>
        <w:rPr>
          <w:rFonts w:eastAsia="Calibri" w:cs="Times New Roman"/>
          <w:szCs w:val="24"/>
        </w:rPr>
      </w:pPr>
      <w:r w:rsidRPr="00DB2527">
        <w:rPr>
          <w:rFonts w:eastAsia="Calibri" w:cs="Times New Roman"/>
          <w:szCs w:val="24"/>
        </w:rPr>
        <w:t xml:space="preserve">В ОП ДО содержатся основные разделы – целевой, содержательный и организационный (2.11 ФГОС ДО) – и дополнительный раздел (2.13 ФГОС ДО). </w:t>
      </w:r>
    </w:p>
    <w:p w:rsidR="00DB2527" w:rsidRPr="00DB2527" w:rsidRDefault="00DB2527" w:rsidP="00DB2527">
      <w:pPr>
        <w:spacing w:after="0" w:line="259" w:lineRule="auto"/>
        <w:ind w:left="1" w:firstLine="529"/>
        <w:rPr>
          <w:rFonts w:eastAsia="Calibri" w:cs="Times New Roman"/>
          <w:szCs w:val="24"/>
        </w:rPr>
      </w:pPr>
      <w:r w:rsidRPr="00DB2527">
        <w:rPr>
          <w:rFonts w:eastAsia="Calibri" w:cs="Times New Roman"/>
          <w:b/>
          <w:bCs/>
          <w:i/>
          <w:iCs/>
          <w:szCs w:val="24"/>
        </w:rPr>
        <w:t>В целевом разделе представлены:</w:t>
      </w:r>
      <w:r w:rsidRPr="00DB2527">
        <w:rPr>
          <w:rFonts w:eastAsia="Calibri" w:cs="Times New Roman"/>
          <w:szCs w:val="24"/>
        </w:rPr>
        <w:t xml:space="preserve"> </w:t>
      </w:r>
      <w:r w:rsidRPr="00DB2527">
        <w:rPr>
          <w:rFonts w:eastAsia="Calibri" w:cs="Times New Roman"/>
          <w:i/>
          <w:iCs/>
          <w:szCs w:val="24"/>
        </w:rPr>
        <w:t>пояснительная записка</w:t>
      </w:r>
      <w:r w:rsidRPr="00DB2527">
        <w:rPr>
          <w:rFonts w:eastAsia="Calibri" w:cs="Times New Roman"/>
          <w:szCs w:val="24"/>
        </w:rPr>
        <w:t xml:space="preserve"> (цели и задачи реализации ОП ДО, принципы и подходы к формированию ОП ДО, и </w:t>
      </w:r>
      <w:r w:rsidRPr="00DB2527">
        <w:rPr>
          <w:rFonts w:eastAsia="Calibri" w:cs="Times New Roman"/>
          <w:i/>
          <w:iCs/>
          <w:szCs w:val="24"/>
        </w:rPr>
        <w:t>планируемые результаты</w:t>
      </w:r>
      <w:r w:rsidRPr="00DB2527">
        <w:rPr>
          <w:rFonts w:eastAsia="Calibri" w:cs="Times New Roman"/>
          <w:szCs w:val="24"/>
        </w:rPr>
        <w:t xml:space="preserve"> освоения ОП ДО в раннем и дошкольном возрастах, а также на этапе завершения освоения ОП ДО (п. 2.11.1 ФГОС ДО); подходы к педагогической диагностике достижения планируемых результатов (ФОП).</w:t>
      </w:r>
    </w:p>
    <w:p w:rsidR="00DB2527" w:rsidRPr="005B58F7" w:rsidRDefault="00DB2527" w:rsidP="00DB2527">
      <w:pPr>
        <w:spacing w:after="0" w:line="259" w:lineRule="auto"/>
        <w:ind w:left="1" w:firstLine="529"/>
        <w:rPr>
          <w:rFonts w:eastAsia="Calibri" w:cs="Times New Roman"/>
          <w:szCs w:val="24"/>
        </w:rPr>
      </w:pPr>
      <w:r w:rsidRPr="005B58F7">
        <w:rPr>
          <w:rFonts w:eastAsia="Calibri" w:cs="Times New Roman"/>
          <w:szCs w:val="24"/>
        </w:rPr>
        <w:t>Значимые для разработки и реализации ОП ДО характеристики, в т.ч. характеристики особенностей развития детей раннего и дошкольного возраста размещены в Методических рекомендациях по реализации ОП ДО в ДОУ.</w:t>
      </w:r>
    </w:p>
    <w:p w:rsidR="00DB2527" w:rsidRPr="00DB2527" w:rsidRDefault="00DB2527" w:rsidP="00DB2527">
      <w:pPr>
        <w:spacing w:after="0" w:line="259" w:lineRule="auto"/>
        <w:ind w:left="1" w:firstLine="529"/>
        <w:rPr>
          <w:rFonts w:eastAsia="Calibri" w:cs="Times New Roman"/>
          <w:szCs w:val="24"/>
        </w:rPr>
      </w:pPr>
      <w:r w:rsidRPr="00DB2527">
        <w:rPr>
          <w:rFonts w:eastAsia="Calibri" w:cs="Times New Roman"/>
          <w:b/>
          <w:bCs/>
          <w:i/>
          <w:iCs/>
          <w:szCs w:val="24"/>
        </w:rPr>
        <w:t xml:space="preserve">Содержательный раздел </w:t>
      </w:r>
      <w:r w:rsidRPr="00DB2527">
        <w:rPr>
          <w:rFonts w:eastAsia="Calibri" w:cs="Times New Roman"/>
          <w:szCs w:val="24"/>
        </w:rPr>
        <w:t xml:space="preserve">включает: </w:t>
      </w:r>
    </w:p>
    <w:p w:rsidR="00DB2527" w:rsidRPr="00DB2527" w:rsidRDefault="00DB2527" w:rsidP="00DB2527">
      <w:pPr>
        <w:numPr>
          <w:ilvl w:val="0"/>
          <w:numId w:val="3"/>
        </w:numPr>
        <w:autoSpaceDE w:val="0"/>
        <w:autoSpaceDN w:val="0"/>
        <w:adjustRightInd w:val="0"/>
        <w:spacing w:after="0" w:line="259" w:lineRule="auto"/>
        <w:ind w:firstLine="360"/>
        <w:jc w:val="left"/>
        <w:rPr>
          <w:rFonts w:eastAsia="Times New Roman" w:cs="Times New Roman"/>
          <w:szCs w:val="24"/>
          <w:lang w:eastAsia="ru-RU"/>
        </w:rPr>
      </w:pPr>
      <w:r w:rsidRPr="00DB2527">
        <w:rPr>
          <w:rFonts w:eastAsia="Times New Roman" w:cs="Times New Roman"/>
          <w:i/>
          <w:iCs/>
          <w:szCs w:val="24"/>
          <w:lang w:eastAsia="ru-RU"/>
        </w:rPr>
        <w:t>задачи и содержание образовательной деятельности по каждой из пяти образовательных областей</w:t>
      </w:r>
      <w:r w:rsidRPr="00DB2527">
        <w:rPr>
          <w:rFonts w:eastAsia="Times New Roman" w:cs="Times New Roman"/>
          <w:szCs w:val="24"/>
          <w:lang w:eastAsia="ru-RU"/>
        </w:rPr>
        <w:t xml:space="preserve"> для всех возрастных групп воспитанников (социально-коммуникативное, познавательное, речевое, художественно-эстетическое, физическое развитие);</w:t>
      </w:r>
    </w:p>
    <w:p w:rsidR="00DB2527" w:rsidRPr="00DB2527" w:rsidRDefault="00DB2527" w:rsidP="00DB2527">
      <w:pPr>
        <w:numPr>
          <w:ilvl w:val="0"/>
          <w:numId w:val="3"/>
        </w:numPr>
        <w:autoSpaceDE w:val="0"/>
        <w:autoSpaceDN w:val="0"/>
        <w:adjustRightInd w:val="0"/>
        <w:spacing w:after="0" w:line="259" w:lineRule="auto"/>
        <w:ind w:firstLine="360"/>
        <w:jc w:val="left"/>
        <w:rPr>
          <w:rFonts w:eastAsia="Times New Roman" w:cs="Times New Roman"/>
          <w:i/>
          <w:iCs/>
          <w:szCs w:val="24"/>
          <w:lang w:eastAsia="ru-RU"/>
        </w:rPr>
      </w:pPr>
      <w:r w:rsidRPr="00DB2527">
        <w:rPr>
          <w:rFonts w:eastAsia="Times New Roman" w:cs="Times New Roman"/>
          <w:i/>
          <w:iCs/>
          <w:szCs w:val="24"/>
          <w:lang w:eastAsia="ru-RU"/>
        </w:rPr>
        <w:t xml:space="preserve">описания вариативных форм, методов и средств реализации ОП ДО; </w:t>
      </w:r>
    </w:p>
    <w:p w:rsidR="00DB2527" w:rsidRPr="00DB2527" w:rsidRDefault="00DB2527" w:rsidP="00DB2527">
      <w:pPr>
        <w:numPr>
          <w:ilvl w:val="0"/>
          <w:numId w:val="3"/>
        </w:numPr>
        <w:autoSpaceDE w:val="0"/>
        <w:autoSpaceDN w:val="0"/>
        <w:adjustRightInd w:val="0"/>
        <w:spacing w:after="0" w:line="259" w:lineRule="auto"/>
        <w:ind w:firstLine="360"/>
        <w:jc w:val="left"/>
        <w:rPr>
          <w:rFonts w:eastAsia="Times New Roman" w:cs="Times New Roman"/>
          <w:i/>
          <w:iCs/>
          <w:szCs w:val="24"/>
          <w:lang w:eastAsia="ru-RU"/>
        </w:rPr>
      </w:pPr>
      <w:r w:rsidRPr="00DB2527">
        <w:rPr>
          <w:rFonts w:eastAsia="Times New Roman" w:cs="Times New Roman"/>
          <w:i/>
          <w:iCs/>
          <w:szCs w:val="24"/>
          <w:lang w:eastAsia="ru-RU"/>
        </w:rPr>
        <w:t>особенности образовательной деятельности разных видов и культурных практик;</w:t>
      </w:r>
    </w:p>
    <w:p w:rsidR="00DB2527" w:rsidRPr="00DB2527" w:rsidRDefault="00DB2527" w:rsidP="00DB2527">
      <w:pPr>
        <w:numPr>
          <w:ilvl w:val="0"/>
          <w:numId w:val="3"/>
        </w:numPr>
        <w:autoSpaceDE w:val="0"/>
        <w:autoSpaceDN w:val="0"/>
        <w:adjustRightInd w:val="0"/>
        <w:spacing w:after="0" w:line="259" w:lineRule="auto"/>
        <w:ind w:firstLine="360"/>
        <w:jc w:val="left"/>
        <w:rPr>
          <w:rFonts w:eastAsia="Times New Roman" w:cs="Times New Roman"/>
          <w:i/>
          <w:iCs/>
          <w:szCs w:val="24"/>
          <w:lang w:eastAsia="ru-RU"/>
        </w:rPr>
      </w:pPr>
      <w:r w:rsidRPr="00DB2527">
        <w:rPr>
          <w:rFonts w:eastAsia="Times New Roman" w:cs="Times New Roman"/>
          <w:i/>
          <w:iCs/>
          <w:szCs w:val="24"/>
          <w:lang w:eastAsia="ru-RU"/>
        </w:rPr>
        <w:t xml:space="preserve">описание способов и направлений поддержки детской инициативы; </w:t>
      </w:r>
    </w:p>
    <w:p w:rsidR="00DB2527" w:rsidRPr="00DB2527" w:rsidRDefault="00DB2527" w:rsidP="00DB2527">
      <w:pPr>
        <w:numPr>
          <w:ilvl w:val="0"/>
          <w:numId w:val="3"/>
        </w:numPr>
        <w:autoSpaceDE w:val="0"/>
        <w:autoSpaceDN w:val="0"/>
        <w:adjustRightInd w:val="0"/>
        <w:spacing w:after="0" w:line="259" w:lineRule="auto"/>
        <w:ind w:firstLine="360"/>
        <w:jc w:val="left"/>
        <w:rPr>
          <w:rFonts w:eastAsia="Times New Roman" w:cs="Times New Roman"/>
          <w:i/>
          <w:iCs/>
          <w:szCs w:val="24"/>
          <w:lang w:eastAsia="ru-RU"/>
        </w:rPr>
      </w:pPr>
      <w:r w:rsidRPr="00DB2527">
        <w:rPr>
          <w:rFonts w:eastAsia="Times New Roman" w:cs="Times New Roman"/>
          <w:i/>
          <w:iCs/>
          <w:szCs w:val="24"/>
          <w:lang w:eastAsia="ru-RU"/>
        </w:rPr>
        <w:t xml:space="preserve">взаимодействие педагогического коллектива с семьями воспитанников; </w:t>
      </w:r>
    </w:p>
    <w:p w:rsidR="00DB2527" w:rsidRPr="00DB2527" w:rsidRDefault="00DB2527" w:rsidP="00DB2527">
      <w:pPr>
        <w:numPr>
          <w:ilvl w:val="0"/>
          <w:numId w:val="3"/>
        </w:numPr>
        <w:autoSpaceDE w:val="0"/>
        <w:autoSpaceDN w:val="0"/>
        <w:adjustRightInd w:val="0"/>
        <w:spacing w:after="0" w:line="259" w:lineRule="auto"/>
        <w:ind w:firstLine="360"/>
        <w:jc w:val="left"/>
        <w:rPr>
          <w:rFonts w:eastAsia="Times New Roman" w:cs="Times New Roman"/>
          <w:szCs w:val="24"/>
          <w:lang w:eastAsia="ru-RU"/>
        </w:rPr>
      </w:pPr>
      <w:r w:rsidRPr="00DB2527">
        <w:rPr>
          <w:rFonts w:eastAsia="Times New Roman" w:cs="Times New Roman"/>
          <w:i/>
          <w:iCs/>
          <w:szCs w:val="24"/>
          <w:lang w:eastAsia="ru-RU"/>
        </w:rPr>
        <w:t>направления, задачи и содержание коррекционно-развивающей работы</w:t>
      </w:r>
      <w:r w:rsidRPr="00DB2527">
        <w:rPr>
          <w:rFonts w:eastAsia="Times New Roman" w:cs="Times New Roman"/>
          <w:szCs w:val="24"/>
          <w:lang w:eastAsia="ru-RU"/>
        </w:rPr>
        <w:t xml:space="preserve"> с детьми дошкольного возраста с особыми образовательными потребностями различных целевых групп, в т.ч. детей с ограниченными возможностями здоровья и детей-инвалидов;</w:t>
      </w:r>
    </w:p>
    <w:p w:rsidR="00DB2527" w:rsidRPr="00DB2527" w:rsidRDefault="00DB2527" w:rsidP="00DB2527">
      <w:pPr>
        <w:numPr>
          <w:ilvl w:val="0"/>
          <w:numId w:val="3"/>
        </w:numPr>
        <w:autoSpaceDE w:val="0"/>
        <w:autoSpaceDN w:val="0"/>
        <w:adjustRightInd w:val="0"/>
        <w:spacing w:after="0" w:line="259" w:lineRule="auto"/>
        <w:ind w:firstLine="360"/>
        <w:jc w:val="left"/>
        <w:rPr>
          <w:rFonts w:eastAsia="Times New Roman" w:cs="Times New Roman"/>
          <w:szCs w:val="24"/>
          <w:lang w:eastAsia="ru-RU"/>
        </w:rPr>
      </w:pPr>
      <w:r w:rsidRPr="00DB2527">
        <w:rPr>
          <w:rFonts w:eastAsia="Times New Roman" w:cs="Times New Roman"/>
          <w:i/>
          <w:iCs/>
          <w:szCs w:val="24"/>
          <w:lang w:eastAsia="ru-RU"/>
        </w:rPr>
        <w:t>рабочая программа воспитания</w:t>
      </w:r>
      <w:r w:rsidRPr="00DB2527">
        <w:rPr>
          <w:rFonts w:eastAsia="Times New Roman" w:cs="Times New Roman"/>
          <w:szCs w:val="24"/>
          <w:lang w:eastAsia="ru-RU"/>
        </w:rPr>
        <w:t xml:space="preserve">, которая раскрывает задачи и направления воспитательной работы, предусматривает приобщение детей к российским, а также и </w:t>
      </w:r>
      <w:r w:rsidRPr="0045487E">
        <w:rPr>
          <w:rFonts w:eastAsia="Times New Roman" w:cs="Times New Roman"/>
          <w:szCs w:val="24"/>
          <w:lang w:eastAsia="ru-RU"/>
        </w:rPr>
        <w:t xml:space="preserve">к крымским традиционным духовным ценностям, </w:t>
      </w:r>
      <w:r w:rsidRPr="00DB2527">
        <w:rPr>
          <w:rFonts w:eastAsia="Times New Roman" w:cs="Times New Roman"/>
          <w:szCs w:val="24"/>
          <w:lang w:eastAsia="ru-RU"/>
        </w:rPr>
        <w:t>правилам и нормам поведения в российском обществе;</w:t>
      </w:r>
    </w:p>
    <w:p w:rsidR="00DB2527" w:rsidRPr="00DB2527" w:rsidRDefault="00DB2527" w:rsidP="00DB2527">
      <w:pPr>
        <w:spacing w:after="0" w:line="259" w:lineRule="auto"/>
        <w:ind w:left="1" w:firstLine="580"/>
        <w:rPr>
          <w:rFonts w:eastAsia="Calibri" w:cs="Times New Roman"/>
          <w:szCs w:val="24"/>
        </w:rPr>
      </w:pPr>
      <w:r w:rsidRPr="00DB2527">
        <w:rPr>
          <w:rFonts w:eastAsia="Calibri" w:cs="Times New Roman"/>
          <w:b/>
          <w:bCs/>
          <w:i/>
          <w:iCs/>
          <w:szCs w:val="24"/>
        </w:rPr>
        <w:t xml:space="preserve">Организационный раздел </w:t>
      </w:r>
      <w:r w:rsidRPr="00DB2527">
        <w:rPr>
          <w:rFonts w:eastAsia="Calibri" w:cs="Times New Roman"/>
          <w:szCs w:val="24"/>
        </w:rPr>
        <w:t xml:space="preserve">включает: </w:t>
      </w:r>
    </w:p>
    <w:p w:rsidR="00DB2527" w:rsidRPr="00DB2527" w:rsidRDefault="00DB2527" w:rsidP="00DB2527">
      <w:pPr>
        <w:numPr>
          <w:ilvl w:val="0"/>
          <w:numId w:val="4"/>
        </w:numPr>
        <w:autoSpaceDE w:val="0"/>
        <w:autoSpaceDN w:val="0"/>
        <w:adjustRightInd w:val="0"/>
        <w:spacing w:after="0" w:line="259" w:lineRule="auto"/>
        <w:ind w:firstLine="360"/>
        <w:jc w:val="left"/>
        <w:rPr>
          <w:rFonts w:eastAsia="Times New Roman" w:cs="Times New Roman"/>
          <w:i/>
          <w:iCs/>
          <w:szCs w:val="24"/>
          <w:lang w:eastAsia="ru-RU"/>
        </w:rPr>
      </w:pPr>
      <w:r w:rsidRPr="00DB2527">
        <w:rPr>
          <w:rFonts w:eastAsia="Times New Roman" w:cs="Times New Roman"/>
          <w:i/>
          <w:iCs/>
          <w:szCs w:val="24"/>
          <w:lang w:eastAsia="ru-RU"/>
        </w:rPr>
        <w:t>описание психолого-педагогических и кадровых условий реализации ОП ДО организации предметно-пространственной развивающей образовательной среды в ДОУ; материально-техническое обеспечение ОП ДО, обеспеченность методическими материалами и средствами обучения и воспитания;</w:t>
      </w:r>
    </w:p>
    <w:p w:rsidR="00DB2527" w:rsidRPr="00DB2527" w:rsidRDefault="00DB2527" w:rsidP="00DB2527">
      <w:pPr>
        <w:numPr>
          <w:ilvl w:val="0"/>
          <w:numId w:val="4"/>
        </w:numPr>
        <w:autoSpaceDE w:val="0"/>
        <w:autoSpaceDN w:val="0"/>
        <w:adjustRightInd w:val="0"/>
        <w:spacing w:after="0" w:line="259" w:lineRule="auto"/>
        <w:ind w:firstLine="360"/>
        <w:jc w:val="left"/>
        <w:rPr>
          <w:rFonts w:eastAsia="Times New Roman" w:cs="Times New Roman"/>
          <w:szCs w:val="24"/>
          <w:lang w:eastAsia="ru-RU"/>
        </w:rPr>
      </w:pPr>
      <w:r w:rsidRPr="00DB2527">
        <w:rPr>
          <w:rFonts w:eastAsia="Times New Roman" w:cs="Times New Roman"/>
          <w:i/>
          <w:iCs/>
          <w:szCs w:val="24"/>
          <w:lang w:eastAsia="ru-RU"/>
        </w:rPr>
        <w:t>примерные перечни</w:t>
      </w:r>
      <w:r w:rsidRPr="00DB2527">
        <w:rPr>
          <w:rFonts w:eastAsia="Times New Roman" w:cs="Times New Roman"/>
          <w:szCs w:val="24"/>
          <w:lang w:eastAsia="ru-RU"/>
        </w:rPr>
        <w:t xml:space="preserve"> художественной литературы, музыкальных произведений, произведений изобразительного искусства для использования в </w:t>
      </w:r>
      <w:r w:rsidRPr="00DB2527">
        <w:rPr>
          <w:rFonts w:eastAsia="Times New Roman" w:cs="Times New Roman"/>
          <w:szCs w:val="24"/>
          <w:lang w:eastAsia="ru-RU"/>
        </w:rPr>
        <w:lastRenderedPageBreak/>
        <w:t>воспитательно-образовательной работе с детьми в разных возрастных группах, а также примерный перечень рекомендованных для семейного просмотра анимационных произведений;</w:t>
      </w:r>
    </w:p>
    <w:p w:rsidR="00DB2527" w:rsidRPr="00DB2527" w:rsidRDefault="00DB2527" w:rsidP="00DB2527">
      <w:pPr>
        <w:numPr>
          <w:ilvl w:val="0"/>
          <w:numId w:val="4"/>
        </w:numPr>
        <w:autoSpaceDE w:val="0"/>
        <w:autoSpaceDN w:val="0"/>
        <w:adjustRightInd w:val="0"/>
        <w:spacing w:after="0" w:line="259" w:lineRule="auto"/>
        <w:ind w:firstLine="360"/>
        <w:jc w:val="left"/>
        <w:rPr>
          <w:rFonts w:eastAsia="Times New Roman" w:cs="Times New Roman"/>
          <w:szCs w:val="24"/>
          <w:lang w:eastAsia="ru-RU"/>
        </w:rPr>
      </w:pPr>
      <w:r w:rsidRPr="00DB2527">
        <w:rPr>
          <w:rFonts w:eastAsia="Times New Roman" w:cs="Times New Roman"/>
          <w:i/>
          <w:iCs/>
          <w:szCs w:val="24"/>
          <w:lang w:eastAsia="ru-RU"/>
        </w:rPr>
        <w:t>примерный режим</w:t>
      </w:r>
      <w:r w:rsidRPr="00DB2527">
        <w:rPr>
          <w:rFonts w:eastAsia="Times New Roman" w:cs="Times New Roman"/>
          <w:szCs w:val="24"/>
          <w:lang w:eastAsia="ru-RU"/>
        </w:rPr>
        <w:t xml:space="preserve"> дня в группах раннего возраста и в дошкольных группах в учебный и оздоровительный период; </w:t>
      </w:r>
    </w:p>
    <w:p w:rsidR="00DB2527" w:rsidRPr="00DB2527" w:rsidRDefault="00DB2527" w:rsidP="00DB2527">
      <w:pPr>
        <w:numPr>
          <w:ilvl w:val="0"/>
          <w:numId w:val="4"/>
        </w:numPr>
        <w:autoSpaceDE w:val="0"/>
        <w:autoSpaceDN w:val="0"/>
        <w:adjustRightInd w:val="0"/>
        <w:spacing w:after="0" w:line="259" w:lineRule="auto"/>
        <w:ind w:firstLine="360"/>
        <w:jc w:val="left"/>
        <w:rPr>
          <w:rFonts w:eastAsia="Times New Roman" w:cs="Times New Roman"/>
          <w:i/>
          <w:iCs/>
          <w:szCs w:val="24"/>
          <w:lang w:eastAsia="ru-RU"/>
        </w:rPr>
      </w:pPr>
      <w:r w:rsidRPr="00DB2527">
        <w:rPr>
          <w:rFonts w:eastAsia="Times New Roman" w:cs="Times New Roman"/>
          <w:i/>
          <w:iCs/>
          <w:szCs w:val="24"/>
          <w:lang w:eastAsia="ru-RU"/>
        </w:rPr>
        <w:t>календарный план воспитательной работы.</w:t>
      </w:r>
    </w:p>
    <w:p w:rsidR="00DB2527" w:rsidRDefault="00DB2527" w:rsidP="00DB2527">
      <w:pPr>
        <w:autoSpaceDE w:val="0"/>
        <w:autoSpaceDN w:val="0"/>
        <w:adjustRightInd w:val="0"/>
        <w:spacing w:after="0"/>
        <w:ind w:firstLine="567"/>
        <w:rPr>
          <w:rFonts w:eastAsia="Times New Roman" w:cs="Times New Roman"/>
          <w:szCs w:val="24"/>
          <w:lang w:eastAsia="ru-RU"/>
        </w:rPr>
      </w:pPr>
      <w:r w:rsidRPr="00DB2527">
        <w:rPr>
          <w:rFonts w:eastAsia="Times New Roman" w:cs="Times New Roman"/>
          <w:b/>
          <w:bCs/>
          <w:i/>
          <w:iCs/>
          <w:szCs w:val="24"/>
          <w:lang w:eastAsia="ru-RU"/>
        </w:rPr>
        <w:t>Дополнительный раздел ОП ДО</w:t>
      </w:r>
      <w:r w:rsidRPr="00DB2527">
        <w:rPr>
          <w:rFonts w:eastAsia="Times New Roman" w:cs="Times New Roman"/>
          <w:szCs w:val="24"/>
          <w:lang w:eastAsia="ru-RU"/>
        </w:rPr>
        <w:t xml:space="preserve"> представляет собой тест её краткой презентации, ориентируемой на родителей воспитанников и доступной для ознакомления (п. 2.13 ФГОС ДО).</w:t>
      </w:r>
    </w:p>
    <w:p w:rsidR="00DB2527" w:rsidRPr="0045487E" w:rsidRDefault="00DB2527" w:rsidP="00DB2527">
      <w:pPr>
        <w:spacing w:after="0" w:line="259" w:lineRule="auto"/>
        <w:ind w:left="1" w:firstLine="14"/>
        <w:jc w:val="center"/>
        <w:rPr>
          <w:rFonts w:eastAsia="Calibri" w:cs="Times New Roman"/>
          <w:b/>
          <w:bCs/>
          <w:szCs w:val="24"/>
        </w:rPr>
      </w:pPr>
      <w:r w:rsidRPr="0045487E">
        <w:rPr>
          <w:rFonts w:eastAsia="Calibri" w:cs="Times New Roman"/>
          <w:b/>
          <w:bCs/>
          <w:szCs w:val="24"/>
        </w:rPr>
        <w:t xml:space="preserve">СОКРАЩЕНИЯ ОСНОВНЫХ, ЧАСТО ИСПОЛЬЗУЕМЫХ ПОНЯТИЙ, </w:t>
      </w:r>
    </w:p>
    <w:p w:rsidR="00DB2527" w:rsidRPr="0045487E" w:rsidRDefault="00DB2527" w:rsidP="00DB2527">
      <w:pPr>
        <w:spacing w:after="0" w:line="259" w:lineRule="auto"/>
        <w:ind w:left="1" w:firstLine="14"/>
        <w:jc w:val="center"/>
        <w:rPr>
          <w:rFonts w:eastAsia="Calibri" w:cs="Times New Roman"/>
          <w:b/>
          <w:bCs/>
          <w:szCs w:val="24"/>
        </w:rPr>
      </w:pPr>
      <w:r w:rsidRPr="0045487E">
        <w:rPr>
          <w:rFonts w:eastAsia="Calibri" w:cs="Times New Roman"/>
          <w:b/>
          <w:bCs/>
          <w:szCs w:val="24"/>
        </w:rPr>
        <w:t xml:space="preserve">ВСТРЕЧАЮЩИХСЯ В ТЕКСТЕ </w:t>
      </w:r>
    </w:p>
    <w:p w:rsidR="00DB2527" w:rsidRPr="00DB2527" w:rsidRDefault="00DB2527" w:rsidP="00DB2527">
      <w:pPr>
        <w:spacing w:after="0" w:line="259" w:lineRule="auto"/>
        <w:ind w:left="1" w:firstLine="580"/>
        <w:rPr>
          <w:rFonts w:eastAsia="Calibri" w:cs="Times New Roman"/>
          <w:szCs w:val="24"/>
        </w:rPr>
      </w:pPr>
    </w:p>
    <w:p w:rsidR="00DB2527" w:rsidRPr="00787636" w:rsidRDefault="00DB2527" w:rsidP="00DB2527">
      <w:pPr>
        <w:spacing w:after="0" w:line="259" w:lineRule="auto"/>
        <w:ind w:firstLine="582"/>
        <w:rPr>
          <w:rFonts w:eastAsia="Calibri" w:cs="Times New Roman"/>
          <w:szCs w:val="24"/>
        </w:rPr>
      </w:pPr>
      <w:r w:rsidRPr="00787636">
        <w:rPr>
          <w:rFonts w:eastAsia="Calibri" w:cs="Times New Roman"/>
          <w:b/>
          <w:bCs/>
          <w:szCs w:val="24"/>
        </w:rPr>
        <w:t xml:space="preserve">АОП ДО </w:t>
      </w:r>
      <w:r w:rsidRPr="00787636">
        <w:rPr>
          <w:rFonts w:ascii="Symbol" w:eastAsia="Calibri" w:hAnsi="Symbol" w:cs="Symbol"/>
          <w:b/>
          <w:bCs/>
          <w:noProof/>
          <w:szCs w:val="24"/>
        </w:rPr>
        <w:t></w:t>
      </w:r>
      <w:r w:rsidRPr="00787636">
        <w:rPr>
          <w:rFonts w:eastAsia="Calibri" w:cs="Times New Roman"/>
          <w:b/>
          <w:bCs/>
          <w:szCs w:val="24"/>
        </w:rPr>
        <w:t xml:space="preserve"> </w:t>
      </w:r>
      <w:r w:rsidRPr="00787636">
        <w:rPr>
          <w:rFonts w:eastAsia="Calibri" w:cs="Times New Roman"/>
          <w:szCs w:val="24"/>
        </w:rPr>
        <w:t>Адаптированная образовательная программа дошкольного образования для детей старшего дошкольного возраста с тяжёлыми нарушениями речи муниципального бюджетного дошкольного образователь</w:t>
      </w:r>
      <w:r w:rsidR="0045487E" w:rsidRPr="00787636">
        <w:rPr>
          <w:rFonts w:eastAsia="Calibri" w:cs="Times New Roman"/>
          <w:szCs w:val="24"/>
        </w:rPr>
        <w:t>ного учреждения «Детский сад № 19 «Елочка</w:t>
      </w:r>
      <w:r w:rsidRPr="00787636">
        <w:rPr>
          <w:rFonts w:eastAsia="Calibri" w:cs="Times New Roman"/>
          <w:szCs w:val="24"/>
        </w:rPr>
        <w:t>» города Евпатории Республики Крым».</w:t>
      </w:r>
    </w:p>
    <w:p w:rsidR="00DB2527" w:rsidRPr="00DB2527" w:rsidRDefault="00DB2527" w:rsidP="00DB2527">
      <w:pPr>
        <w:spacing w:after="0" w:line="259" w:lineRule="auto"/>
        <w:ind w:firstLine="582"/>
        <w:rPr>
          <w:rFonts w:eastAsia="Calibri" w:cs="Times New Roman"/>
          <w:szCs w:val="24"/>
        </w:rPr>
      </w:pPr>
      <w:r w:rsidRPr="00DB2527">
        <w:rPr>
          <w:rFonts w:eastAsia="Calibri" w:cs="Times New Roman"/>
          <w:b/>
          <w:bCs/>
          <w:szCs w:val="24"/>
        </w:rPr>
        <w:t xml:space="preserve">АФК </w:t>
      </w:r>
      <w:r w:rsidRPr="00DB2527">
        <w:rPr>
          <w:rFonts w:eastAsia="Calibri" w:cs="Times New Roman"/>
          <w:szCs w:val="24"/>
        </w:rPr>
        <w:t>– адаптивная физическая культура.</w:t>
      </w:r>
    </w:p>
    <w:p w:rsidR="00DB2527" w:rsidRPr="00DB2527" w:rsidRDefault="00DB2527" w:rsidP="00DB2527">
      <w:pPr>
        <w:spacing w:after="0" w:line="259" w:lineRule="auto"/>
        <w:ind w:firstLine="582"/>
        <w:rPr>
          <w:rFonts w:eastAsia="Calibri" w:cs="Times New Roman"/>
          <w:szCs w:val="24"/>
        </w:rPr>
      </w:pPr>
      <w:r w:rsidRPr="00DB2527">
        <w:rPr>
          <w:rFonts w:eastAsia="Calibri" w:cs="Times New Roman"/>
          <w:b/>
          <w:bCs/>
          <w:szCs w:val="24"/>
        </w:rPr>
        <w:t xml:space="preserve">ДО </w:t>
      </w:r>
      <w:r w:rsidRPr="00DB2527">
        <w:rPr>
          <w:rFonts w:ascii="Symbol" w:eastAsia="Calibri" w:hAnsi="Symbol" w:cs="Symbol"/>
          <w:b/>
          <w:bCs/>
          <w:noProof/>
          <w:szCs w:val="24"/>
        </w:rPr>
        <w:t></w:t>
      </w:r>
      <w:r w:rsidRPr="00DB2527">
        <w:rPr>
          <w:rFonts w:ascii="Symbol" w:eastAsia="Calibri" w:hAnsi="Symbol" w:cs="Symbol"/>
          <w:b/>
          <w:bCs/>
          <w:noProof/>
          <w:szCs w:val="24"/>
        </w:rPr>
        <w:t></w:t>
      </w:r>
      <w:r w:rsidRPr="00DB2527">
        <w:rPr>
          <w:rFonts w:eastAsia="Calibri" w:cs="Times New Roman"/>
          <w:szCs w:val="24"/>
        </w:rPr>
        <w:t>дошкольное образование.</w:t>
      </w:r>
    </w:p>
    <w:p w:rsidR="00DB2527" w:rsidRPr="0045487E" w:rsidRDefault="00DB2527" w:rsidP="00DB2527">
      <w:pPr>
        <w:spacing w:after="0" w:line="259" w:lineRule="auto"/>
        <w:ind w:firstLine="582"/>
        <w:rPr>
          <w:rFonts w:eastAsia="Calibri" w:cs="Times New Roman"/>
          <w:szCs w:val="24"/>
        </w:rPr>
      </w:pPr>
      <w:r w:rsidRPr="0045487E">
        <w:rPr>
          <w:rFonts w:eastAsia="Calibri" w:cs="Times New Roman"/>
          <w:b/>
          <w:bCs/>
          <w:szCs w:val="24"/>
        </w:rPr>
        <w:t>ДОУ</w:t>
      </w:r>
      <w:r w:rsidRPr="0045487E">
        <w:rPr>
          <w:rFonts w:eastAsia="Calibri" w:cs="Times New Roman"/>
          <w:szCs w:val="24"/>
        </w:rPr>
        <w:t xml:space="preserve"> </w:t>
      </w:r>
      <w:r w:rsidRPr="0045487E">
        <w:rPr>
          <w:rFonts w:ascii="Symbol" w:eastAsia="Calibri" w:hAnsi="Symbol" w:cs="Symbol"/>
          <w:b/>
          <w:bCs/>
          <w:noProof/>
          <w:szCs w:val="24"/>
        </w:rPr>
        <w:t></w:t>
      </w:r>
      <w:r w:rsidRPr="0045487E">
        <w:rPr>
          <w:rFonts w:eastAsia="Calibri" w:cs="Times New Roman"/>
          <w:szCs w:val="24"/>
        </w:rPr>
        <w:t xml:space="preserve"> муниципальное бюджетное дошкольное образовател</w:t>
      </w:r>
      <w:r w:rsidR="0045487E" w:rsidRPr="0045487E">
        <w:rPr>
          <w:rFonts w:eastAsia="Calibri" w:cs="Times New Roman"/>
          <w:szCs w:val="24"/>
        </w:rPr>
        <w:t>ьное учреждение «Детский сад № 19 «Елочка</w:t>
      </w:r>
      <w:r w:rsidRPr="0045487E">
        <w:rPr>
          <w:rFonts w:eastAsia="Calibri" w:cs="Times New Roman"/>
          <w:szCs w:val="24"/>
        </w:rPr>
        <w:t>» города Евпатории Республики Крым».</w:t>
      </w:r>
    </w:p>
    <w:p w:rsidR="00DB2527" w:rsidRPr="00DB2527" w:rsidRDefault="00DB2527" w:rsidP="00DB2527">
      <w:pPr>
        <w:spacing w:after="0" w:line="259" w:lineRule="auto"/>
        <w:ind w:firstLine="582"/>
        <w:rPr>
          <w:rFonts w:eastAsia="Calibri" w:cs="Times New Roman"/>
          <w:szCs w:val="24"/>
        </w:rPr>
      </w:pPr>
      <w:r w:rsidRPr="00DB2527">
        <w:rPr>
          <w:rFonts w:eastAsia="Calibri" w:cs="Times New Roman"/>
          <w:b/>
          <w:bCs/>
          <w:szCs w:val="24"/>
        </w:rPr>
        <w:t>КРР</w:t>
      </w:r>
      <w:r w:rsidRPr="00DB2527">
        <w:rPr>
          <w:rFonts w:eastAsia="Calibri" w:cs="Times New Roman"/>
          <w:szCs w:val="24"/>
        </w:rPr>
        <w:t xml:space="preserve"> – коррекционно-развивающая работа.</w:t>
      </w:r>
    </w:p>
    <w:p w:rsidR="00DB2527" w:rsidRPr="00DB2527" w:rsidRDefault="00DB2527" w:rsidP="00DB2527">
      <w:pPr>
        <w:spacing w:after="0" w:line="259" w:lineRule="auto"/>
        <w:ind w:firstLine="582"/>
        <w:rPr>
          <w:rFonts w:eastAsia="Calibri" w:cs="Times New Roman"/>
          <w:szCs w:val="24"/>
        </w:rPr>
      </w:pPr>
      <w:r w:rsidRPr="00DB2527">
        <w:rPr>
          <w:rFonts w:eastAsia="Calibri" w:cs="Times New Roman"/>
          <w:b/>
          <w:bCs/>
          <w:szCs w:val="24"/>
        </w:rPr>
        <w:t>НОО</w:t>
      </w:r>
      <w:r w:rsidRPr="00DB2527">
        <w:rPr>
          <w:rFonts w:eastAsia="Calibri" w:cs="Times New Roman"/>
          <w:szCs w:val="24"/>
        </w:rPr>
        <w:t xml:space="preserve"> – начальное общее образование.</w:t>
      </w:r>
    </w:p>
    <w:p w:rsidR="00DB2527" w:rsidRPr="00DB2527" w:rsidRDefault="00DB2527" w:rsidP="00DB2527">
      <w:pPr>
        <w:spacing w:after="0" w:line="259" w:lineRule="auto"/>
        <w:ind w:firstLine="582"/>
        <w:rPr>
          <w:rFonts w:eastAsia="Calibri" w:cs="Times New Roman"/>
          <w:szCs w:val="24"/>
        </w:rPr>
      </w:pPr>
      <w:r w:rsidRPr="00DB2527">
        <w:rPr>
          <w:rFonts w:eastAsia="Calibri" w:cs="Times New Roman"/>
          <w:b/>
          <w:bCs/>
          <w:szCs w:val="24"/>
        </w:rPr>
        <w:t>ОВЗ</w:t>
      </w:r>
      <w:r w:rsidRPr="00DB2527">
        <w:rPr>
          <w:rFonts w:eastAsia="Calibri" w:cs="Times New Roman"/>
          <w:szCs w:val="24"/>
        </w:rPr>
        <w:t xml:space="preserve"> </w:t>
      </w:r>
      <w:r w:rsidRPr="00DB2527">
        <w:rPr>
          <w:rFonts w:ascii="Symbol" w:eastAsia="Calibri" w:hAnsi="Symbol" w:cs="Symbol"/>
          <w:b/>
          <w:bCs/>
          <w:noProof/>
          <w:szCs w:val="24"/>
        </w:rPr>
        <w:t></w:t>
      </w:r>
      <w:r w:rsidRPr="00DB2527">
        <w:rPr>
          <w:rFonts w:eastAsia="Calibri" w:cs="Times New Roman"/>
          <w:szCs w:val="24"/>
        </w:rPr>
        <w:t xml:space="preserve"> ограниченные возможности здоровья.</w:t>
      </w:r>
    </w:p>
    <w:p w:rsidR="00DB2527" w:rsidRPr="00DB2527" w:rsidRDefault="00DB2527" w:rsidP="00DB2527">
      <w:pPr>
        <w:spacing w:after="0" w:line="259" w:lineRule="auto"/>
        <w:ind w:firstLine="582"/>
        <w:rPr>
          <w:rFonts w:eastAsia="Calibri" w:cs="Times New Roman"/>
          <w:szCs w:val="24"/>
        </w:rPr>
      </w:pPr>
      <w:r w:rsidRPr="00DB2527">
        <w:rPr>
          <w:rFonts w:eastAsia="Calibri" w:cs="Times New Roman"/>
          <w:b/>
          <w:bCs/>
          <w:szCs w:val="24"/>
        </w:rPr>
        <w:t>ООП</w:t>
      </w:r>
      <w:r w:rsidRPr="00DB2527">
        <w:rPr>
          <w:rFonts w:eastAsia="Calibri" w:cs="Times New Roman"/>
          <w:szCs w:val="24"/>
        </w:rPr>
        <w:t xml:space="preserve"> – особые образовательные потребности.</w:t>
      </w:r>
    </w:p>
    <w:p w:rsidR="00DB2527" w:rsidRPr="0045487E" w:rsidRDefault="00DB2527" w:rsidP="00DB2527">
      <w:pPr>
        <w:spacing w:after="0" w:line="259" w:lineRule="auto"/>
        <w:ind w:firstLine="582"/>
        <w:rPr>
          <w:rFonts w:eastAsia="Calibri" w:cs="Times New Roman"/>
          <w:szCs w:val="24"/>
        </w:rPr>
      </w:pPr>
      <w:r w:rsidRPr="0045487E">
        <w:rPr>
          <w:rFonts w:eastAsia="Calibri" w:cs="Times New Roman"/>
          <w:b/>
          <w:bCs/>
          <w:szCs w:val="24"/>
        </w:rPr>
        <w:t xml:space="preserve">ОП ДО </w:t>
      </w:r>
      <w:r w:rsidRPr="0045487E">
        <w:rPr>
          <w:rFonts w:ascii="Symbol" w:eastAsia="Calibri" w:hAnsi="Symbol" w:cs="Symbol"/>
          <w:b/>
          <w:bCs/>
          <w:noProof/>
          <w:szCs w:val="24"/>
        </w:rPr>
        <w:t></w:t>
      </w:r>
      <w:r w:rsidRPr="0045487E">
        <w:rPr>
          <w:rFonts w:eastAsia="Calibri" w:cs="Times New Roman"/>
          <w:b/>
          <w:bCs/>
          <w:szCs w:val="24"/>
        </w:rPr>
        <w:t xml:space="preserve"> </w:t>
      </w:r>
      <w:r w:rsidRPr="0045487E">
        <w:rPr>
          <w:rFonts w:eastAsia="Calibri" w:cs="Times New Roman"/>
          <w:szCs w:val="24"/>
        </w:rPr>
        <w:t xml:space="preserve">Образовательная программа дошкольного образования муниципального бюджетного дошкольного образовательного учреждения </w:t>
      </w:r>
      <w:r w:rsidR="0045487E" w:rsidRPr="0045487E">
        <w:rPr>
          <w:rFonts w:eastAsia="Calibri" w:cs="Times New Roman"/>
          <w:szCs w:val="24"/>
        </w:rPr>
        <w:t>«Детский сад № 19 «Елочка»</w:t>
      </w:r>
      <w:r w:rsidRPr="0045487E">
        <w:rPr>
          <w:rFonts w:eastAsia="Calibri" w:cs="Times New Roman"/>
          <w:szCs w:val="24"/>
        </w:rPr>
        <w:t xml:space="preserve"> города Евпатории Республики Крым».</w:t>
      </w:r>
    </w:p>
    <w:p w:rsidR="00DB2527" w:rsidRPr="00DB2527" w:rsidRDefault="00DB2527" w:rsidP="00DB2527">
      <w:pPr>
        <w:spacing w:after="0" w:line="259" w:lineRule="auto"/>
        <w:ind w:firstLine="582"/>
        <w:rPr>
          <w:rFonts w:eastAsia="Calibri" w:cs="Times New Roman"/>
          <w:szCs w:val="24"/>
        </w:rPr>
      </w:pPr>
      <w:r w:rsidRPr="00DB2527">
        <w:rPr>
          <w:rFonts w:eastAsia="Calibri" w:cs="Times New Roman"/>
          <w:b/>
          <w:bCs/>
          <w:szCs w:val="24"/>
        </w:rPr>
        <w:t>ОЧ ОП</w:t>
      </w:r>
      <w:r w:rsidRPr="00DB2527">
        <w:rPr>
          <w:rFonts w:eastAsia="Calibri" w:cs="Times New Roman"/>
          <w:szCs w:val="24"/>
        </w:rPr>
        <w:t xml:space="preserve"> – обязательная часть программы, соответствующая Федеральной образовательной программе дошкольного образования.</w:t>
      </w:r>
    </w:p>
    <w:p w:rsidR="00DB2527" w:rsidRPr="00DB2527" w:rsidRDefault="00DB2527" w:rsidP="00DB2527">
      <w:pPr>
        <w:spacing w:after="0" w:line="259" w:lineRule="auto"/>
        <w:ind w:firstLine="582"/>
        <w:rPr>
          <w:rFonts w:eastAsia="Calibri" w:cs="Times New Roman"/>
          <w:szCs w:val="24"/>
        </w:rPr>
      </w:pPr>
      <w:r w:rsidRPr="00DB2527">
        <w:rPr>
          <w:rFonts w:eastAsia="Calibri" w:cs="Times New Roman"/>
          <w:b/>
          <w:bCs/>
          <w:szCs w:val="24"/>
        </w:rPr>
        <w:t>Педагог, педагогический работник</w:t>
      </w:r>
      <w:r w:rsidRPr="00DB2527">
        <w:rPr>
          <w:rFonts w:eastAsia="Calibri" w:cs="Times New Roman"/>
          <w:szCs w:val="24"/>
        </w:rPr>
        <w:t xml:space="preserve"> – физическое лицо, которое состоит в трудовых, служебных отношениях с ДОУ и выполняет обязанности по обучению, воспитанию обучающихся и (или) организации образовательной деятельности.</w:t>
      </w:r>
    </w:p>
    <w:p w:rsidR="00DB2527" w:rsidRPr="00DB2527" w:rsidRDefault="00DB2527" w:rsidP="00DB2527">
      <w:pPr>
        <w:spacing w:after="0" w:line="259" w:lineRule="auto"/>
        <w:ind w:firstLine="582"/>
        <w:rPr>
          <w:rFonts w:eastAsia="Calibri" w:cs="Times New Roman"/>
          <w:szCs w:val="24"/>
        </w:rPr>
      </w:pPr>
      <w:r w:rsidRPr="00DB2527">
        <w:rPr>
          <w:rFonts w:eastAsia="Calibri" w:cs="Times New Roman"/>
          <w:b/>
          <w:bCs/>
          <w:szCs w:val="24"/>
        </w:rPr>
        <w:t>ПМПК</w:t>
      </w:r>
      <w:r w:rsidRPr="00DB2527">
        <w:rPr>
          <w:rFonts w:eastAsia="Calibri" w:cs="Times New Roman"/>
          <w:szCs w:val="24"/>
        </w:rPr>
        <w:t xml:space="preserve"> – психолого-медико-педагогическая комиссия.</w:t>
      </w:r>
    </w:p>
    <w:p w:rsidR="00DB2527" w:rsidRPr="0045487E" w:rsidRDefault="00DB2527" w:rsidP="00DB2527">
      <w:pPr>
        <w:spacing w:after="0" w:line="259" w:lineRule="auto"/>
        <w:ind w:firstLine="582"/>
        <w:rPr>
          <w:rFonts w:eastAsia="Calibri" w:cs="Times New Roman"/>
          <w:szCs w:val="24"/>
        </w:rPr>
      </w:pPr>
      <w:r w:rsidRPr="0045487E">
        <w:rPr>
          <w:rFonts w:eastAsia="Calibri" w:cs="Times New Roman"/>
          <w:b/>
          <w:bCs/>
          <w:szCs w:val="24"/>
        </w:rPr>
        <w:t>ПМПк</w:t>
      </w:r>
      <w:r w:rsidRPr="0045487E">
        <w:rPr>
          <w:rFonts w:eastAsia="Calibri" w:cs="Times New Roman"/>
          <w:szCs w:val="24"/>
        </w:rPr>
        <w:t xml:space="preserve"> – психолого-педагогический консилиум муниципального бюджетного дошкольного образовательного учреждения </w:t>
      </w:r>
      <w:r w:rsidR="0045487E" w:rsidRPr="0045487E">
        <w:rPr>
          <w:rFonts w:eastAsia="Calibri" w:cs="Times New Roman"/>
          <w:szCs w:val="24"/>
        </w:rPr>
        <w:t>«Детский сад № 19 «Елочка»</w:t>
      </w:r>
      <w:r w:rsidRPr="0045487E">
        <w:rPr>
          <w:rFonts w:eastAsia="Calibri" w:cs="Times New Roman"/>
          <w:szCs w:val="24"/>
        </w:rPr>
        <w:t xml:space="preserve"> города Евпатории Республики Крым».</w:t>
      </w:r>
    </w:p>
    <w:p w:rsidR="00DB2527" w:rsidRPr="00DB2527" w:rsidRDefault="00DB2527" w:rsidP="00DB2527">
      <w:pPr>
        <w:spacing w:after="0" w:line="259" w:lineRule="auto"/>
        <w:ind w:firstLine="582"/>
        <w:rPr>
          <w:rFonts w:eastAsia="Calibri" w:cs="Times New Roman"/>
          <w:szCs w:val="24"/>
        </w:rPr>
      </w:pPr>
      <w:r w:rsidRPr="00DB2527">
        <w:rPr>
          <w:rFonts w:eastAsia="Calibri" w:cs="Times New Roman"/>
          <w:b/>
          <w:bCs/>
          <w:szCs w:val="24"/>
        </w:rPr>
        <w:t>ППРОС</w:t>
      </w:r>
      <w:r w:rsidRPr="00DB2527">
        <w:rPr>
          <w:rFonts w:eastAsia="Calibri" w:cs="Times New Roman"/>
          <w:szCs w:val="24"/>
        </w:rPr>
        <w:t xml:space="preserve"> </w:t>
      </w:r>
      <w:r w:rsidRPr="00DB2527">
        <w:rPr>
          <w:rFonts w:ascii="Symbol" w:eastAsia="Calibri" w:hAnsi="Symbol" w:cs="Symbol"/>
          <w:b/>
          <w:bCs/>
          <w:noProof/>
          <w:szCs w:val="24"/>
        </w:rPr>
        <w:t></w:t>
      </w:r>
      <w:r w:rsidRPr="00DB2527">
        <w:rPr>
          <w:rFonts w:eastAsia="Calibri" w:cs="Times New Roman"/>
          <w:szCs w:val="24"/>
        </w:rPr>
        <w:t xml:space="preserve"> предметно-пространственная развивающая образовательная среда.</w:t>
      </w:r>
    </w:p>
    <w:p w:rsidR="00DB2527" w:rsidRPr="00DB2527" w:rsidRDefault="00DB2527" w:rsidP="00DB2527">
      <w:pPr>
        <w:spacing w:after="0" w:line="259" w:lineRule="auto"/>
        <w:ind w:firstLine="582"/>
        <w:rPr>
          <w:rFonts w:eastAsia="Calibri" w:cs="Times New Roman"/>
          <w:szCs w:val="24"/>
        </w:rPr>
      </w:pPr>
      <w:r w:rsidRPr="00DB2527">
        <w:rPr>
          <w:rFonts w:eastAsia="Calibri" w:cs="Times New Roman"/>
          <w:b/>
          <w:bCs/>
          <w:szCs w:val="24"/>
        </w:rPr>
        <w:t>РАС</w:t>
      </w:r>
      <w:r w:rsidRPr="00DB2527">
        <w:rPr>
          <w:rFonts w:eastAsia="Calibri" w:cs="Times New Roman"/>
          <w:szCs w:val="24"/>
        </w:rPr>
        <w:t xml:space="preserve"> – расстройство аутистического спектра.</w:t>
      </w:r>
    </w:p>
    <w:p w:rsidR="00DB2527" w:rsidRPr="0045487E" w:rsidRDefault="00DB2527" w:rsidP="00DB2527">
      <w:pPr>
        <w:spacing w:after="0" w:line="259" w:lineRule="auto"/>
        <w:ind w:firstLine="582"/>
        <w:rPr>
          <w:rFonts w:eastAsia="Calibri" w:cs="Times New Roman"/>
          <w:szCs w:val="24"/>
        </w:rPr>
      </w:pPr>
      <w:r w:rsidRPr="0045487E">
        <w:rPr>
          <w:rFonts w:eastAsia="Calibri" w:cs="Times New Roman"/>
          <w:b/>
          <w:bCs/>
          <w:szCs w:val="24"/>
        </w:rPr>
        <w:t>Родители</w:t>
      </w:r>
      <w:r w:rsidRPr="0045487E">
        <w:rPr>
          <w:rFonts w:eastAsia="Calibri" w:cs="Times New Roman"/>
          <w:szCs w:val="24"/>
        </w:rPr>
        <w:t xml:space="preserve"> </w:t>
      </w:r>
      <w:r w:rsidRPr="0045487E">
        <w:rPr>
          <w:rFonts w:ascii="Symbol" w:eastAsia="Calibri" w:hAnsi="Symbol" w:cs="Symbol"/>
          <w:b/>
          <w:bCs/>
          <w:noProof/>
          <w:szCs w:val="24"/>
        </w:rPr>
        <w:t></w:t>
      </w:r>
      <w:r w:rsidRPr="0045487E">
        <w:rPr>
          <w:rFonts w:eastAsia="Calibri" w:cs="Times New Roman"/>
          <w:szCs w:val="24"/>
        </w:rPr>
        <w:t xml:space="preserve"> родители (законные представители) воспитанников, посещающих муниципальное бюджетное дошкольное образовательное учреждение </w:t>
      </w:r>
      <w:r w:rsidR="0045487E" w:rsidRPr="0045487E">
        <w:rPr>
          <w:rFonts w:eastAsia="Calibri" w:cs="Times New Roman"/>
          <w:szCs w:val="24"/>
        </w:rPr>
        <w:t>«Детский сад № 19 «Елочка»</w:t>
      </w:r>
      <w:r w:rsidRPr="0045487E">
        <w:rPr>
          <w:rFonts w:eastAsia="Calibri" w:cs="Times New Roman"/>
          <w:szCs w:val="24"/>
        </w:rPr>
        <w:t xml:space="preserve"> города Евпатории Республики Крым».</w:t>
      </w:r>
    </w:p>
    <w:p w:rsidR="00DB2527" w:rsidRPr="00DB2527" w:rsidRDefault="00DB2527" w:rsidP="00DB2527">
      <w:pPr>
        <w:spacing w:after="0" w:line="259" w:lineRule="auto"/>
        <w:ind w:firstLine="582"/>
        <w:rPr>
          <w:rFonts w:eastAsia="Calibri" w:cs="Times New Roman"/>
          <w:szCs w:val="24"/>
        </w:rPr>
      </w:pPr>
      <w:r w:rsidRPr="00DB2527">
        <w:rPr>
          <w:rFonts w:eastAsia="Calibri" w:cs="Times New Roman"/>
          <w:b/>
          <w:bCs/>
          <w:szCs w:val="24"/>
        </w:rPr>
        <w:t>РПВ</w:t>
      </w:r>
      <w:r w:rsidRPr="00DB2527">
        <w:rPr>
          <w:rFonts w:eastAsia="Calibri" w:cs="Times New Roman"/>
          <w:szCs w:val="24"/>
        </w:rPr>
        <w:t xml:space="preserve"> </w:t>
      </w:r>
      <w:r w:rsidRPr="00DB2527">
        <w:rPr>
          <w:rFonts w:ascii="Symbol" w:eastAsia="Calibri" w:hAnsi="Symbol" w:cs="Symbol"/>
          <w:b/>
          <w:bCs/>
          <w:noProof/>
          <w:szCs w:val="24"/>
        </w:rPr>
        <w:t></w:t>
      </w:r>
      <w:r w:rsidRPr="00DB2527">
        <w:rPr>
          <w:rFonts w:eastAsia="Calibri" w:cs="Times New Roman"/>
          <w:szCs w:val="24"/>
        </w:rPr>
        <w:t xml:space="preserve"> рабочая программа воспитания ДОУ.</w:t>
      </w:r>
    </w:p>
    <w:p w:rsidR="00DB2527" w:rsidRPr="00DB2527" w:rsidRDefault="00DB2527" w:rsidP="00DB2527">
      <w:pPr>
        <w:spacing w:after="0" w:line="259" w:lineRule="auto"/>
        <w:ind w:firstLine="582"/>
        <w:rPr>
          <w:rFonts w:eastAsia="Calibri" w:cs="Times New Roman"/>
          <w:szCs w:val="24"/>
        </w:rPr>
      </w:pPr>
      <w:r w:rsidRPr="00DB2527">
        <w:rPr>
          <w:rFonts w:eastAsia="Calibri" w:cs="Times New Roman"/>
          <w:b/>
          <w:bCs/>
          <w:szCs w:val="24"/>
        </w:rPr>
        <w:t>РФ</w:t>
      </w:r>
      <w:r w:rsidRPr="00DB2527">
        <w:rPr>
          <w:rFonts w:eastAsia="Calibri" w:cs="Times New Roman"/>
          <w:szCs w:val="24"/>
        </w:rPr>
        <w:t xml:space="preserve"> – Российская Федерация.</w:t>
      </w:r>
    </w:p>
    <w:p w:rsidR="00DB2527" w:rsidRPr="00DB2527" w:rsidRDefault="00DB2527" w:rsidP="00DB2527">
      <w:pPr>
        <w:spacing w:after="0" w:line="259" w:lineRule="auto"/>
        <w:ind w:firstLine="582"/>
        <w:rPr>
          <w:rFonts w:eastAsia="Calibri" w:cs="Times New Roman"/>
          <w:szCs w:val="24"/>
        </w:rPr>
      </w:pPr>
      <w:r w:rsidRPr="00DB2527">
        <w:rPr>
          <w:rFonts w:eastAsia="Calibri" w:cs="Times New Roman"/>
          <w:b/>
          <w:bCs/>
          <w:szCs w:val="24"/>
        </w:rPr>
        <w:t>СанПиН</w:t>
      </w:r>
      <w:r w:rsidRPr="00DB2527">
        <w:rPr>
          <w:rFonts w:eastAsia="Calibri" w:cs="Times New Roman"/>
          <w:szCs w:val="24"/>
        </w:rPr>
        <w:t xml:space="preserve"> – санитарные правила и нормы.</w:t>
      </w:r>
    </w:p>
    <w:p w:rsidR="00DB2527" w:rsidRPr="00DB2527" w:rsidRDefault="00DB2527" w:rsidP="00DB2527">
      <w:pPr>
        <w:spacing w:after="0" w:line="259" w:lineRule="auto"/>
        <w:ind w:firstLine="582"/>
        <w:rPr>
          <w:rFonts w:eastAsia="Calibri" w:cs="Times New Roman"/>
          <w:szCs w:val="24"/>
        </w:rPr>
      </w:pPr>
      <w:r w:rsidRPr="00DB2527">
        <w:rPr>
          <w:rFonts w:eastAsia="Calibri" w:cs="Times New Roman"/>
          <w:b/>
          <w:bCs/>
          <w:szCs w:val="24"/>
        </w:rPr>
        <w:t>УМК</w:t>
      </w:r>
      <w:r w:rsidRPr="00DB2527">
        <w:rPr>
          <w:rFonts w:eastAsia="Calibri" w:cs="Times New Roman"/>
          <w:szCs w:val="24"/>
        </w:rPr>
        <w:t xml:space="preserve"> – учебно-методический комплект.</w:t>
      </w:r>
    </w:p>
    <w:p w:rsidR="00DB2527" w:rsidRPr="00DB2527" w:rsidRDefault="00DB2527" w:rsidP="00DB2527">
      <w:pPr>
        <w:spacing w:after="0" w:line="259" w:lineRule="auto"/>
        <w:ind w:firstLine="582"/>
        <w:rPr>
          <w:rFonts w:eastAsia="Calibri" w:cs="Times New Roman"/>
          <w:szCs w:val="24"/>
        </w:rPr>
      </w:pPr>
      <w:r w:rsidRPr="00DB2527">
        <w:rPr>
          <w:rFonts w:eastAsia="Calibri" w:cs="Times New Roman"/>
          <w:b/>
          <w:bCs/>
          <w:szCs w:val="24"/>
        </w:rPr>
        <w:t>ФАОП ДО</w:t>
      </w:r>
      <w:r w:rsidRPr="00DB2527">
        <w:rPr>
          <w:rFonts w:eastAsia="Calibri" w:cs="Times New Roman"/>
          <w:szCs w:val="24"/>
        </w:rPr>
        <w:t xml:space="preserve"> – Федеральная адаптированная образовательная программа дошкольного образования.</w:t>
      </w:r>
    </w:p>
    <w:p w:rsidR="00DB2527" w:rsidRPr="00DB2527" w:rsidRDefault="00DB2527" w:rsidP="00DB2527">
      <w:pPr>
        <w:spacing w:after="0" w:line="259" w:lineRule="auto"/>
        <w:ind w:firstLine="582"/>
        <w:rPr>
          <w:rFonts w:eastAsia="Calibri" w:cs="Times New Roman"/>
          <w:szCs w:val="24"/>
        </w:rPr>
      </w:pPr>
      <w:r w:rsidRPr="00DB2527">
        <w:rPr>
          <w:rFonts w:eastAsia="Calibri" w:cs="Times New Roman"/>
          <w:b/>
          <w:bCs/>
          <w:szCs w:val="24"/>
        </w:rPr>
        <w:lastRenderedPageBreak/>
        <w:t xml:space="preserve">ФГОС ДО </w:t>
      </w:r>
      <w:r w:rsidRPr="00DB2527">
        <w:rPr>
          <w:rFonts w:ascii="Symbol" w:eastAsia="Calibri" w:hAnsi="Symbol" w:cs="Symbol"/>
          <w:b/>
          <w:bCs/>
          <w:noProof/>
          <w:szCs w:val="24"/>
        </w:rPr>
        <w:t></w:t>
      </w:r>
      <w:r w:rsidRPr="00DB2527">
        <w:rPr>
          <w:rFonts w:eastAsia="Calibri" w:cs="Times New Roman"/>
          <w:szCs w:val="24"/>
        </w:rPr>
        <w:t xml:space="preserve"> Федеральный государственный образовательный стандарт дошкольного образования.</w:t>
      </w:r>
    </w:p>
    <w:p w:rsidR="00DB2527" w:rsidRPr="00DB2527" w:rsidRDefault="00DB2527" w:rsidP="00DB2527">
      <w:pPr>
        <w:spacing w:after="0" w:line="259" w:lineRule="auto"/>
        <w:ind w:firstLine="582"/>
        <w:rPr>
          <w:rFonts w:eastAsia="Calibri" w:cs="Times New Roman"/>
          <w:szCs w:val="24"/>
        </w:rPr>
      </w:pPr>
      <w:r w:rsidRPr="00DB2527">
        <w:rPr>
          <w:rFonts w:eastAsia="Calibri" w:cs="Times New Roman"/>
          <w:b/>
          <w:bCs/>
          <w:szCs w:val="24"/>
        </w:rPr>
        <w:t>ФОП ДО</w:t>
      </w:r>
      <w:r w:rsidRPr="00DB2527">
        <w:rPr>
          <w:rFonts w:eastAsia="Calibri" w:cs="Times New Roman"/>
          <w:szCs w:val="24"/>
        </w:rPr>
        <w:t xml:space="preserve"> – Федеральная образовательная программа дошкольного образования.</w:t>
      </w:r>
    </w:p>
    <w:p w:rsidR="00DB2527" w:rsidRPr="00DB2527" w:rsidRDefault="00DB2527" w:rsidP="00DB2527">
      <w:pPr>
        <w:spacing w:after="0" w:line="259" w:lineRule="auto"/>
        <w:ind w:firstLine="582"/>
        <w:rPr>
          <w:rFonts w:eastAsia="Calibri" w:cs="Times New Roman"/>
          <w:szCs w:val="24"/>
        </w:rPr>
      </w:pPr>
      <w:r w:rsidRPr="00DB2527">
        <w:rPr>
          <w:rFonts w:eastAsia="Calibri" w:cs="Times New Roman"/>
          <w:b/>
          <w:bCs/>
          <w:szCs w:val="24"/>
        </w:rPr>
        <w:t>ФРПВ</w:t>
      </w:r>
      <w:r w:rsidRPr="00DB2527">
        <w:rPr>
          <w:rFonts w:eastAsia="Calibri" w:cs="Times New Roman"/>
          <w:szCs w:val="24"/>
        </w:rPr>
        <w:t xml:space="preserve"> – Федеральная рабочая программа воспитания.</w:t>
      </w:r>
    </w:p>
    <w:p w:rsidR="00DB2527" w:rsidRPr="00DB2527" w:rsidRDefault="00DB2527" w:rsidP="00DB2527">
      <w:pPr>
        <w:spacing w:after="0" w:line="259" w:lineRule="auto"/>
        <w:ind w:firstLine="582"/>
        <w:rPr>
          <w:rFonts w:eastAsia="Calibri" w:cs="Times New Roman"/>
          <w:szCs w:val="24"/>
        </w:rPr>
      </w:pPr>
      <w:r w:rsidRPr="00DB2527">
        <w:rPr>
          <w:rFonts w:eastAsia="Calibri" w:cs="Times New Roman"/>
          <w:b/>
          <w:bCs/>
          <w:szCs w:val="24"/>
        </w:rPr>
        <w:t>ФЧ ОП</w:t>
      </w:r>
      <w:r w:rsidRPr="00DB2527">
        <w:rPr>
          <w:rFonts w:eastAsia="Calibri" w:cs="Times New Roman"/>
          <w:szCs w:val="24"/>
        </w:rPr>
        <w:t xml:space="preserve"> – часть программы, формируемая участниками образовательного процесса ДОУ.</w:t>
      </w:r>
    </w:p>
    <w:p w:rsidR="00DB2527" w:rsidRDefault="00DB2527" w:rsidP="00DB2527">
      <w:pPr>
        <w:spacing w:after="0" w:line="259" w:lineRule="auto"/>
        <w:ind w:firstLine="582"/>
        <w:rPr>
          <w:rFonts w:eastAsia="Calibri" w:cs="Times New Roman"/>
          <w:szCs w:val="24"/>
        </w:rPr>
      </w:pPr>
      <w:r w:rsidRPr="00DB2527">
        <w:rPr>
          <w:rFonts w:eastAsia="Calibri" w:cs="Times New Roman"/>
          <w:b/>
          <w:bCs/>
          <w:szCs w:val="24"/>
        </w:rPr>
        <w:t>ЧБД</w:t>
      </w:r>
      <w:r w:rsidRPr="00DB2527">
        <w:rPr>
          <w:rFonts w:eastAsia="Calibri" w:cs="Times New Roman"/>
          <w:szCs w:val="24"/>
        </w:rPr>
        <w:t xml:space="preserve"> – часто болеющие дети.</w:t>
      </w:r>
    </w:p>
    <w:p w:rsidR="004E30C0" w:rsidRPr="00DB2527" w:rsidRDefault="004E30C0" w:rsidP="00DB2527">
      <w:pPr>
        <w:spacing w:after="0" w:line="259" w:lineRule="auto"/>
        <w:ind w:firstLine="582"/>
        <w:rPr>
          <w:rFonts w:eastAsia="Calibri" w:cs="Times New Roman"/>
          <w:szCs w:val="24"/>
        </w:rPr>
      </w:pPr>
    </w:p>
    <w:p w:rsidR="00DB2527" w:rsidRPr="00DB2527" w:rsidRDefault="00DB2527" w:rsidP="00DB2527">
      <w:pPr>
        <w:widowControl w:val="0"/>
        <w:autoSpaceDE w:val="0"/>
        <w:autoSpaceDN w:val="0"/>
        <w:adjustRightInd w:val="0"/>
        <w:spacing w:after="0" w:line="240" w:lineRule="auto"/>
        <w:jc w:val="center"/>
        <w:rPr>
          <w:rFonts w:eastAsia="Times New Roman" w:cs="Times New Roman"/>
          <w:b/>
          <w:bCs/>
          <w:szCs w:val="24"/>
          <w:lang w:eastAsia="ru-RU"/>
        </w:rPr>
      </w:pPr>
      <w:r w:rsidRPr="00DB2527">
        <w:rPr>
          <w:rFonts w:eastAsia="Times New Roman" w:cs="Times New Roman"/>
          <w:b/>
          <w:bCs/>
          <w:szCs w:val="24"/>
          <w:lang w:eastAsia="ru-RU"/>
        </w:rPr>
        <w:t>ОБЩИЕ СВЕДЕНИЯ О ДОУ</w:t>
      </w:r>
    </w:p>
    <w:p w:rsidR="00DB2527" w:rsidRPr="00DB2527" w:rsidRDefault="00DB2527" w:rsidP="00DB2527">
      <w:pPr>
        <w:widowControl w:val="0"/>
        <w:autoSpaceDE w:val="0"/>
        <w:autoSpaceDN w:val="0"/>
        <w:adjustRightInd w:val="0"/>
        <w:spacing w:after="0" w:line="240" w:lineRule="auto"/>
        <w:jc w:val="center"/>
        <w:rPr>
          <w:rFonts w:eastAsia="Times New Roman" w:cs="Times New Roman"/>
          <w:b/>
          <w:bCs/>
          <w:szCs w:val="24"/>
          <w:lang w:eastAsia="ru-RU"/>
        </w:rPr>
      </w:pPr>
    </w:p>
    <w:p w:rsidR="00DB2527" w:rsidRPr="0045487E" w:rsidRDefault="00DB2527" w:rsidP="00DB2527">
      <w:pPr>
        <w:widowControl w:val="0"/>
        <w:autoSpaceDE w:val="0"/>
        <w:autoSpaceDN w:val="0"/>
        <w:adjustRightInd w:val="0"/>
        <w:spacing w:after="0" w:line="240" w:lineRule="auto"/>
        <w:jc w:val="center"/>
        <w:rPr>
          <w:rFonts w:eastAsia="Times New Roman" w:cs="Times New Roman"/>
          <w:b/>
          <w:bCs/>
          <w:i/>
          <w:szCs w:val="24"/>
          <w:lang w:eastAsia="ru-RU"/>
        </w:rPr>
      </w:pPr>
      <w:r w:rsidRPr="0045487E">
        <w:rPr>
          <w:rFonts w:eastAsia="Times New Roman" w:cs="Times New Roman"/>
          <w:b/>
          <w:bCs/>
          <w:i/>
          <w:szCs w:val="24"/>
          <w:lang w:eastAsia="ru-RU"/>
        </w:rPr>
        <w:t>Часть программы, формируемая участниками образовательных отношений</w:t>
      </w:r>
    </w:p>
    <w:p w:rsidR="00DB2527" w:rsidRPr="0045487E" w:rsidRDefault="00DB2527" w:rsidP="00DB2527">
      <w:pPr>
        <w:widowControl w:val="0"/>
        <w:autoSpaceDE w:val="0"/>
        <w:autoSpaceDN w:val="0"/>
        <w:adjustRightInd w:val="0"/>
        <w:spacing w:after="0" w:line="240" w:lineRule="auto"/>
        <w:ind w:firstLine="540"/>
        <w:rPr>
          <w:rFonts w:eastAsia="Times New Roman" w:cs="Times New Roman"/>
          <w:szCs w:val="24"/>
          <w:lang w:eastAsia="ru-RU"/>
        </w:rPr>
      </w:pPr>
      <w:r w:rsidRPr="0045487E">
        <w:rPr>
          <w:rFonts w:eastAsia="Times New Roman" w:cs="Times New Roman"/>
          <w:szCs w:val="24"/>
          <w:lang w:eastAsia="ru-RU"/>
        </w:rPr>
        <w:t xml:space="preserve">Муниципальное бюджетное дошкольное образовательное учреждение </w:t>
      </w:r>
      <w:r w:rsidR="0045487E" w:rsidRPr="0045487E">
        <w:rPr>
          <w:rFonts w:eastAsia="Calibri" w:cs="Times New Roman"/>
          <w:szCs w:val="24"/>
        </w:rPr>
        <w:t>«Детский сад № 19 «Елочка»</w:t>
      </w:r>
      <w:r w:rsidRPr="0045487E">
        <w:rPr>
          <w:rFonts w:eastAsia="Times New Roman" w:cs="Times New Roman"/>
          <w:szCs w:val="24"/>
          <w:lang w:eastAsia="ru-RU"/>
        </w:rPr>
        <w:t xml:space="preserve"> города Евпатории Республики Крым</w:t>
      </w:r>
      <w:r w:rsidR="0045487E" w:rsidRPr="0045487E">
        <w:rPr>
          <w:rFonts w:eastAsia="Times New Roman" w:cs="Times New Roman"/>
          <w:spacing w:val="-2"/>
          <w:szCs w:val="24"/>
          <w:lang w:eastAsia="ru-RU"/>
        </w:rPr>
        <w:t>» функционирует с 1965</w:t>
      </w:r>
      <w:r w:rsidRPr="0045487E">
        <w:rPr>
          <w:rFonts w:eastAsia="Times New Roman" w:cs="Times New Roman"/>
          <w:spacing w:val="-2"/>
          <w:szCs w:val="24"/>
          <w:lang w:eastAsia="ru-RU"/>
        </w:rPr>
        <w:t xml:space="preserve"> года.</w:t>
      </w:r>
    </w:p>
    <w:p w:rsidR="00DB2527" w:rsidRPr="00D54B80" w:rsidRDefault="00DB2527" w:rsidP="00DB2527">
      <w:pPr>
        <w:widowControl w:val="0"/>
        <w:autoSpaceDE w:val="0"/>
        <w:autoSpaceDN w:val="0"/>
        <w:adjustRightInd w:val="0"/>
        <w:spacing w:after="0" w:line="240" w:lineRule="auto"/>
        <w:ind w:firstLine="540"/>
        <w:rPr>
          <w:rFonts w:eastAsia="Times New Roman" w:cs="Times New Roman"/>
          <w:spacing w:val="-2"/>
          <w:szCs w:val="24"/>
          <w:lang w:eastAsia="ru-RU"/>
        </w:rPr>
      </w:pPr>
      <w:r w:rsidRPr="00D54B80">
        <w:rPr>
          <w:rFonts w:eastAsia="Times New Roman" w:cs="Times New Roman"/>
          <w:szCs w:val="24"/>
          <w:lang w:eastAsia="ru-RU"/>
        </w:rPr>
        <w:t>Расположено в юго-западной части города</w:t>
      </w:r>
      <w:r w:rsidRPr="00D54B80">
        <w:rPr>
          <w:rFonts w:eastAsia="Times New Roman" w:cs="Times New Roman"/>
          <w:spacing w:val="-2"/>
          <w:szCs w:val="24"/>
          <w:lang w:eastAsia="ru-RU"/>
        </w:rPr>
        <w:t xml:space="preserve">, </w:t>
      </w:r>
      <w:r w:rsidR="00D54B80" w:rsidRPr="00D54B80">
        <w:rPr>
          <w:rFonts w:eastAsia="Times New Roman" w:cs="Times New Roman"/>
          <w:szCs w:val="24"/>
          <w:lang w:eastAsia="ru-RU"/>
        </w:rPr>
        <w:t>по адресу</w:t>
      </w:r>
      <w:r w:rsidRPr="00D54B80">
        <w:rPr>
          <w:rFonts w:eastAsia="Times New Roman" w:cs="Times New Roman"/>
          <w:szCs w:val="24"/>
          <w:lang w:eastAsia="ru-RU"/>
        </w:rPr>
        <w:t xml:space="preserve"> </w:t>
      </w:r>
      <w:r w:rsidR="00787636" w:rsidRPr="00D54B80">
        <w:rPr>
          <w:rFonts w:eastAsia="Times New Roman" w:cs="Times New Roman"/>
          <w:szCs w:val="24"/>
          <w:lang w:eastAsia="ru-RU"/>
        </w:rPr>
        <w:t>297403, Российская Федерация, Республика Крым, г. Евпатория, проспект Победы, 14</w:t>
      </w:r>
      <w:r w:rsidRPr="00D54B80">
        <w:rPr>
          <w:rFonts w:eastAsia="Times New Roman" w:cs="Times New Roman"/>
          <w:szCs w:val="24"/>
          <w:lang w:eastAsia="ru-RU"/>
        </w:rPr>
        <w:t>, в ти</w:t>
      </w:r>
      <w:r w:rsidR="00787636" w:rsidRPr="00D54B80">
        <w:rPr>
          <w:rFonts w:eastAsia="Times New Roman" w:cs="Times New Roman"/>
          <w:szCs w:val="24"/>
          <w:lang w:eastAsia="ru-RU"/>
        </w:rPr>
        <w:t xml:space="preserve">повом здании, рассчитанном на 14 </w:t>
      </w:r>
      <w:r w:rsidRPr="00D54B80">
        <w:rPr>
          <w:rFonts w:eastAsia="Times New Roman" w:cs="Times New Roman"/>
          <w:szCs w:val="24"/>
          <w:lang w:eastAsia="ru-RU"/>
        </w:rPr>
        <w:t xml:space="preserve">0 мест. </w:t>
      </w:r>
      <w:r w:rsidRPr="00D54B80">
        <w:rPr>
          <w:rFonts w:eastAsia="Times New Roman" w:cs="Times New Roman"/>
          <w:spacing w:val="-2"/>
          <w:szCs w:val="24"/>
          <w:lang w:eastAsia="ru-RU"/>
        </w:rPr>
        <w:t xml:space="preserve"> </w:t>
      </w:r>
    </w:p>
    <w:p w:rsidR="00DB2527" w:rsidRPr="00D54B80" w:rsidRDefault="00DB2527" w:rsidP="00DB2527">
      <w:pPr>
        <w:widowControl w:val="0"/>
        <w:autoSpaceDE w:val="0"/>
        <w:autoSpaceDN w:val="0"/>
        <w:adjustRightInd w:val="0"/>
        <w:spacing w:after="0" w:line="240" w:lineRule="auto"/>
        <w:ind w:firstLine="540"/>
        <w:rPr>
          <w:rFonts w:eastAsia="Times New Roman" w:cs="Times New Roman"/>
          <w:szCs w:val="24"/>
          <w:lang w:eastAsia="ru-RU"/>
        </w:rPr>
      </w:pPr>
      <w:r w:rsidRPr="00D54B80">
        <w:rPr>
          <w:rFonts w:eastAsia="Times New Roman" w:cs="Times New Roman"/>
          <w:spacing w:val="-2"/>
          <w:szCs w:val="24"/>
          <w:lang w:eastAsia="ru-RU"/>
        </w:rPr>
        <w:t>Рядом расположены: МБУ ДО «Евпаторийская детская школа искусств», МБУ «Дворец спорта» им. Ю.А. Гагарина города Евпатории Респ</w:t>
      </w:r>
      <w:r w:rsidR="00D54B80" w:rsidRPr="00D54B80">
        <w:rPr>
          <w:rFonts w:eastAsia="Times New Roman" w:cs="Times New Roman"/>
          <w:spacing w:val="-2"/>
          <w:szCs w:val="24"/>
          <w:lang w:eastAsia="ru-RU"/>
        </w:rPr>
        <w:t>ублики Крым,</w:t>
      </w:r>
      <w:r w:rsidRPr="00D54B80">
        <w:rPr>
          <w:rFonts w:eastAsia="Times New Roman" w:cs="Times New Roman"/>
          <w:spacing w:val="-2"/>
          <w:szCs w:val="24"/>
          <w:lang w:eastAsia="ru-RU"/>
        </w:rPr>
        <w:t xml:space="preserve"> жилые кварталы. </w:t>
      </w:r>
      <w:r w:rsidRPr="00D54B80">
        <w:rPr>
          <w:rFonts w:eastAsia="Times New Roman" w:cs="Times New Roman"/>
          <w:szCs w:val="24"/>
          <w:lang w:eastAsia="ru-RU"/>
        </w:rPr>
        <w:t xml:space="preserve"> </w:t>
      </w:r>
    </w:p>
    <w:p w:rsidR="00DB2527" w:rsidRPr="0045487E" w:rsidRDefault="00DB2527" w:rsidP="00DB2527">
      <w:pPr>
        <w:widowControl w:val="0"/>
        <w:autoSpaceDE w:val="0"/>
        <w:autoSpaceDN w:val="0"/>
        <w:adjustRightInd w:val="0"/>
        <w:spacing w:after="0" w:line="240" w:lineRule="auto"/>
        <w:ind w:firstLine="540"/>
        <w:rPr>
          <w:rFonts w:eastAsia="Times New Roman" w:cs="Times New Roman"/>
          <w:szCs w:val="24"/>
          <w:lang w:eastAsia="ru-RU"/>
        </w:rPr>
      </w:pPr>
      <w:r w:rsidRPr="0045487E">
        <w:rPr>
          <w:rFonts w:eastAsia="Times New Roman" w:cs="Times New Roman"/>
          <w:szCs w:val="24"/>
          <w:lang w:eastAsia="ru-RU"/>
        </w:rPr>
        <w:t>В соответствии с Уставом в ДОУ функц</w:t>
      </w:r>
      <w:r w:rsidR="0045487E" w:rsidRPr="0045487E">
        <w:rPr>
          <w:rFonts w:eastAsia="Times New Roman" w:cs="Times New Roman"/>
          <w:szCs w:val="24"/>
          <w:lang w:eastAsia="ru-RU"/>
        </w:rPr>
        <w:t>ионируют 6</w:t>
      </w:r>
      <w:r w:rsidRPr="0045487E">
        <w:rPr>
          <w:rFonts w:eastAsia="Times New Roman" w:cs="Times New Roman"/>
          <w:szCs w:val="24"/>
          <w:lang w:eastAsia="ru-RU"/>
        </w:rPr>
        <w:t xml:space="preserve"> возрастных групп:</w:t>
      </w:r>
    </w:p>
    <w:p w:rsidR="00DB2527" w:rsidRPr="0045487E" w:rsidRDefault="00DB2527" w:rsidP="00DB2527">
      <w:pPr>
        <w:widowControl w:val="0"/>
        <w:tabs>
          <w:tab w:val="left" w:pos="345"/>
        </w:tabs>
        <w:autoSpaceDE w:val="0"/>
        <w:autoSpaceDN w:val="0"/>
        <w:adjustRightInd w:val="0"/>
        <w:spacing w:after="0" w:line="240" w:lineRule="auto"/>
        <w:ind w:firstLine="567"/>
        <w:rPr>
          <w:rFonts w:eastAsia="Times New Roman" w:cs="Times New Roman"/>
          <w:szCs w:val="24"/>
          <w:lang w:eastAsia="ru-RU"/>
        </w:rPr>
      </w:pPr>
      <w:r w:rsidRPr="0045487E">
        <w:rPr>
          <w:rFonts w:eastAsia="Times New Roman" w:cs="Times New Roman"/>
          <w:spacing w:val="-1"/>
          <w:szCs w:val="24"/>
          <w:lang w:eastAsia="ru-RU"/>
        </w:rPr>
        <w:t xml:space="preserve">– </w:t>
      </w:r>
      <w:r w:rsidRPr="0045487E">
        <w:rPr>
          <w:rFonts w:eastAsia="Times New Roman" w:cs="Times New Roman"/>
          <w:szCs w:val="24"/>
          <w:lang w:eastAsia="ru-RU"/>
        </w:rPr>
        <w:t xml:space="preserve">группы общеразвивающей направленности для детей от 2-х до 3-х лет (группы раннего возраста); от 3-х до 6,5 (7) лет (дошкольные группы </w:t>
      </w:r>
      <w:r w:rsidRPr="0045487E">
        <w:rPr>
          <w:rFonts w:eastAsia="Times New Roman" w:cs="Times New Roman"/>
          <w:spacing w:val="-1"/>
          <w:szCs w:val="24"/>
          <w:lang w:eastAsia="ru-RU"/>
        </w:rPr>
        <w:t>–</w:t>
      </w:r>
      <w:r w:rsidRPr="0045487E">
        <w:rPr>
          <w:rFonts w:eastAsia="Times New Roman" w:cs="Times New Roman"/>
          <w:szCs w:val="24"/>
          <w:lang w:eastAsia="ru-RU"/>
        </w:rPr>
        <w:t xml:space="preserve"> младшие, средние, старшие, подготовительные) при отсутствии противопоказаний по состоянию здоровья, но не позже достижения ими возраста 8 лет;</w:t>
      </w:r>
    </w:p>
    <w:p w:rsidR="00DB2527" w:rsidRPr="0045487E" w:rsidRDefault="00DB2527" w:rsidP="00DB2527">
      <w:pPr>
        <w:widowControl w:val="0"/>
        <w:tabs>
          <w:tab w:val="left" w:pos="345"/>
        </w:tabs>
        <w:autoSpaceDE w:val="0"/>
        <w:autoSpaceDN w:val="0"/>
        <w:adjustRightInd w:val="0"/>
        <w:spacing w:after="0" w:line="240" w:lineRule="auto"/>
        <w:ind w:firstLine="567"/>
        <w:rPr>
          <w:rFonts w:eastAsia="Times New Roman" w:cs="Times New Roman"/>
          <w:szCs w:val="24"/>
          <w:lang w:eastAsia="ru-RU"/>
        </w:rPr>
      </w:pPr>
      <w:r w:rsidRPr="0045487E">
        <w:rPr>
          <w:rFonts w:eastAsia="Times New Roman" w:cs="Times New Roman"/>
          <w:szCs w:val="24"/>
          <w:lang w:eastAsia="ru-RU"/>
        </w:rPr>
        <w:t xml:space="preserve">Также в группах </w:t>
      </w:r>
      <w:r w:rsidR="0045487E" w:rsidRPr="0045487E">
        <w:rPr>
          <w:rFonts w:eastAsia="Times New Roman" w:cs="Times New Roman"/>
          <w:szCs w:val="24"/>
          <w:lang w:eastAsia="ru-RU"/>
        </w:rPr>
        <w:t>общеразвивающей направленности возможны</w:t>
      </w:r>
      <w:r w:rsidRPr="0045487E">
        <w:rPr>
          <w:rFonts w:eastAsia="Times New Roman" w:cs="Times New Roman"/>
          <w:szCs w:val="24"/>
          <w:lang w:eastAsia="ru-RU"/>
        </w:rPr>
        <w:t xml:space="preserve"> дети с ограниченными возможностями здоровья, в т.ч. дети-инвалиды.</w:t>
      </w:r>
    </w:p>
    <w:p w:rsidR="00DB2527" w:rsidRPr="0045487E" w:rsidRDefault="00DB2527" w:rsidP="00DB2527">
      <w:pPr>
        <w:widowControl w:val="0"/>
        <w:tabs>
          <w:tab w:val="left" w:pos="345"/>
        </w:tabs>
        <w:autoSpaceDE w:val="0"/>
        <w:autoSpaceDN w:val="0"/>
        <w:adjustRightInd w:val="0"/>
        <w:spacing w:after="0" w:line="240" w:lineRule="auto"/>
        <w:ind w:firstLine="567"/>
        <w:rPr>
          <w:rFonts w:eastAsia="Times New Roman" w:cs="Times New Roman"/>
          <w:szCs w:val="24"/>
          <w:lang w:eastAsia="ru-RU"/>
        </w:rPr>
      </w:pPr>
      <w:r w:rsidRPr="0045487E">
        <w:rPr>
          <w:rFonts w:eastAsia="Times New Roman" w:cs="Times New Roman"/>
          <w:szCs w:val="24"/>
          <w:lang w:eastAsia="ru-RU"/>
        </w:rPr>
        <w:t>В группах раннего возраста и в дошкольных группах общеразвивающей направленности реализуется Образовательная про</w:t>
      </w:r>
      <w:r w:rsidR="0045487E" w:rsidRPr="0045487E">
        <w:rPr>
          <w:rFonts w:eastAsia="Times New Roman" w:cs="Times New Roman"/>
          <w:szCs w:val="24"/>
          <w:lang w:eastAsia="ru-RU"/>
        </w:rPr>
        <w:t xml:space="preserve">грамма дошкольного образования. </w:t>
      </w:r>
      <w:r w:rsidRPr="0045487E">
        <w:rPr>
          <w:rFonts w:eastAsia="Times New Roman" w:cs="Times New Roman"/>
          <w:szCs w:val="24"/>
          <w:lang w:eastAsia="ru-RU"/>
        </w:rPr>
        <w:t>Для детей-инвалидов разрабатываются индивидуальные образовательные маршруты.</w:t>
      </w:r>
    </w:p>
    <w:p w:rsidR="00DB2527" w:rsidRPr="0045487E" w:rsidRDefault="00DB2527" w:rsidP="00DB2527">
      <w:pPr>
        <w:tabs>
          <w:tab w:val="left" w:pos="375"/>
        </w:tabs>
        <w:autoSpaceDE w:val="0"/>
        <w:autoSpaceDN w:val="0"/>
        <w:adjustRightInd w:val="0"/>
        <w:spacing w:after="0" w:line="240" w:lineRule="auto"/>
        <w:ind w:firstLine="540"/>
        <w:rPr>
          <w:rFonts w:eastAsia="Times New Roman" w:cs="Times New Roman"/>
          <w:szCs w:val="24"/>
          <w:lang w:eastAsia="ru-RU"/>
        </w:rPr>
      </w:pPr>
      <w:r w:rsidRPr="0045487E">
        <w:rPr>
          <w:rFonts w:eastAsia="Times New Roman" w:cs="Times New Roman"/>
          <w:szCs w:val="24"/>
          <w:lang w:eastAsia="ru-RU"/>
        </w:rPr>
        <w:t>Режим работы ДОУ: 07.30-18.00 (10,5 час.) с понедельника по пятницу; выходные дни – суббота, воскресенье, праздничные дни.</w:t>
      </w:r>
    </w:p>
    <w:p w:rsidR="00DB2527" w:rsidRPr="0045487E" w:rsidRDefault="00DB2527" w:rsidP="00DB2527">
      <w:pPr>
        <w:autoSpaceDE w:val="0"/>
        <w:autoSpaceDN w:val="0"/>
        <w:adjustRightInd w:val="0"/>
        <w:spacing w:after="0" w:line="240" w:lineRule="auto"/>
        <w:ind w:firstLine="540"/>
        <w:rPr>
          <w:rFonts w:eastAsia="Times New Roman" w:cs="Times New Roman"/>
          <w:szCs w:val="24"/>
          <w:lang w:eastAsia="ru-RU"/>
        </w:rPr>
      </w:pPr>
      <w:r w:rsidRPr="0045487E">
        <w:rPr>
          <w:rFonts w:eastAsia="Times New Roman" w:cs="Times New Roman"/>
          <w:szCs w:val="24"/>
          <w:lang w:eastAsia="ru-RU"/>
        </w:rPr>
        <w:t>Управление ДОУ осуществляется в соответствии с действующим законодательством, нормативными актами Российской Федерации в области образования и Уставом ДОУ, на основе сочетания принципов единоначалия и коллегиальности.</w:t>
      </w:r>
    </w:p>
    <w:p w:rsidR="00DB2527" w:rsidRPr="0045487E" w:rsidRDefault="00DB2527" w:rsidP="00DB2527">
      <w:pPr>
        <w:widowControl w:val="0"/>
        <w:autoSpaceDE w:val="0"/>
        <w:autoSpaceDN w:val="0"/>
        <w:adjustRightInd w:val="0"/>
        <w:spacing w:after="0" w:line="270" w:lineRule="atLeast"/>
        <w:ind w:firstLine="567"/>
        <w:rPr>
          <w:rFonts w:eastAsia="Times New Roman" w:cs="Times New Roman"/>
          <w:szCs w:val="24"/>
          <w:lang w:eastAsia="ru-RU"/>
        </w:rPr>
      </w:pPr>
      <w:r w:rsidRPr="0045487E">
        <w:rPr>
          <w:rFonts w:eastAsia="Times New Roman" w:cs="Times New Roman"/>
          <w:szCs w:val="24"/>
          <w:lang w:eastAsia="ru-RU"/>
        </w:rPr>
        <w:t>Отношения между ДОУ и Управлением образования администрации города Евпатории определяются действующим законодательством Российской Федерации, нормативно-правовыми документами органов государственной власти, местного самоуправления и Уставом ДОУ.</w:t>
      </w:r>
    </w:p>
    <w:p w:rsidR="00DB2527" w:rsidRPr="0045487E" w:rsidRDefault="00DB2527" w:rsidP="00DB2527">
      <w:pPr>
        <w:widowControl w:val="0"/>
        <w:autoSpaceDE w:val="0"/>
        <w:autoSpaceDN w:val="0"/>
        <w:adjustRightInd w:val="0"/>
        <w:spacing w:after="0" w:line="270" w:lineRule="atLeast"/>
        <w:ind w:firstLine="567"/>
        <w:rPr>
          <w:rFonts w:eastAsia="Times New Roman" w:cs="Times New Roman"/>
          <w:szCs w:val="24"/>
          <w:lang w:eastAsia="ru-RU"/>
        </w:rPr>
      </w:pPr>
      <w:r w:rsidRPr="0045487E">
        <w:rPr>
          <w:rFonts w:eastAsia="Times New Roman" w:cs="Times New Roman"/>
          <w:szCs w:val="24"/>
          <w:lang w:eastAsia="ru-RU"/>
        </w:rPr>
        <w:t>Структура ДОУ представлена административно-управленческим, педагогическим, учебно-вспомогательным и обслуживающим персоналом.</w:t>
      </w:r>
    </w:p>
    <w:p w:rsidR="00DB2527" w:rsidRPr="0045487E" w:rsidRDefault="00DB2527" w:rsidP="00DB2527">
      <w:pPr>
        <w:autoSpaceDE w:val="0"/>
        <w:autoSpaceDN w:val="0"/>
        <w:adjustRightInd w:val="0"/>
        <w:spacing w:after="0" w:line="240" w:lineRule="auto"/>
        <w:ind w:firstLine="540"/>
        <w:rPr>
          <w:rFonts w:eastAsia="Times New Roman" w:cs="Times New Roman"/>
          <w:szCs w:val="24"/>
          <w:lang w:eastAsia="ru-RU"/>
        </w:rPr>
      </w:pPr>
      <w:r w:rsidRPr="0045487E">
        <w:rPr>
          <w:rFonts w:eastAsia="Times New Roman" w:cs="Times New Roman"/>
          <w:szCs w:val="24"/>
          <w:lang w:eastAsia="ru-RU"/>
        </w:rPr>
        <w:t>Непосредственное руководство ДОУ осуществляет заведующий, который обеспечивает выполнение муниципального задания, а также эффективное взаимодействие и сотрудничество с органами местного самоуправления, предприятиями и организациями, родителями.</w:t>
      </w:r>
    </w:p>
    <w:p w:rsidR="00DB2527" w:rsidRPr="0045487E" w:rsidRDefault="00DB2527" w:rsidP="00DB2527">
      <w:pPr>
        <w:widowControl w:val="0"/>
        <w:autoSpaceDE w:val="0"/>
        <w:autoSpaceDN w:val="0"/>
        <w:adjustRightInd w:val="0"/>
        <w:spacing w:after="0" w:line="270" w:lineRule="atLeast"/>
        <w:ind w:firstLine="567"/>
        <w:rPr>
          <w:rFonts w:eastAsia="Times New Roman" w:cs="Times New Roman"/>
          <w:szCs w:val="24"/>
          <w:lang w:eastAsia="ru-RU"/>
        </w:rPr>
      </w:pPr>
      <w:r w:rsidRPr="0045487E">
        <w:rPr>
          <w:rFonts w:eastAsia="Times New Roman" w:cs="Times New Roman"/>
          <w:szCs w:val="24"/>
          <w:lang w:eastAsia="ru-RU"/>
        </w:rPr>
        <w:t xml:space="preserve">В детском саду реализуется возможность участия в управлении ДОУ всех участников образовательного процесса. В соответствии с Уставом ДОУ общественная структура управления представлена общим собранием работников, педагогическим советом, советом родителей. </w:t>
      </w:r>
    </w:p>
    <w:p w:rsidR="00DB2527" w:rsidRDefault="00DB2527" w:rsidP="00DB2527">
      <w:pPr>
        <w:widowControl w:val="0"/>
        <w:autoSpaceDE w:val="0"/>
        <w:autoSpaceDN w:val="0"/>
        <w:adjustRightInd w:val="0"/>
        <w:spacing w:after="0" w:line="270" w:lineRule="atLeast"/>
        <w:ind w:firstLine="567"/>
        <w:rPr>
          <w:rFonts w:eastAsia="Times New Roman" w:cs="Times New Roman"/>
          <w:szCs w:val="24"/>
          <w:lang w:eastAsia="ru-RU"/>
        </w:rPr>
      </w:pPr>
      <w:r w:rsidRPr="0045487E">
        <w:rPr>
          <w:rFonts w:eastAsia="Times New Roman" w:cs="Times New Roman"/>
          <w:szCs w:val="24"/>
          <w:lang w:eastAsia="ru-RU"/>
        </w:rPr>
        <w:t>Отношения учреждения с родителями воспитанников регулируются в порядке, установленном Законом Российской Федерации «Об образовании в Российской Федерации» и Уставом ДОУ.</w:t>
      </w:r>
    </w:p>
    <w:p w:rsidR="00EE6688" w:rsidRDefault="00EE6688" w:rsidP="00DB2527">
      <w:pPr>
        <w:widowControl w:val="0"/>
        <w:autoSpaceDE w:val="0"/>
        <w:autoSpaceDN w:val="0"/>
        <w:adjustRightInd w:val="0"/>
        <w:spacing w:after="0" w:line="270" w:lineRule="atLeast"/>
        <w:ind w:firstLine="567"/>
        <w:rPr>
          <w:rFonts w:eastAsia="Times New Roman" w:cs="Times New Roman"/>
          <w:szCs w:val="24"/>
          <w:lang w:eastAsia="ru-RU"/>
        </w:rPr>
      </w:pPr>
    </w:p>
    <w:p w:rsidR="00DB2527" w:rsidRPr="00DB2527" w:rsidRDefault="00DB2527" w:rsidP="00DB2527">
      <w:pPr>
        <w:widowControl w:val="0"/>
        <w:autoSpaceDE w:val="0"/>
        <w:autoSpaceDN w:val="0"/>
        <w:adjustRightInd w:val="0"/>
        <w:spacing w:after="0" w:line="240" w:lineRule="auto"/>
        <w:jc w:val="center"/>
        <w:rPr>
          <w:rFonts w:eastAsia="Times New Roman" w:cs="Times New Roman"/>
          <w:b/>
          <w:bCs/>
          <w:sz w:val="28"/>
          <w:szCs w:val="28"/>
          <w:lang w:eastAsia="ru-RU"/>
        </w:rPr>
      </w:pPr>
      <w:r w:rsidRPr="00DB2527">
        <w:rPr>
          <w:rFonts w:eastAsia="Times New Roman" w:cs="Times New Roman"/>
          <w:b/>
          <w:bCs/>
          <w:sz w:val="28"/>
          <w:szCs w:val="28"/>
          <w:lang w:eastAsia="ru-RU"/>
        </w:rPr>
        <w:lastRenderedPageBreak/>
        <w:t>I. ЦЕЛЕВОЙ РАЗДЕЛ</w:t>
      </w:r>
    </w:p>
    <w:p w:rsidR="00DB2527" w:rsidRPr="00DB2527" w:rsidRDefault="00DB2527" w:rsidP="00DB2527">
      <w:pPr>
        <w:widowControl w:val="0"/>
        <w:autoSpaceDE w:val="0"/>
        <w:autoSpaceDN w:val="0"/>
        <w:adjustRightInd w:val="0"/>
        <w:spacing w:after="0" w:line="240" w:lineRule="auto"/>
        <w:jc w:val="left"/>
        <w:rPr>
          <w:rFonts w:eastAsia="Times New Roman" w:cs="Times New Roman"/>
          <w:szCs w:val="24"/>
          <w:lang w:eastAsia="ru-RU"/>
        </w:rPr>
      </w:pPr>
    </w:p>
    <w:p w:rsidR="00DB2527" w:rsidRPr="00DB2527" w:rsidRDefault="00DB2527" w:rsidP="00DB2527">
      <w:pPr>
        <w:widowControl w:val="0"/>
        <w:autoSpaceDE w:val="0"/>
        <w:autoSpaceDN w:val="0"/>
        <w:adjustRightInd w:val="0"/>
        <w:spacing w:after="0" w:line="240" w:lineRule="auto"/>
        <w:ind w:left="1" w:firstLine="580"/>
        <w:rPr>
          <w:rFonts w:eastAsia="Times New Roman" w:cs="Times New Roman"/>
          <w:szCs w:val="24"/>
          <w:lang w:eastAsia="ru-RU"/>
        </w:rPr>
      </w:pPr>
      <w:r w:rsidRPr="00DB2527">
        <w:rPr>
          <w:rFonts w:eastAsia="Times New Roman" w:cs="Times New Roman"/>
          <w:szCs w:val="24"/>
          <w:lang w:eastAsia="ru-RU"/>
        </w:rPr>
        <w:t>Целевой раздел включает в себя пояснительную записку, планируемые результаты реализации (освоения) ОП ДО (п. 2.11.1. ФГОС ДО) и описание подходов к педагогической диагностике достижений планируемых результатов (ФОП ДО).</w:t>
      </w:r>
    </w:p>
    <w:p w:rsidR="00DB2527" w:rsidRPr="00DB2527" w:rsidRDefault="00DB2527" w:rsidP="00DB2527">
      <w:pPr>
        <w:widowControl w:val="0"/>
        <w:autoSpaceDE w:val="0"/>
        <w:autoSpaceDN w:val="0"/>
        <w:adjustRightInd w:val="0"/>
        <w:spacing w:after="0" w:line="240" w:lineRule="auto"/>
        <w:ind w:left="1" w:firstLine="580"/>
        <w:rPr>
          <w:rFonts w:eastAsia="Times New Roman" w:cs="Times New Roman"/>
          <w:szCs w:val="24"/>
          <w:lang w:eastAsia="ru-RU"/>
        </w:rPr>
      </w:pPr>
    </w:p>
    <w:p w:rsidR="00DB2527" w:rsidRPr="00DB2527" w:rsidRDefault="00DB2527" w:rsidP="00DB2527">
      <w:pPr>
        <w:widowControl w:val="0"/>
        <w:autoSpaceDE w:val="0"/>
        <w:autoSpaceDN w:val="0"/>
        <w:adjustRightInd w:val="0"/>
        <w:spacing w:after="0" w:line="240" w:lineRule="auto"/>
        <w:jc w:val="center"/>
        <w:rPr>
          <w:rFonts w:eastAsia="Times New Roman" w:cs="Times New Roman"/>
          <w:b/>
          <w:bCs/>
          <w:szCs w:val="24"/>
          <w:lang w:eastAsia="ru-RU"/>
        </w:rPr>
      </w:pPr>
      <w:r w:rsidRPr="00DB2527">
        <w:rPr>
          <w:rFonts w:eastAsia="Times New Roman" w:cs="Times New Roman"/>
          <w:b/>
          <w:bCs/>
          <w:szCs w:val="24"/>
          <w:lang w:eastAsia="ru-RU"/>
        </w:rPr>
        <w:t>1.1. ПОЯСНИТЕЛЬНАЯ ЗАПИСКА</w:t>
      </w:r>
    </w:p>
    <w:p w:rsidR="00DB2527" w:rsidRPr="00DB2527" w:rsidRDefault="00DB2527" w:rsidP="00DB2527">
      <w:pPr>
        <w:widowControl w:val="0"/>
        <w:autoSpaceDE w:val="0"/>
        <w:autoSpaceDN w:val="0"/>
        <w:adjustRightInd w:val="0"/>
        <w:spacing w:after="0" w:line="240" w:lineRule="auto"/>
        <w:jc w:val="center"/>
        <w:rPr>
          <w:rFonts w:eastAsia="Times New Roman" w:cs="Times New Roman"/>
          <w:b/>
          <w:bCs/>
          <w:sz w:val="20"/>
          <w:szCs w:val="20"/>
          <w:lang w:eastAsia="ru-RU"/>
        </w:rPr>
      </w:pPr>
    </w:p>
    <w:p w:rsidR="00DB2527" w:rsidRPr="00DB2527" w:rsidRDefault="00DB2527" w:rsidP="00DB2527">
      <w:pPr>
        <w:widowControl w:val="0"/>
        <w:autoSpaceDE w:val="0"/>
        <w:autoSpaceDN w:val="0"/>
        <w:adjustRightInd w:val="0"/>
        <w:spacing w:after="0" w:line="240" w:lineRule="auto"/>
        <w:jc w:val="center"/>
        <w:rPr>
          <w:rFonts w:eastAsia="Times New Roman" w:cs="Times New Roman"/>
          <w:b/>
          <w:bCs/>
          <w:szCs w:val="24"/>
          <w:lang w:eastAsia="ru-RU"/>
        </w:rPr>
      </w:pPr>
      <w:r w:rsidRPr="00DB2527">
        <w:rPr>
          <w:rFonts w:eastAsia="Times New Roman" w:cs="Times New Roman"/>
          <w:b/>
          <w:bCs/>
          <w:szCs w:val="24"/>
          <w:lang w:eastAsia="ru-RU"/>
        </w:rPr>
        <w:t>Цель и задачи реализации ОП ДО</w:t>
      </w:r>
    </w:p>
    <w:p w:rsidR="00DB2527" w:rsidRPr="00DB2527" w:rsidRDefault="00DB2527" w:rsidP="00DB2527">
      <w:pPr>
        <w:widowControl w:val="0"/>
        <w:autoSpaceDE w:val="0"/>
        <w:autoSpaceDN w:val="0"/>
        <w:adjustRightInd w:val="0"/>
        <w:spacing w:after="0" w:line="240" w:lineRule="auto"/>
        <w:ind w:firstLine="567"/>
        <w:rPr>
          <w:rFonts w:eastAsia="Times New Roman" w:cs="Times New Roman"/>
          <w:szCs w:val="24"/>
          <w:lang w:eastAsia="ru-RU"/>
        </w:rPr>
      </w:pPr>
      <w:r w:rsidRPr="00DB2527">
        <w:rPr>
          <w:rFonts w:eastAsia="Times New Roman" w:cs="Times New Roman"/>
          <w:b/>
          <w:bCs/>
          <w:szCs w:val="24"/>
          <w:lang w:eastAsia="ru-RU"/>
        </w:rPr>
        <w:t>Целью реализации ОП ДО</w:t>
      </w:r>
      <w:r w:rsidRPr="00DB2527">
        <w:rPr>
          <w:rFonts w:eastAsia="Times New Roman" w:cs="Times New Roman"/>
          <w:szCs w:val="24"/>
          <w:lang w:eastAsia="ru-RU"/>
        </w:rPr>
        <w:t xml:space="preserve">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DB2527" w:rsidRPr="00DB2527" w:rsidRDefault="00DB2527" w:rsidP="00DB2527">
      <w:pPr>
        <w:widowControl w:val="0"/>
        <w:autoSpaceDE w:val="0"/>
        <w:autoSpaceDN w:val="0"/>
        <w:adjustRightInd w:val="0"/>
        <w:spacing w:after="0" w:line="240" w:lineRule="auto"/>
        <w:ind w:left="1" w:firstLine="580"/>
        <w:rPr>
          <w:rFonts w:eastAsia="Times New Roman" w:cs="Times New Roman"/>
          <w:b/>
          <w:bCs/>
          <w:szCs w:val="24"/>
          <w:lang w:eastAsia="ru-RU"/>
        </w:rPr>
      </w:pPr>
      <w:r w:rsidRPr="00DB2527">
        <w:rPr>
          <w:rFonts w:eastAsia="Times New Roman" w:cs="Times New Roman"/>
          <w:b/>
          <w:bCs/>
          <w:szCs w:val="24"/>
          <w:lang w:eastAsia="ru-RU"/>
        </w:rPr>
        <w:t>Задачи реализации ОП ДО:</w:t>
      </w:r>
    </w:p>
    <w:p w:rsidR="00DB2527" w:rsidRPr="00DB2527" w:rsidRDefault="00DB2527" w:rsidP="00DB2527">
      <w:pPr>
        <w:widowControl w:val="0"/>
        <w:autoSpaceDE w:val="0"/>
        <w:autoSpaceDN w:val="0"/>
        <w:adjustRightInd w:val="0"/>
        <w:spacing w:after="0" w:line="240" w:lineRule="auto"/>
        <w:ind w:left="1" w:firstLine="580"/>
        <w:rPr>
          <w:rFonts w:eastAsia="Times New Roman" w:cs="Times New Roman"/>
          <w:szCs w:val="24"/>
          <w:lang w:eastAsia="ru-RU"/>
        </w:rPr>
      </w:pPr>
      <w:r w:rsidRPr="00DB2527">
        <w:rPr>
          <w:rFonts w:eastAsia="Times New Roman" w:cs="Times New Roman"/>
          <w:b/>
          <w:bCs/>
          <w:szCs w:val="24"/>
          <w:lang w:eastAsia="ru-RU"/>
        </w:rPr>
        <w:t>1.</w:t>
      </w:r>
      <w:r w:rsidRPr="00DB2527">
        <w:rPr>
          <w:rFonts w:eastAsia="Times New Roman" w:cs="Times New Roman"/>
          <w:szCs w:val="24"/>
          <w:lang w:eastAsia="ru-RU"/>
        </w:rPr>
        <w:t xml:space="preserve"> Обеспечение единых для воспитанников ДОУ содержания дошкольного образования и планируемых результатов освоения ОП ДО.</w:t>
      </w:r>
    </w:p>
    <w:p w:rsidR="00DB2527" w:rsidRPr="00DB2527" w:rsidRDefault="00DB2527" w:rsidP="00DB2527">
      <w:pPr>
        <w:widowControl w:val="0"/>
        <w:autoSpaceDE w:val="0"/>
        <w:autoSpaceDN w:val="0"/>
        <w:adjustRightInd w:val="0"/>
        <w:spacing w:after="0" w:line="240" w:lineRule="auto"/>
        <w:ind w:left="1" w:firstLine="580"/>
        <w:rPr>
          <w:rFonts w:eastAsia="Times New Roman" w:cs="Times New Roman"/>
          <w:szCs w:val="24"/>
          <w:lang w:eastAsia="ru-RU"/>
        </w:rPr>
      </w:pPr>
      <w:r w:rsidRPr="00DB2527">
        <w:rPr>
          <w:rFonts w:eastAsia="Times New Roman" w:cs="Times New Roman"/>
          <w:b/>
          <w:bCs/>
          <w:szCs w:val="24"/>
          <w:lang w:eastAsia="ru-RU"/>
        </w:rPr>
        <w:t>2.</w:t>
      </w:r>
      <w:r w:rsidRPr="00DB2527">
        <w:rPr>
          <w:rFonts w:eastAsia="Times New Roman" w:cs="Times New Roman"/>
          <w:szCs w:val="24"/>
          <w:lang w:eastAsia="ru-RU"/>
        </w:rPr>
        <w:t xml:space="preserve"> Приобщение детей (в соответствии с возрастными особенностями) к традиционным (базовым) духовно-нравственным ценностям российского народа </w:t>
      </w: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DB2527" w:rsidRPr="00DB2527" w:rsidRDefault="00DB2527" w:rsidP="00DB2527">
      <w:pPr>
        <w:widowControl w:val="0"/>
        <w:autoSpaceDE w:val="0"/>
        <w:autoSpaceDN w:val="0"/>
        <w:adjustRightInd w:val="0"/>
        <w:spacing w:after="0" w:line="240" w:lineRule="auto"/>
        <w:ind w:left="1" w:firstLine="580"/>
        <w:rPr>
          <w:rFonts w:eastAsia="Times New Roman" w:cs="Times New Roman"/>
          <w:szCs w:val="24"/>
          <w:lang w:eastAsia="ru-RU"/>
        </w:rPr>
      </w:pPr>
      <w:r w:rsidRPr="00DB2527">
        <w:rPr>
          <w:rFonts w:eastAsia="Times New Roman" w:cs="Times New Roman"/>
          <w:b/>
          <w:bCs/>
          <w:szCs w:val="24"/>
          <w:lang w:eastAsia="ru-RU"/>
        </w:rPr>
        <w:t>3.</w:t>
      </w:r>
      <w:r w:rsidRPr="00DB2527">
        <w:rPr>
          <w:rFonts w:eastAsia="Times New Roman" w:cs="Times New Roman"/>
          <w:szCs w:val="24"/>
          <w:lang w:eastAsia="ru-RU"/>
        </w:rPr>
        <w:t xml:space="preserve"> Построение (структурирование) содержания образовательной деятельности на основе учёта возрастных и индивидуальных особенностей развития ребёнка раннего и дошкольного возрастов.</w:t>
      </w:r>
    </w:p>
    <w:p w:rsidR="00DB2527" w:rsidRPr="00DB2527" w:rsidRDefault="00DB2527" w:rsidP="00DB2527">
      <w:pPr>
        <w:widowControl w:val="0"/>
        <w:autoSpaceDE w:val="0"/>
        <w:autoSpaceDN w:val="0"/>
        <w:adjustRightInd w:val="0"/>
        <w:spacing w:after="0" w:line="240" w:lineRule="auto"/>
        <w:ind w:left="1" w:firstLine="580"/>
        <w:rPr>
          <w:rFonts w:eastAsia="Times New Roman" w:cs="Times New Roman"/>
          <w:szCs w:val="24"/>
          <w:lang w:eastAsia="ru-RU"/>
        </w:rPr>
      </w:pPr>
      <w:r w:rsidRPr="00DB2527">
        <w:rPr>
          <w:rFonts w:eastAsia="Times New Roman" w:cs="Times New Roman"/>
          <w:b/>
          <w:bCs/>
          <w:szCs w:val="24"/>
          <w:lang w:eastAsia="ru-RU"/>
        </w:rPr>
        <w:t>4.</w:t>
      </w:r>
      <w:r w:rsidRPr="00DB2527">
        <w:rPr>
          <w:rFonts w:eastAsia="Times New Roman" w:cs="Times New Roman"/>
          <w:szCs w:val="24"/>
          <w:lang w:eastAsia="ru-RU"/>
        </w:rPr>
        <w:t xml:space="preserve"> Создание условий для равного доступа к образованию для всех детей раннего и дошкольного возрастов с учётом разнообразия образовательных потребностей и индивидуальных возможностей.</w:t>
      </w:r>
    </w:p>
    <w:p w:rsidR="00DB2527" w:rsidRPr="00DB2527" w:rsidRDefault="00DB2527" w:rsidP="00DB2527">
      <w:pPr>
        <w:widowControl w:val="0"/>
        <w:autoSpaceDE w:val="0"/>
        <w:autoSpaceDN w:val="0"/>
        <w:adjustRightInd w:val="0"/>
        <w:spacing w:after="0" w:line="240" w:lineRule="auto"/>
        <w:ind w:left="1" w:firstLine="580"/>
        <w:rPr>
          <w:rFonts w:eastAsia="Times New Roman" w:cs="Times New Roman"/>
          <w:szCs w:val="24"/>
          <w:lang w:eastAsia="ru-RU"/>
        </w:rPr>
      </w:pPr>
      <w:r w:rsidRPr="00DB2527">
        <w:rPr>
          <w:rFonts w:eastAsia="Times New Roman" w:cs="Times New Roman"/>
          <w:b/>
          <w:bCs/>
          <w:szCs w:val="24"/>
          <w:lang w:eastAsia="ru-RU"/>
        </w:rPr>
        <w:t>5.</w:t>
      </w:r>
      <w:r w:rsidRPr="00DB2527">
        <w:rPr>
          <w:rFonts w:eastAsia="Times New Roman" w:cs="Times New Roman"/>
          <w:szCs w:val="24"/>
          <w:lang w:eastAsia="ru-RU"/>
        </w:rPr>
        <w:t xml:space="preserve"> Охрана и укрепление физического и психического здоровья детей, в том числе их эмоционального благополучия.</w:t>
      </w:r>
    </w:p>
    <w:p w:rsidR="00DB2527" w:rsidRPr="00DB2527" w:rsidRDefault="00DB2527" w:rsidP="00DB2527">
      <w:pPr>
        <w:widowControl w:val="0"/>
        <w:autoSpaceDE w:val="0"/>
        <w:autoSpaceDN w:val="0"/>
        <w:adjustRightInd w:val="0"/>
        <w:spacing w:after="0" w:line="240" w:lineRule="auto"/>
        <w:ind w:left="1" w:firstLine="580"/>
        <w:rPr>
          <w:rFonts w:eastAsia="Times New Roman" w:cs="Times New Roman"/>
          <w:szCs w:val="24"/>
          <w:lang w:eastAsia="ru-RU"/>
        </w:rPr>
      </w:pPr>
      <w:r w:rsidRPr="00DB2527">
        <w:rPr>
          <w:rFonts w:eastAsia="Times New Roman" w:cs="Times New Roman"/>
          <w:b/>
          <w:bCs/>
          <w:szCs w:val="24"/>
          <w:lang w:eastAsia="ru-RU"/>
        </w:rPr>
        <w:t>6.</w:t>
      </w:r>
      <w:r w:rsidRPr="00DB2527">
        <w:rPr>
          <w:rFonts w:eastAsia="Times New Roman" w:cs="Times New Roman"/>
          <w:szCs w:val="24"/>
          <w:lang w:eastAsia="ru-RU"/>
        </w:rPr>
        <w:t xml:space="preserve"> Обеспечение развития физических, личностных, нравственных качеств и основ патриотизма, интеллектуальных и художественно-творческих способностей каждого ребёнка, его инициативности, самостоятельности и ответственности.</w:t>
      </w:r>
    </w:p>
    <w:p w:rsidR="00DB2527" w:rsidRPr="00DB2527" w:rsidRDefault="00DB2527" w:rsidP="00DB2527">
      <w:pPr>
        <w:widowControl w:val="0"/>
        <w:autoSpaceDE w:val="0"/>
        <w:autoSpaceDN w:val="0"/>
        <w:adjustRightInd w:val="0"/>
        <w:spacing w:after="0" w:line="240" w:lineRule="auto"/>
        <w:ind w:left="1" w:firstLine="580"/>
        <w:rPr>
          <w:rFonts w:eastAsia="Times New Roman" w:cs="Times New Roman"/>
          <w:szCs w:val="24"/>
          <w:lang w:eastAsia="ru-RU"/>
        </w:rPr>
      </w:pPr>
      <w:r w:rsidRPr="00DB2527">
        <w:rPr>
          <w:rFonts w:eastAsia="Times New Roman" w:cs="Times New Roman"/>
          <w:b/>
          <w:bCs/>
          <w:szCs w:val="24"/>
          <w:lang w:eastAsia="ru-RU"/>
        </w:rPr>
        <w:t>7.</w:t>
      </w:r>
      <w:r w:rsidRPr="00DB2527">
        <w:rPr>
          <w:rFonts w:eastAsia="Times New Roman" w:cs="Times New Roman"/>
          <w:szCs w:val="24"/>
          <w:lang w:eastAsia="ru-RU"/>
        </w:rPr>
        <w:t xml:space="preserve"> Обеспечение психолого-педагогической поддержки семьи и повышение компетентности родителей в вопросах воспитания, обучения и развития, охраны и укрепления здоровья детей, обеспечения их безопасности.</w:t>
      </w:r>
    </w:p>
    <w:p w:rsidR="00DB2527" w:rsidRPr="00DB2527" w:rsidRDefault="00DB2527" w:rsidP="00DB2527">
      <w:pPr>
        <w:widowControl w:val="0"/>
        <w:autoSpaceDE w:val="0"/>
        <w:autoSpaceDN w:val="0"/>
        <w:adjustRightInd w:val="0"/>
        <w:spacing w:after="0" w:line="240" w:lineRule="auto"/>
        <w:ind w:firstLine="567"/>
        <w:rPr>
          <w:rFonts w:eastAsia="Times New Roman" w:cs="Times New Roman"/>
          <w:i/>
          <w:iCs/>
          <w:color w:val="FF0000"/>
          <w:szCs w:val="24"/>
          <w:lang w:eastAsia="ru-RU"/>
        </w:rPr>
      </w:pPr>
      <w:r w:rsidRPr="00DB2527">
        <w:rPr>
          <w:rFonts w:eastAsia="Times New Roman" w:cs="Times New Roman"/>
          <w:b/>
          <w:bCs/>
          <w:szCs w:val="24"/>
          <w:lang w:eastAsia="ru-RU"/>
        </w:rPr>
        <w:t>8.</w:t>
      </w:r>
      <w:r w:rsidRPr="00DB2527">
        <w:rPr>
          <w:rFonts w:eastAsia="Times New Roman" w:cs="Times New Roman"/>
          <w:szCs w:val="24"/>
          <w:lang w:eastAsia="ru-RU"/>
        </w:rPr>
        <w:t xml:space="preserve"> Достижение детьми на этапе завершения дошкольного образования уровня развития, необходимого и достаточного для успешного освоения ими образовательных программ НОО.</w:t>
      </w:r>
    </w:p>
    <w:p w:rsidR="00DB2527" w:rsidRPr="00DB2527" w:rsidRDefault="00DB2527" w:rsidP="00DB2527">
      <w:pPr>
        <w:widowControl w:val="0"/>
        <w:autoSpaceDE w:val="0"/>
        <w:autoSpaceDN w:val="0"/>
        <w:adjustRightInd w:val="0"/>
        <w:spacing w:after="0" w:line="240" w:lineRule="auto"/>
        <w:rPr>
          <w:rFonts w:eastAsia="Times New Roman" w:cs="Times New Roman"/>
          <w:szCs w:val="24"/>
          <w:lang w:eastAsia="ru-RU"/>
        </w:rPr>
      </w:pPr>
    </w:p>
    <w:p w:rsidR="00DB2527" w:rsidRPr="00DB2527" w:rsidRDefault="00DB2527" w:rsidP="00DB2527">
      <w:pPr>
        <w:widowControl w:val="0"/>
        <w:autoSpaceDE w:val="0"/>
        <w:autoSpaceDN w:val="0"/>
        <w:adjustRightInd w:val="0"/>
        <w:spacing w:after="0" w:line="240" w:lineRule="auto"/>
        <w:ind w:left="1" w:firstLine="1"/>
        <w:jc w:val="center"/>
        <w:rPr>
          <w:rFonts w:eastAsia="Times New Roman" w:cs="Times New Roman"/>
          <w:b/>
          <w:bCs/>
          <w:szCs w:val="24"/>
          <w:lang w:eastAsia="ru-RU"/>
        </w:rPr>
      </w:pPr>
      <w:r w:rsidRPr="00DB2527">
        <w:rPr>
          <w:rFonts w:eastAsia="Times New Roman" w:cs="Times New Roman"/>
          <w:b/>
          <w:bCs/>
          <w:szCs w:val="24"/>
          <w:lang w:eastAsia="ru-RU"/>
        </w:rPr>
        <w:t>Принципы и подходы к формированию ОП ДО</w:t>
      </w:r>
    </w:p>
    <w:p w:rsidR="00DB2527" w:rsidRPr="00DB2527" w:rsidRDefault="00DB2527" w:rsidP="00DB2527">
      <w:pPr>
        <w:widowControl w:val="0"/>
        <w:autoSpaceDE w:val="0"/>
        <w:autoSpaceDN w:val="0"/>
        <w:adjustRightInd w:val="0"/>
        <w:spacing w:after="0" w:line="240" w:lineRule="auto"/>
        <w:ind w:firstLine="540"/>
        <w:rPr>
          <w:rFonts w:eastAsia="Times New Roman" w:cs="Times New Roman"/>
          <w:szCs w:val="24"/>
          <w:lang w:eastAsia="ru-RU"/>
        </w:rPr>
      </w:pPr>
      <w:r w:rsidRPr="00DB2527">
        <w:rPr>
          <w:rFonts w:eastAsia="Times New Roman" w:cs="Times New Roman"/>
          <w:szCs w:val="24"/>
          <w:lang w:eastAsia="ru-RU"/>
        </w:rPr>
        <w:t xml:space="preserve">Развитие ребёнка, его воспитание и образование не могут рассматриваться как изолированные друг от друга процессы. Поэтому ОП ДО строится на </w:t>
      </w:r>
      <w:r w:rsidRPr="00DB2527">
        <w:rPr>
          <w:rFonts w:eastAsia="Times New Roman" w:cs="Times New Roman"/>
          <w:b/>
          <w:bCs/>
          <w:i/>
          <w:iCs/>
          <w:szCs w:val="24"/>
          <w:lang w:eastAsia="ru-RU"/>
        </w:rPr>
        <w:t>основных принципах</w:t>
      </w:r>
      <w:r w:rsidRPr="00DB2527">
        <w:rPr>
          <w:rFonts w:eastAsia="Times New Roman" w:cs="Times New Roman"/>
          <w:i/>
          <w:iCs/>
          <w:szCs w:val="24"/>
          <w:lang w:eastAsia="ru-RU"/>
        </w:rPr>
        <w:t xml:space="preserve"> единства развития, воспитания и образования,</w:t>
      </w:r>
      <w:r w:rsidRPr="00DB2527">
        <w:rPr>
          <w:rFonts w:eastAsia="Times New Roman" w:cs="Times New Roman"/>
          <w:szCs w:val="24"/>
          <w:lang w:eastAsia="ru-RU"/>
        </w:rPr>
        <w:t xml:space="preserve"> установленных ФГОС ДО.</w:t>
      </w:r>
    </w:p>
    <w:p w:rsidR="00DB2527" w:rsidRPr="00DB2527" w:rsidRDefault="00DB2527" w:rsidP="00DB2527">
      <w:pPr>
        <w:widowControl w:val="0"/>
        <w:autoSpaceDE w:val="0"/>
        <w:autoSpaceDN w:val="0"/>
        <w:adjustRightInd w:val="0"/>
        <w:spacing w:after="0" w:line="240" w:lineRule="auto"/>
        <w:ind w:firstLine="540"/>
        <w:rPr>
          <w:rFonts w:eastAsia="Times New Roman" w:cs="Times New Roman"/>
          <w:szCs w:val="24"/>
          <w:lang w:eastAsia="ru-RU"/>
        </w:rPr>
      </w:pPr>
    </w:p>
    <w:p w:rsidR="00DB2527" w:rsidRPr="00DB2527" w:rsidRDefault="00DB2527" w:rsidP="00DB2527">
      <w:pPr>
        <w:widowControl w:val="0"/>
        <w:autoSpaceDE w:val="0"/>
        <w:autoSpaceDN w:val="0"/>
        <w:adjustRightInd w:val="0"/>
        <w:spacing w:after="0" w:line="240" w:lineRule="auto"/>
        <w:ind w:firstLine="540"/>
        <w:jc w:val="right"/>
        <w:rPr>
          <w:rFonts w:eastAsia="Times New Roman" w:cs="Times New Roman"/>
          <w:b/>
          <w:bCs/>
          <w:i/>
          <w:iCs/>
          <w:szCs w:val="24"/>
          <w:lang w:eastAsia="ru-RU"/>
        </w:rPr>
      </w:pPr>
      <w:r w:rsidRPr="00DB2527">
        <w:rPr>
          <w:rFonts w:eastAsia="Times New Roman" w:cs="Times New Roman"/>
          <w:b/>
          <w:bCs/>
          <w:i/>
          <w:iCs/>
          <w:szCs w:val="24"/>
          <w:lang w:eastAsia="ru-RU"/>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DB2527" w:rsidRPr="00DB2527" w:rsidTr="00DB2527">
        <w:tc>
          <w:tcPr>
            <w:tcW w:w="4785" w:type="dxa"/>
            <w:shd w:val="clear" w:color="auto" w:fill="auto"/>
          </w:tcPr>
          <w:p w:rsidR="00DB2527" w:rsidRPr="00DB2527" w:rsidRDefault="00DB2527" w:rsidP="00DB2527">
            <w:pPr>
              <w:widowControl w:val="0"/>
              <w:autoSpaceDE w:val="0"/>
              <w:autoSpaceDN w:val="0"/>
              <w:adjustRightInd w:val="0"/>
              <w:spacing w:after="0" w:line="240" w:lineRule="auto"/>
              <w:jc w:val="center"/>
              <w:rPr>
                <w:rFonts w:eastAsia="Times New Roman" w:cs="Times New Roman"/>
                <w:b/>
                <w:bCs/>
                <w:i/>
                <w:iCs/>
                <w:sz w:val="22"/>
                <w:lang w:eastAsia="ru-RU"/>
              </w:rPr>
            </w:pPr>
            <w:r w:rsidRPr="00DB2527">
              <w:rPr>
                <w:rFonts w:eastAsia="Times New Roman" w:cs="Times New Roman"/>
                <w:b/>
                <w:bCs/>
                <w:i/>
                <w:iCs/>
                <w:sz w:val="22"/>
                <w:lang w:eastAsia="ru-RU"/>
              </w:rPr>
              <w:t>Обязательная часть ОП ДО</w:t>
            </w:r>
          </w:p>
        </w:tc>
        <w:tc>
          <w:tcPr>
            <w:tcW w:w="4786" w:type="dxa"/>
            <w:shd w:val="clear" w:color="auto" w:fill="auto"/>
          </w:tcPr>
          <w:p w:rsidR="00DB2527" w:rsidRPr="0045487E" w:rsidRDefault="00DB2527" w:rsidP="00DB2527">
            <w:pPr>
              <w:widowControl w:val="0"/>
              <w:autoSpaceDE w:val="0"/>
              <w:autoSpaceDN w:val="0"/>
              <w:adjustRightInd w:val="0"/>
              <w:spacing w:after="0" w:line="240" w:lineRule="auto"/>
              <w:jc w:val="center"/>
              <w:rPr>
                <w:rFonts w:eastAsia="Times New Roman" w:cs="Times New Roman"/>
                <w:b/>
                <w:bCs/>
                <w:i/>
                <w:iCs/>
                <w:sz w:val="22"/>
                <w:lang w:eastAsia="ru-RU"/>
              </w:rPr>
            </w:pPr>
            <w:r w:rsidRPr="0045487E">
              <w:rPr>
                <w:rFonts w:eastAsia="Times New Roman" w:cs="Times New Roman"/>
                <w:b/>
                <w:bCs/>
                <w:i/>
                <w:iCs/>
                <w:sz w:val="22"/>
                <w:lang w:eastAsia="ru-RU"/>
              </w:rPr>
              <w:t xml:space="preserve">Часть ОП ДО, формируемая участниками </w:t>
            </w:r>
          </w:p>
          <w:p w:rsidR="00DB2527" w:rsidRPr="0045487E" w:rsidRDefault="00DB2527" w:rsidP="00DB2527">
            <w:pPr>
              <w:widowControl w:val="0"/>
              <w:autoSpaceDE w:val="0"/>
              <w:autoSpaceDN w:val="0"/>
              <w:adjustRightInd w:val="0"/>
              <w:spacing w:after="0" w:line="240" w:lineRule="auto"/>
              <w:jc w:val="center"/>
              <w:rPr>
                <w:rFonts w:eastAsia="Times New Roman" w:cs="Times New Roman"/>
                <w:b/>
                <w:bCs/>
                <w:i/>
                <w:iCs/>
                <w:sz w:val="22"/>
                <w:lang w:eastAsia="ru-RU"/>
              </w:rPr>
            </w:pPr>
            <w:r w:rsidRPr="0045487E">
              <w:rPr>
                <w:rFonts w:eastAsia="Times New Roman" w:cs="Times New Roman"/>
                <w:b/>
                <w:bCs/>
                <w:i/>
                <w:iCs/>
                <w:sz w:val="22"/>
                <w:lang w:eastAsia="ru-RU"/>
              </w:rPr>
              <w:t>образовательного процесса</w:t>
            </w:r>
          </w:p>
        </w:tc>
      </w:tr>
      <w:tr w:rsidR="00DB2527" w:rsidRPr="00DB2527" w:rsidTr="00DB2527">
        <w:tc>
          <w:tcPr>
            <w:tcW w:w="9571" w:type="dxa"/>
            <w:gridSpan w:val="2"/>
            <w:shd w:val="clear" w:color="auto" w:fill="auto"/>
          </w:tcPr>
          <w:p w:rsidR="00DB2527" w:rsidRPr="0045487E" w:rsidRDefault="00DB2527" w:rsidP="00DB2527">
            <w:pPr>
              <w:widowControl w:val="0"/>
              <w:autoSpaceDE w:val="0"/>
              <w:autoSpaceDN w:val="0"/>
              <w:adjustRightInd w:val="0"/>
              <w:spacing w:after="0" w:line="240" w:lineRule="auto"/>
              <w:ind w:firstLine="284"/>
              <w:rPr>
                <w:rFonts w:eastAsia="Times New Roman" w:cs="Times New Roman"/>
                <w:sz w:val="22"/>
                <w:lang w:eastAsia="ru-RU"/>
              </w:rPr>
            </w:pPr>
            <w:r w:rsidRPr="0045487E">
              <w:rPr>
                <w:rFonts w:eastAsia="Times New Roman" w:cs="Times New Roman"/>
                <w:b/>
                <w:bCs/>
                <w:sz w:val="22"/>
                <w:lang w:eastAsia="ru-RU"/>
              </w:rPr>
              <w:t>1.</w:t>
            </w:r>
            <w:r w:rsidRPr="0045487E">
              <w:rPr>
                <w:rFonts w:eastAsia="Times New Roman" w:cs="Times New Roman"/>
                <w:sz w:val="22"/>
                <w:lang w:eastAsia="ru-RU"/>
              </w:rPr>
              <w:t xml:space="preserve"> Полноценное проживание ребёнком всех этапов детства (раннего и дошкольного возрастов) как самоценного, значимого в жизни этапа, обогащение (амплификация) детского развития (А.В. Запорожец).     </w:t>
            </w:r>
          </w:p>
        </w:tc>
      </w:tr>
      <w:tr w:rsidR="00DB2527" w:rsidRPr="00DB2527" w:rsidTr="00DB2527">
        <w:tc>
          <w:tcPr>
            <w:tcW w:w="4785" w:type="dxa"/>
            <w:shd w:val="clear" w:color="auto" w:fill="auto"/>
          </w:tcPr>
          <w:p w:rsidR="00DB2527" w:rsidRPr="00DB2527" w:rsidRDefault="00DB2527" w:rsidP="00DB2527">
            <w:pPr>
              <w:widowControl w:val="0"/>
              <w:autoSpaceDE w:val="0"/>
              <w:autoSpaceDN w:val="0"/>
              <w:adjustRightInd w:val="0"/>
              <w:spacing w:after="0" w:line="240" w:lineRule="auto"/>
              <w:ind w:firstLine="284"/>
              <w:rPr>
                <w:rFonts w:eastAsia="Times New Roman" w:cs="Times New Roman"/>
                <w:sz w:val="22"/>
                <w:lang w:eastAsia="ru-RU"/>
              </w:rPr>
            </w:pPr>
            <w:r w:rsidRPr="00DB2527">
              <w:rPr>
                <w:rFonts w:eastAsia="Times New Roman" w:cs="Times New Roman"/>
                <w:b/>
                <w:bCs/>
                <w:sz w:val="22"/>
                <w:lang w:eastAsia="ru-RU"/>
              </w:rPr>
              <w:t>2.</w:t>
            </w:r>
            <w:r w:rsidRPr="00DB2527">
              <w:rPr>
                <w:rFonts w:eastAsia="Times New Roman" w:cs="Times New Roman"/>
                <w:sz w:val="22"/>
                <w:lang w:eastAsia="ru-RU"/>
              </w:rPr>
              <w:t xml:space="preserve">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tc>
        <w:tc>
          <w:tcPr>
            <w:tcW w:w="4786" w:type="dxa"/>
            <w:shd w:val="clear" w:color="auto" w:fill="auto"/>
          </w:tcPr>
          <w:p w:rsidR="00DB2527" w:rsidRPr="0045487E" w:rsidRDefault="00DB2527" w:rsidP="00DB2527">
            <w:pPr>
              <w:widowControl w:val="0"/>
              <w:autoSpaceDE w:val="0"/>
              <w:autoSpaceDN w:val="0"/>
              <w:adjustRightInd w:val="0"/>
              <w:spacing w:after="0" w:line="240" w:lineRule="auto"/>
              <w:ind w:firstLine="175"/>
              <w:rPr>
                <w:rFonts w:eastAsia="Times New Roman" w:cs="Times New Roman"/>
                <w:sz w:val="22"/>
                <w:lang w:eastAsia="ru-RU"/>
              </w:rPr>
            </w:pPr>
            <w:r w:rsidRPr="0045487E">
              <w:rPr>
                <w:rFonts w:eastAsia="Times New Roman" w:cs="Times New Roman"/>
                <w:b/>
                <w:bCs/>
                <w:sz w:val="22"/>
                <w:lang w:eastAsia="ru-RU"/>
              </w:rPr>
              <w:t>2.</w:t>
            </w:r>
            <w:r w:rsidRPr="0045487E">
              <w:rPr>
                <w:rFonts w:eastAsia="Times New Roman" w:cs="Times New Roman"/>
                <w:sz w:val="22"/>
                <w:lang w:eastAsia="ru-RU"/>
              </w:rPr>
              <w:t xml:space="preserve"> Осуществление </w:t>
            </w:r>
            <w:r w:rsidRPr="0045487E">
              <w:rPr>
                <w:rFonts w:eastAsia="Times New Roman" w:cs="Times New Roman"/>
                <w:i/>
                <w:iCs/>
                <w:sz w:val="22"/>
                <w:lang w:eastAsia="ru-RU"/>
              </w:rPr>
              <w:t>деятельностного подхода</w:t>
            </w:r>
            <w:r w:rsidRPr="0045487E">
              <w:rPr>
                <w:rFonts w:eastAsia="Times New Roman" w:cs="Times New Roman"/>
                <w:sz w:val="22"/>
                <w:lang w:eastAsia="ru-RU"/>
              </w:rPr>
              <w:t xml:space="preserve"> к детям (А.Н. Леонтьев), которое строится на использовании характерных для детей видах деятельности (игровая, коммуникативная, познавательная, речевая и др.), что необходимо для развития психики ребёнка.</w:t>
            </w:r>
          </w:p>
        </w:tc>
      </w:tr>
      <w:tr w:rsidR="00DB2527" w:rsidRPr="00DB2527" w:rsidTr="00DB2527">
        <w:tc>
          <w:tcPr>
            <w:tcW w:w="9571" w:type="dxa"/>
            <w:gridSpan w:val="2"/>
            <w:shd w:val="clear" w:color="auto" w:fill="auto"/>
          </w:tcPr>
          <w:p w:rsidR="00DB2527" w:rsidRPr="00DB2527" w:rsidRDefault="00DB2527" w:rsidP="00DB2527">
            <w:pPr>
              <w:widowControl w:val="0"/>
              <w:autoSpaceDE w:val="0"/>
              <w:autoSpaceDN w:val="0"/>
              <w:adjustRightInd w:val="0"/>
              <w:spacing w:after="0" w:line="240" w:lineRule="auto"/>
              <w:ind w:firstLine="284"/>
              <w:rPr>
                <w:rFonts w:eastAsia="Times New Roman" w:cs="Times New Roman"/>
                <w:sz w:val="22"/>
                <w:lang w:eastAsia="ru-RU"/>
              </w:rPr>
            </w:pPr>
            <w:r w:rsidRPr="00DB2527">
              <w:rPr>
                <w:rFonts w:eastAsia="Times New Roman" w:cs="Times New Roman"/>
                <w:b/>
                <w:bCs/>
                <w:sz w:val="22"/>
                <w:lang w:eastAsia="ru-RU"/>
              </w:rPr>
              <w:t>3.</w:t>
            </w:r>
            <w:r w:rsidRPr="00DB2527">
              <w:rPr>
                <w:rFonts w:eastAsia="Times New Roman" w:cs="Times New Roman"/>
                <w:sz w:val="22"/>
                <w:lang w:eastAsia="ru-RU"/>
              </w:rPr>
              <w:t xml:space="preserve"> Содействие и сотрудничество детей и родителей, совершеннолетних членов семьи, принимающих участие в воспитании детей раннего и дошкольного возрастов, а также педагогических работников. </w:t>
            </w:r>
          </w:p>
        </w:tc>
      </w:tr>
      <w:tr w:rsidR="00DB2527" w:rsidRPr="00DB2527" w:rsidTr="00DB2527">
        <w:tc>
          <w:tcPr>
            <w:tcW w:w="9571" w:type="dxa"/>
            <w:gridSpan w:val="2"/>
            <w:shd w:val="clear" w:color="auto" w:fill="auto"/>
          </w:tcPr>
          <w:p w:rsidR="00DB2527" w:rsidRPr="00DB2527" w:rsidRDefault="00DB2527" w:rsidP="00DB2527">
            <w:pPr>
              <w:widowControl w:val="0"/>
              <w:autoSpaceDE w:val="0"/>
              <w:autoSpaceDN w:val="0"/>
              <w:adjustRightInd w:val="0"/>
              <w:spacing w:after="0" w:line="240" w:lineRule="auto"/>
              <w:ind w:firstLine="284"/>
              <w:rPr>
                <w:rFonts w:eastAsia="Times New Roman" w:cs="Times New Roman"/>
                <w:sz w:val="22"/>
                <w:lang w:eastAsia="ru-RU"/>
              </w:rPr>
            </w:pPr>
            <w:r w:rsidRPr="00DB2527">
              <w:rPr>
                <w:rFonts w:eastAsia="Times New Roman" w:cs="Times New Roman"/>
                <w:b/>
                <w:bCs/>
                <w:sz w:val="22"/>
                <w:lang w:eastAsia="ru-RU"/>
              </w:rPr>
              <w:t>4.</w:t>
            </w:r>
            <w:r w:rsidRPr="00DB2527">
              <w:rPr>
                <w:rFonts w:eastAsia="Times New Roman" w:cs="Times New Roman"/>
                <w:sz w:val="22"/>
                <w:lang w:eastAsia="ru-RU"/>
              </w:rPr>
              <w:t xml:space="preserve"> Признание ребёнка полноценным участником (субъектом) образовательных отношений.</w:t>
            </w:r>
          </w:p>
        </w:tc>
      </w:tr>
      <w:tr w:rsidR="00DB2527" w:rsidRPr="00DB2527" w:rsidTr="00DB2527">
        <w:tc>
          <w:tcPr>
            <w:tcW w:w="9571" w:type="dxa"/>
            <w:gridSpan w:val="2"/>
            <w:shd w:val="clear" w:color="auto" w:fill="auto"/>
          </w:tcPr>
          <w:p w:rsidR="00DB2527" w:rsidRPr="00DB2527" w:rsidRDefault="00DB2527" w:rsidP="00DB2527">
            <w:pPr>
              <w:widowControl w:val="0"/>
              <w:autoSpaceDE w:val="0"/>
              <w:autoSpaceDN w:val="0"/>
              <w:adjustRightInd w:val="0"/>
              <w:spacing w:after="0" w:line="240" w:lineRule="auto"/>
              <w:ind w:firstLine="284"/>
              <w:rPr>
                <w:rFonts w:eastAsia="Times New Roman" w:cs="Times New Roman"/>
                <w:sz w:val="22"/>
                <w:lang w:eastAsia="ru-RU"/>
              </w:rPr>
            </w:pPr>
            <w:r w:rsidRPr="00DB2527">
              <w:rPr>
                <w:rFonts w:eastAsia="Times New Roman" w:cs="Times New Roman"/>
                <w:b/>
                <w:bCs/>
                <w:sz w:val="22"/>
                <w:lang w:eastAsia="ru-RU"/>
              </w:rPr>
              <w:t>5.</w:t>
            </w:r>
            <w:r w:rsidRPr="00DB2527">
              <w:rPr>
                <w:rFonts w:eastAsia="Times New Roman" w:cs="Times New Roman"/>
                <w:sz w:val="22"/>
                <w:lang w:eastAsia="ru-RU"/>
              </w:rPr>
              <w:t xml:space="preserve"> Поддержка инициативы детей в различных видах деятельности.</w:t>
            </w:r>
          </w:p>
        </w:tc>
      </w:tr>
      <w:tr w:rsidR="00DB2527" w:rsidRPr="00DB2527" w:rsidTr="00DB2527">
        <w:tc>
          <w:tcPr>
            <w:tcW w:w="9571" w:type="dxa"/>
            <w:gridSpan w:val="2"/>
            <w:shd w:val="clear" w:color="auto" w:fill="auto"/>
          </w:tcPr>
          <w:p w:rsidR="00DB2527" w:rsidRPr="00DB2527" w:rsidRDefault="00DB2527" w:rsidP="00DB2527">
            <w:pPr>
              <w:widowControl w:val="0"/>
              <w:autoSpaceDE w:val="0"/>
              <w:autoSpaceDN w:val="0"/>
              <w:adjustRightInd w:val="0"/>
              <w:spacing w:after="0" w:line="240" w:lineRule="auto"/>
              <w:ind w:firstLine="284"/>
              <w:rPr>
                <w:rFonts w:eastAsia="Times New Roman" w:cs="Times New Roman"/>
                <w:sz w:val="22"/>
                <w:lang w:eastAsia="ru-RU"/>
              </w:rPr>
            </w:pPr>
            <w:r w:rsidRPr="00DB2527">
              <w:rPr>
                <w:rFonts w:eastAsia="Times New Roman" w:cs="Times New Roman"/>
                <w:b/>
                <w:bCs/>
                <w:sz w:val="22"/>
                <w:lang w:eastAsia="ru-RU"/>
              </w:rPr>
              <w:t>6.</w:t>
            </w:r>
            <w:r w:rsidRPr="00DB2527">
              <w:rPr>
                <w:rFonts w:eastAsia="Times New Roman" w:cs="Times New Roman"/>
                <w:sz w:val="22"/>
                <w:lang w:eastAsia="ru-RU"/>
              </w:rPr>
              <w:t xml:space="preserve"> Сотрудничество ДОУ с семьями воспитанников.</w:t>
            </w:r>
          </w:p>
        </w:tc>
      </w:tr>
      <w:tr w:rsidR="00DB2527" w:rsidRPr="00DB2527" w:rsidTr="00DB2527">
        <w:tc>
          <w:tcPr>
            <w:tcW w:w="4785" w:type="dxa"/>
            <w:shd w:val="clear" w:color="auto" w:fill="auto"/>
          </w:tcPr>
          <w:p w:rsidR="00DB2527" w:rsidRPr="00DB2527" w:rsidRDefault="00DB2527" w:rsidP="00DB2527">
            <w:pPr>
              <w:widowControl w:val="0"/>
              <w:autoSpaceDE w:val="0"/>
              <w:autoSpaceDN w:val="0"/>
              <w:adjustRightInd w:val="0"/>
              <w:spacing w:after="0" w:line="240" w:lineRule="auto"/>
              <w:ind w:firstLine="284"/>
              <w:rPr>
                <w:rFonts w:eastAsia="Times New Roman" w:cs="Times New Roman"/>
                <w:sz w:val="22"/>
                <w:lang w:eastAsia="ru-RU"/>
              </w:rPr>
            </w:pPr>
            <w:r w:rsidRPr="00DB2527">
              <w:rPr>
                <w:rFonts w:eastAsia="Times New Roman" w:cs="Times New Roman"/>
                <w:b/>
                <w:bCs/>
                <w:sz w:val="22"/>
                <w:lang w:eastAsia="ru-RU"/>
              </w:rPr>
              <w:t>7.</w:t>
            </w:r>
            <w:r w:rsidRPr="00DB2527">
              <w:rPr>
                <w:rFonts w:eastAsia="Times New Roman" w:cs="Times New Roman"/>
                <w:sz w:val="22"/>
                <w:lang w:eastAsia="ru-RU"/>
              </w:rPr>
              <w:t xml:space="preserve"> Приобщение детей к социокультурным нормам, традициям семьи, общества и государства.</w:t>
            </w:r>
          </w:p>
          <w:p w:rsidR="00DB2527" w:rsidRPr="00DB2527" w:rsidRDefault="00DB2527" w:rsidP="00DB2527">
            <w:pPr>
              <w:widowControl w:val="0"/>
              <w:autoSpaceDE w:val="0"/>
              <w:autoSpaceDN w:val="0"/>
              <w:adjustRightInd w:val="0"/>
              <w:spacing w:after="0" w:line="240" w:lineRule="auto"/>
              <w:ind w:firstLine="540"/>
              <w:rPr>
                <w:rFonts w:eastAsia="Times New Roman" w:cs="Times New Roman"/>
                <w:sz w:val="22"/>
                <w:lang w:eastAsia="ru-RU"/>
              </w:rPr>
            </w:pPr>
          </w:p>
        </w:tc>
        <w:tc>
          <w:tcPr>
            <w:tcW w:w="4786" w:type="dxa"/>
            <w:shd w:val="clear" w:color="auto" w:fill="auto"/>
          </w:tcPr>
          <w:p w:rsidR="00DB2527" w:rsidRPr="00DB2527" w:rsidRDefault="00DB2527" w:rsidP="00DB2527">
            <w:pPr>
              <w:widowControl w:val="0"/>
              <w:autoSpaceDE w:val="0"/>
              <w:autoSpaceDN w:val="0"/>
              <w:adjustRightInd w:val="0"/>
              <w:spacing w:after="0" w:line="240" w:lineRule="auto"/>
              <w:ind w:firstLine="175"/>
              <w:rPr>
                <w:rFonts w:eastAsia="Times New Roman" w:cs="Times New Roman"/>
                <w:color w:val="0070C0"/>
                <w:sz w:val="22"/>
                <w:lang w:eastAsia="ru-RU"/>
              </w:rPr>
            </w:pPr>
            <w:r w:rsidRPr="0045487E">
              <w:rPr>
                <w:rFonts w:eastAsia="Times New Roman" w:cs="Times New Roman"/>
                <w:b/>
                <w:bCs/>
                <w:sz w:val="22"/>
                <w:lang w:eastAsia="ru-RU"/>
              </w:rPr>
              <w:t>7.</w:t>
            </w:r>
            <w:r w:rsidRPr="0045487E">
              <w:rPr>
                <w:rFonts w:eastAsia="Times New Roman" w:cs="Times New Roman"/>
                <w:i/>
                <w:iCs/>
                <w:sz w:val="22"/>
                <w:lang w:eastAsia="ru-RU"/>
              </w:rPr>
              <w:t xml:space="preserve"> Принцип культуросообразности</w:t>
            </w:r>
            <w:r w:rsidRPr="0045487E">
              <w:rPr>
                <w:rFonts w:eastAsia="Times New Roman" w:cs="Times New Roman"/>
                <w:sz w:val="22"/>
                <w:lang w:eastAsia="ru-RU"/>
              </w:rPr>
              <w:t xml:space="preserve"> (К.Д. Ушинский) состоит в воспитании и обучении детей на основе духовно-нравственных ценностей народов Российской Федерации, в т.ч. Республики Крым, их исторических и национально-культурных традиций.</w:t>
            </w:r>
          </w:p>
        </w:tc>
      </w:tr>
      <w:tr w:rsidR="00DB2527" w:rsidRPr="0045487E" w:rsidTr="00DB2527">
        <w:tc>
          <w:tcPr>
            <w:tcW w:w="4785" w:type="dxa"/>
            <w:shd w:val="clear" w:color="auto" w:fill="auto"/>
          </w:tcPr>
          <w:p w:rsidR="00DB2527" w:rsidRPr="00DB2527" w:rsidRDefault="00DB2527" w:rsidP="00DB2527">
            <w:pPr>
              <w:widowControl w:val="0"/>
              <w:autoSpaceDE w:val="0"/>
              <w:autoSpaceDN w:val="0"/>
              <w:adjustRightInd w:val="0"/>
              <w:spacing w:after="0" w:line="240" w:lineRule="auto"/>
              <w:ind w:firstLine="284"/>
              <w:rPr>
                <w:rFonts w:eastAsia="Times New Roman" w:cs="Times New Roman"/>
                <w:sz w:val="22"/>
                <w:lang w:eastAsia="ru-RU"/>
              </w:rPr>
            </w:pPr>
            <w:r w:rsidRPr="00DB2527">
              <w:rPr>
                <w:rFonts w:eastAsia="Times New Roman" w:cs="Times New Roman"/>
                <w:b/>
                <w:bCs/>
                <w:sz w:val="22"/>
                <w:lang w:eastAsia="ru-RU"/>
              </w:rPr>
              <w:t>8.</w:t>
            </w:r>
            <w:r w:rsidRPr="00DB2527">
              <w:rPr>
                <w:rFonts w:eastAsia="Times New Roman" w:cs="Times New Roman"/>
                <w:sz w:val="22"/>
                <w:lang w:eastAsia="ru-RU"/>
              </w:rPr>
              <w:t xml:space="preserve"> Формирование познавательных интересов и познавательных действий ребёнка в различных видах деятельности.</w:t>
            </w:r>
          </w:p>
          <w:p w:rsidR="00DB2527" w:rsidRPr="00DB2527" w:rsidRDefault="00DB2527" w:rsidP="00DB2527">
            <w:pPr>
              <w:widowControl w:val="0"/>
              <w:autoSpaceDE w:val="0"/>
              <w:autoSpaceDN w:val="0"/>
              <w:adjustRightInd w:val="0"/>
              <w:spacing w:after="0" w:line="240" w:lineRule="auto"/>
              <w:ind w:firstLine="540"/>
              <w:rPr>
                <w:rFonts w:eastAsia="Times New Roman" w:cs="Times New Roman"/>
                <w:sz w:val="22"/>
                <w:lang w:eastAsia="ru-RU"/>
              </w:rPr>
            </w:pPr>
          </w:p>
        </w:tc>
        <w:tc>
          <w:tcPr>
            <w:tcW w:w="4786" w:type="dxa"/>
            <w:shd w:val="clear" w:color="auto" w:fill="auto"/>
          </w:tcPr>
          <w:p w:rsidR="00DB2527" w:rsidRPr="0045487E" w:rsidRDefault="00DB2527" w:rsidP="00DB2527">
            <w:pPr>
              <w:widowControl w:val="0"/>
              <w:autoSpaceDE w:val="0"/>
              <w:autoSpaceDN w:val="0"/>
              <w:adjustRightInd w:val="0"/>
              <w:spacing w:after="0" w:line="240" w:lineRule="auto"/>
              <w:ind w:firstLine="175"/>
              <w:rPr>
                <w:rFonts w:eastAsia="Times New Roman" w:cs="Times New Roman"/>
                <w:sz w:val="22"/>
                <w:lang w:eastAsia="ru-RU"/>
              </w:rPr>
            </w:pPr>
            <w:r w:rsidRPr="0045487E">
              <w:rPr>
                <w:rFonts w:eastAsia="Times New Roman" w:cs="Times New Roman"/>
                <w:b/>
                <w:bCs/>
                <w:sz w:val="22"/>
                <w:lang w:eastAsia="ru-RU"/>
              </w:rPr>
              <w:t>8.</w:t>
            </w:r>
            <w:r w:rsidRPr="0045487E">
              <w:rPr>
                <w:rFonts w:eastAsia="Times New Roman" w:cs="Times New Roman"/>
                <w:sz w:val="22"/>
                <w:lang w:eastAsia="ru-RU"/>
              </w:rPr>
              <w:t xml:space="preserve"> Реализация возможностей каждого ребёнка </w:t>
            </w:r>
            <w:r w:rsidRPr="0045487E">
              <w:rPr>
                <w:rFonts w:eastAsia="Times New Roman" w:cs="Times New Roman"/>
                <w:i/>
                <w:iCs/>
                <w:sz w:val="22"/>
                <w:lang w:eastAsia="ru-RU"/>
              </w:rPr>
              <w:t xml:space="preserve">в зоне его ближайшего развития посредством развивающего обучения </w:t>
            </w:r>
            <w:r w:rsidRPr="0045487E">
              <w:rPr>
                <w:rFonts w:eastAsia="Times New Roman" w:cs="Times New Roman"/>
                <w:sz w:val="22"/>
                <w:lang w:eastAsia="ru-RU"/>
              </w:rPr>
              <w:t>(Л.С. Выготский), которая осуществляется содержанием предлагаемых взрослым задачи, которую ребёнок ещё не может решить самостоятельно, но способен выполнить в совместной с взрослым деятельности.</w:t>
            </w:r>
          </w:p>
          <w:p w:rsidR="00DB2527" w:rsidRPr="0045487E" w:rsidRDefault="00DB2527" w:rsidP="00DB2527">
            <w:pPr>
              <w:widowControl w:val="0"/>
              <w:autoSpaceDE w:val="0"/>
              <w:autoSpaceDN w:val="0"/>
              <w:adjustRightInd w:val="0"/>
              <w:spacing w:after="0" w:line="240" w:lineRule="auto"/>
              <w:ind w:firstLine="175"/>
              <w:rPr>
                <w:rFonts w:eastAsia="Times New Roman" w:cs="Times New Roman"/>
                <w:sz w:val="22"/>
                <w:lang w:eastAsia="ru-RU"/>
              </w:rPr>
            </w:pPr>
            <w:r w:rsidRPr="0045487E">
              <w:rPr>
                <w:rFonts w:eastAsia="Times New Roman" w:cs="Times New Roman"/>
                <w:sz w:val="22"/>
                <w:lang w:eastAsia="ru-RU"/>
              </w:rPr>
              <w:t xml:space="preserve">Построение образовательного процесса на принципах </w:t>
            </w:r>
            <w:r w:rsidRPr="0045487E">
              <w:rPr>
                <w:rFonts w:eastAsia="Times New Roman" w:cs="Times New Roman"/>
                <w:i/>
                <w:iCs/>
                <w:sz w:val="22"/>
                <w:lang w:eastAsia="ru-RU"/>
              </w:rPr>
              <w:t>развивающего обучения</w:t>
            </w:r>
            <w:r w:rsidRPr="0045487E">
              <w:rPr>
                <w:rFonts w:eastAsia="Times New Roman" w:cs="Times New Roman"/>
                <w:sz w:val="22"/>
                <w:lang w:eastAsia="ru-RU"/>
              </w:rPr>
              <w:t xml:space="preserve"> (В.В. Давыдов), т.е. направленность обучения не столько на накопление информации, сколько на умение выбирать, рассуждать, отстаивать свою точку зрения, вступать в диалог и т.д. </w:t>
            </w:r>
          </w:p>
        </w:tc>
      </w:tr>
      <w:tr w:rsidR="00DB2527" w:rsidRPr="0045487E" w:rsidTr="00DB2527">
        <w:tc>
          <w:tcPr>
            <w:tcW w:w="4785" w:type="dxa"/>
            <w:shd w:val="clear" w:color="auto" w:fill="auto"/>
          </w:tcPr>
          <w:p w:rsidR="00DB2527" w:rsidRPr="00DB2527" w:rsidRDefault="00DB2527" w:rsidP="00DB2527">
            <w:pPr>
              <w:widowControl w:val="0"/>
              <w:autoSpaceDE w:val="0"/>
              <w:autoSpaceDN w:val="0"/>
              <w:adjustRightInd w:val="0"/>
              <w:spacing w:after="0" w:line="240" w:lineRule="auto"/>
              <w:ind w:firstLine="284"/>
              <w:rPr>
                <w:rFonts w:eastAsia="Times New Roman" w:cs="Times New Roman"/>
                <w:sz w:val="22"/>
                <w:lang w:eastAsia="ru-RU"/>
              </w:rPr>
            </w:pPr>
            <w:r w:rsidRPr="00DB2527">
              <w:rPr>
                <w:rFonts w:eastAsia="Times New Roman" w:cs="Times New Roman"/>
                <w:b/>
                <w:bCs/>
                <w:sz w:val="22"/>
                <w:lang w:eastAsia="ru-RU"/>
              </w:rPr>
              <w:t>9.</w:t>
            </w:r>
            <w:r w:rsidRPr="00DB2527">
              <w:rPr>
                <w:rFonts w:eastAsia="Times New Roman" w:cs="Times New Roman"/>
                <w:sz w:val="22"/>
                <w:lang w:eastAsia="ru-RU"/>
              </w:rPr>
              <w:t xml:space="preserve"> Возрастная адекватность дошкольного образования (соответствие условий, требований, методов возрасту и особенностям развития детей).</w:t>
            </w:r>
          </w:p>
          <w:p w:rsidR="00DB2527" w:rsidRPr="00DB2527" w:rsidRDefault="00DB2527" w:rsidP="00DB2527">
            <w:pPr>
              <w:widowControl w:val="0"/>
              <w:autoSpaceDE w:val="0"/>
              <w:autoSpaceDN w:val="0"/>
              <w:adjustRightInd w:val="0"/>
              <w:spacing w:after="0" w:line="240" w:lineRule="auto"/>
              <w:ind w:firstLine="540"/>
              <w:rPr>
                <w:rFonts w:eastAsia="Times New Roman" w:cs="Times New Roman"/>
                <w:sz w:val="22"/>
                <w:lang w:eastAsia="ru-RU"/>
              </w:rPr>
            </w:pPr>
          </w:p>
        </w:tc>
        <w:tc>
          <w:tcPr>
            <w:tcW w:w="4786" w:type="dxa"/>
            <w:shd w:val="clear" w:color="auto" w:fill="auto"/>
          </w:tcPr>
          <w:p w:rsidR="00DB2527" w:rsidRPr="0045487E" w:rsidRDefault="00DB2527" w:rsidP="00DB2527">
            <w:pPr>
              <w:widowControl w:val="0"/>
              <w:autoSpaceDE w:val="0"/>
              <w:autoSpaceDN w:val="0"/>
              <w:adjustRightInd w:val="0"/>
              <w:spacing w:after="0" w:line="240" w:lineRule="auto"/>
              <w:ind w:firstLine="316"/>
              <w:rPr>
                <w:rFonts w:eastAsia="Times New Roman" w:cs="Times New Roman"/>
                <w:sz w:val="22"/>
                <w:lang w:eastAsia="ru-RU"/>
              </w:rPr>
            </w:pPr>
            <w:r w:rsidRPr="0045487E">
              <w:rPr>
                <w:rFonts w:eastAsia="Times New Roman" w:cs="Times New Roman"/>
                <w:b/>
                <w:bCs/>
                <w:sz w:val="22"/>
                <w:lang w:eastAsia="ru-RU"/>
              </w:rPr>
              <w:t>9.</w:t>
            </w:r>
            <w:r w:rsidRPr="0045487E">
              <w:rPr>
                <w:rFonts w:eastAsia="Times New Roman" w:cs="Times New Roman"/>
                <w:i/>
                <w:iCs/>
                <w:sz w:val="22"/>
                <w:lang w:eastAsia="ru-RU"/>
              </w:rPr>
              <w:t xml:space="preserve"> Учёт возрастных физических и психических особенностей </w:t>
            </w:r>
            <w:r w:rsidRPr="0045487E">
              <w:rPr>
                <w:rFonts w:eastAsia="Times New Roman" w:cs="Times New Roman"/>
                <w:sz w:val="22"/>
                <w:lang w:eastAsia="ru-RU"/>
              </w:rPr>
              <w:t>детей раннего и дошкольного возраста (Д.Б. Эльконин). Психическое развитие ребёнка происходит неравномерно, и плавные переходы развития завершаются скачком, когда ребёнок переходит на новый этап развития. Для каждого периода развития ребёнка образовательная деятельность осуществляется с опорой на ведущий вид детской деятельности.</w:t>
            </w:r>
          </w:p>
          <w:p w:rsidR="00DB2527" w:rsidRPr="0045487E" w:rsidRDefault="00DB2527" w:rsidP="00DB2527">
            <w:pPr>
              <w:widowControl w:val="0"/>
              <w:autoSpaceDE w:val="0"/>
              <w:autoSpaceDN w:val="0"/>
              <w:adjustRightInd w:val="0"/>
              <w:spacing w:after="0" w:line="240" w:lineRule="auto"/>
              <w:ind w:firstLine="316"/>
              <w:rPr>
                <w:rFonts w:eastAsia="Times New Roman" w:cs="Times New Roman"/>
                <w:sz w:val="22"/>
                <w:lang w:eastAsia="ru-RU"/>
              </w:rPr>
            </w:pPr>
            <w:r w:rsidRPr="0045487E">
              <w:rPr>
                <w:rFonts w:eastAsia="Times New Roman" w:cs="Times New Roman"/>
                <w:sz w:val="22"/>
                <w:lang w:eastAsia="ru-RU"/>
              </w:rPr>
              <w:t>Создание пространства детской реализации, которое является необходимым условием для развития индивидуальности и формирования личности каждого ребёнка.</w:t>
            </w:r>
          </w:p>
        </w:tc>
      </w:tr>
      <w:tr w:rsidR="00DB2527" w:rsidRPr="00DB2527" w:rsidTr="00DB2527">
        <w:tc>
          <w:tcPr>
            <w:tcW w:w="9571" w:type="dxa"/>
            <w:gridSpan w:val="2"/>
            <w:shd w:val="clear" w:color="auto" w:fill="auto"/>
          </w:tcPr>
          <w:p w:rsidR="00DB2527" w:rsidRPr="00DB2527" w:rsidRDefault="00DB2527" w:rsidP="00DB2527">
            <w:pPr>
              <w:widowControl w:val="0"/>
              <w:autoSpaceDE w:val="0"/>
              <w:autoSpaceDN w:val="0"/>
              <w:adjustRightInd w:val="0"/>
              <w:spacing w:after="0" w:line="240" w:lineRule="auto"/>
              <w:ind w:firstLine="284"/>
              <w:rPr>
                <w:rFonts w:eastAsia="Times New Roman" w:cs="Times New Roman"/>
                <w:sz w:val="22"/>
                <w:lang w:eastAsia="ru-RU"/>
              </w:rPr>
            </w:pPr>
            <w:r w:rsidRPr="00DB2527">
              <w:rPr>
                <w:rFonts w:eastAsia="Times New Roman" w:cs="Times New Roman"/>
                <w:b/>
                <w:bCs/>
                <w:sz w:val="22"/>
                <w:lang w:eastAsia="ru-RU"/>
              </w:rPr>
              <w:t>10.</w:t>
            </w:r>
            <w:r w:rsidRPr="00DB2527">
              <w:rPr>
                <w:rFonts w:eastAsia="Times New Roman" w:cs="Times New Roman"/>
                <w:sz w:val="22"/>
                <w:lang w:eastAsia="ru-RU"/>
              </w:rPr>
              <w:t xml:space="preserve"> Учёт этнокультурной ситуации развития детей.</w:t>
            </w:r>
          </w:p>
        </w:tc>
      </w:tr>
    </w:tbl>
    <w:p w:rsidR="00DB2527" w:rsidRPr="00DB2527" w:rsidRDefault="00DB2527" w:rsidP="00DB2527">
      <w:pPr>
        <w:widowControl w:val="0"/>
        <w:autoSpaceDE w:val="0"/>
        <w:autoSpaceDN w:val="0"/>
        <w:adjustRightInd w:val="0"/>
        <w:spacing w:after="0" w:line="240" w:lineRule="auto"/>
        <w:rPr>
          <w:rFonts w:eastAsia="Times New Roman" w:cs="Times New Roman"/>
          <w:szCs w:val="24"/>
          <w:lang w:eastAsia="ru-RU"/>
        </w:rPr>
      </w:pPr>
    </w:p>
    <w:p w:rsidR="00DB2527" w:rsidRDefault="00DB2527" w:rsidP="00DB2527">
      <w:pPr>
        <w:widowControl w:val="0"/>
        <w:autoSpaceDE w:val="0"/>
        <w:autoSpaceDN w:val="0"/>
        <w:adjustRightInd w:val="0"/>
        <w:spacing w:after="0" w:line="240" w:lineRule="auto"/>
        <w:ind w:firstLine="567"/>
        <w:rPr>
          <w:rFonts w:eastAsia="Times New Roman" w:cs="Times New Roman"/>
          <w:szCs w:val="24"/>
          <w:lang w:eastAsia="ru-RU"/>
        </w:rPr>
      </w:pPr>
      <w:r w:rsidRPr="00DB2527">
        <w:rPr>
          <w:rFonts w:eastAsia="Times New Roman" w:cs="Times New Roman"/>
          <w:b/>
          <w:bCs/>
          <w:szCs w:val="24"/>
          <w:lang w:eastAsia="ru-RU"/>
        </w:rPr>
        <w:t xml:space="preserve">Значимые для разработки и реализации ОП ДО характеристики, в т.ч. </w:t>
      </w:r>
      <w:r w:rsidRPr="00DB2527">
        <w:rPr>
          <w:rFonts w:eastAsia="Times New Roman" w:cs="Times New Roman"/>
          <w:b/>
          <w:bCs/>
          <w:szCs w:val="24"/>
          <w:lang w:eastAsia="ru-RU"/>
        </w:rPr>
        <w:lastRenderedPageBreak/>
        <w:t>характеристики особенностей развития детей раннего и дошкольного возраста размещены</w:t>
      </w:r>
      <w:r w:rsidRPr="00DB2527">
        <w:rPr>
          <w:rFonts w:eastAsia="Times New Roman" w:cs="Times New Roman"/>
          <w:szCs w:val="24"/>
          <w:lang w:eastAsia="ru-RU"/>
        </w:rPr>
        <w:t xml:space="preserve"> в Методических рекомендациях по реализации ОП ДО.</w:t>
      </w:r>
    </w:p>
    <w:p w:rsidR="005C157F" w:rsidRPr="00DB2527" w:rsidRDefault="005C157F" w:rsidP="00DB2527">
      <w:pPr>
        <w:widowControl w:val="0"/>
        <w:autoSpaceDE w:val="0"/>
        <w:autoSpaceDN w:val="0"/>
        <w:adjustRightInd w:val="0"/>
        <w:spacing w:after="0" w:line="240" w:lineRule="auto"/>
        <w:ind w:firstLine="567"/>
        <w:rPr>
          <w:rFonts w:eastAsia="Times New Roman" w:cs="Times New Roman"/>
          <w:szCs w:val="24"/>
          <w:lang w:eastAsia="ru-RU"/>
        </w:rPr>
      </w:pPr>
    </w:p>
    <w:p w:rsidR="003543CA" w:rsidRDefault="003543CA" w:rsidP="00DB2527">
      <w:pPr>
        <w:widowControl w:val="0"/>
        <w:autoSpaceDE w:val="0"/>
        <w:autoSpaceDN w:val="0"/>
        <w:adjustRightInd w:val="0"/>
        <w:spacing w:after="0" w:line="240" w:lineRule="auto"/>
        <w:ind w:left="1"/>
        <w:jc w:val="center"/>
        <w:rPr>
          <w:rFonts w:eastAsia="Times New Roman" w:cs="Times New Roman"/>
          <w:b/>
          <w:bCs/>
          <w:szCs w:val="24"/>
          <w:lang w:eastAsia="ru-RU"/>
        </w:rPr>
      </w:pPr>
    </w:p>
    <w:p w:rsidR="00DB2527" w:rsidRDefault="00DB2527" w:rsidP="00DB2527">
      <w:pPr>
        <w:widowControl w:val="0"/>
        <w:autoSpaceDE w:val="0"/>
        <w:autoSpaceDN w:val="0"/>
        <w:adjustRightInd w:val="0"/>
        <w:spacing w:after="0" w:line="240" w:lineRule="auto"/>
        <w:ind w:left="1"/>
        <w:jc w:val="center"/>
        <w:rPr>
          <w:rFonts w:eastAsia="Times New Roman" w:cs="Times New Roman"/>
          <w:b/>
          <w:bCs/>
          <w:szCs w:val="24"/>
          <w:lang w:eastAsia="ru-RU"/>
        </w:rPr>
      </w:pPr>
      <w:r w:rsidRPr="00DB2527">
        <w:rPr>
          <w:rFonts w:eastAsia="Times New Roman" w:cs="Times New Roman"/>
          <w:b/>
          <w:bCs/>
          <w:szCs w:val="24"/>
          <w:lang w:eastAsia="ru-RU"/>
        </w:rPr>
        <w:t xml:space="preserve">1.2. ПЛАНИРУЕМЫЕ РЕЗУЛЬТАТЫ РЕАЛИЗАЦИИ (ОСВОЕНИЯ) ОП ДО </w:t>
      </w:r>
    </w:p>
    <w:p w:rsidR="005C157F" w:rsidRPr="00DB2527" w:rsidRDefault="005C157F" w:rsidP="00DB2527">
      <w:pPr>
        <w:widowControl w:val="0"/>
        <w:autoSpaceDE w:val="0"/>
        <w:autoSpaceDN w:val="0"/>
        <w:adjustRightInd w:val="0"/>
        <w:spacing w:after="0" w:line="240" w:lineRule="auto"/>
        <w:ind w:left="1"/>
        <w:jc w:val="center"/>
        <w:rPr>
          <w:rFonts w:eastAsia="Times New Roman" w:cs="Times New Roman"/>
          <w:b/>
          <w:bCs/>
          <w:szCs w:val="24"/>
          <w:lang w:eastAsia="ru-RU"/>
        </w:rPr>
      </w:pPr>
    </w:p>
    <w:p w:rsidR="00DB2527" w:rsidRPr="00DB2527" w:rsidRDefault="00DB2527" w:rsidP="00DB2527">
      <w:pPr>
        <w:widowControl w:val="0"/>
        <w:autoSpaceDE w:val="0"/>
        <w:autoSpaceDN w:val="0"/>
        <w:adjustRightInd w:val="0"/>
        <w:spacing w:after="0" w:line="240" w:lineRule="auto"/>
        <w:ind w:left="1" w:firstLine="551"/>
        <w:rPr>
          <w:rFonts w:eastAsia="Times New Roman" w:cs="Times New Roman"/>
          <w:szCs w:val="24"/>
          <w:lang w:eastAsia="ru-RU"/>
        </w:rPr>
      </w:pPr>
      <w:r w:rsidRPr="00DB2527">
        <w:rPr>
          <w:rFonts w:eastAsia="Times New Roman" w:cs="Times New Roman"/>
          <w:szCs w:val="24"/>
          <w:lang w:eastAsia="ru-RU"/>
        </w:rPr>
        <w:t xml:space="preserve">В соответствии с ФГОС ДО специфика дошкольного возраста и системные особенности дошкольного образования делают неправомерными требования от ребёнка дошкольного возраста конкретных образовательных достижений. Поэтому планируемые результаты освоения ОП ДО представляют собой возрастные характеристики </w:t>
      </w:r>
      <w:r w:rsidRPr="00DB2527">
        <w:rPr>
          <w:rFonts w:eastAsia="Times New Roman" w:cs="Times New Roman"/>
          <w:b/>
          <w:bCs/>
          <w:i/>
          <w:iCs/>
          <w:szCs w:val="24"/>
          <w:lang w:eastAsia="ru-RU"/>
        </w:rPr>
        <w:t>возможных достижений</w:t>
      </w:r>
      <w:r w:rsidRPr="00DB2527">
        <w:rPr>
          <w:rFonts w:eastAsia="Times New Roman" w:cs="Times New Roman"/>
          <w:szCs w:val="24"/>
          <w:lang w:eastAsia="ru-RU"/>
        </w:rPr>
        <w:t xml:space="preserve"> ребёнка дошкольного возраста на разных возрастных этапах и к завершению дошкольного образования.</w:t>
      </w:r>
    </w:p>
    <w:p w:rsidR="00DB2527" w:rsidRPr="00DB2527" w:rsidRDefault="00DB2527" w:rsidP="00DB2527">
      <w:pPr>
        <w:widowControl w:val="0"/>
        <w:autoSpaceDE w:val="0"/>
        <w:autoSpaceDN w:val="0"/>
        <w:adjustRightInd w:val="0"/>
        <w:spacing w:after="0" w:line="240" w:lineRule="auto"/>
        <w:ind w:left="1" w:firstLine="551"/>
        <w:rPr>
          <w:rFonts w:eastAsia="Times New Roman" w:cs="Times New Roman"/>
          <w:szCs w:val="24"/>
          <w:lang w:eastAsia="ru-RU"/>
        </w:rPr>
      </w:pPr>
      <w:r w:rsidRPr="00DB2527">
        <w:rPr>
          <w:rFonts w:eastAsia="Times New Roman" w:cs="Times New Roman"/>
          <w:szCs w:val="24"/>
          <w:lang w:eastAsia="ru-RU"/>
        </w:rPr>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трёх лет) и дошкольный возраст (от трёх до семи лет).</w:t>
      </w:r>
    </w:p>
    <w:p w:rsidR="00DB2527" w:rsidRPr="00DB2527" w:rsidRDefault="00DB2527" w:rsidP="00DB2527">
      <w:pPr>
        <w:widowControl w:val="0"/>
        <w:autoSpaceDE w:val="0"/>
        <w:autoSpaceDN w:val="0"/>
        <w:adjustRightInd w:val="0"/>
        <w:spacing w:after="0" w:line="240" w:lineRule="auto"/>
        <w:ind w:left="1" w:firstLine="551"/>
        <w:rPr>
          <w:rFonts w:eastAsia="Times New Roman" w:cs="Times New Roman"/>
          <w:szCs w:val="24"/>
          <w:lang w:eastAsia="ru-RU"/>
        </w:rPr>
      </w:pPr>
      <w:r w:rsidRPr="00DB2527">
        <w:rPr>
          <w:rFonts w:eastAsia="Times New Roman" w:cs="Times New Roman"/>
          <w:szCs w:val="24"/>
          <w:lang w:eastAsia="ru-RU"/>
        </w:rPr>
        <w:t>В</w:t>
      </w:r>
      <w:r w:rsidRPr="00DB2527">
        <w:rPr>
          <w:rFonts w:eastAsia="Times New Roman" w:cs="Times New Roman"/>
          <w:color w:val="FF0000"/>
          <w:szCs w:val="24"/>
          <w:lang w:eastAsia="ru-RU"/>
        </w:rPr>
        <w:t xml:space="preserve"> </w:t>
      </w:r>
      <w:r w:rsidRPr="00DB2527">
        <w:rPr>
          <w:rFonts w:eastAsia="Times New Roman" w:cs="Times New Roman"/>
          <w:szCs w:val="24"/>
          <w:lang w:eastAsia="ru-RU"/>
        </w:rPr>
        <w:t>ОП ДО определены возрастные этапы детей от 2-х до 7 лет в соответствии с категориями воспитанников, посещающих ДОУ.</w:t>
      </w:r>
    </w:p>
    <w:p w:rsidR="00DB2527" w:rsidRPr="00DB2527" w:rsidRDefault="00DB2527" w:rsidP="00DB2527">
      <w:pPr>
        <w:widowControl w:val="0"/>
        <w:autoSpaceDE w:val="0"/>
        <w:autoSpaceDN w:val="0"/>
        <w:adjustRightInd w:val="0"/>
        <w:spacing w:after="0" w:line="240" w:lineRule="auto"/>
        <w:ind w:left="1" w:firstLine="551"/>
        <w:rPr>
          <w:rFonts w:eastAsia="Times New Roman" w:cs="Times New Roman"/>
          <w:szCs w:val="24"/>
          <w:lang w:eastAsia="ru-RU"/>
        </w:rPr>
      </w:pPr>
      <w:r w:rsidRPr="00DB2527">
        <w:rPr>
          <w:rFonts w:eastAsia="Times New Roman" w:cs="Times New Roman"/>
          <w:szCs w:val="24"/>
          <w:lang w:eastAsia="ru-RU"/>
        </w:rPr>
        <w:t xml:space="preserve">Обозначенные в ОП ДО </w:t>
      </w:r>
      <w:r w:rsidRPr="00DB2527">
        <w:rPr>
          <w:rFonts w:eastAsia="Times New Roman" w:cs="Times New Roman"/>
          <w:b/>
          <w:bCs/>
          <w:i/>
          <w:iCs/>
          <w:szCs w:val="24"/>
          <w:lang w:eastAsia="ru-RU"/>
        </w:rPr>
        <w:t>возрастные ориентиры</w:t>
      </w:r>
      <w:r w:rsidRPr="00DB2527">
        <w:rPr>
          <w:rFonts w:eastAsia="Times New Roman" w:cs="Times New Roman"/>
          <w:szCs w:val="24"/>
          <w:lang w:eastAsia="ru-RU"/>
        </w:rPr>
        <w:t xml:space="preserve"> «к трём годам», «к четырём годам» и т. д. </w:t>
      </w:r>
      <w:r w:rsidRPr="00DB2527">
        <w:rPr>
          <w:rFonts w:eastAsia="Times New Roman" w:cs="Times New Roman"/>
          <w:b/>
          <w:bCs/>
          <w:i/>
          <w:iCs/>
          <w:szCs w:val="24"/>
          <w:lang w:eastAsia="ru-RU"/>
        </w:rPr>
        <w:t>имеют условный характер,</w:t>
      </w:r>
      <w:r w:rsidRPr="00DB2527">
        <w:rPr>
          <w:rFonts w:eastAsia="Times New Roman" w:cs="Times New Roman"/>
          <w:szCs w:val="24"/>
          <w:lang w:eastAsia="ru-RU"/>
        </w:rPr>
        <w:t xml:space="preserve">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DB2527" w:rsidRPr="00DB2527" w:rsidRDefault="00DB2527" w:rsidP="00DB2527">
      <w:pPr>
        <w:widowControl w:val="0"/>
        <w:autoSpaceDE w:val="0"/>
        <w:autoSpaceDN w:val="0"/>
        <w:adjustRightInd w:val="0"/>
        <w:spacing w:after="0" w:line="240" w:lineRule="auto"/>
        <w:ind w:left="1" w:firstLine="551"/>
        <w:rPr>
          <w:rFonts w:eastAsia="Times New Roman" w:cs="Times New Roman"/>
          <w:szCs w:val="24"/>
          <w:lang w:eastAsia="ru-RU"/>
        </w:rPr>
      </w:pPr>
      <w:r w:rsidRPr="00DB2527">
        <w:rPr>
          <w:rFonts w:eastAsia="Times New Roman" w:cs="Times New Roman"/>
          <w:b/>
          <w:bCs/>
          <w:i/>
          <w:iCs/>
          <w:szCs w:val="24"/>
          <w:lang w:eastAsia="ru-RU"/>
        </w:rPr>
        <w:t>Степень выраженности возрастных характеристик возможных достижений может различаться у детей одного возраста</w:t>
      </w:r>
      <w:r w:rsidRPr="00DB2527">
        <w:rPr>
          <w:rFonts w:eastAsia="Times New Roman" w:cs="Times New Roman"/>
          <w:szCs w:val="24"/>
          <w:lang w:eastAsia="ru-RU"/>
        </w:rPr>
        <w:t xml:space="preserve"> по причине высокой индивидуализации их психического развития и разных стартовых условий освоения ОП ДО. Обозначенные различия не должны быть констатированы как трудности ребёнка в освоении ОП ДО и не подразумевают его включения в соответствующую целевую группу.</w:t>
      </w:r>
    </w:p>
    <w:p w:rsidR="00DB2527" w:rsidRPr="00DB2527" w:rsidRDefault="00DB2527" w:rsidP="00DB2527">
      <w:pPr>
        <w:widowControl w:val="0"/>
        <w:autoSpaceDE w:val="0"/>
        <w:autoSpaceDN w:val="0"/>
        <w:adjustRightInd w:val="0"/>
        <w:spacing w:after="0" w:line="240" w:lineRule="auto"/>
        <w:ind w:left="1" w:firstLine="551"/>
        <w:rPr>
          <w:rFonts w:eastAsia="Times New Roman" w:cs="Times New Roman"/>
          <w:szCs w:val="24"/>
          <w:lang w:eastAsia="ru-RU"/>
        </w:rPr>
      </w:pPr>
    </w:p>
    <w:p w:rsidR="00DB2527" w:rsidRPr="00DB2527" w:rsidRDefault="00DB2527" w:rsidP="00DB2527">
      <w:pPr>
        <w:widowControl w:val="0"/>
        <w:autoSpaceDE w:val="0"/>
        <w:autoSpaceDN w:val="0"/>
        <w:adjustRightInd w:val="0"/>
        <w:spacing w:after="0" w:line="240" w:lineRule="auto"/>
        <w:ind w:left="1" w:hanging="1"/>
        <w:jc w:val="center"/>
        <w:rPr>
          <w:rFonts w:eastAsia="Times New Roman" w:cs="Times New Roman"/>
          <w:b/>
          <w:bCs/>
          <w:szCs w:val="24"/>
          <w:lang w:eastAsia="ru-RU"/>
        </w:rPr>
      </w:pPr>
      <w:r w:rsidRPr="00DB2527">
        <w:rPr>
          <w:rFonts w:eastAsia="Times New Roman" w:cs="Times New Roman"/>
          <w:b/>
          <w:bCs/>
          <w:szCs w:val="24"/>
          <w:lang w:eastAsia="ru-RU"/>
        </w:rPr>
        <w:t>Планируемые результаты освоения ОП ДО в раннем возрасте</w:t>
      </w:r>
    </w:p>
    <w:p w:rsidR="00DB2527" w:rsidRPr="00DB2527" w:rsidRDefault="00DB2527" w:rsidP="00DB2527">
      <w:pPr>
        <w:widowControl w:val="0"/>
        <w:autoSpaceDE w:val="0"/>
        <w:autoSpaceDN w:val="0"/>
        <w:adjustRightInd w:val="0"/>
        <w:spacing w:after="0" w:line="240" w:lineRule="auto"/>
        <w:ind w:left="1" w:firstLine="542"/>
        <w:rPr>
          <w:rFonts w:eastAsia="Times New Roman" w:cs="Times New Roman"/>
          <w:b/>
          <w:bCs/>
          <w:i/>
          <w:iCs/>
          <w:szCs w:val="24"/>
          <w:lang w:eastAsia="ru-RU"/>
        </w:rPr>
      </w:pPr>
      <w:r w:rsidRPr="00DB2527">
        <w:rPr>
          <w:rFonts w:eastAsia="Times New Roman" w:cs="Times New Roman"/>
          <w:b/>
          <w:bCs/>
          <w:i/>
          <w:iCs/>
          <w:szCs w:val="24"/>
          <w:lang w:eastAsia="ru-RU"/>
        </w:rPr>
        <w:t>К трём годам ребёнок ...</w:t>
      </w:r>
    </w:p>
    <w:p w:rsidR="00DB2527" w:rsidRPr="00DB2527" w:rsidRDefault="00DB2527" w:rsidP="00DB2527">
      <w:pPr>
        <w:widowControl w:val="0"/>
        <w:autoSpaceDE w:val="0"/>
        <w:autoSpaceDN w:val="0"/>
        <w:adjustRightInd w:val="0"/>
        <w:spacing w:after="0" w:line="240" w:lineRule="auto"/>
        <w:ind w:left="1" w:firstLine="542"/>
        <w:rPr>
          <w:rFonts w:eastAsia="Times New Roman" w:cs="Times New Roman"/>
          <w:i/>
          <w:iCs/>
          <w:szCs w:val="24"/>
          <w:u w:val="single"/>
          <w:lang w:eastAsia="ru-RU"/>
        </w:rPr>
      </w:pPr>
      <w:r w:rsidRPr="00DB2527">
        <w:rPr>
          <w:rFonts w:eastAsia="Times New Roman" w:cs="Times New Roman"/>
          <w:i/>
          <w:iCs/>
          <w:szCs w:val="24"/>
          <w:u w:val="single"/>
          <w:lang w:eastAsia="ru-RU"/>
        </w:rPr>
        <w:t>в области «Физическое развитие»</w:t>
      </w:r>
    </w:p>
    <w:p w:rsidR="00DB2527" w:rsidRPr="00DB2527" w:rsidRDefault="00DB2527" w:rsidP="00DB2527">
      <w:pPr>
        <w:widowControl w:val="0"/>
        <w:autoSpaceDE w:val="0"/>
        <w:autoSpaceDN w:val="0"/>
        <w:adjustRightInd w:val="0"/>
        <w:spacing w:after="0" w:line="240" w:lineRule="auto"/>
        <w:ind w:left="1"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обладает развитой крупной моторикой,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 </w:t>
      </w:r>
    </w:p>
    <w:p w:rsidR="00DB2527" w:rsidRPr="00DB2527" w:rsidRDefault="00DB2527" w:rsidP="00DB2527">
      <w:pPr>
        <w:widowControl w:val="0"/>
        <w:autoSpaceDE w:val="0"/>
        <w:autoSpaceDN w:val="0"/>
        <w:adjustRightInd w:val="0"/>
        <w:spacing w:after="0" w:line="240" w:lineRule="auto"/>
        <w:ind w:left="1" w:firstLine="542"/>
        <w:rPr>
          <w:rFonts w:eastAsia="Times New Roman" w:cs="Times New Roman"/>
          <w:i/>
          <w:iCs/>
          <w:szCs w:val="24"/>
          <w:u w:val="single"/>
          <w:lang w:eastAsia="ru-RU"/>
        </w:rPr>
      </w:pPr>
      <w:r w:rsidRPr="00DB2527">
        <w:rPr>
          <w:rFonts w:eastAsia="Times New Roman" w:cs="Times New Roman"/>
          <w:i/>
          <w:iCs/>
          <w:szCs w:val="24"/>
          <w:u w:val="single"/>
          <w:lang w:eastAsia="ru-RU"/>
        </w:rPr>
        <w:t>в области «Социально-коммуникативное развитие»</w:t>
      </w:r>
    </w:p>
    <w:p w:rsidR="00DB2527" w:rsidRPr="00DB2527" w:rsidRDefault="00DB2527" w:rsidP="00DB2527">
      <w:pPr>
        <w:widowControl w:val="0"/>
        <w:autoSpaceDE w:val="0"/>
        <w:autoSpaceDN w:val="0"/>
        <w:adjustRightInd w:val="0"/>
        <w:spacing w:after="0" w:line="240" w:lineRule="auto"/>
        <w:ind w:left="1"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демонстрирует элементарные культурно-гигиенические навыки, владеет простейшими навыками самообслуживания (одевание, раздевание, самостоятельно ест и т.п.);</w:t>
      </w:r>
    </w:p>
    <w:p w:rsidR="00DB2527" w:rsidRPr="00DB2527" w:rsidRDefault="00DB2527" w:rsidP="00DB2527">
      <w:pPr>
        <w:widowControl w:val="0"/>
        <w:autoSpaceDE w:val="0"/>
        <w:autoSpaceDN w:val="0"/>
        <w:adjustRightInd w:val="0"/>
        <w:spacing w:after="0" w:line="240" w:lineRule="auto"/>
        <w:ind w:left="1"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стремится к общению со взрослыми, реагирует на их настроение;</w:t>
      </w:r>
    </w:p>
    <w:p w:rsidR="00DB2527" w:rsidRPr="00DB2527" w:rsidRDefault="00DB2527" w:rsidP="00DB2527">
      <w:pPr>
        <w:widowControl w:val="0"/>
        <w:autoSpaceDE w:val="0"/>
        <w:autoSpaceDN w:val="0"/>
        <w:adjustRightInd w:val="0"/>
        <w:spacing w:after="0" w:line="240" w:lineRule="auto"/>
        <w:ind w:left="1"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проявляет интерес к сверстникам; наблюдает за их действиями и подражает им; играет рядом;</w:t>
      </w:r>
    </w:p>
    <w:p w:rsidR="00DB2527" w:rsidRPr="00DB2527" w:rsidRDefault="00DB2527" w:rsidP="00DB2527">
      <w:pPr>
        <w:widowControl w:val="0"/>
        <w:autoSpaceDE w:val="0"/>
        <w:autoSpaceDN w:val="0"/>
        <w:adjustRightInd w:val="0"/>
        <w:spacing w:after="0" w:line="240" w:lineRule="auto"/>
        <w:ind w:left="1"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понимает и выполняет простые поручения взрослого;</w:t>
      </w:r>
    </w:p>
    <w:p w:rsidR="00DB2527" w:rsidRPr="00DB2527" w:rsidRDefault="00DB2527" w:rsidP="00DB2527">
      <w:pPr>
        <w:widowControl w:val="0"/>
        <w:autoSpaceDE w:val="0"/>
        <w:autoSpaceDN w:val="0"/>
        <w:adjustRightInd w:val="0"/>
        <w:spacing w:after="0" w:line="240" w:lineRule="auto"/>
        <w:ind w:left="1"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стремится проявлять самостоятельность в бытовом, игровом поведении;</w:t>
      </w:r>
    </w:p>
    <w:p w:rsidR="00DB2527" w:rsidRPr="00DB2527" w:rsidRDefault="00DB2527" w:rsidP="00DB2527">
      <w:pPr>
        <w:widowControl w:val="0"/>
        <w:autoSpaceDE w:val="0"/>
        <w:autoSpaceDN w:val="0"/>
        <w:adjustRightInd w:val="0"/>
        <w:spacing w:after="0" w:line="240" w:lineRule="auto"/>
        <w:ind w:left="1"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DB2527" w:rsidRPr="00DB2527" w:rsidRDefault="00DB2527" w:rsidP="00DB2527">
      <w:pPr>
        <w:widowControl w:val="0"/>
        <w:autoSpaceDE w:val="0"/>
        <w:autoSpaceDN w:val="0"/>
        <w:adjustRightInd w:val="0"/>
        <w:spacing w:after="0" w:line="240" w:lineRule="auto"/>
        <w:ind w:left="1" w:firstLine="542"/>
        <w:rPr>
          <w:rFonts w:eastAsia="Times New Roman" w:cs="Times New Roman"/>
          <w:i/>
          <w:iCs/>
          <w:szCs w:val="24"/>
          <w:u w:val="single"/>
          <w:lang w:eastAsia="ru-RU"/>
        </w:rPr>
      </w:pPr>
      <w:r w:rsidRPr="00DB2527">
        <w:rPr>
          <w:rFonts w:eastAsia="Times New Roman" w:cs="Times New Roman"/>
          <w:i/>
          <w:iCs/>
          <w:szCs w:val="24"/>
          <w:u w:val="single"/>
          <w:lang w:eastAsia="ru-RU"/>
        </w:rPr>
        <w:t>в области «Речевое развитие»</w:t>
      </w:r>
    </w:p>
    <w:p w:rsidR="00DB2527" w:rsidRPr="00DB2527" w:rsidRDefault="00DB2527" w:rsidP="00DB2527">
      <w:pPr>
        <w:widowControl w:val="0"/>
        <w:autoSpaceDE w:val="0"/>
        <w:autoSpaceDN w:val="0"/>
        <w:adjustRightInd w:val="0"/>
        <w:spacing w:after="0" w:line="240" w:lineRule="auto"/>
        <w:ind w:left="1" w:firstLine="542"/>
        <w:rPr>
          <w:rFonts w:eastAsia="Times New Roman" w:cs="Times New Roman"/>
          <w:szCs w:val="24"/>
          <w:lang w:eastAsia="ru-RU"/>
        </w:rPr>
      </w:pPr>
      <w:r w:rsidRPr="00DB2527">
        <w:rPr>
          <w:rFonts w:ascii="Symbol" w:eastAsia="Times New Roman" w:hAnsi="Symbol" w:cs="Symbol"/>
          <w:noProof/>
          <w:szCs w:val="24"/>
          <w:lang w:eastAsia="ru-RU"/>
        </w:rPr>
        <w:lastRenderedPageBreak/>
        <w:t></w:t>
      </w:r>
      <w:r w:rsidRPr="00DB2527">
        <w:rPr>
          <w:rFonts w:eastAsia="Times New Roman" w:cs="Times New Roman"/>
          <w:szCs w:val="24"/>
          <w:lang w:eastAsia="ru-RU"/>
        </w:rPr>
        <w:t xml:space="preserve"> владеет активной речью, использует в общении разные части речи, простые предложения из 4-х слов и более, включённые в общение; может обращаться с вопросами и просьбами;</w:t>
      </w:r>
    </w:p>
    <w:p w:rsidR="00DB2527" w:rsidRPr="00DB2527" w:rsidRDefault="00DB2527" w:rsidP="00DB2527">
      <w:pPr>
        <w:widowControl w:val="0"/>
        <w:autoSpaceDE w:val="0"/>
        <w:autoSpaceDN w:val="0"/>
        <w:adjustRightInd w:val="0"/>
        <w:spacing w:after="0" w:line="240" w:lineRule="auto"/>
        <w:ind w:left="1"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проявляет интерес к стихам, сказкам, повторяет отдельные слова и фразы за взрослым;</w:t>
      </w:r>
    </w:p>
    <w:p w:rsidR="00DB2527" w:rsidRPr="00DB2527" w:rsidRDefault="00DB2527" w:rsidP="00DB2527">
      <w:pPr>
        <w:widowControl w:val="0"/>
        <w:autoSpaceDE w:val="0"/>
        <w:autoSpaceDN w:val="0"/>
        <w:adjustRightInd w:val="0"/>
        <w:spacing w:after="0" w:line="240" w:lineRule="auto"/>
        <w:ind w:left="1" w:firstLine="542"/>
        <w:rPr>
          <w:rFonts w:eastAsia="Times New Roman" w:cs="Times New Roman"/>
          <w:szCs w:val="24"/>
          <w:lang w:eastAsia="ru-RU"/>
        </w:rPr>
      </w:pPr>
    </w:p>
    <w:p w:rsidR="00DB2527" w:rsidRPr="00DB2527" w:rsidRDefault="00DB2527" w:rsidP="00DB2527">
      <w:pPr>
        <w:widowControl w:val="0"/>
        <w:autoSpaceDE w:val="0"/>
        <w:autoSpaceDN w:val="0"/>
        <w:adjustRightInd w:val="0"/>
        <w:spacing w:after="0" w:line="240" w:lineRule="auto"/>
        <w:ind w:left="1" w:firstLine="542"/>
        <w:rPr>
          <w:rFonts w:eastAsia="Times New Roman" w:cs="Times New Roman"/>
          <w:i/>
          <w:iCs/>
          <w:szCs w:val="24"/>
          <w:u w:val="single"/>
          <w:lang w:eastAsia="ru-RU"/>
        </w:rPr>
      </w:pPr>
      <w:r w:rsidRPr="00DB2527">
        <w:rPr>
          <w:rFonts w:eastAsia="Times New Roman" w:cs="Times New Roman"/>
          <w:i/>
          <w:iCs/>
          <w:szCs w:val="24"/>
          <w:u w:val="single"/>
          <w:lang w:eastAsia="ru-RU"/>
        </w:rPr>
        <w:t>в области «Познавательное развитие»</w:t>
      </w:r>
    </w:p>
    <w:p w:rsidR="00DB2527" w:rsidRPr="00DB2527" w:rsidRDefault="00DB2527" w:rsidP="00DB2527">
      <w:pPr>
        <w:widowControl w:val="0"/>
        <w:autoSpaceDE w:val="0"/>
        <w:autoSpaceDN w:val="0"/>
        <w:adjustRightInd w:val="0"/>
        <w:spacing w:after="0" w:line="240" w:lineRule="auto"/>
        <w:ind w:left="1"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рассматривает картинки, показывает и называет предметы, изображённые на них;</w:t>
      </w:r>
    </w:p>
    <w:p w:rsidR="00DB2527" w:rsidRPr="00DB2527" w:rsidRDefault="00DB2527" w:rsidP="00DB2527">
      <w:pPr>
        <w:widowControl w:val="0"/>
        <w:autoSpaceDE w:val="0"/>
        <w:autoSpaceDN w:val="0"/>
        <w:adjustRightInd w:val="0"/>
        <w:spacing w:after="0" w:line="240" w:lineRule="auto"/>
        <w:ind w:left="1"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различает и называет основные цвета, формы предметов, ориентируется в основных пространственных и временных отношениях;</w:t>
      </w:r>
    </w:p>
    <w:p w:rsidR="00DB2527" w:rsidRPr="00DB2527" w:rsidRDefault="00DB2527" w:rsidP="00DB2527">
      <w:pPr>
        <w:widowControl w:val="0"/>
        <w:autoSpaceDE w:val="0"/>
        <w:autoSpaceDN w:val="0"/>
        <w:adjustRightInd w:val="0"/>
        <w:spacing w:after="0" w:line="240" w:lineRule="auto"/>
        <w:ind w:left="1"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осуществляет поисковые и обследовательские действия;</w:t>
      </w:r>
    </w:p>
    <w:p w:rsidR="00DB2527" w:rsidRPr="00DB2527" w:rsidRDefault="00DB2527" w:rsidP="00DB2527">
      <w:pPr>
        <w:widowControl w:val="0"/>
        <w:autoSpaceDE w:val="0"/>
        <w:autoSpaceDN w:val="0"/>
        <w:adjustRightInd w:val="0"/>
        <w:spacing w:after="0" w:line="240" w:lineRule="auto"/>
        <w:ind w:left="1"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знает основные особенности внешнего облика человека, его деятельности; своё имя, имена близких; демонстрирует первоначальные представления о населённом пункте, в котором живёт (город, село и так далее);</w:t>
      </w:r>
    </w:p>
    <w:p w:rsidR="00DB2527" w:rsidRPr="00DB2527" w:rsidRDefault="00DB2527" w:rsidP="00DB2527">
      <w:pPr>
        <w:widowControl w:val="0"/>
        <w:autoSpaceDE w:val="0"/>
        <w:autoSpaceDN w:val="0"/>
        <w:adjustRightInd w:val="0"/>
        <w:spacing w:after="0" w:line="240" w:lineRule="auto"/>
        <w:ind w:left="1"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DB2527" w:rsidRPr="00DB2527" w:rsidRDefault="00DB2527" w:rsidP="00DB2527">
      <w:pPr>
        <w:widowControl w:val="0"/>
        <w:autoSpaceDE w:val="0"/>
        <w:autoSpaceDN w:val="0"/>
        <w:adjustRightInd w:val="0"/>
        <w:spacing w:after="0" w:line="240" w:lineRule="auto"/>
        <w:ind w:left="1" w:firstLine="542"/>
        <w:rPr>
          <w:rFonts w:eastAsia="Times New Roman" w:cs="Times New Roman"/>
          <w:i/>
          <w:iCs/>
          <w:szCs w:val="24"/>
          <w:u w:val="single"/>
          <w:lang w:eastAsia="ru-RU"/>
        </w:rPr>
      </w:pPr>
      <w:r w:rsidRPr="00DB2527">
        <w:rPr>
          <w:rFonts w:eastAsia="Times New Roman" w:cs="Times New Roman"/>
          <w:i/>
          <w:iCs/>
          <w:szCs w:val="24"/>
          <w:u w:val="single"/>
          <w:lang w:eastAsia="ru-RU"/>
        </w:rPr>
        <w:t>в области «Художественно-эстетическое развитие»</w:t>
      </w:r>
    </w:p>
    <w:p w:rsidR="00DB2527" w:rsidRPr="00DB2527" w:rsidRDefault="00DB2527" w:rsidP="00DB2527">
      <w:pPr>
        <w:widowControl w:val="0"/>
        <w:autoSpaceDE w:val="0"/>
        <w:autoSpaceDN w:val="0"/>
        <w:adjustRightInd w:val="0"/>
        <w:spacing w:after="0" w:line="240" w:lineRule="auto"/>
        <w:ind w:left="1"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с удовольствием слушает музыку, подпевает, выполняет простые танцевальные движения;</w:t>
      </w:r>
    </w:p>
    <w:p w:rsidR="00DB2527" w:rsidRPr="00DB2527" w:rsidRDefault="00DB2527" w:rsidP="00DB2527">
      <w:pPr>
        <w:widowControl w:val="0"/>
        <w:autoSpaceDE w:val="0"/>
        <w:autoSpaceDN w:val="0"/>
        <w:adjustRightInd w:val="0"/>
        <w:spacing w:after="0" w:line="240" w:lineRule="auto"/>
        <w:ind w:left="1"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эмоционально откликается на красоту природы и произведения искусства;</w:t>
      </w:r>
    </w:p>
    <w:p w:rsidR="00DB2527" w:rsidRPr="00DB2527" w:rsidRDefault="00DB2527" w:rsidP="00DB2527">
      <w:pPr>
        <w:widowControl w:val="0"/>
        <w:autoSpaceDE w:val="0"/>
        <w:autoSpaceDN w:val="0"/>
        <w:adjustRightInd w:val="0"/>
        <w:spacing w:after="0" w:line="240" w:lineRule="auto"/>
        <w:ind w:left="1"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осваивает основы изобразительной деятельности (лепка, рисование, </w:t>
      </w:r>
      <w:r w:rsidRPr="004E30C0">
        <w:rPr>
          <w:rFonts w:eastAsia="Times New Roman" w:cs="Times New Roman"/>
          <w:szCs w:val="24"/>
          <w:lang w:eastAsia="ru-RU"/>
        </w:rPr>
        <w:t>аппликация</w:t>
      </w:r>
      <w:r w:rsidRPr="004E30C0">
        <w:rPr>
          <w:rFonts w:ascii="Arial" w:eastAsia="Times New Roman" w:hAnsi="Arial" w:cs="Arial"/>
          <w:szCs w:val="24"/>
          <w:vertAlign w:val="superscript"/>
          <w:lang w:eastAsia="ru-RU"/>
        </w:rPr>
        <w:footnoteReference w:id="2"/>
      </w:r>
      <w:r w:rsidRPr="004E30C0">
        <w:rPr>
          <w:rFonts w:eastAsia="Times New Roman" w:cs="Times New Roman"/>
          <w:szCs w:val="24"/>
          <w:lang w:eastAsia="ru-RU"/>
        </w:rPr>
        <w:t>) и конструирования: может выполнять уже довольно сложные постройки (гараж</w:t>
      </w:r>
      <w:r w:rsidRPr="00DB2527">
        <w:rPr>
          <w:rFonts w:eastAsia="Times New Roman" w:cs="Times New Roman"/>
          <w:szCs w:val="24"/>
          <w:lang w:eastAsia="ru-RU"/>
        </w:rPr>
        <w:t>, дорогу к нему, забор) и играть с ними; рисует дорожки, дождик, шарики; лепит палочки, колечки, лепёшки;</w:t>
      </w:r>
    </w:p>
    <w:p w:rsidR="00DB2527" w:rsidRPr="00DB2527" w:rsidRDefault="00DB2527" w:rsidP="00DB2527">
      <w:pPr>
        <w:widowControl w:val="0"/>
        <w:autoSpaceDE w:val="0"/>
        <w:autoSpaceDN w:val="0"/>
        <w:adjustRightInd w:val="0"/>
        <w:spacing w:after="0" w:line="240" w:lineRule="auto"/>
        <w:ind w:left="1" w:firstLine="542"/>
        <w:rPr>
          <w:rFonts w:eastAsia="Times New Roman" w:cs="Times New Roman"/>
          <w:i/>
          <w:iCs/>
          <w:szCs w:val="24"/>
          <w:u w:val="single"/>
          <w:lang w:eastAsia="ru-RU"/>
        </w:rPr>
      </w:pPr>
      <w:r w:rsidRPr="00DB2527">
        <w:rPr>
          <w:rFonts w:eastAsia="Times New Roman" w:cs="Times New Roman"/>
          <w:i/>
          <w:iCs/>
          <w:szCs w:val="24"/>
          <w:u w:val="single"/>
          <w:lang w:eastAsia="ru-RU"/>
        </w:rPr>
        <w:t>в игровой деятельности</w:t>
      </w:r>
    </w:p>
    <w:p w:rsidR="00DB2527" w:rsidRPr="00DB2527" w:rsidRDefault="00DB2527" w:rsidP="00DB2527">
      <w:pPr>
        <w:widowControl w:val="0"/>
        <w:autoSpaceDE w:val="0"/>
        <w:autoSpaceDN w:val="0"/>
        <w:adjustRightInd w:val="0"/>
        <w:spacing w:after="0" w:line="240" w:lineRule="auto"/>
        <w:ind w:left="1"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DB2527" w:rsidRPr="00DB2527" w:rsidRDefault="00DB2527" w:rsidP="00DB2527">
      <w:pPr>
        <w:widowControl w:val="0"/>
        <w:autoSpaceDE w:val="0"/>
        <w:autoSpaceDN w:val="0"/>
        <w:adjustRightInd w:val="0"/>
        <w:spacing w:after="0" w:line="240" w:lineRule="auto"/>
        <w:ind w:left="1"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DB2527" w:rsidRPr="00DB2527" w:rsidRDefault="00DB2527" w:rsidP="00DB2527">
      <w:pPr>
        <w:widowControl w:val="0"/>
        <w:autoSpaceDE w:val="0"/>
        <w:autoSpaceDN w:val="0"/>
        <w:adjustRightInd w:val="0"/>
        <w:spacing w:after="0" w:line="240" w:lineRule="auto"/>
        <w:ind w:left="1" w:firstLine="542"/>
        <w:rPr>
          <w:rFonts w:eastAsia="Times New Roman" w:cs="Times New Roman"/>
          <w:szCs w:val="24"/>
          <w:lang w:eastAsia="ru-RU"/>
        </w:rPr>
      </w:pPr>
    </w:p>
    <w:p w:rsidR="00DB2527" w:rsidRPr="00DB2527" w:rsidRDefault="00DB2527" w:rsidP="00DB2527">
      <w:pPr>
        <w:widowControl w:val="0"/>
        <w:autoSpaceDE w:val="0"/>
        <w:autoSpaceDN w:val="0"/>
        <w:adjustRightInd w:val="0"/>
        <w:spacing w:after="0" w:line="240" w:lineRule="auto"/>
        <w:ind w:left="1" w:hanging="1"/>
        <w:jc w:val="center"/>
        <w:rPr>
          <w:rFonts w:eastAsia="Times New Roman" w:cs="Times New Roman"/>
          <w:b/>
          <w:bCs/>
          <w:szCs w:val="24"/>
          <w:lang w:eastAsia="ru-RU"/>
        </w:rPr>
      </w:pPr>
      <w:r w:rsidRPr="00DB2527">
        <w:rPr>
          <w:rFonts w:eastAsia="Times New Roman" w:cs="Times New Roman"/>
          <w:b/>
          <w:bCs/>
          <w:szCs w:val="24"/>
          <w:lang w:eastAsia="ru-RU"/>
        </w:rPr>
        <w:t>Планируемые результаты освоения ОП ДО в дошкольном возрасте</w:t>
      </w:r>
    </w:p>
    <w:p w:rsidR="00DB2527" w:rsidRPr="00DB2527" w:rsidRDefault="00DB2527" w:rsidP="00DB2527">
      <w:pPr>
        <w:widowControl w:val="0"/>
        <w:autoSpaceDE w:val="0"/>
        <w:autoSpaceDN w:val="0"/>
        <w:adjustRightInd w:val="0"/>
        <w:spacing w:after="0" w:line="240" w:lineRule="auto"/>
        <w:ind w:left="1" w:firstLine="542"/>
        <w:rPr>
          <w:rFonts w:eastAsia="Times New Roman" w:cs="Times New Roman"/>
          <w:b/>
          <w:bCs/>
          <w:i/>
          <w:iCs/>
          <w:szCs w:val="24"/>
          <w:lang w:eastAsia="ru-RU"/>
        </w:rPr>
      </w:pPr>
    </w:p>
    <w:p w:rsidR="00DB2527" w:rsidRPr="00DB2527" w:rsidRDefault="00DB2527" w:rsidP="00DB2527">
      <w:pPr>
        <w:widowControl w:val="0"/>
        <w:autoSpaceDE w:val="0"/>
        <w:autoSpaceDN w:val="0"/>
        <w:adjustRightInd w:val="0"/>
        <w:spacing w:after="0" w:line="240" w:lineRule="auto"/>
        <w:ind w:left="1" w:firstLine="542"/>
        <w:rPr>
          <w:rFonts w:eastAsia="Times New Roman" w:cs="Times New Roman"/>
          <w:szCs w:val="24"/>
          <w:lang w:eastAsia="ru-RU"/>
        </w:rPr>
      </w:pPr>
      <w:r w:rsidRPr="00DB2527">
        <w:rPr>
          <w:rFonts w:eastAsia="Times New Roman" w:cs="Times New Roman"/>
          <w:b/>
          <w:bCs/>
          <w:i/>
          <w:iCs/>
          <w:szCs w:val="24"/>
          <w:lang w:eastAsia="ru-RU"/>
        </w:rPr>
        <w:t>К четырём годам ребёнок</w:t>
      </w:r>
      <w:r w:rsidRPr="00DB2527">
        <w:rPr>
          <w:rFonts w:eastAsia="Times New Roman" w:cs="Times New Roman"/>
          <w:szCs w:val="24"/>
          <w:lang w:eastAsia="ru-RU"/>
        </w:rPr>
        <w:t xml:space="preserve"> ...</w:t>
      </w:r>
    </w:p>
    <w:p w:rsidR="00DB2527" w:rsidRPr="00DB2527" w:rsidRDefault="00DB2527" w:rsidP="00DB2527">
      <w:pPr>
        <w:widowControl w:val="0"/>
        <w:autoSpaceDE w:val="0"/>
        <w:autoSpaceDN w:val="0"/>
        <w:adjustRightInd w:val="0"/>
        <w:spacing w:after="0" w:line="240" w:lineRule="auto"/>
        <w:ind w:left="1" w:firstLine="542"/>
        <w:rPr>
          <w:rFonts w:eastAsia="Times New Roman" w:cs="Times New Roman"/>
          <w:i/>
          <w:iCs/>
          <w:szCs w:val="24"/>
          <w:u w:val="single"/>
          <w:lang w:eastAsia="ru-RU"/>
        </w:rPr>
      </w:pPr>
      <w:r w:rsidRPr="00DB2527">
        <w:rPr>
          <w:rFonts w:eastAsia="Times New Roman" w:cs="Times New Roman"/>
          <w:i/>
          <w:iCs/>
          <w:szCs w:val="24"/>
          <w:u w:val="single"/>
          <w:lang w:eastAsia="ru-RU"/>
        </w:rPr>
        <w:t>в области «Физическое развитие»</w:t>
      </w:r>
    </w:p>
    <w:p w:rsidR="00DB2527" w:rsidRPr="00DB2527" w:rsidRDefault="00DB2527" w:rsidP="00DB2527">
      <w:pPr>
        <w:widowControl w:val="0"/>
        <w:autoSpaceDE w:val="0"/>
        <w:autoSpaceDN w:val="0"/>
        <w:adjustRightInd w:val="0"/>
        <w:spacing w:after="0" w:line="240" w:lineRule="auto"/>
        <w:ind w:left="13" w:firstLine="568"/>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DB2527" w:rsidRPr="00DB2527" w:rsidRDefault="00DB2527" w:rsidP="00DB2527">
      <w:pPr>
        <w:widowControl w:val="0"/>
        <w:autoSpaceDE w:val="0"/>
        <w:autoSpaceDN w:val="0"/>
        <w:adjustRightInd w:val="0"/>
        <w:spacing w:after="0" w:line="240" w:lineRule="auto"/>
        <w:ind w:left="13" w:firstLine="568"/>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DB2527" w:rsidRPr="00DB2527" w:rsidRDefault="00DB2527" w:rsidP="00DB2527">
      <w:pPr>
        <w:widowControl w:val="0"/>
        <w:autoSpaceDE w:val="0"/>
        <w:autoSpaceDN w:val="0"/>
        <w:adjustRightInd w:val="0"/>
        <w:spacing w:after="0" w:line="240" w:lineRule="auto"/>
        <w:ind w:left="13" w:firstLine="568"/>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DB2527" w:rsidRPr="00DB2527" w:rsidRDefault="00DB2527" w:rsidP="00DB2527">
      <w:pPr>
        <w:widowControl w:val="0"/>
        <w:autoSpaceDE w:val="0"/>
        <w:autoSpaceDN w:val="0"/>
        <w:adjustRightInd w:val="0"/>
        <w:spacing w:after="0" w:line="240" w:lineRule="auto"/>
        <w:ind w:left="1" w:firstLine="542"/>
        <w:rPr>
          <w:rFonts w:eastAsia="Times New Roman" w:cs="Times New Roman"/>
          <w:i/>
          <w:iCs/>
          <w:szCs w:val="24"/>
          <w:u w:val="single"/>
          <w:lang w:eastAsia="ru-RU"/>
        </w:rPr>
      </w:pPr>
      <w:r w:rsidRPr="00DB2527">
        <w:rPr>
          <w:rFonts w:eastAsia="Times New Roman" w:cs="Times New Roman"/>
          <w:i/>
          <w:iCs/>
          <w:szCs w:val="24"/>
          <w:u w:val="single"/>
          <w:lang w:eastAsia="ru-RU"/>
        </w:rPr>
        <w:t>в области «Социально-коммуникативное развитие»</w:t>
      </w:r>
    </w:p>
    <w:p w:rsidR="00DB2527" w:rsidRPr="00DB2527" w:rsidRDefault="00DB2527" w:rsidP="00DB2527">
      <w:pPr>
        <w:widowControl w:val="0"/>
        <w:autoSpaceDE w:val="0"/>
        <w:autoSpaceDN w:val="0"/>
        <w:adjustRightInd w:val="0"/>
        <w:spacing w:after="0" w:line="240" w:lineRule="auto"/>
        <w:ind w:left="13" w:firstLine="568"/>
        <w:rPr>
          <w:rFonts w:eastAsia="Times New Roman" w:cs="Times New Roman"/>
          <w:szCs w:val="24"/>
          <w:lang w:eastAsia="ru-RU"/>
        </w:rPr>
      </w:pPr>
      <w:r w:rsidRPr="00DB2527">
        <w:rPr>
          <w:rFonts w:ascii="Symbol" w:eastAsia="Times New Roman" w:hAnsi="Symbol" w:cs="Symbol"/>
          <w:noProof/>
          <w:szCs w:val="24"/>
          <w:lang w:eastAsia="ru-RU"/>
        </w:rPr>
        <w:lastRenderedPageBreak/>
        <w:t></w:t>
      </w:r>
      <w:r w:rsidRPr="00DB2527">
        <w:rPr>
          <w:rFonts w:eastAsia="Times New Roman" w:cs="Times New Roman"/>
          <w:szCs w:val="24"/>
          <w:lang w:eastAsia="ru-RU"/>
        </w:rPr>
        <w:t xml:space="preserve">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DB2527" w:rsidRPr="00DB2527" w:rsidRDefault="00DB2527" w:rsidP="00DB2527">
      <w:pPr>
        <w:widowControl w:val="0"/>
        <w:autoSpaceDE w:val="0"/>
        <w:autoSpaceDN w:val="0"/>
        <w:adjustRightInd w:val="0"/>
        <w:spacing w:after="0" w:line="240" w:lineRule="auto"/>
        <w:ind w:left="13" w:firstLine="568"/>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проявляет доверие к миру, положительно оценивает себя, говорит о себе в первом лице;</w:t>
      </w:r>
    </w:p>
    <w:p w:rsidR="00DB2527" w:rsidRPr="00DB2527" w:rsidRDefault="00DB2527" w:rsidP="00DB2527">
      <w:pPr>
        <w:widowControl w:val="0"/>
        <w:autoSpaceDE w:val="0"/>
        <w:autoSpaceDN w:val="0"/>
        <w:adjustRightInd w:val="0"/>
        <w:spacing w:after="0" w:line="240" w:lineRule="auto"/>
        <w:ind w:left="13" w:firstLine="568"/>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DB2527" w:rsidRPr="00DB2527" w:rsidRDefault="00DB2527" w:rsidP="00DB2527">
      <w:pPr>
        <w:widowControl w:val="0"/>
        <w:autoSpaceDE w:val="0"/>
        <w:autoSpaceDN w:val="0"/>
        <w:adjustRightInd w:val="0"/>
        <w:spacing w:after="0" w:line="240" w:lineRule="auto"/>
        <w:ind w:left="13" w:firstLine="568"/>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владеет элементарными нормами и правилами поведения, связанными с определёнными разрешениями и запретами («можно», «нельзя»), демонстрирует стремление к положительным поступкам;</w:t>
      </w:r>
    </w:p>
    <w:p w:rsidR="00DB2527" w:rsidRPr="00DB2527" w:rsidRDefault="00DB2527" w:rsidP="00DB2527">
      <w:pPr>
        <w:widowControl w:val="0"/>
        <w:autoSpaceDE w:val="0"/>
        <w:autoSpaceDN w:val="0"/>
        <w:adjustRightInd w:val="0"/>
        <w:spacing w:after="0" w:line="240" w:lineRule="auto"/>
        <w:ind w:left="13" w:firstLine="568"/>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DB2527" w:rsidRPr="00DB2527" w:rsidRDefault="00DB2527" w:rsidP="00DB2527">
      <w:pPr>
        <w:widowControl w:val="0"/>
        <w:autoSpaceDE w:val="0"/>
        <w:autoSpaceDN w:val="0"/>
        <w:adjustRightInd w:val="0"/>
        <w:spacing w:after="0" w:line="240" w:lineRule="auto"/>
        <w:ind w:left="13" w:firstLine="568"/>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проявляет интерес к правилам безопасного поведения; осваивает безопасные способы обращения со знакомыми предметами ближайшего окружения;</w:t>
      </w:r>
    </w:p>
    <w:p w:rsidR="00DB2527" w:rsidRPr="00DB2527" w:rsidRDefault="00DB2527" w:rsidP="00DB2527">
      <w:pPr>
        <w:widowControl w:val="0"/>
        <w:autoSpaceDE w:val="0"/>
        <w:autoSpaceDN w:val="0"/>
        <w:adjustRightInd w:val="0"/>
        <w:spacing w:after="0" w:line="240" w:lineRule="auto"/>
        <w:ind w:left="13" w:firstLine="568"/>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DB2527" w:rsidRPr="00DB2527" w:rsidRDefault="00DB2527" w:rsidP="00DB2527">
      <w:pPr>
        <w:widowControl w:val="0"/>
        <w:autoSpaceDE w:val="0"/>
        <w:autoSpaceDN w:val="0"/>
        <w:adjustRightInd w:val="0"/>
        <w:spacing w:after="0" w:line="240" w:lineRule="auto"/>
        <w:ind w:left="1" w:firstLine="542"/>
        <w:rPr>
          <w:rFonts w:eastAsia="Times New Roman" w:cs="Times New Roman"/>
          <w:i/>
          <w:iCs/>
          <w:szCs w:val="24"/>
          <w:u w:val="single"/>
          <w:lang w:eastAsia="ru-RU"/>
        </w:rPr>
      </w:pPr>
      <w:r w:rsidRPr="00DB2527">
        <w:rPr>
          <w:rFonts w:eastAsia="Times New Roman" w:cs="Times New Roman"/>
          <w:i/>
          <w:iCs/>
          <w:szCs w:val="24"/>
          <w:u w:val="single"/>
          <w:lang w:eastAsia="ru-RU"/>
        </w:rPr>
        <w:t>в области «Речевое развитие»</w:t>
      </w:r>
    </w:p>
    <w:p w:rsidR="00DB2527" w:rsidRPr="00DB2527" w:rsidRDefault="00DB2527" w:rsidP="00DB2527">
      <w:pPr>
        <w:widowControl w:val="0"/>
        <w:autoSpaceDE w:val="0"/>
        <w:autoSpaceDN w:val="0"/>
        <w:adjustRightInd w:val="0"/>
        <w:spacing w:after="0" w:line="240" w:lineRule="auto"/>
        <w:ind w:left="13" w:firstLine="568"/>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w:t>
      </w: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педагог) рассказы из 3-4 предложений, пересказывает знакомые литературные произведения, использует речевые формы вежливого общения;</w:t>
      </w:r>
    </w:p>
    <w:p w:rsidR="00DB2527" w:rsidRPr="00DB2527" w:rsidRDefault="00DB2527" w:rsidP="00DB2527">
      <w:pPr>
        <w:widowControl w:val="0"/>
        <w:autoSpaceDE w:val="0"/>
        <w:autoSpaceDN w:val="0"/>
        <w:adjustRightInd w:val="0"/>
        <w:spacing w:after="0" w:line="240" w:lineRule="auto"/>
        <w:ind w:left="13" w:firstLine="568"/>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DB2527" w:rsidRPr="00DB2527" w:rsidRDefault="00DB2527" w:rsidP="00DB2527">
      <w:pPr>
        <w:widowControl w:val="0"/>
        <w:autoSpaceDE w:val="0"/>
        <w:autoSpaceDN w:val="0"/>
        <w:adjustRightInd w:val="0"/>
        <w:spacing w:after="0" w:line="240" w:lineRule="auto"/>
        <w:ind w:left="13" w:firstLine="568"/>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демонстрирует умения вступать в речевое общение со знакомыми взрослыми: понимает обращённую к нему речь, отвечает на вопросы, используя простые распространённые предложения; проявляет речевую активность в общении со сверстником;</w:t>
      </w:r>
    </w:p>
    <w:p w:rsidR="00DB2527" w:rsidRPr="00DB2527" w:rsidRDefault="00DB2527" w:rsidP="00DB2527">
      <w:pPr>
        <w:widowControl w:val="0"/>
        <w:autoSpaceDE w:val="0"/>
        <w:autoSpaceDN w:val="0"/>
        <w:adjustRightInd w:val="0"/>
        <w:spacing w:after="0" w:line="240" w:lineRule="auto"/>
        <w:ind w:left="13" w:firstLine="568"/>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совместно со взрослым пересказывает знакомые сказки, короткие стихи;</w:t>
      </w:r>
    </w:p>
    <w:p w:rsidR="00DB2527" w:rsidRPr="00DB2527" w:rsidRDefault="00DB2527" w:rsidP="00DB2527">
      <w:pPr>
        <w:widowControl w:val="0"/>
        <w:autoSpaceDE w:val="0"/>
        <w:autoSpaceDN w:val="0"/>
        <w:adjustRightInd w:val="0"/>
        <w:spacing w:after="0" w:line="240" w:lineRule="auto"/>
        <w:ind w:left="1" w:firstLine="542"/>
        <w:rPr>
          <w:rFonts w:eastAsia="Times New Roman" w:cs="Times New Roman"/>
          <w:i/>
          <w:iCs/>
          <w:szCs w:val="24"/>
          <w:u w:val="single"/>
          <w:lang w:eastAsia="ru-RU"/>
        </w:rPr>
      </w:pPr>
      <w:r w:rsidRPr="00DB2527">
        <w:rPr>
          <w:rFonts w:eastAsia="Times New Roman" w:cs="Times New Roman"/>
          <w:i/>
          <w:iCs/>
          <w:szCs w:val="24"/>
          <w:u w:val="single"/>
          <w:lang w:eastAsia="ru-RU"/>
        </w:rPr>
        <w:t>в области «Познавательное развитие»</w:t>
      </w:r>
    </w:p>
    <w:p w:rsidR="00DB2527" w:rsidRPr="00DB2527" w:rsidRDefault="00DB2527" w:rsidP="00DB2527">
      <w:pPr>
        <w:widowControl w:val="0"/>
        <w:autoSpaceDE w:val="0"/>
        <w:autoSpaceDN w:val="0"/>
        <w:adjustRightInd w:val="0"/>
        <w:spacing w:after="0" w:line="240" w:lineRule="auto"/>
        <w:ind w:left="13" w:firstLine="568"/>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задаёт вопросы констатирующего и проблемного характера;</w:t>
      </w:r>
    </w:p>
    <w:p w:rsidR="00DB2527" w:rsidRPr="00DB2527" w:rsidRDefault="00DB2527" w:rsidP="00DB2527">
      <w:pPr>
        <w:widowControl w:val="0"/>
        <w:autoSpaceDE w:val="0"/>
        <w:autoSpaceDN w:val="0"/>
        <w:adjustRightInd w:val="0"/>
        <w:spacing w:after="0" w:line="240" w:lineRule="auto"/>
        <w:ind w:left="13" w:firstLine="568"/>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DB2527" w:rsidRPr="00DB2527" w:rsidRDefault="00DB2527" w:rsidP="00DB2527">
      <w:pPr>
        <w:widowControl w:val="0"/>
        <w:autoSpaceDE w:val="0"/>
        <w:autoSpaceDN w:val="0"/>
        <w:adjustRightInd w:val="0"/>
        <w:spacing w:after="0" w:line="240" w:lineRule="auto"/>
        <w:ind w:left="13" w:firstLine="568"/>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проявляет интерес к миру, к себе и окружающим людям;</w:t>
      </w:r>
    </w:p>
    <w:p w:rsidR="00DB2527" w:rsidRPr="00DB2527" w:rsidRDefault="00DB2527" w:rsidP="00DB2527">
      <w:pPr>
        <w:widowControl w:val="0"/>
        <w:autoSpaceDE w:val="0"/>
        <w:autoSpaceDN w:val="0"/>
        <w:adjustRightInd w:val="0"/>
        <w:spacing w:after="0" w:line="240" w:lineRule="auto"/>
        <w:ind w:left="13" w:firstLine="568"/>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знает об объектах ближайшего окружения: о родном населённом пункте, его названии, достопримечательностях и традициях;</w:t>
      </w:r>
    </w:p>
    <w:p w:rsidR="00DB2527" w:rsidRPr="00DB2527" w:rsidRDefault="00DB2527" w:rsidP="00DB2527">
      <w:pPr>
        <w:widowControl w:val="0"/>
        <w:autoSpaceDE w:val="0"/>
        <w:autoSpaceDN w:val="0"/>
        <w:adjustRightInd w:val="0"/>
        <w:spacing w:after="0" w:line="240" w:lineRule="auto"/>
        <w:ind w:left="13" w:firstLine="568"/>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DB2527" w:rsidRPr="00DB2527" w:rsidRDefault="00DB2527" w:rsidP="00DB2527">
      <w:pPr>
        <w:widowControl w:val="0"/>
        <w:autoSpaceDE w:val="0"/>
        <w:autoSpaceDN w:val="0"/>
        <w:adjustRightInd w:val="0"/>
        <w:spacing w:after="0" w:line="240" w:lineRule="auto"/>
        <w:ind w:left="1" w:firstLine="542"/>
        <w:rPr>
          <w:rFonts w:eastAsia="Times New Roman" w:cs="Times New Roman"/>
          <w:i/>
          <w:iCs/>
          <w:szCs w:val="24"/>
          <w:u w:val="single"/>
          <w:lang w:eastAsia="ru-RU"/>
        </w:rPr>
      </w:pPr>
      <w:r w:rsidRPr="00DB2527">
        <w:rPr>
          <w:rFonts w:eastAsia="Times New Roman" w:cs="Times New Roman"/>
          <w:i/>
          <w:iCs/>
          <w:szCs w:val="24"/>
          <w:u w:val="single"/>
          <w:lang w:eastAsia="ru-RU"/>
        </w:rPr>
        <w:lastRenderedPageBreak/>
        <w:t>в области «Художественно-эстетическое развитие»</w:t>
      </w:r>
    </w:p>
    <w:p w:rsidR="00DB2527" w:rsidRPr="00DB2527" w:rsidRDefault="00DB2527" w:rsidP="00DB2527">
      <w:pPr>
        <w:widowControl w:val="0"/>
        <w:autoSpaceDE w:val="0"/>
        <w:autoSpaceDN w:val="0"/>
        <w:adjustRightInd w:val="0"/>
        <w:spacing w:after="0" w:line="240" w:lineRule="auto"/>
        <w:ind w:left="13" w:firstLine="568"/>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w:t>
      </w:r>
      <w:r w:rsidRPr="00707A26">
        <w:rPr>
          <w:rFonts w:eastAsia="Times New Roman" w:cs="Times New Roman"/>
          <w:szCs w:val="24"/>
          <w:lang w:eastAsia="ru-RU"/>
        </w:rPr>
        <w:t>пластилина,</w:t>
      </w:r>
      <w:r w:rsidRPr="00DB2527">
        <w:rPr>
          <w:rFonts w:eastAsia="Times New Roman" w:cs="Times New Roman"/>
          <w:szCs w:val="24"/>
          <w:lang w:eastAsia="ru-RU"/>
        </w:rPr>
        <w:t xml:space="preserve"> глины и теста, видоизменять их и украшать; использовать простые строительные детали для создания постройки с последующим её анализом;</w:t>
      </w:r>
    </w:p>
    <w:p w:rsidR="00DB2527" w:rsidRPr="00DB2527" w:rsidRDefault="00DB2527" w:rsidP="00DB2527">
      <w:pPr>
        <w:widowControl w:val="0"/>
        <w:autoSpaceDE w:val="0"/>
        <w:autoSpaceDN w:val="0"/>
        <w:adjustRightInd w:val="0"/>
        <w:spacing w:after="0" w:line="240" w:lineRule="auto"/>
        <w:ind w:left="13" w:firstLine="568"/>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с интересом вслушивается в музыку, запоминает и узнаёт знакомые произведения, проявляет эмоциональную отзывчивость, различает музыкальные ритмы, передаёт их в движении;</w:t>
      </w:r>
    </w:p>
    <w:p w:rsidR="00DB2527" w:rsidRPr="00DB2527" w:rsidRDefault="00DB2527" w:rsidP="00DB2527">
      <w:pPr>
        <w:widowControl w:val="0"/>
        <w:autoSpaceDE w:val="0"/>
        <w:autoSpaceDN w:val="0"/>
        <w:adjustRightInd w:val="0"/>
        <w:spacing w:after="0" w:line="240" w:lineRule="auto"/>
        <w:ind w:left="13" w:firstLine="568"/>
        <w:rPr>
          <w:rFonts w:eastAsia="Times New Roman" w:cs="Times New Roman"/>
          <w:i/>
          <w:iCs/>
          <w:szCs w:val="24"/>
          <w:u w:val="single"/>
          <w:lang w:eastAsia="ru-RU"/>
        </w:rPr>
      </w:pPr>
      <w:r w:rsidRPr="00DB2527">
        <w:rPr>
          <w:rFonts w:eastAsia="Times New Roman" w:cs="Times New Roman"/>
          <w:i/>
          <w:iCs/>
          <w:szCs w:val="24"/>
          <w:u w:val="single"/>
          <w:lang w:eastAsia="ru-RU"/>
        </w:rPr>
        <w:t>в игровой деятельности</w:t>
      </w:r>
    </w:p>
    <w:p w:rsidR="00DB2527" w:rsidRPr="00DB2527" w:rsidRDefault="00DB2527" w:rsidP="00DB2527">
      <w:pPr>
        <w:widowControl w:val="0"/>
        <w:autoSpaceDE w:val="0"/>
        <w:autoSpaceDN w:val="0"/>
        <w:adjustRightInd w:val="0"/>
        <w:spacing w:after="0" w:line="240" w:lineRule="auto"/>
        <w:ind w:left="13" w:firstLine="568"/>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DB2527" w:rsidRPr="00DB2527" w:rsidRDefault="00DB2527" w:rsidP="00DB2527">
      <w:pPr>
        <w:widowControl w:val="0"/>
        <w:autoSpaceDE w:val="0"/>
        <w:autoSpaceDN w:val="0"/>
        <w:adjustRightInd w:val="0"/>
        <w:spacing w:after="0" w:line="240" w:lineRule="auto"/>
        <w:ind w:left="13" w:firstLine="568"/>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DB2527" w:rsidRPr="00DB2527" w:rsidRDefault="00DB2527" w:rsidP="00DB2527">
      <w:pPr>
        <w:widowControl w:val="0"/>
        <w:autoSpaceDE w:val="0"/>
        <w:autoSpaceDN w:val="0"/>
        <w:adjustRightInd w:val="0"/>
        <w:spacing w:after="0" w:line="240" w:lineRule="auto"/>
        <w:ind w:left="13" w:firstLine="568"/>
        <w:rPr>
          <w:rFonts w:eastAsia="Times New Roman" w:cs="Times New Roman"/>
          <w:szCs w:val="24"/>
          <w:lang w:eastAsia="ru-RU"/>
        </w:rPr>
      </w:pP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eastAsia="Times New Roman" w:cs="Times New Roman"/>
          <w:b/>
          <w:bCs/>
          <w:i/>
          <w:iCs/>
          <w:szCs w:val="24"/>
          <w:lang w:eastAsia="ru-RU"/>
        </w:rPr>
        <w:t>К пяти годам ребёнок</w:t>
      </w:r>
      <w:r w:rsidRPr="00DB2527">
        <w:rPr>
          <w:rFonts w:eastAsia="Times New Roman" w:cs="Times New Roman"/>
          <w:szCs w:val="24"/>
          <w:lang w:eastAsia="ru-RU"/>
        </w:rPr>
        <w:t xml:space="preserve"> ...</w:t>
      </w:r>
    </w:p>
    <w:p w:rsidR="00DB2527" w:rsidRPr="00DB2527" w:rsidRDefault="00DB2527" w:rsidP="00DB2527">
      <w:pPr>
        <w:widowControl w:val="0"/>
        <w:autoSpaceDE w:val="0"/>
        <w:autoSpaceDN w:val="0"/>
        <w:adjustRightInd w:val="0"/>
        <w:spacing w:after="0" w:line="240" w:lineRule="auto"/>
        <w:ind w:left="1" w:firstLine="542"/>
        <w:rPr>
          <w:rFonts w:eastAsia="Times New Roman" w:cs="Times New Roman"/>
          <w:i/>
          <w:iCs/>
          <w:szCs w:val="24"/>
          <w:u w:val="single"/>
          <w:lang w:eastAsia="ru-RU"/>
        </w:rPr>
      </w:pPr>
      <w:r w:rsidRPr="00DB2527">
        <w:rPr>
          <w:rFonts w:eastAsia="Times New Roman" w:cs="Times New Roman"/>
          <w:i/>
          <w:iCs/>
          <w:szCs w:val="24"/>
          <w:u w:val="single"/>
          <w:lang w:eastAsia="ru-RU"/>
        </w:rPr>
        <w:t>в области «Физическое развитие»</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DB2527" w:rsidRPr="00DB2527" w:rsidRDefault="00DB2527" w:rsidP="00DB2527">
      <w:pPr>
        <w:widowControl w:val="0"/>
        <w:autoSpaceDE w:val="0"/>
        <w:autoSpaceDN w:val="0"/>
        <w:adjustRightInd w:val="0"/>
        <w:spacing w:after="0" w:line="240" w:lineRule="auto"/>
        <w:ind w:left="1" w:firstLine="542"/>
        <w:rPr>
          <w:rFonts w:eastAsia="Times New Roman" w:cs="Times New Roman"/>
          <w:i/>
          <w:iCs/>
          <w:szCs w:val="24"/>
          <w:u w:val="single"/>
          <w:lang w:eastAsia="ru-RU"/>
        </w:rPr>
      </w:pPr>
      <w:r w:rsidRPr="00DB2527">
        <w:rPr>
          <w:rFonts w:eastAsia="Times New Roman" w:cs="Times New Roman"/>
          <w:i/>
          <w:iCs/>
          <w:szCs w:val="24"/>
          <w:u w:val="single"/>
          <w:lang w:eastAsia="ru-RU"/>
        </w:rPr>
        <w:t>в области «Социально-коммуникативное развитие»</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стремится узнать о правилах здорового образа жизни, готов элементарно охарактеризовать своё самочувствие, привлечь внимание взрослого в случае недомогания;</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стремится к самостоятельному осуществлению процессов личной гигиены, их правильной организации;</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задаёт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без напоминания взрослого здоровается и прощается, говорит </w:t>
      </w:r>
      <w:r w:rsidRPr="00DB2527">
        <w:rPr>
          <w:rFonts w:eastAsia="Times New Roman" w:cs="Times New Roman"/>
          <w:color w:val="000000"/>
          <w:szCs w:val="24"/>
          <w:lang w:eastAsia="ru-RU"/>
        </w:rPr>
        <w:t>«спасибо</w:t>
      </w:r>
      <w:r w:rsidRPr="00DB2527">
        <w:rPr>
          <w:rFonts w:eastAsia="Times New Roman" w:cs="Times New Roman"/>
          <w:szCs w:val="24"/>
          <w:lang w:eastAsia="ru-RU"/>
        </w:rPr>
        <w:t>» и «пожалуйста»;</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познаёт правила безопасного поведения и стремится их выполнять в повседневной жизни;</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самостоятелен в самообслуживании;</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проявляет познавательный интерес к труду взрослых, профессиям, технике; отражает эти представления в играх;</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стремится к выполнению трудовых обязанностей, охотно включается в совместный труд со взрослыми или сверстниками;</w:t>
      </w:r>
    </w:p>
    <w:p w:rsidR="00DB2527" w:rsidRPr="00DB2527" w:rsidRDefault="00DB2527" w:rsidP="00DB2527">
      <w:pPr>
        <w:widowControl w:val="0"/>
        <w:autoSpaceDE w:val="0"/>
        <w:autoSpaceDN w:val="0"/>
        <w:adjustRightInd w:val="0"/>
        <w:spacing w:after="0" w:line="240" w:lineRule="auto"/>
        <w:ind w:left="1" w:firstLine="542"/>
        <w:rPr>
          <w:rFonts w:eastAsia="Times New Roman" w:cs="Times New Roman"/>
          <w:i/>
          <w:iCs/>
          <w:szCs w:val="24"/>
          <w:u w:val="single"/>
          <w:lang w:eastAsia="ru-RU"/>
        </w:rPr>
      </w:pPr>
      <w:r w:rsidRPr="00DB2527">
        <w:rPr>
          <w:rFonts w:eastAsia="Times New Roman" w:cs="Times New Roman"/>
          <w:i/>
          <w:iCs/>
          <w:szCs w:val="24"/>
          <w:u w:val="single"/>
          <w:lang w:eastAsia="ru-RU"/>
        </w:rPr>
        <w:t>в области «Речевое развитие»</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lastRenderedPageBreak/>
        <w:t></w:t>
      </w:r>
      <w:r w:rsidRPr="00DB2527">
        <w:rPr>
          <w:rFonts w:eastAsia="Times New Roman" w:cs="Times New Roman"/>
          <w:szCs w:val="24"/>
          <w:lang w:eastAsia="ru-RU"/>
        </w:rPr>
        <w:t xml:space="preserve"> большинство звуков произносит правильно, пользуется средствами эмоциональной и речевой выразительности;</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самостоятельно пересказывает знакомые сказки, с небольшой помощью взрослого составляет описательные рассказы и загадки;</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проявляет словотворчество, интерес к языку, с интересом слушает литературные тексты, воспроизводит текст;</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способен рассказать о предмете, его назначении и особенностях, о том, как он был создан;</w:t>
      </w:r>
    </w:p>
    <w:p w:rsidR="00DB2527" w:rsidRPr="00DB2527" w:rsidRDefault="00DB2527" w:rsidP="00DB2527">
      <w:pPr>
        <w:widowControl w:val="0"/>
        <w:autoSpaceDE w:val="0"/>
        <w:autoSpaceDN w:val="0"/>
        <w:adjustRightInd w:val="0"/>
        <w:spacing w:after="0" w:line="240" w:lineRule="auto"/>
        <w:ind w:left="1" w:firstLine="542"/>
        <w:rPr>
          <w:rFonts w:eastAsia="Times New Roman" w:cs="Times New Roman"/>
          <w:i/>
          <w:iCs/>
          <w:szCs w:val="24"/>
          <w:u w:val="single"/>
          <w:lang w:eastAsia="ru-RU"/>
        </w:rPr>
      </w:pPr>
      <w:r w:rsidRPr="00DB2527">
        <w:rPr>
          <w:rFonts w:eastAsia="Times New Roman" w:cs="Times New Roman"/>
          <w:i/>
          <w:iCs/>
          <w:szCs w:val="24"/>
          <w:u w:val="single"/>
          <w:lang w:eastAsia="ru-RU"/>
        </w:rPr>
        <w:t>в области «Познавательное развитие»</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активно познаёт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задаёт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ДОУ, имеет представления о малой родине, названии населённого пункта, улицы, некоторых памятных местах;</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владеет количественным и порядковым счётом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w:t>
      </w:r>
      <w:r w:rsidRPr="00DB2527">
        <w:rPr>
          <w:rFonts w:eastAsia="Times New Roman" w:cs="Times New Roman"/>
          <w:color w:val="000000"/>
          <w:szCs w:val="24"/>
          <w:lang w:eastAsia="ru-RU"/>
        </w:rPr>
        <w:t>«вчера</w:t>
      </w:r>
      <w:r w:rsidRPr="00DB2527">
        <w:rPr>
          <w:rFonts w:eastAsia="Times New Roman" w:cs="Times New Roman"/>
          <w:szCs w:val="24"/>
          <w:lang w:eastAsia="ru-RU"/>
        </w:rPr>
        <w:t>, сегодня, завтра», ориентируется от себя в движении; использует математические представления для познания окружающей действительности;</w:t>
      </w:r>
    </w:p>
    <w:p w:rsidR="00DB2527" w:rsidRPr="00DB2527" w:rsidRDefault="00DB2527" w:rsidP="00DB2527">
      <w:pPr>
        <w:widowControl w:val="0"/>
        <w:autoSpaceDE w:val="0"/>
        <w:autoSpaceDN w:val="0"/>
        <w:adjustRightInd w:val="0"/>
        <w:spacing w:after="0" w:line="240" w:lineRule="auto"/>
        <w:ind w:left="1" w:firstLine="542"/>
        <w:rPr>
          <w:rFonts w:eastAsia="Times New Roman" w:cs="Times New Roman"/>
          <w:i/>
          <w:iCs/>
          <w:szCs w:val="24"/>
          <w:u w:val="single"/>
          <w:lang w:eastAsia="ru-RU"/>
        </w:rPr>
      </w:pPr>
      <w:r w:rsidRPr="00DB2527">
        <w:rPr>
          <w:rFonts w:eastAsia="Times New Roman" w:cs="Times New Roman"/>
          <w:i/>
          <w:iCs/>
          <w:szCs w:val="24"/>
          <w:u w:val="single"/>
          <w:lang w:eastAsia="ru-RU"/>
        </w:rPr>
        <w:t>в области «Художественно-эстетическое развитие»</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проявляет интерес к различным видам искусства, эмоционально откликается на отражённые в произведениях искусства действия, поступки, события;</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создаёт изображения и постройки в соответствии с темой, используя разнообразные материалы, владеет техническими и изобразительными умениями;</w:t>
      </w:r>
    </w:p>
    <w:p w:rsidR="00DB2527" w:rsidRPr="00DB2527" w:rsidRDefault="00DB2527" w:rsidP="00DB2527">
      <w:pPr>
        <w:widowControl w:val="0"/>
        <w:autoSpaceDE w:val="0"/>
        <w:autoSpaceDN w:val="0"/>
        <w:adjustRightInd w:val="0"/>
        <w:spacing w:after="0" w:line="240" w:lineRule="auto"/>
        <w:ind w:left="13" w:firstLine="568"/>
        <w:rPr>
          <w:rFonts w:eastAsia="Times New Roman" w:cs="Times New Roman"/>
          <w:i/>
          <w:iCs/>
          <w:szCs w:val="24"/>
          <w:u w:val="single"/>
          <w:lang w:eastAsia="ru-RU"/>
        </w:rPr>
      </w:pPr>
      <w:r w:rsidRPr="00DB2527">
        <w:rPr>
          <w:rFonts w:eastAsia="Times New Roman" w:cs="Times New Roman"/>
          <w:i/>
          <w:iCs/>
          <w:szCs w:val="24"/>
          <w:u w:val="single"/>
          <w:lang w:eastAsia="ru-RU"/>
        </w:rPr>
        <w:t>в игровой деятельности</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принимает игровую задачу в играх с правилами, проявляет интерес к результату, выигрышу; ведёт негромкий диалог с игрушками, комментирует их </w:t>
      </w:r>
      <w:r w:rsidRPr="00DB2527">
        <w:rPr>
          <w:rFonts w:eastAsia="Times New Roman" w:cs="Times New Roman"/>
          <w:color w:val="000000"/>
          <w:szCs w:val="24"/>
          <w:lang w:eastAsia="ru-RU"/>
        </w:rPr>
        <w:t>«действия</w:t>
      </w:r>
      <w:r w:rsidRPr="00DB2527">
        <w:rPr>
          <w:rFonts w:eastAsia="Times New Roman" w:cs="Times New Roman"/>
          <w:szCs w:val="24"/>
          <w:lang w:eastAsia="ru-RU"/>
        </w:rPr>
        <w:t xml:space="preserve">» в режиссёрских играх. </w:t>
      </w:r>
    </w:p>
    <w:p w:rsidR="00DB2527" w:rsidRPr="00DB2527" w:rsidRDefault="00DB2527" w:rsidP="00DB2527">
      <w:pPr>
        <w:widowControl w:val="0"/>
        <w:autoSpaceDE w:val="0"/>
        <w:autoSpaceDN w:val="0"/>
        <w:adjustRightInd w:val="0"/>
        <w:spacing w:after="0" w:line="240" w:lineRule="auto"/>
        <w:ind w:left="1" w:firstLine="529"/>
        <w:rPr>
          <w:rFonts w:eastAsia="Times New Roman" w:cs="Times New Roman"/>
          <w:b/>
          <w:bCs/>
          <w:i/>
          <w:iCs/>
          <w:szCs w:val="24"/>
          <w:lang w:eastAsia="ru-RU"/>
        </w:rPr>
      </w:pPr>
    </w:p>
    <w:p w:rsidR="00DB2527" w:rsidRPr="00DB2527" w:rsidRDefault="00DB2527" w:rsidP="00DB2527">
      <w:pPr>
        <w:widowControl w:val="0"/>
        <w:autoSpaceDE w:val="0"/>
        <w:autoSpaceDN w:val="0"/>
        <w:adjustRightInd w:val="0"/>
        <w:spacing w:after="0" w:line="240" w:lineRule="auto"/>
        <w:ind w:left="1" w:firstLine="529"/>
        <w:rPr>
          <w:rFonts w:eastAsia="Times New Roman" w:cs="Times New Roman"/>
          <w:szCs w:val="24"/>
          <w:lang w:eastAsia="ru-RU"/>
        </w:rPr>
      </w:pPr>
      <w:r w:rsidRPr="00DB2527">
        <w:rPr>
          <w:rFonts w:eastAsia="Times New Roman" w:cs="Times New Roman"/>
          <w:b/>
          <w:bCs/>
          <w:i/>
          <w:iCs/>
          <w:szCs w:val="24"/>
          <w:lang w:eastAsia="ru-RU"/>
        </w:rPr>
        <w:t>К шести годам ребёнок</w:t>
      </w:r>
      <w:r w:rsidRPr="00DB2527">
        <w:rPr>
          <w:rFonts w:eastAsia="Times New Roman" w:cs="Times New Roman"/>
          <w:szCs w:val="24"/>
          <w:lang w:eastAsia="ru-RU"/>
        </w:rPr>
        <w:t xml:space="preserve"> ...</w:t>
      </w:r>
    </w:p>
    <w:p w:rsidR="00DB2527" w:rsidRPr="00DB2527" w:rsidRDefault="00DB2527" w:rsidP="00DB2527">
      <w:pPr>
        <w:widowControl w:val="0"/>
        <w:autoSpaceDE w:val="0"/>
        <w:autoSpaceDN w:val="0"/>
        <w:adjustRightInd w:val="0"/>
        <w:spacing w:after="0" w:line="240" w:lineRule="auto"/>
        <w:ind w:left="1" w:firstLine="542"/>
        <w:rPr>
          <w:rFonts w:eastAsia="Times New Roman" w:cs="Times New Roman"/>
          <w:i/>
          <w:iCs/>
          <w:szCs w:val="24"/>
          <w:u w:val="single"/>
          <w:lang w:eastAsia="ru-RU"/>
        </w:rPr>
      </w:pPr>
      <w:r w:rsidRPr="00DB2527">
        <w:rPr>
          <w:rFonts w:eastAsia="Times New Roman" w:cs="Times New Roman"/>
          <w:i/>
          <w:iCs/>
          <w:szCs w:val="24"/>
          <w:u w:val="single"/>
          <w:lang w:eastAsia="ru-RU"/>
        </w:rPr>
        <w:t>в области «Физическое развитие»</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проявляет доступный возрасту самоконтроль, способен привлечь внимание других детей и организовать знакомую подвижную игру;</w:t>
      </w:r>
    </w:p>
    <w:p w:rsidR="00DB2527" w:rsidRPr="00DB2527" w:rsidRDefault="00DB2527" w:rsidP="00DB2527">
      <w:pPr>
        <w:widowControl w:val="0"/>
        <w:autoSpaceDE w:val="0"/>
        <w:autoSpaceDN w:val="0"/>
        <w:adjustRightInd w:val="0"/>
        <w:spacing w:after="0" w:line="240" w:lineRule="auto"/>
        <w:ind w:left="1" w:firstLine="542"/>
        <w:rPr>
          <w:rFonts w:eastAsia="Times New Roman" w:cs="Times New Roman"/>
          <w:i/>
          <w:iCs/>
          <w:szCs w:val="24"/>
          <w:u w:val="single"/>
          <w:lang w:eastAsia="ru-RU"/>
        </w:rPr>
      </w:pPr>
      <w:r w:rsidRPr="00DB2527">
        <w:rPr>
          <w:rFonts w:eastAsia="Times New Roman" w:cs="Times New Roman"/>
          <w:i/>
          <w:iCs/>
          <w:szCs w:val="24"/>
          <w:u w:val="single"/>
          <w:lang w:eastAsia="ru-RU"/>
        </w:rPr>
        <w:t>в области «Социально-коммуникативное развитие»</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демонстрирует уважение к педагогам, интересуется жизнью семьи и ДОУ;</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способен различать разные эмоциональные состояния взрослых и сверстников, учитывает их в своём поведении, откликается на просьбу помочь, в оценке поступков опирается на нравственные представления;</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задаёт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DB2527" w:rsidRPr="00DB2527" w:rsidRDefault="00DB2527" w:rsidP="00DB2527">
      <w:pPr>
        <w:widowControl w:val="0"/>
        <w:autoSpaceDE w:val="0"/>
        <w:autoSpaceDN w:val="0"/>
        <w:adjustRightInd w:val="0"/>
        <w:spacing w:after="0" w:line="240" w:lineRule="auto"/>
        <w:ind w:left="1" w:firstLine="542"/>
        <w:rPr>
          <w:rFonts w:eastAsia="Times New Roman" w:cs="Times New Roman"/>
          <w:i/>
          <w:iCs/>
          <w:szCs w:val="24"/>
          <w:u w:val="single"/>
          <w:lang w:eastAsia="ru-RU"/>
        </w:rPr>
      </w:pPr>
      <w:r w:rsidRPr="00DB2527">
        <w:rPr>
          <w:rFonts w:eastAsia="Times New Roman" w:cs="Times New Roman"/>
          <w:i/>
          <w:iCs/>
          <w:szCs w:val="24"/>
          <w:u w:val="single"/>
          <w:lang w:eastAsia="ru-RU"/>
        </w:rPr>
        <w:t>в области «Речевое развитие»</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проявляет инициативу и самостоятельность в процессе придумывания загадок, сказок, рассказов, владеет первичными приёмами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определённой тематики и жанра;</w:t>
      </w:r>
    </w:p>
    <w:p w:rsidR="00DB2527" w:rsidRPr="00DB2527" w:rsidRDefault="00DB2527" w:rsidP="00DB2527">
      <w:pPr>
        <w:widowControl w:val="0"/>
        <w:autoSpaceDE w:val="0"/>
        <w:autoSpaceDN w:val="0"/>
        <w:adjustRightInd w:val="0"/>
        <w:spacing w:after="0" w:line="240" w:lineRule="auto"/>
        <w:ind w:left="1" w:firstLine="542"/>
        <w:rPr>
          <w:rFonts w:eastAsia="Times New Roman" w:cs="Times New Roman"/>
          <w:i/>
          <w:iCs/>
          <w:szCs w:val="24"/>
          <w:u w:val="single"/>
          <w:lang w:eastAsia="ru-RU"/>
        </w:rPr>
      </w:pPr>
      <w:r w:rsidRPr="00DB2527">
        <w:rPr>
          <w:rFonts w:eastAsia="Times New Roman" w:cs="Times New Roman"/>
          <w:i/>
          <w:iCs/>
          <w:szCs w:val="24"/>
          <w:u w:val="single"/>
          <w:lang w:eastAsia="ru-RU"/>
        </w:rPr>
        <w:t>в области «Познавательное развитие»</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устанавливает закономерности причинно-следственного характера, приводит </w:t>
      </w:r>
      <w:r w:rsidRPr="00DB2527">
        <w:rPr>
          <w:rFonts w:eastAsia="Times New Roman" w:cs="Times New Roman"/>
          <w:szCs w:val="24"/>
          <w:lang w:eastAsia="ru-RU"/>
        </w:rPr>
        <w:lastRenderedPageBreak/>
        <w:t>логические высказывания; проявляет любознательность;</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счётом, ориентировкой в пространстве и времени;</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проявляет познавательный интерес к Евпатории, знает некоторые сведения о её достопримечательностях, событиях городской; </w:t>
      </w:r>
      <w:r w:rsidRPr="00DB2527">
        <w:rPr>
          <w:rFonts w:eastAsia="Times New Roman" w:cs="Times New Roman"/>
          <w:color w:val="0070C0"/>
          <w:szCs w:val="24"/>
          <w:lang w:eastAsia="ru-RU"/>
        </w:rPr>
        <w:t>знает название республики, в которой проживает, её символику;</w:t>
      </w:r>
      <w:r w:rsidRPr="00DB2527">
        <w:rPr>
          <w:rFonts w:eastAsia="Times New Roman" w:cs="Times New Roman"/>
          <w:color w:val="FF0000"/>
          <w:szCs w:val="24"/>
          <w:lang w:eastAsia="ru-RU"/>
        </w:rPr>
        <w:t xml:space="preserve"> </w:t>
      </w:r>
      <w:r w:rsidRPr="00DB2527">
        <w:rPr>
          <w:rFonts w:eastAsia="Times New Roman" w:cs="Times New Roman"/>
          <w:szCs w:val="24"/>
          <w:lang w:eastAsia="ru-RU"/>
        </w:rPr>
        <w:t xml:space="preserve">знает название своей страны, её государственные символы; </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имеет представление о живой природе </w:t>
      </w:r>
      <w:r w:rsidRPr="00DB2527">
        <w:rPr>
          <w:rFonts w:eastAsia="Times New Roman" w:cs="Times New Roman"/>
          <w:color w:val="0070C0"/>
          <w:szCs w:val="24"/>
          <w:lang w:eastAsia="ru-RU"/>
        </w:rPr>
        <w:t>Крымского полуострова,</w:t>
      </w:r>
      <w:r w:rsidRPr="00DB2527">
        <w:rPr>
          <w:rFonts w:eastAsia="Times New Roman" w:cs="Times New Roman"/>
          <w:szCs w:val="24"/>
          <w:lang w:eastAsia="ru-RU"/>
        </w:rPr>
        <w:t xml:space="preserve">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DB2527" w:rsidRPr="00DB2527" w:rsidRDefault="00DB2527" w:rsidP="00DB2527">
      <w:pPr>
        <w:widowControl w:val="0"/>
        <w:autoSpaceDE w:val="0"/>
        <w:autoSpaceDN w:val="0"/>
        <w:adjustRightInd w:val="0"/>
        <w:spacing w:after="0" w:line="240" w:lineRule="auto"/>
        <w:ind w:left="1" w:firstLine="542"/>
        <w:rPr>
          <w:rFonts w:eastAsia="Times New Roman" w:cs="Times New Roman"/>
          <w:i/>
          <w:iCs/>
          <w:szCs w:val="24"/>
          <w:u w:val="single"/>
          <w:lang w:eastAsia="ru-RU"/>
        </w:rPr>
      </w:pPr>
      <w:r w:rsidRPr="00DB2527">
        <w:rPr>
          <w:rFonts w:eastAsia="Times New Roman" w:cs="Times New Roman"/>
          <w:i/>
          <w:iCs/>
          <w:szCs w:val="24"/>
          <w:u w:val="single"/>
          <w:lang w:eastAsia="ru-RU"/>
        </w:rPr>
        <w:t>в области «Художественно-эстетическое развитие»</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принимает активное участие в праздничных программах и их подготовке; взаимодействует со всеми участниками культурно-досуговых мероприятий;</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самостоятельно определяет замысел рисунка, аппликации, лепки, постройки, создаёт образы и композиционные изображения, интегрируя освоенные техники и средства выразительности, использует разнообразные материалы;</w:t>
      </w:r>
    </w:p>
    <w:p w:rsidR="00DB2527" w:rsidRPr="00DB2527" w:rsidRDefault="00DB2527" w:rsidP="00DB2527">
      <w:pPr>
        <w:widowControl w:val="0"/>
        <w:autoSpaceDE w:val="0"/>
        <w:autoSpaceDN w:val="0"/>
        <w:adjustRightInd w:val="0"/>
        <w:spacing w:after="0" w:line="240" w:lineRule="auto"/>
        <w:ind w:left="13" w:firstLine="568"/>
        <w:rPr>
          <w:rFonts w:eastAsia="Times New Roman" w:cs="Times New Roman"/>
          <w:i/>
          <w:iCs/>
          <w:szCs w:val="24"/>
          <w:u w:val="single"/>
          <w:lang w:eastAsia="ru-RU"/>
        </w:rPr>
      </w:pPr>
      <w:r w:rsidRPr="00DB2527">
        <w:rPr>
          <w:rFonts w:eastAsia="Times New Roman" w:cs="Times New Roman"/>
          <w:i/>
          <w:iCs/>
          <w:szCs w:val="24"/>
          <w:u w:val="single"/>
          <w:lang w:eastAsia="ru-RU"/>
        </w:rPr>
        <w:t>в игровой деятельности</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согласовывает свои интересы с интересами партнёров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режиссёрской игре;</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DB2527" w:rsidRPr="00DB2527" w:rsidRDefault="00DB2527" w:rsidP="00DB2527">
      <w:pPr>
        <w:widowControl w:val="0"/>
        <w:autoSpaceDE w:val="0"/>
        <w:autoSpaceDN w:val="0"/>
        <w:adjustRightInd w:val="0"/>
        <w:spacing w:after="0" w:line="240" w:lineRule="auto"/>
        <w:ind w:left="1" w:firstLine="529"/>
        <w:rPr>
          <w:rFonts w:eastAsia="Times New Roman" w:cs="Times New Roman"/>
          <w:szCs w:val="24"/>
          <w:lang w:eastAsia="ru-RU"/>
        </w:rPr>
      </w:pPr>
    </w:p>
    <w:p w:rsidR="00DB2527" w:rsidRPr="00DB2527" w:rsidRDefault="00DB2527" w:rsidP="00DB2527">
      <w:pPr>
        <w:widowControl w:val="0"/>
        <w:autoSpaceDE w:val="0"/>
        <w:autoSpaceDN w:val="0"/>
        <w:adjustRightInd w:val="0"/>
        <w:spacing w:after="0" w:line="240" w:lineRule="auto"/>
        <w:ind w:left="1" w:hanging="1"/>
        <w:jc w:val="center"/>
        <w:rPr>
          <w:rFonts w:eastAsia="Times New Roman" w:cs="Times New Roman"/>
          <w:b/>
          <w:bCs/>
          <w:szCs w:val="24"/>
          <w:lang w:eastAsia="ru-RU"/>
        </w:rPr>
      </w:pPr>
      <w:r w:rsidRPr="00DB2527">
        <w:rPr>
          <w:rFonts w:eastAsia="Times New Roman" w:cs="Times New Roman"/>
          <w:b/>
          <w:bCs/>
          <w:szCs w:val="24"/>
          <w:lang w:eastAsia="ru-RU"/>
        </w:rPr>
        <w:t xml:space="preserve">Планируемые результаты освоения ОП ДО на этапе завершения </w:t>
      </w:r>
    </w:p>
    <w:p w:rsidR="00DB2527" w:rsidRPr="00DB2527" w:rsidRDefault="00DB2527" w:rsidP="00DB2527">
      <w:pPr>
        <w:widowControl w:val="0"/>
        <w:autoSpaceDE w:val="0"/>
        <w:autoSpaceDN w:val="0"/>
        <w:adjustRightInd w:val="0"/>
        <w:spacing w:after="0" w:line="240" w:lineRule="auto"/>
        <w:ind w:left="1" w:firstLine="529"/>
        <w:rPr>
          <w:rFonts w:eastAsia="Times New Roman" w:cs="Times New Roman"/>
          <w:b/>
          <w:bCs/>
          <w:i/>
          <w:iCs/>
          <w:szCs w:val="24"/>
          <w:lang w:eastAsia="ru-RU"/>
        </w:rPr>
      </w:pPr>
    </w:p>
    <w:p w:rsidR="00DB2527" w:rsidRPr="00DB2527" w:rsidRDefault="00DB2527" w:rsidP="00DB2527">
      <w:pPr>
        <w:widowControl w:val="0"/>
        <w:autoSpaceDE w:val="0"/>
        <w:autoSpaceDN w:val="0"/>
        <w:adjustRightInd w:val="0"/>
        <w:spacing w:after="0" w:line="240" w:lineRule="auto"/>
        <w:ind w:left="1" w:firstLine="529"/>
        <w:rPr>
          <w:rFonts w:eastAsia="Times New Roman" w:cs="Times New Roman"/>
          <w:b/>
          <w:bCs/>
          <w:i/>
          <w:iCs/>
          <w:szCs w:val="24"/>
          <w:lang w:eastAsia="ru-RU"/>
        </w:rPr>
      </w:pPr>
      <w:r w:rsidRPr="00DB2527">
        <w:rPr>
          <w:rFonts w:eastAsia="Times New Roman" w:cs="Times New Roman"/>
          <w:b/>
          <w:bCs/>
          <w:i/>
          <w:iCs/>
          <w:szCs w:val="24"/>
          <w:lang w:eastAsia="ru-RU"/>
        </w:rPr>
        <w:t>К концу дошкольного возраста ребёнок ...</w:t>
      </w:r>
    </w:p>
    <w:p w:rsidR="00DB2527" w:rsidRPr="00DB2527" w:rsidRDefault="00DB2527" w:rsidP="00DB2527">
      <w:pPr>
        <w:widowControl w:val="0"/>
        <w:autoSpaceDE w:val="0"/>
        <w:autoSpaceDN w:val="0"/>
        <w:adjustRightInd w:val="0"/>
        <w:spacing w:after="0" w:line="240" w:lineRule="auto"/>
        <w:ind w:left="1" w:firstLine="542"/>
        <w:rPr>
          <w:rFonts w:eastAsia="Times New Roman" w:cs="Times New Roman"/>
          <w:i/>
          <w:iCs/>
          <w:szCs w:val="24"/>
          <w:u w:val="single"/>
          <w:lang w:eastAsia="ru-RU"/>
        </w:rPr>
      </w:pPr>
      <w:r w:rsidRPr="00DB2527">
        <w:rPr>
          <w:rFonts w:eastAsia="Times New Roman" w:cs="Times New Roman"/>
          <w:i/>
          <w:iCs/>
          <w:szCs w:val="24"/>
          <w:u w:val="single"/>
          <w:lang w:eastAsia="ru-RU"/>
        </w:rPr>
        <w:t>в области «Физическое развитие»</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обладает сформированными основными психофизическими и нравственно-волевыми качествами;</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владеет основными движениями и элементами спортивных игр, может контролировать свои движения и управлять ими;</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соблюдает элементарные правила здорового образа жизни и личной гигиены;</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проявляет элементы творчества в двигательной деятельности;</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проявляет нравственно-волевые качества, самоконтроль и может осуществлять анализ своей двигательной деятельности;</w:t>
      </w:r>
    </w:p>
    <w:p w:rsidR="00DB2527" w:rsidRPr="00DB2527" w:rsidRDefault="00DB2527" w:rsidP="00DB2527">
      <w:pPr>
        <w:widowControl w:val="0"/>
        <w:autoSpaceDE w:val="0"/>
        <w:autoSpaceDN w:val="0"/>
        <w:adjustRightInd w:val="0"/>
        <w:spacing w:after="0" w:line="240" w:lineRule="auto"/>
        <w:ind w:left="1" w:firstLine="542"/>
        <w:rPr>
          <w:rFonts w:eastAsia="Times New Roman" w:cs="Times New Roman"/>
          <w:i/>
          <w:iCs/>
          <w:szCs w:val="24"/>
          <w:u w:val="single"/>
          <w:lang w:eastAsia="ru-RU"/>
        </w:rPr>
      </w:pPr>
      <w:r w:rsidRPr="00DB2527">
        <w:rPr>
          <w:rFonts w:eastAsia="Times New Roman" w:cs="Times New Roman"/>
          <w:i/>
          <w:iCs/>
          <w:szCs w:val="24"/>
          <w:u w:val="single"/>
          <w:lang w:eastAsia="ru-RU"/>
        </w:rPr>
        <w:t>в области «Социально-коммуникативное развитие»</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проявляет духовно-нравственные качества и основы патриотизма в ходе занятий </w:t>
      </w:r>
      <w:r w:rsidRPr="00DB2527">
        <w:rPr>
          <w:rFonts w:eastAsia="Times New Roman" w:cs="Times New Roman"/>
          <w:szCs w:val="24"/>
          <w:lang w:eastAsia="ru-RU"/>
        </w:rPr>
        <w:lastRenderedPageBreak/>
        <w:t>физической культурой и ознакомлением с достижениями российского спорта;</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соблюдает элементарные социальные нормы и правила поведения в различных видах деятельности, взаимоотношениях со взрослыми и сверстниками;</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способен понимать свои переживания и причины их возникновения, регулировать своё поведение и осуществлять выбор социально одобряемых действий в конкретных ситуациях, обосновывать свои ценностные ориентации; сохранять позитивную самооценку;</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проявляет положительное отношение к миру, разным видам труда, другим людям и самому себе;</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выражает стремление заниматься социально значимой деятельностью;</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способен откликаться на эмоции близких людей, проявлять эмпатию (сочувствие, сопереживание, содействие);</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DB2527" w:rsidRPr="00DB2527" w:rsidRDefault="00DB2527" w:rsidP="00DB2527">
      <w:pPr>
        <w:widowControl w:val="0"/>
        <w:autoSpaceDE w:val="0"/>
        <w:autoSpaceDN w:val="0"/>
        <w:adjustRightInd w:val="0"/>
        <w:spacing w:after="0" w:line="240" w:lineRule="auto"/>
        <w:ind w:left="1" w:firstLine="542"/>
        <w:rPr>
          <w:rFonts w:eastAsia="Times New Roman" w:cs="Times New Roman"/>
          <w:i/>
          <w:iCs/>
          <w:szCs w:val="24"/>
          <w:u w:val="single"/>
          <w:lang w:eastAsia="ru-RU"/>
        </w:rPr>
      </w:pPr>
      <w:r w:rsidRPr="00DB2527">
        <w:rPr>
          <w:rFonts w:eastAsia="Times New Roman" w:cs="Times New Roman"/>
          <w:i/>
          <w:iCs/>
          <w:szCs w:val="24"/>
          <w:u w:val="single"/>
          <w:lang w:eastAsia="ru-RU"/>
        </w:rPr>
        <w:t>в области «Речевое развитие»</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владеет речью как средством коммуникации, ведёт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DB2527" w:rsidRPr="00DB2527" w:rsidRDefault="00DB2527" w:rsidP="00DB2527">
      <w:pPr>
        <w:widowControl w:val="0"/>
        <w:autoSpaceDE w:val="0"/>
        <w:autoSpaceDN w:val="0"/>
        <w:adjustRightInd w:val="0"/>
        <w:spacing w:after="0" w:line="240" w:lineRule="auto"/>
        <w:ind w:left="1" w:firstLine="542"/>
        <w:rPr>
          <w:rFonts w:eastAsia="Times New Roman" w:cs="Times New Roman"/>
          <w:i/>
          <w:iCs/>
          <w:szCs w:val="24"/>
          <w:u w:val="single"/>
          <w:lang w:eastAsia="ru-RU"/>
        </w:rPr>
      </w:pPr>
      <w:r w:rsidRPr="00DB2527">
        <w:rPr>
          <w:rFonts w:eastAsia="Times New Roman" w:cs="Times New Roman"/>
          <w:i/>
          <w:iCs/>
          <w:szCs w:val="24"/>
          <w:u w:val="single"/>
          <w:lang w:eastAsia="ru-RU"/>
        </w:rPr>
        <w:t>в области «Познавательное развитие»</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обладает начальными знаниями о природном и социальном мире, в котором он живёт: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определённому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проявляет любознательность, активно задаёт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имеет представление о жизни людей в </w:t>
      </w:r>
      <w:r w:rsidRPr="00DB2527">
        <w:rPr>
          <w:rFonts w:eastAsia="Times New Roman" w:cs="Times New Roman"/>
          <w:color w:val="0070C0"/>
          <w:szCs w:val="24"/>
          <w:lang w:eastAsia="ru-RU"/>
        </w:rPr>
        <w:t>Крыму</w:t>
      </w:r>
      <w:r w:rsidRPr="00DB2527">
        <w:rPr>
          <w:rFonts w:eastAsia="Times New Roman" w:cs="Times New Roman"/>
          <w:szCs w:val="24"/>
          <w:lang w:eastAsia="ru-RU"/>
        </w:rPr>
        <w:t>, России, имеет некоторые представления о важных исторических событиях Отечества; имеет представление о многообразии стран и народов мира;</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способен применять в жизненных и игровых ситуациях знания о количестве, </w:t>
      </w:r>
      <w:r w:rsidRPr="00DB2527">
        <w:rPr>
          <w:rFonts w:eastAsia="Times New Roman" w:cs="Times New Roman"/>
          <w:szCs w:val="24"/>
          <w:lang w:eastAsia="ru-RU"/>
        </w:rPr>
        <w:lastRenderedPageBreak/>
        <w:t>форме, величине предметов, пространстве и времени, умения считать, измерять, сравнивать, вычислять и тому подобное;</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имеет представление о некоторых наиболее ярких представителях живой природы </w:t>
      </w:r>
      <w:r w:rsidRPr="00DB2527">
        <w:rPr>
          <w:rFonts w:eastAsia="Times New Roman" w:cs="Times New Roman"/>
          <w:color w:val="0070C0"/>
          <w:szCs w:val="24"/>
          <w:lang w:eastAsia="ru-RU"/>
        </w:rPr>
        <w:t>полуострова Крым,</w:t>
      </w:r>
      <w:r w:rsidRPr="00DB2527">
        <w:rPr>
          <w:rFonts w:eastAsia="Times New Roman" w:cs="Times New Roman"/>
          <w:szCs w:val="24"/>
          <w:lang w:eastAsia="ru-RU"/>
        </w:rPr>
        <w:t xml:space="preserve">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DB2527" w:rsidRPr="00DB2527" w:rsidRDefault="00DB2527" w:rsidP="00DB2527">
      <w:pPr>
        <w:widowControl w:val="0"/>
        <w:autoSpaceDE w:val="0"/>
        <w:autoSpaceDN w:val="0"/>
        <w:adjustRightInd w:val="0"/>
        <w:spacing w:after="0" w:line="240" w:lineRule="auto"/>
        <w:ind w:left="1" w:firstLine="542"/>
        <w:rPr>
          <w:rFonts w:eastAsia="Times New Roman" w:cs="Times New Roman"/>
          <w:i/>
          <w:iCs/>
          <w:szCs w:val="24"/>
          <w:u w:val="single"/>
          <w:lang w:eastAsia="ru-RU"/>
        </w:rPr>
      </w:pPr>
      <w:r w:rsidRPr="00DB2527">
        <w:rPr>
          <w:rFonts w:eastAsia="Times New Roman" w:cs="Times New Roman"/>
          <w:i/>
          <w:iCs/>
          <w:szCs w:val="24"/>
          <w:u w:val="single"/>
          <w:lang w:eastAsia="ru-RU"/>
        </w:rPr>
        <w:t>в области «Художественно-эстетическое развитие»</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приёмы в свободной художественной деятельности;</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DB2527" w:rsidRPr="00DB2527" w:rsidRDefault="00DB2527" w:rsidP="00DB2527">
      <w:pPr>
        <w:widowControl w:val="0"/>
        <w:autoSpaceDE w:val="0"/>
        <w:autoSpaceDN w:val="0"/>
        <w:adjustRightInd w:val="0"/>
        <w:spacing w:after="0" w:line="240" w:lineRule="auto"/>
        <w:ind w:left="13" w:firstLine="568"/>
        <w:rPr>
          <w:rFonts w:eastAsia="Times New Roman" w:cs="Times New Roman"/>
          <w:i/>
          <w:iCs/>
          <w:szCs w:val="24"/>
          <w:u w:val="single"/>
          <w:lang w:eastAsia="ru-RU"/>
        </w:rPr>
      </w:pPr>
      <w:r w:rsidRPr="00DB2527">
        <w:rPr>
          <w:rFonts w:eastAsia="Times New Roman" w:cs="Times New Roman"/>
          <w:i/>
          <w:iCs/>
          <w:szCs w:val="24"/>
          <w:u w:val="single"/>
          <w:lang w:eastAsia="ru-RU"/>
        </w:rPr>
        <w:t>в игровой деятельности</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партнёров по игре, управляет персонажами в режиссёрской игре;</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способен планировать свои действия, направленные на достижение конкретной цели; </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ascii="Symbol" w:eastAsia="Times New Roman" w:hAnsi="Symbol" w:cs="Symbol"/>
          <w:noProof/>
          <w:szCs w:val="24"/>
          <w:lang w:eastAsia="ru-RU"/>
        </w:rPr>
        <w:t></w:t>
      </w:r>
      <w:r w:rsidRPr="00DB2527">
        <w:rPr>
          <w:rFonts w:eastAsia="Times New Roman" w:cs="Times New Roman"/>
          <w:szCs w:val="24"/>
          <w:lang w:eastAsia="ru-RU"/>
        </w:rPr>
        <w:t>демонстрирует сформированные предпосылки к учебной деятельности и элементы готовности к школьному обучению.</w:t>
      </w:r>
    </w:p>
    <w:p w:rsidR="00DB2527" w:rsidRPr="00DB2527" w:rsidRDefault="00DB2527" w:rsidP="00DB2527">
      <w:pPr>
        <w:widowControl w:val="0"/>
        <w:autoSpaceDE w:val="0"/>
        <w:autoSpaceDN w:val="0"/>
        <w:adjustRightInd w:val="0"/>
        <w:spacing w:after="0" w:line="240" w:lineRule="auto"/>
        <w:ind w:left="13" w:firstLine="542"/>
        <w:rPr>
          <w:rFonts w:eastAsia="Times New Roman" w:cs="Times New Roman"/>
          <w:szCs w:val="24"/>
          <w:lang w:eastAsia="ru-RU"/>
        </w:rPr>
      </w:pPr>
    </w:p>
    <w:p w:rsidR="00DB2527" w:rsidRPr="007C50EF" w:rsidRDefault="00DB2527" w:rsidP="00DB2527">
      <w:pPr>
        <w:widowControl w:val="0"/>
        <w:autoSpaceDE w:val="0"/>
        <w:autoSpaceDN w:val="0"/>
        <w:adjustRightInd w:val="0"/>
        <w:spacing w:after="0" w:line="240" w:lineRule="auto"/>
        <w:ind w:left="1" w:hanging="1"/>
        <w:jc w:val="center"/>
        <w:rPr>
          <w:rFonts w:eastAsia="Times New Roman" w:cs="Times New Roman"/>
          <w:b/>
          <w:bCs/>
          <w:i/>
          <w:szCs w:val="24"/>
          <w:lang w:eastAsia="ru-RU"/>
        </w:rPr>
      </w:pPr>
      <w:r w:rsidRPr="007C50EF">
        <w:rPr>
          <w:rFonts w:eastAsia="Times New Roman" w:cs="Times New Roman"/>
          <w:b/>
          <w:bCs/>
          <w:i/>
          <w:szCs w:val="24"/>
          <w:lang w:eastAsia="ru-RU"/>
        </w:rPr>
        <w:t xml:space="preserve">Планируемые результаты на этапе завершения освоения </w:t>
      </w:r>
      <w:r w:rsidR="004E30C0" w:rsidRPr="007C50EF">
        <w:rPr>
          <w:rFonts w:eastAsia="Times New Roman" w:cs="Times New Roman"/>
          <w:b/>
          <w:bCs/>
          <w:i/>
          <w:szCs w:val="24"/>
          <w:lang w:eastAsia="ru-RU"/>
        </w:rPr>
        <w:t>А</w:t>
      </w:r>
      <w:r w:rsidRPr="007C50EF">
        <w:rPr>
          <w:rFonts w:eastAsia="Times New Roman" w:cs="Times New Roman"/>
          <w:b/>
          <w:bCs/>
          <w:i/>
          <w:szCs w:val="24"/>
          <w:lang w:eastAsia="ru-RU"/>
        </w:rPr>
        <w:t>ОП ДО</w:t>
      </w:r>
    </w:p>
    <w:p w:rsidR="00DB2527" w:rsidRDefault="00DB2527" w:rsidP="00DB2527">
      <w:pPr>
        <w:widowControl w:val="0"/>
        <w:autoSpaceDE w:val="0"/>
        <w:autoSpaceDN w:val="0"/>
        <w:adjustRightInd w:val="0"/>
        <w:spacing w:after="0" w:line="240" w:lineRule="auto"/>
        <w:ind w:left="1" w:hanging="1"/>
        <w:jc w:val="center"/>
        <w:rPr>
          <w:rFonts w:eastAsia="Times New Roman" w:cs="Times New Roman"/>
          <w:b/>
          <w:bCs/>
          <w:i/>
          <w:szCs w:val="24"/>
          <w:lang w:eastAsia="ru-RU"/>
        </w:rPr>
      </w:pPr>
      <w:r w:rsidRPr="007C50EF">
        <w:rPr>
          <w:rFonts w:eastAsia="Times New Roman" w:cs="Times New Roman"/>
          <w:b/>
          <w:bCs/>
          <w:i/>
          <w:szCs w:val="24"/>
          <w:lang w:eastAsia="ru-RU"/>
        </w:rPr>
        <w:t xml:space="preserve"> детьми с ОВЗ, имеющими тяжёлые нарушения речи</w:t>
      </w:r>
    </w:p>
    <w:p w:rsidR="005C157F" w:rsidRPr="007C50EF" w:rsidRDefault="005C157F" w:rsidP="00DB2527">
      <w:pPr>
        <w:widowControl w:val="0"/>
        <w:autoSpaceDE w:val="0"/>
        <w:autoSpaceDN w:val="0"/>
        <w:adjustRightInd w:val="0"/>
        <w:spacing w:after="0" w:line="240" w:lineRule="auto"/>
        <w:ind w:left="1" w:hanging="1"/>
        <w:jc w:val="center"/>
        <w:rPr>
          <w:rFonts w:eastAsia="Times New Roman" w:cs="Times New Roman"/>
          <w:b/>
          <w:bCs/>
          <w:szCs w:val="24"/>
          <w:lang w:eastAsia="ru-RU"/>
        </w:rPr>
      </w:pPr>
    </w:p>
    <w:p w:rsidR="00DB2527" w:rsidRPr="007C50EF" w:rsidRDefault="00DB2527" w:rsidP="00DB2527">
      <w:pPr>
        <w:widowControl w:val="0"/>
        <w:autoSpaceDE w:val="0"/>
        <w:autoSpaceDN w:val="0"/>
        <w:adjustRightInd w:val="0"/>
        <w:spacing w:after="0" w:line="240" w:lineRule="auto"/>
        <w:ind w:firstLine="567"/>
        <w:rPr>
          <w:rFonts w:eastAsia="Times New Roman" w:cs="Times New Roman"/>
          <w:bCs/>
          <w:szCs w:val="24"/>
          <w:lang w:eastAsia="ru-RU"/>
        </w:rPr>
      </w:pPr>
      <w:r w:rsidRPr="007C50EF">
        <w:rPr>
          <w:rFonts w:eastAsia="Times New Roman" w:cs="Times New Roman"/>
          <w:bCs/>
          <w:szCs w:val="24"/>
          <w:lang w:eastAsia="ru-RU"/>
        </w:rPr>
        <w:t xml:space="preserve">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ТНР </w:t>
      </w:r>
      <w:r w:rsidRPr="007C50EF">
        <w:rPr>
          <w:rFonts w:eastAsia="Times New Roman" w:cs="Times New Roman"/>
          <w:bCs/>
          <w:szCs w:val="24"/>
          <w:lang w:eastAsia="ru-RU"/>
        </w:rPr>
        <w:lastRenderedPageBreak/>
        <w:t>к концу дошкольного образования.</w:t>
      </w:r>
    </w:p>
    <w:p w:rsidR="00DB2527" w:rsidRPr="007C50EF" w:rsidRDefault="00DB2527" w:rsidP="00DB2527">
      <w:pPr>
        <w:widowControl w:val="0"/>
        <w:autoSpaceDE w:val="0"/>
        <w:autoSpaceDN w:val="0"/>
        <w:adjustRightInd w:val="0"/>
        <w:spacing w:after="0" w:line="240" w:lineRule="auto"/>
        <w:ind w:firstLine="567"/>
        <w:rPr>
          <w:rFonts w:eastAsia="Times New Roman" w:cs="Times New Roman"/>
          <w:bCs/>
          <w:szCs w:val="24"/>
          <w:lang w:eastAsia="ru-RU"/>
        </w:rPr>
      </w:pPr>
      <w:r w:rsidRPr="007C50EF">
        <w:rPr>
          <w:rFonts w:eastAsia="Times New Roman" w:cs="Times New Roman"/>
          <w:bCs/>
          <w:szCs w:val="24"/>
          <w:lang w:eastAsia="ru-RU"/>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ТНР. Они представлены в виде изложения возможных достижений воспитанников на разных возрастных этапах дошкольного детства.</w:t>
      </w:r>
    </w:p>
    <w:p w:rsidR="00DB2527" w:rsidRPr="007C50EF" w:rsidRDefault="00DB2527" w:rsidP="00DB2527">
      <w:pPr>
        <w:widowControl w:val="0"/>
        <w:autoSpaceDE w:val="0"/>
        <w:autoSpaceDN w:val="0"/>
        <w:adjustRightInd w:val="0"/>
        <w:spacing w:after="0" w:line="240" w:lineRule="auto"/>
        <w:ind w:firstLine="567"/>
        <w:rPr>
          <w:rFonts w:eastAsia="Times New Roman" w:cs="Times New Roman"/>
          <w:bCs/>
          <w:szCs w:val="24"/>
          <w:lang w:eastAsia="ru-RU"/>
        </w:rPr>
      </w:pPr>
      <w:r w:rsidRPr="007C50EF">
        <w:rPr>
          <w:rFonts w:eastAsia="Times New Roman" w:cs="Times New Roman"/>
          <w:bCs/>
          <w:szCs w:val="24"/>
          <w:lang w:eastAsia="ru-RU"/>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DB2527" w:rsidRPr="007C50EF" w:rsidRDefault="00DB2527" w:rsidP="00DB2527">
      <w:pPr>
        <w:widowControl w:val="0"/>
        <w:autoSpaceDE w:val="0"/>
        <w:autoSpaceDN w:val="0"/>
        <w:adjustRightInd w:val="0"/>
        <w:spacing w:after="0" w:line="240" w:lineRule="auto"/>
        <w:ind w:left="1" w:firstLine="529"/>
        <w:rPr>
          <w:rFonts w:eastAsia="Times New Roman" w:cs="Times New Roman"/>
          <w:b/>
          <w:bCs/>
          <w:i/>
          <w:iCs/>
          <w:szCs w:val="24"/>
          <w:lang w:eastAsia="ru-RU"/>
        </w:rPr>
      </w:pPr>
      <w:r w:rsidRPr="007C50EF">
        <w:rPr>
          <w:rFonts w:eastAsia="Times New Roman" w:cs="Times New Roman"/>
          <w:b/>
          <w:bCs/>
          <w:i/>
          <w:iCs/>
          <w:szCs w:val="24"/>
          <w:lang w:eastAsia="ru-RU"/>
        </w:rPr>
        <w:t xml:space="preserve">К концу дошкольного возраста ребёнок </w:t>
      </w:r>
      <w:r w:rsidRPr="007C50EF">
        <w:rPr>
          <w:rFonts w:eastAsia="Times New Roman" w:cs="Times New Roman"/>
          <w:bCs/>
          <w:i/>
          <w:szCs w:val="24"/>
          <w:lang w:eastAsia="ru-RU"/>
        </w:rPr>
        <w:t xml:space="preserve">(семи-восьми годам ребенок) </w:t>
      </w:r>
      <w:r w:rsidRPr="007C50EF">
        <w:rPr>
          <w:rFonts w:eastAsia="Times New Roman" w:cs="Times New Roman"/>
          <w:b/>
          <w:bCs/>
          <w:i/>
          <w:iCs/>
          <w:szCs w:val="24"/>
          <w:lang w:eastAsia="ru-RU"/>
        </w:rPr>
        <w:t>...</w:t>
      </w:r>
    </w:p>
    <w:p w:rsidR="00DB2527" w:rsidRPr="007C50EF" w:rsidRDefault="00DB2527" w:rsidP="00DB2527">
      <w:pPr>
        <w:widowControl w:val="0"/>
        <w:autoSpaceDE w:val="0"/>
        <w:autoSpaceDN w:val="0"/>
        <w:adjustRightInd w:val="0"/>
        <w:spacing w:after="0" w:line="240" w:lineRule="auto"/>
        <w:ind w:left="1" w:firstLine="542"/>
        <w:rPr>
          <w:rFonts w:eastAsia="Times New Roman" w:cs="Times New Roman"/>
          <w:i/>
          <w:iCs/>
          <w:szCs w:val="24"/>
          <w:u w:val="single"/>
          <w:lang w:eastAsia="ru-RU"/>
        </w:rPr>
      </w:pPr>
      <w:r w:rsidRPr="007C50EF">
        <w:rPr>
          <w:rFonts w:eastAsia="Times New Roman" w:cs="Times New Roman"/>
          <w:i/>
          <w:iCs/>
          <w:szCs w:val="24"/>
          <w:u w:val="single"/>
          <w:lang w:eastAsia="ru-RU"/>
        </w:rPr>
        <w:t>в области «Логопедическая работа»</w:t>
      </w:r>
    </w:p>
    <w:p w:rsidR="00DB2527" w:rsidRPr="007C50EF" w:rsidRDefault="00DB2527" w:rsidP="000B3BF1">
      <w:pPr>
        <w:widowControl w:val="0"/>
        <w:numPr>
          <w:ilvl w:val="0"/>
          <w:numId w:val="9"/>
        </w:numPr>
        <w:autoSpaceDE w:val="0"/>
        <w:autoSpaceDN w:val="0"/>
        <w:adjustRightInd w:val="0"/>
        <w:spacing w:after="0" w:line="240" w:lineRule="auto"/>
        <w:ind w:firstLine="360"/>
        <w:contextualSpacing/>
        <w:jc w:val="left"/>
        <w:rPr>
          <w:rFonts w:eastAsia="Times New Roman" w:cs="Times New Roman"/>
          <w:szCs w:val="24"/>
          <w:lang w:eastAsia="ru-RU"/>
        </w:rPr>
      </w:pPr>
      <w:r w:rsidRPr="007C50EF">
        <w:rPr>
          <w:rFonts w:eastAsia="Times New Roman" w:cs="Times New Roman"/>
          <w:szCs w:val="24"/>
          <w:lang w:eastAsia="ru-RU"/>
        </w:rPr>
        <w:t>правильно произносит все звуки, замечает ошибки в звукопроизношении;</w:t>
      </w:r>
    </w:p>
    <w:p w:rsidR="00DB2527" w:rsidRPr="007C50EF" w:rsidRDefault="00DB2527" w:rsidP="000B3BF1">
      <w:pPr>
        <w:widowControl w:val="0"/>
        <w:numPr>
          <w:ilvl w:val="0"/>
          <w:numId w:val="9"/>
        </w:numPr>
        <w:autoSpaceDE w:val="0"/>
        <w:autoSpaceDN w:val="0"/>
        <w:adjustRightInd w:val="0"/>
        <w:spacing w:after="0" w:line="240" w:lineRule="auto"/>
        <w:ind w:firstLine="360"/>
        <w:contextualSpacing/>
        <w:jc w:val="left"/>
        <w:rPr>
          <w:rFonts w:eastAsia="Times New Roman" w:cs="Times New Roman"/>
          <w:szCs w:val="24"/>
          <w:lang w:eastAsia="ru-RU"/>
        </w:rPr>
      </w:pPr>
      <w:r w:rsidRPr="007C50EF">
        <w:rPr>
          <w:rFonts w:eastAsia="Times New Roman" w:cs="Times New Roman"/>
          <w:szCs w:val="24"/>
          <w:lang w:eastAsia="ru-RU"/>
        </w:rPr>
        <w:t>усваивает значения новых слов на основе углублённых знаний о предметах и явлениях окружающего мира;</w:t>
      </w:r>
      <w:r w:rsidRPr="007C50EF">
        <w:rPr>
          <w:rFonts w:eastAsia="Times New Roman" w:cs="Times New Roman"/>
          <w:bCs/>
          <w:szCs w:val="24"/>
          <w:lang w:eastAsia="ru-RU"/>
        </w:rPr>
        <w:t xml:space="preserve"> </w:t>
      </w:r>
    </w:p>
    <w:p w:rsidR="00DB2527" w:rsidRPr="007C50EF" w:rsidRDefault="00DB2527" w:rsidP="000B3BF1">
      <w:pPr>
        <w:widowControl w:val="0"/>
        <w:numPr>
          <w:ilvl w:val="0"/>
          <w:numId w:val="6"/>
        </w:numPr>
        <w:autoSpaceDE w:val="0"/>
        <w:autoSpaceDN w:val="0"/>
        <w:adjustRightInd w:val="0"/>
        <w:spacing w:after="0" w:line="240" w:lineRule="auto"/>
        <w:ind w:left="0" w:firstLine="360"/>
        <w:contextualSpacing/>
        <w:jc w:val="left"/>
        <w:rPr>
          <w:rFonts w:eastAsia="Times New Roman" w:cs="Times New Roman"/>
          <w:bCs/>
          <w:szCs w:val="24"/>
          <w:lang w:eastAsia="ru-RU"/>
        </w:rPr>
      </w:pPr>
      <w:r w:rsidRPr="007C50EF">
        <w:rPr>
          <w:rFonts w:eastAsia="Times New Roman" w:cs="Times New Roman"/>
          <w:bCs/>
          <w:szCs w:val="24"/>
          <w:lang w:eastAsia="ru-RU"/>
        </w:rPr>
        <w:t>употребляет слова, обозначающие личностные характеристики, с многозначным значением;</w:t>
      </w:r>
    </w:p>
    <w:p w:rsidR="00DB2527" w:rsidRPr="007C50EF" w:rsidRDefault="00DB2527" w:rsidP="000B3BF1">
      <w:pPr>
        <w:widowControl w:val="0"/>
        <w:numPr>
          <w:ilvl w:val="0"/>
          <w:numId w:val="6"/>
        </w:numPr>
        <w:autoSpaceDE w:val="0"/>
        <w:autoSpaceDN w:val="0"/>
        <w:adjustRightInd w:val="0"/>
        <w:spacing w:after="0" w:line="240" w:lineRule="auto"/>
        <w:ind w:left="0" w:firstLine="360"/>
        <w:contextualSpacing/>
        <w:jc w:val="left"/>
        <w:rPr>
          <w:rFonts w:eastAsia="Times New Roman" w:cs="Times New Roman"/>
          <w:bCs/>
          <w:szCs w:val="24"/>
          <w:lang w:eastAsia="ru-RU"/>
        </w:rPr>
      </w:pPr>
      <w:r w:rsidRPr="007C50EF">
        <w:rPr>
          <w:rFonts w:eastAsia="Times New Roman" w:cs="Times New Roman"/>
          <w:bCs/>
          <w:szCs w:val="24"/>
          <w:lang w:eastAsia="ru-RU"/>
        </w:rPr>
        <w:t>умеет подбирать слова с противоположным и сходным значением;</w:t>
      </w:r>
    </w:p>
    <w:p w:rsidR="00DB2527" w:rsidRPr="007C50EF" w:rsidRDefault="00DB2527" w:rsidP="000B3BF1">
      <w:pPr>
        <w:widowControl w:val="0"/>
        <w:numPr>
          <w:ilvl w:val="0"/>
          <w:numId w:val="6"/>
        </w:numPr>
        <w:autoSpaceDE w:val="0"/>
        <w:autoSpaceDN w:val="0"/>
        <w:adjustRightInd w:val="0"/>
        <w:spacing w:after="0" w:line="240" w:lineRule="auto"/>
        <w:ind w:left="0" w:firstLine="360"/>
        <w:contextualSpacing/>
        <w:jc w:val="left"/>
        <w:rPr>
          <w:rFonts w:eastAsia="Times New Roman" w:cs="Times New Roman"/>
          <w:bCs/>
          <w:szCs w:val="24"/>
          <w:lang w:eastAsia="ru-RU"/>
        </w:rPr>
      </w:pPr>
      <w:r w:rsidRPr="007C50EF">
        <w:rPr>
          <w:rFonts w:eastAsia="Times New Roman" w:cs="Times New Roman"/>
          <w:bCs/>
          <w:szCs w:val="24"/>
          <w:lang w:eastAsia="ru-RU"/>
        </w:rPr>
        <w:t>умеет осмысливать образные выражения и объяснять смысл поговорок (при необходимости прибегает к помощи взрослого);</w:t>
      </w:r>
    </w:p>
    <w:p w:rsidR="00DB2527" w:rsidRPr="007C50EF" w:rsidRDefault="00DB2527" w:rsidP="000B3BF1">
      <w:pPr>
        <w:widowControl w:val="0"/>
        <w:numPr>
          <w:ilvl w:val="0"/>
          <w:numId w:val="6"/>
        </w:numPr>
        <w:autoSpaceDE w:val="0"/>
        <w:autoSpaceDN w:val="0"/>
        <w:adjustRightInd w:val="0"/>
        <w:spacing w:after="0" w:line="240" w:lineRule="auto"/>
        <w:ind w:left="0" w:firstLine="360"/>
        <w:contextualSpacing/>
        <w:jc w:val="left"/>
        <w:rPr>
          <w:rFonts w:eastAsia="Times New Roman" w:cs="Times New Roman"/>
          <w:bCs/>
          <w:szCs w:val="24"/>
          <w:lang w:eastAsia="ru-RU"/>
        </w:rPr>
      </w:pPr>
      <w:r w:rsidRPr="007C50EF">
        <w:rPr>
          <w:rFonts w:eastAsia="Times New Roman" w:cs="Times New Roman"/>
          <w:bCs/>
          <w:szCs w:val="24"/>
          <w:lang w:eastAsia="ru-RU"/>
        </w:rPr>
        <w:t>правильно употребляет грамматические формы слова; продуктивные и непродуктивные словообразовательные модели;</w:t>
      </w:r>
    </w:p>
    <w:p w:rsidR="00DB2527" w:rsidRPr="007C50EF" w:rsidRDefault="00DB2527" w:rsidP="000B3BF1">
      <w:pPr>
        <w:widowControl w:val="0"/>
        <w:numPr>
          <w:ilvl w:val="0"/>
          <w:numId w:val="6"/>
        </w:numPr>
        <w:autoSpaceDE w:val="0"/>
        <w:autoSpaceDN w:val="0"/>
        <w:adjustRightInd w:val="0"/>
        <w:spacing w:after="0" w:line="240" w:lineRule="auto"/>
        <w:ind w:left="0" w:firstLine="360"/>
        <w:contextualSpacing/>
        <w:jc w:val="left"/>
        <w:rPr>
          <w:rFonts w:eastAsia="Times New Roman" w:cs="Times New Roman"/>
          <w:szCs w:val="24"/>
          <w:lang w:eastAsia="ru-RU"/>
        </w:rPr>
      </w:pPr>
      <w:r w:rsidRPr="007C50EF">
        <w:rPr>
          <w:rFonts w:eastAsia="Times New Roman" w:cs="Times New Roman"/>
          <w:szCs w:val="24"/>
          <w:lang w:eastAsia="ru-RU"/>
        </w:rPr>
        <w:t>умеет подбирать однокоренные слова, образовывать сложные слова;</w:t>
      </w:r>
    </w:p>
    <w:p w:rsidR="00DB2527" w:rsidRPr="007C50EF" w:rsidRDefault="00DB2527" w:rsidP="000B3BF1">
      <w:pPr>
        <w:widowControl w:val="0"/>
        <w:numPr>
          <w:ilvl w:val="0"/>
          <w:numId w:val="6"/>
        </w:numPr>
        <w:autoSpaceDE w:val="0"/>
        <w:autoSpaceDN w:val="0"/>
        <w:adjustRightInd w:val="0"/>
        <w:spacing w:after="0" w:line="240" w:lineRule="auto"/>
        <w:ind w:left="0" w:firstLine="360"/>
        <w:contextualSpacing/>
        <w:jc w:val="left"/>
        <w:rPr>
          <w:rFonts w:eastAsia="Times New Roman" w:cs="Times New Roman"/>
          <w:szCs w:val="24"/>
          <w:lang w:eastAsia="ru-RU"/>
        </w:rPr>
      </w:pPr>
      <w:r w:rsidRPr="007C50EF">
        <w:rPr>
          <w:rFonts w:eastAsia="Times New Roman" w:cs="Times New Roman"/>
          <w:szCs w:val="24"/>
          <w:lang w:eastAsia="ru-RU"/>
        </w:rPr>
        <w:t>строит простые распространённые предложения; предложения с однородными членами; простейшие виды сложносочинённых и сложноподчинённых предложений;</w:t>
      </w:r>
    </w:p>
    <w:p w:rsidR="00DB2527" w:rsidRPr="007C50EF" w:rsidRDefault="00DB2527" w:rsidP="000B3BF1">
      <w:pPr>
        <w:widowControl w:val="0"/>
        <w:numPr>
          <w:ilvl w:val="0"/>
          <w:numId w:val="6"/>
        </w:numPr>
        <w:autoSpaceDE w:val="0"/>
        <w:autoSpaceDN w:val="0"/>
        <w:adjustRightInd w:val="0"/>
        <w:spacing w:after="0" w:line="240" w:lineRule="auto"/>
        <w:ind w:left="0" w:firstLine="360"/>
        <w:contextualSpacing/>
        <w:jc w:val="left"/>
        <w:rPr>
          <w:rFonts w:eastAsia="Times New Roman" w:cs="Times New Roman"/>
          <w:szCs w:val="24"/>
          <w:lang w:eastAsia="ru-RU"/>
        </w:rPr>
      </w:pPr>
      <w:r w:rsidRPr="007C50EF">
        <w:rPr>
          <w:rFonts w:eastAsia="Times New Roman" w:cs="Times New Roman"/>
          <w:szCs w:val="24"/>
          <w:lang w:eastAsia="ru-RU"/>
        </w:rPr>
        <w:t>составляет различные виды рассказов, текстов (описание, повествование, с элементами рассуждения) с соблюдением цельности и связности высказывания;</w:t>
      </w:r>
    </w:p>
    <w:p w:rsidR="00DB2527" w:rsidRPr="007C50EF" w:rsidRDefault="00DB2527" w:rsidP="000B3BF1">
      <w:pPr>
        <w:widowControl w:val="0"/>
        <w:numPr>
          <w:ilvl w:val="0"/>
          <w:numId w:val="6"/>
        </w:numPr>
        <w:autoSpaceDE w:val="0"/>
        <w:autoSpaceDN w:val="0"/>
        <w:adjustRightInd w:val="0"/>
        <w:spacing w:after="0" w:line="240" w:lineRule="auto"/>
        <w:ind w:left="0" w:firstLine="360"/>
        <w:contextualSpacing/>
        <w:jc w:val="left"/>
        <w:rPr>
          <w:rFonts w:eastAsia="Times New Roman" w:cs="Times New Roman"/>
          <w:szCs w:val="24"/>
          <w:lang w:eastAsia="ru-RU"/>
        </w:rPr>
      </w:pPr>
      <w:r w:rsidRPr="007C50EF">
        <w:rPr>
          <w:rFonts w:eastAsia="Times New Roman" w:cs="Times New Roman"/>
          <w:szCs w:val="24"/>
          <w:lang w:eastAsia="ru-RU"/>
        </w:rPr>
        <w:t>осуществляет слуховую и слухопроизносительную дифференциацию звуков по всем дифференциальным признакам;</w:t>
      </w:r>
    </w:p>
    <w:p w:rsidR="00DB2527" w:rsidRPr="007C50EF" w:rsidRDefault="00DB2527" w:rsidP="000B3BF1">
      <w:pPr>
        <w:widowControl w:val="0"/>
        <w:numPr>
          <w:ilvl w:val="0"/>
          <w:numId w:val="6"/>
        </w:numPr>
        <w:autoSpaceDE w:val="0"/>
        <w:autoSpaceDN w:val="0"/>
        <w:adjustRightInd w:val="0"/>
        <w:spacing w:after="0" w:line="240" w:lineRule="auto"/>
        <w:ind w:left="0" w:firstLine="360"/>
        <w:contextualSpacing/>
        <w:jc w:val="left"/>
        <w:rPr>
          <w:rFonts w:eastAsia="Times New Roman" w:cs="Times New Roman"/>
          <w:szCs w:val="24"/>
          <w:lang w:eastAsia="ru-RU"/>
        </w:rPr>
      </w:pPr>
      <w:r w:rsidRPr="007C50EF">
        <w:rPr>
          <w:rFonts w:eastAsia="Times New Roman" w:cs="Times New Roman"/>
          <w:szCs w:val="24"/>
          <w:lang w:eastAsia="ru-RU"/>
        </w:rPr>
        <w:t>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DB2527" w:rsidRPr="007C50EF" w:rsidRDefault="00DB2527" w:rsidP="000B3BF1">
      <w:pPr>
        <w:widowControl w:val="0"/>
        <w:numPr>
          <w:ilvl w:val="0"/>
          <w:numId w:val="6"/>
        </w:numPr>
        <w:autoSpaceDE w:val="0"/>
        <w:autoSpaceDN w:val="0"/>
        <w:adjustRightInd w:val="0"/>
        <w:spacing w:after="0" w:line="240" w:lineRule="auto"/>
        <w:ind w:left="0" w:firstLine="360"/>
        <w:contextualSpacing/>
        <w:jc w:val="left"/>
        <w:rPr>
          <w:rFonts w:eastAsia="Times New Roman" w:cs="Times New Roman"/>
          <w:szCs w:val="24"/>
          <w:lang w:eastAsia="ru-RU"/>
        </w:rPr>
      </w:pPr>
      <w:r w:rsidRPr="007C50EF">
        <w:rPr>
          <w:rFonts w:eastAsia="Times New Roman" w:cs="Times New Roman"/>
          <w:szCs w:val="24"/>
          <w:lang w:eastAsia="ru-RU"/>
        </w:rPr>
        <w:t>владеет понятиями «слово» и «слог», «предложение»;</w:t>
      </w:r>
    </w:p>
    <w:p w:rsidR="00DB2527" w:rsidRPr="007C50EF" w:rsidRDefault="00DB2527" w:rsidP="000B3BF1">
      <w:pPr>
        <w:widowControl w:val="0"/>
        <w:numPr>
          <w:ilvl w:val="0"/>
          <w:numId w:val="6"/>
        </w:numPr>
        <w:autoSpaceDE w:val="0"/>
        <w:autoSpaceDN w:val="0"/>
        <w:adjustRightInd w:val="0"/>
        <w:spacing w:after="0" w:line="240" w:lineRule="auto"/>
        <w:ind w:left="0" w:firstLine="360"/>
        <w:contextualSpacing/>
        <w:jc w:val="left"/>
        <w:rPr>
          <w:rFonts w:eastAsia="Times New Roman" w:cs="Times New Roman"/>
          <w:szCs w:val="24"/>
          <w:lang w:eastAsia="ru-RU"/>
        </w:rPr>
      </w:pPr>
      <w:r w:rsidRPr="007C50EF">
        <w:rPr>
          <w:rFonts w:eastAsia="Times New Roman" w:cs="Times New Roman"/>
          <w:szCs w:val="24"/>
          <w:lang w:eastAsia="ru-RU"/>
        </w:rPr>
        <w:t>осознаёт слоговое строение слова, осуществляет слоговой анализ и синтез слов (двухсложных с открытыми, закрытыми слогами, трёхсложных с открытыми слогами, односложных);</w:t>
      </w:r>
    </w:p>
    <w:p w:rsidR="00DB2527" w:rsidRPr="007C50EF" w:rsidRDefault="00DB2527" w:rsidP="000B3BF1">
      <w:pPr>
        <w:widowControl w:val="0"/>
        <w:numPr>
          <w:ilvl w:val="0"/>
          <w:numId w:val="6"/>
        </w:numPr>
        <w:autoSpaceDE w:val="0"/>
        <w:autoSpaceDN w:val="0"/>
        <w:adjustRightInd w:val="0"/>
        <w:spacing w:after="0" w:line="240" w:lineRule="auto"/>
        <w:ind w:left="0" w:firstLine="360"/>
        <w:contextualSpacing/>
        <w:jc w:val="left"/>
        <w:rPr>
          <w:rFonts w:eastAsia="Times New Roman" w:cs="Times New Roman"/>
          <w:szCs w:val="24"/>
          <w:lang w:eastAsia="ru-RU"/>
        </w:rPr>
      </w:pPr>
      <w:r w:rsidRPr="007C50EF">
        <w:rPr>
          <w:rFonts w:eastAsia="Times New Roman" w:cs="Times New Roman"/>
          <w:szCs w:val="24"/>
          <w:lang w:eastAsia="ru-RU"/>
        </w:rPr>
        <w:t>умеет составлять графические схемы слогов, слов, предложений;</w:t>
      </w:r>
    </w:p>
    <w:p w:rsidR="00DB2527" w:rsidRPr="007C50EF" w:rsidRDefault="00DB2527" w:rsidP="000B3BF1">
      <w:pPr>
        <w:widowControl w:val="0"/>
        <w:numPr>
          <w:ilvl w:val="0"/>
          <w:numId w:val="6"/>
        </w:numPr>
        <w:autoSpaceDE w:val="0"/>
        <w:autoSpaceDN w:val="0"/>
        <w:adjustRightInd w:val="0"/>
        <w:spacing w:after="0" w:line="240" w:lineRule="auto"/>
        <w:ind w:left="0" w:firstLine="360"/>
        <w:contextualSpacing/>
        <w:jc w:val="left"/>
        <w:rPr>
          <w:rFonts w:eastAsia="Times New Roman" w:cs="Times New Roman"/>
          <w:szCs w:val="24"/>
          <w:lang w:eastAsia="ru-RU"/>
        </w:rPr>
      </w:pPr>
      <w:r w:rsidRPr="007C50EF">
        <w:rPr>
          <w:rFonts w:eastAsia="Times New Roman" w:cs="Times New Roman"/>
          <w:szCs w:val="24"/>
          <w:lang w:eastAsia="ru-RU"/>
        </w:rPr>
        <w:t>знает печатные буквы (без употребления алфавитных названий), умеет их воспроизводить;</w:t>
      </w:r>
    </w:p>
    <w:p w:rsidR="00DB2527" w:rsidRPr="007C50EF" w:rsidRDefault="00DB2527" w:rsidP="000B3BF1">
      <w:pPr>
        <w:widowControl w:val="0"/>
        <w:numPr>
          <w:ilvl w:val="0"/>
          <w:numId w:val="6"/>
        </w:numPr>
        <w:autoSpaceDE w:val="0"/>
        <w:autoSpaceDN w:val="0"/>
        <w:adjustRightInd w:val="0"/>
        <w:spacing w:after="0" w:line="240" w:lineRule="auto"/>
        <w:ind w:left="0" w:firstLine="360"/>
        <w:contextualSpacing/>
        <w:jc w:val="left"/>
        <w:rPr>
          <w:rFonts w:eastAsia="Times New Roman" w:cs="Times New Roman"/>
          <w:szCs w:val="24"/>
          <w:lang w:eastAsia="ru-RU"/>
        </w:rPr>
      </w:pPr>
      <w:r w:rsidRPr="007C50EF">
        <w:rPr>
          <w:rFonts w:eastAsia="Times New Roman" w:cs="Times New Roman"/>
          <w:szCs w:val="24"/>
          <w:lang w:eastAsia="ru-RU"/>
        </w:rPr>
        <w:t>воспроизводит слова различной звукослоговой структуры (изолированно и в условиях контекста).</w:t>
      </w:r>
    </w:p>
    <w:p w:rsidR="00DB2527" w:rsidRPr="007C50EF" w:rsidRDefault="00DB2527" w:rsidP="00DB2527">
      <w:pPr>
        <w:widowControl w:val="0"/>
        <w:autoSpaceDE w:val="0"/>
        <w:autoSpaceDN w:val="0"/>
        <w:adjustRightInd w:val="0"/>
        <w:spacing w:after="0" w:line="240" w:lineRule="auto"/>
        <w:ind w:left="720" w:hanging="153"/>
        <w:rPr>
          <w:rFonts w:eastAsia="Times New Roman" w:cs="Times New Roman"/>
          <w:i/>
          <w:iCs/>
          <w:szCs w:val="24"/>
          <w:u w:val="single"/>
          <w:lang w:eastAsia="ru-RU"/>
        </w:rPr>
      </w:pPr>
      <w:r w:rsidRPr="007C50EF">
        <w:rPr>
          <w:rFonts w:eastAsia="Times New Roman" w:cs="Times New Roman"/>
          <w:i/>
          <w:iCs/>
          <w:szCs w:val="24"/>
          <w:u w:val="single"/>
          <w:lang w:eastAsia="ru-RU"/>
        </w:rPr>
        <w:t>в области «Социально-коммуникативное развитие»</w:t>
      </w:r>
    </w:p>
    <w:p w:rsidR="00DB2527" w:rsidRPr="007C50EF" w:rsidRDefault="00DB2527" w:rsidP="000B3BF1">
      <w:pPr>
        <w:widowControl w:val="0"/>
        <w:numPr>
          <w:ilvl w:val="0"/>
          <w:numId w:val="7"/>
        </w:numPr>
        <w:autoSpaceDE w:val="0"/>
        <w:autoSpaceDN w:val="0"/>
        <w:adjustRightInd w:val="0"/>
        <w:spacing w:after="0" w:line="240" w:lineRule="auto"/>
        <w:ind w:firstLine="360"/>
        <w:contextualSpacing/>
        <w:jc w:val="left"/>
        <w:rPr>
          <w:rFonts w:eastAsia="Times New Roman" w:cs="Times New Roman"/>
          <w:szCs w:val="24"/>
          <w:lang w:eastAsia="ru-RU"/>
        </w:rPr>
      </w:pPr>
      <w:r w:rsidRPr="007C50EF">
        <w:rPr>
          <w:rFonts w:eastAsia="Times New Roman" w:cs="Times New Roman"/>
          <w:szCs w:val="24"/>
          <w:lang w:eastAsia="ru-RU"/>
        </w:rPr>
        <w:t>владеет основными навыками продуктивной деятельности, проявляет инициативу и самостоятельность в разных видах деятельности: в игре, общении, конструировании и др.;</w:t>
      </w:r>
    </w:p>
    <w:p w:rsidR="00DB2527" w:rsidRPr="007C50EF" w:rsidRDefault="00DB2527" w:rsidP="000B3BF1">
      <w:pPr>
        <w:widowControl w:val="0"/>
        <w:numPr>
          <w:ilvl w:val="0"/>
          <w:numId w:val="7"/>
        </w:numPr>
        <w:autoSpaceDE w:val="0"/>
        <w:autoSpaceDN w:val="0"/>
        <w:adjustRightInd w:val="0"/>
        <w:spacing w:after="0" w:line="240" w:lineRule="auto"/>
        <w:ind w:firstLine="360"/>
        <w:contextualSpacing/>
        <w:jc w:val="left"/>
        <w:rPr>
          <w:rFonts w:eastAsia="Times New Roman" w:cs="Times New Roman"/>
          <w:szCs w:val="24"/>
          <w:lang w:eastAsia="ru-RU"/>
        </w:rPr>
      </w:pPr>
      <w:r w:rsidRPr="007C50EF">
        <w:rPr>
          <w:rFonts w:eastAsia="Times New Roman" w:cs="Times New Roman"/>
          <w:szCs w:val="24"/>
          <w:lang w:eastAsia="ru-RU"/>
        </w:rPr>
        <w:t>выбирает род занятий, участников по совместной деятельности, избирательно и устойчиво взаимодействует с детьми;</w:t>
      </w:r>
    </w:p>
    <w:p w:rsidR="00DB2527" w:rsidRPr="007C50EF" w:rsidRDefault="00DB2527" w:rsidP="000B3BF1">
      <w:pPr>
        <w:widowControl w:val="0"/>
        <w:numPr>
          <w:ilvl w:val="0"/>
          <w:numId w:val="7"/>
        </w:numPr>
        <w:autoSpaceDE w:val="0"/>
        <w:autoSpaceDN w:val="0"/>
        <w:adjustRightInd w:val="0"/>
        <w:spacing w:after="0" w:line="240" w:lineRule="auto"/>
        <w:ind w:firstLine="360"/>
        <w:contextualSpacing/>
        <w:jc w:val="left"/>
        <w:rPr>
          <w:rFonts w:eastAsia="Times New Roman" w:cs="Times New Roman"/>
          <w:szCs w:val="24"/>
          <w:lang w:eastAsia="ru-RU"/>
        </w:rPr>
      </w:pPr>
      <w:r w:rsidRPr="007C50EF">
        <w:rPr>
          <w:rFonts w:eastAsia="Times New Roman" w:cs="Times New Roman"/>
          <w:szCs w:val="24"/>
          <w:lang w:eastAsia="ru-RU"/>
        </w:rPr>
        <w:t>участвует в коллективном создании замысла в игре и на занятиях;</w:t>
      </w:r>
    </w:p>
    <w:p w:rsidR="00DB2527" w:rsidRPr="007C50EF" w:rsidRDefault="00DB2527" w:rsidP="000B3BF1">
      <w:pPr>
        <w:widowControl w:val="0"/>
        <w:numPr>
          <w:ilvl w:val="0"/>
          <w:numId w:val="7"/>
        </w:numPr>
        <w:autoSpaceDE w:val="0"/>
        <w:autoSpaceDN w:val="0"/>
        <w:adjustRightInd w:val="0"/>
        <w:spacing w:after="0" w:line="240" w:lineRule="auto"/>
        <w:ind w:firstLine="360"/>
        <w:contextualSpacing/>
        <w:jc w:val="left"/>
        <w:rPr>
          <w:rFonts w:eastAsia="Times New Roman" w:cs="Times New Roman"/>
          <w:szCs w:val="24"/>
          <w:lang w:eastAsia="ru-RU"/>
        </w:rPr>
      </w:pPr>
      <w:r w:rsidRPr="007C50EF">
        <w:rPr>
          <w:rFonts w:eastAsia="Times New Roman" w:cs="Times New Roman"/>
          <w:szCs w:val="24"/>
          <w:lang w:eastAsia="ru-RU"/>
        </w:rPr>
        <w:t>передаёт как можно более точное сообщение другому, проявляя внимание к собеседнику;</w:t>
      </w:r>
    </w:p>
    <w:p w:rsidR="00DB2527" w:rsidRPr="007C50EF" w:rsidRDefault="00DB2527" w:rsidP="000B3BF1">
      <w:pPr>
        <w:widowControl w:val="0"/>
        <w:numPr>
          <w:ilvl w:val="0"/>
          <w:numId w:val="7"/>
        </w:numPr>
        <w:autoSpaceDE w:val="0"/>
        <w:autoSpaceDN w:val="0"/>
        <w:adjustRightInd w:val="0"/>
        <w:spacing w:after="0" w:line="240" w:lineRule="auto"/>
        <w:ind w:firstLine="360"/>
        <w:contextualSpacing/>
        <w:jc w:val="left"/>
        <w:rPr>
          <w:rFonts w:eastAsia="Times New Roman" w:cs="Times New Roman"/>
          <w:szCs w:val="24"/>
          <w:lang w:eastAsia="ru-RU"/>
        </w:rPr>
      </w:pPr>
      <w:r w:rsidRPr="007C50EF">
        <w:rPr>
          <w:rFonts w:eastAsia="Times New Roman" w:cs="Times New Roman"/>
          <w:szCs w:val="24"/>
          <w:lang w:eastAsia="ru-RU"/>
        </w:rPr>
        <w:t xml:space="preserve">регулирует своё поведение в соответствии с усвоенными нормами и правилами, проявляет кооперативные умения в процессе игры, соблюдая отношения партнёрства, взаимопомощи, взаимной поддержки (сдерживает </w:t>
      </w:r>
      <w:r w:rsidRPr="007C50EF">
        <w:rPr>
          <w:rFonts w:eastAsia="Times New Roman" w:cs="Times New Roman"/>
          <w:szCs w:val="24"/>
          <w:lang w:eastAsia="ru-RU"/>
        </w:rPr>
        <w:lastRenderedPageBreak/>
        <w:t>агрессивные реакции, справедливо распределяет роли, помогает друзьям и т.п.);</w:t>
      </w:r>
    </w:p>
    <w:p w:rsidR="00DB2527" w:rsidRPr="007C50EF" w:rsidRDefault="00DB2527" w:rsidP="000B3BF1">
      <w:pPr>
        <w:widowControl w:val="0"/>
        <w:numPr>
          <w:ilvl w:val="0"/>
          <w:numId w:val="7"/>
        </w:numPr>
        <w:autoSpaceDE w:val="0"/>
        <w:autoSpaceDN w:val="0"/>
        <w:adjustRightInd w:val="0"/>
        <w:spacing w:after="0" w:line="240" w:lineRule="auto"/>
        <w:ind w:firstLine="360"/>
        <w:contextualSpacing/>
        <w:jc w:val="left"/>
        <w:rPr>
          <w:rFonts w:eastAsia="Times New Roman" w:cs="Times New Roman"/>
          <w:szCs w:val="24"/>
          <w:lang w:eastAsia="ru-RU"/>
        </w:rPr>
      </w:pPr>
      <w:r w:rsidRPr="007C50EF">
        <w:rPr>
          <w:rFonts w:eastAsia="Times New Roman" w:cs="Times New Roman"/>
          <w:szCs w:val="24"/>
          <w:lang w:eastAsia="ru-RU"/>
        </w:rPr>
        <w:t>отстаивает усвоенные нормы и правила перед ровесниками и взрослыми;</w:t>
      </w:r>
    </w:p>
    <w:p w:rsidR="00DB2527" w:rsidRPr="007C50EF" w:rsidRDefault="00DB2527" w:rsidP="000B3BF1">
      <w:pPr>
        <w:widowControl w:val="0"/>
        <w:numPr>
          <w:ilvl w:val="0"/>
          <w:numId w:val="7"/>
        </w:numPr>
        <w:autoSpaceDE w:val="0"/>
        <w:autoSpaceDN w:val="0"/>
        <w:adjustRightInd w:val="0"/>
        <w:spacing w:after="0" w:line="240" w:lineRule="auto"/>
        <w:ind w:firstLine="360"/>
        <w:contextualSpacing/>
        <w:jc w:val="left"/>
        <w:rPr>
          <w:rFonts w:eastAsia="Times New Roman" w:cs="Times New Roman"/>
          <w:szCs w:val="24"/>
          <w:lang w:eastAsia="ru-RU"/>
        </w:rPr>
      </w:pPr>
      <w:r w:rsidRPr="007C50EF">
        <w:rPr>
          <w:rFonts w:eastAsia="Times New Roman" w:cs="Times New Roman"/>
          <w:szCs w:val="24"/>
          <w:lang w:eastAsia="ru-RU"/>
        </w:rPr>
        <w:t xml:space="preserve">использует в играх знания, полученные в ходе экскурсий, наблюдений, знакомства с художественной литературой, картинным материалом, народным творчеством, </w:t>
      </w:r>
      <w:r w:rsidRPr="007C50EF">
        <w:rPr>
          <w:rFonts w:eastAsia="Times New Roman" w:cs="Times New Roman"/>
          <w:bCs/>
          <w:szCs w:val="24"/>
          <w:lang w:eastAsia="ru-RU"/>
        </w:rPr>
        <w:t xml:space="preserve">историческими сведениями, мультфильмами </w:t>
      </w:r>
      <w:r w:rsidRPr="007C50EF">
        <w:rPr>
          <w:rFonts w:eastAsia="Times New Roman" w:cs="Times New Roman"/>
          <w:szCs w:val="24"/>
          <w:lang w:eastAsia="ru-RU"/>
        </w:rPr>
        <w:t>и т.п.;</w:t>
      </w:r>
    </w:p>
    <w:p w:rsidR="00DB2527" w:rsidRPr="007C50EF" w:rsidRDefault="00DB2527" w:rsidP="000B3BF1">
      <w:pPr>
        <w:widowControl w:val="0"/>
        <w:numPr>
          <w:ilvl w:val="0"/>
          <w:numId w:val="7"/>
        </w:numPr>
        <w:autoSpaceDE w:val="0"/>
        <w:autoSpaceDN w:val="0"/>
        <w:adjustRightInd w:val="0"/>
        <w:spacing w:after="0" w:line="240" w:lineRule="auto"/>
        <w:ind w:firstLine="360"/>
        <w:contextualSpacing/>
        <w:jc w:val="left"/>
        <w:rPr>
          <w:rFonts w:eastAsia="Times New Roman" w:cs="Times New Roman"/>
          <w:szCs w:val="24"/>
          <w:lang w:eastAsia="ru-RU"/>
        </w:rPr>
      </w:pPr>
      <w:r w:rsidRPr="007C50EF">
        <w:rPr>
          <w:rFonts w:eastAsia="Times New Roman" w:cs="Times New Roman"/>
          <w:szCs w:val="24"/>
          <w:lang w:eastAsia="ru-RU"/>
        </w:rPr>
        <w:t>переносит ролевые действия в соответствии с содержанием игры на ситуации, тематически близкие знакомой игре;</w:t>
      </w:r>
    </w:p>
    <w:p w:rsidR="00DB2527" w:rsidRPr="007C50EF" w:rsidRDefault="00DB2527" w:rsidP="000B3BF1">
      <w:pPr>
        <w:widowControl w:val="0"/>
        <w:numPr>
          <w:ilvl w:val="0"/>
          <w:numId w:val="7"/>
        </w:numPr>
        <w:autoSpaceDE w:val="0"/>
        <w:autoSpaceDN w:val="0"/>
        <w:adjustRightInd w:val="0"/>
        <w:spacing w:after="0" w:line="240" w:lineRule="auto"/>
        <w:ind w:firstLine="360"/>
        <w:contextualSpacing/>
        <w:jc w:val="left"/>
        <w:rPr>
          <w:rFonts w:eastAsia="Times New Roman" w:cs="Times New Roman"/>
          <w:bCs/>
          <w:szCs w:val="24"/>
          <w:lang w:eastAsia="ru-RU"/>
        </w:rPr>
      </w:pPr>
      <w:r w:rsidRPr="007C50EF">
        <w:rPr>
          <w:rFonts w:eastAsia="Times New Roman" w:cs="Times New Roman"/>
          <w:bCs/>
          <w:szCs w:val="24"/>
          <w:lang w:eastAsia="ru-RU"/>
        </w:rPr>
        <w:t>обладает сформированной мотивацией к школьному обучению.</w:t>
      </w:r>
    </w:p>
    <w:p w:rsidR="00DB2527" w:rsidRPr="007C50EF" w:rsidRDefault="00DB2527" w:rsidP="00DB2527">
      <w:pPr>
        <w:widowControl w:val="0"/>
        <w:autoSpaceDE w:val="0"/>
        <w:autoSpaceDN w:val="0"/>
        <w:adjustRightInd w:val="0"/>
        <w:spacing w:after="0" w:line="240" w:lineRule="auto"/>
        <w:ind w:left="720" w:hanging="153"/>
        <w:rPr>
          <w:rFonts w:eastAsia="Times New Roman" w:cs="Times New Roman"/>
          <w:i/>
          <w:iCs/>
          <w:szCs w:val="24"/>
          <w:u w:val="single"/>
          <w:lang w:eastAsia="ru-RU"/>
        </w:rPr>
      </w:pPr>
      <w:r w:rsidRPr="007C50EF">
        <w:rPr>
          <w:rFonts w:eastAsia="Times New Roman" w:cs="Times New Roman"/>
          <w:i/>
          <w:iCs/>
          <w:szCs w:val="24"/>
          <w:u w:val="single"/>
          <w:lang w:eastAsia="ru-RU"/>
        </w:rPr>
        <w:t>в области «Познавательное развитие»</w:t>
      </w:r>
    </w:p>
    <w:p w:rsidR="00DB2527" w:rsidRPr="007C50EF" w:rsidRDefault="00DB2527" w:rsidP="000B3BF1">
      <w:pPr>
        <w:widowControl w:val="0"/>
        <w:numPr>
          <w:ilvl w:val="0"/>
          <w:numId w:val="8"/>
        </w:numPr>
        <w:autoSpaceDE w:val="0"/>
        <w:autoSpaceDN w:val="0"/>
        <w:adjustRightInd w:val="0"/>
        <w:spacing w:after="0" w:line="240" w:lineRule="auto"/>
        <w:ind w:firstLine="360"/>
        <w:contextualSpacing/>
        <w:jc w:val="left"/>
        <w:rPr>
          <w:rFonts w:eastAsia="Times New Roman" w:cs="Times New Roman"/>
          <w:szCs w:val="24"/>
          <w:lang w:eastAsia="ru-RU"/>
        </w:rPr>
      </w:pPr>
      <w:r w:rsidRPr="007C50EF">
        <w:rPr>
          <w:rFonts w:eastAsia="Times New Roman" w:cs="Times New Roman"/>
          <w:szCs w:val="24"/>
          <w:lang w:eastAsia="ru-RU"/>
        </w:rPr>
        <w:t>обладает сформированными представлениями о форме, величине, пространственных отношениях элементов конструкции, умеет отражать их в речи;</w:t>
      </w:r>
    </w:p>
    <w:p w:rsidR="00DB2527" w:rsidRPr="007C50EF" w:rsidRDefault="00DB2527" w:rsidP="000B3BF1">
      <w:pPr>
        <w:widowControl w:val="0"/>
        <w:numPr>
          <w:ilvl w:val="0"/>
          <w:numId w:val="8"/>
        </w:numPr>
        <w:autoSpaceDE w:val="0"/>
        <w:autoSpaceDN w:val="0"/>
        <w:adjustRightInd w:val="0"/>
        <w:spacing w:after="0" w:line="240" w:lineRule="auto"/>
        <w:ind w:firstLine="360"/>
        <w:contextualSpacing/>
        <w:jc w:val="left"/>
        <w:rPr>
          <w:rFonts w:eastAsia="Times New Roman" w:cs="Times New Roman"/>
          <w:szCs w:val="24"/>
          <w:lang w:eastAsia="ru-RU"/>
        </w:rPr>
      </w:pPr>
      <w:r w:rsidRPr="007C50EF">
        <w:rPr>
          <w:rFonts w:eastAsia="Times New Roman" w:cs="Times New Roman"/>
          <w:szCs w:val="24"/>
          <w:lang w:eastAsia="ru-RU"/>
        </w:rPr>
        <w:t>самостоятельно анализирует объёмные и графические образцы, создает конструкции на основе проведённого анализа;</w:t>
      </w:r>
    </w:p>
    <w:p w:rsidR="00DB2527" w:rsidRPr="007C50EF" w:rsidRDefault="00DB2527" w:rsidP="000B3BF1">
      <w:pPr>
        <w:widowControl w:val="0"/>
        <w:numPr>
          <w:ilvl w:val="0"/>
          <w:numId w:val="8"/>
        </w:numPr>
        <w:autoSpaceDE w:val="0"/>
        <w:autoSpaceDN w:val="0"/>
        <w:adjustRightInd w:val="0"/>
        <w:spacing w:after="0" w:line="240" w:lineRule="auto"/>
        <w:ind w:firstLine="360"/>
        <w:contextualSpacing/>
        <w:jc w:val="left"/>
        <w:rPr>
          <w:rFonts w:eastAsia="Times New Roman" w:cs="Times New Roman"/>
          <w:szCs w:val="24"/>
          <w:lang w:eastAsia="ru-RU"/>
        </w:rPr>
      </w:pPr>
      <w:r w:rsidRPr="007C50EF">
        <w:rPr>
          <w:rFonts w:eastAsia="Times New Roman" w:cs="Times New Roman"/>
          <w:szCs w:val="24"/>
          <w:lang w:eastAsia="ru-RU"/>
        </w:rPr>
        <w:t>воссоздаёт целостный образ объекта из разрезных предметных и сюжетных картинок, сборно-разборных игрушек, иллюстрированных кубиков и пазлов;</w:t>
      </w:r>
    </w:p>
    <w:p w:rsidR="00DB2527" w:rsidRPr="007C50EF" w:rsidRDefault="00DB2527" w:rsidP="000B3BF1">
      <w:pPr>
        <w:widowControl w:val="0"/>
        <w:numPr>
          <w:ilvl w:val="0"/>
          <w:numId w:val="8"/>
        </w:numPr>
        <w:autoSpaceDE w:val="0"/>
        <w:autoSpaceDN w:val="0"/>
        <w:adjustRightInd w:val="0"/>
        <w:spacing w:after="0" w:line="240" w:lineRule="auto"/>
        <w:ind w:firstLine="360"/>
        <w:contextualSpacing/>
        <w:jc w:val="left"/>
        <w:rPr>
          <w:rFonts w:eastAsia="Times New Roman" w:cs="Times New Roman"/>
          <w:szCs w:val="24"/>
          <w:lang w:eastAsia="ru-RU"/>
        </w:rPr>
      </w:pPr>
      <w:r w:rsidRPr="007C50EF">
        <w:rPr>
          <w:rFonts w:eastAsia="Times New Roman" w:cs="Times New Roman"/>
          <w:szCs w:val="24"/>
          <w:lang w:eastAsia="ru-RU"/>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DB2527" w:rsidRPr="007C50EF" w:rsidRDefault="00DB2527" w:rsidP="000B3BF1">
      <w:pPr>
        <w:widowControl w:val="0"/>
        <w:numPr>
          <w:ilvl w:val="0"/>
          <w:numId w:val="8"/>
        </w:numPr>
        <w:autoSpaceDE w:val="0"/>
        <w:autoSpaceDN w:val="0"/>
        <w:adjustRightInd w:val="0"/>
        <w:spacing w:after="0" w:line="240" w:lineRule="auto"/>
        <w:ind w:firstLine="360"/>
        <w:contextualSpacing/>
        <w:jc w:val="left"/>
        <w:rPr>
          <w:rFonts w:eastAsia="Times New Roman" w:cs="Times New Roman"/>
          <w:szCs w:val="24"/>
          <w:lang w:eastAsia="ru-RU"/>
        </w:rPr>
      </w:pPr>
      <w:r w:rsidRPr="007C50EF">
        <w:rPr>
          <w:rFonts w:eastAsia="Times New Roman" w:cs="Times New Roman"/>
          <w:szCs w:val="24"/>
          <w:lang w:eastAsia="ru-RU"/>
        </w:rPr>
        <w:t>демонстрирует сформированные представления о свойствах и отношениях объектов;</w:t>
      </w:r>
    </w:p>
    <w:p w:rsidR="00DB2527" w:rsidRPr="007C50EF" w:rsidRDefault="00DB2527" w:rsidP="000B3BF1">
      <w:pPr>
        <w:widowControl w:val="0"/>
        <w:numPr>
          <w:ilvl w:val="0"/>
          <w:numId w:val="8"/>
        </w:numPr>
        <w:autoSpaceDE w:val="0"/>
        <w:autoSpaceDN w:val="0"/>
        <w:adjustRightInd w:val="0"/>
        <w:spacing w:after="0" w:line="240" w:lineRule="auto"/>
        <w:ind w:firstLine="360"/>
        <w:contextualSpacing/>
        <w:jc w:val="left"/>
        <w:rPr>
          <w:rFonts w:eastAsia="Times New Roman" w:cs="Times New Roman"/>
          <w:szCs w:val="24"/>
          <w:lang w:eastAsia="ru-RU"/>
        </w:rPr>
      </w:pPr>
      <w:r w:rsidRPr="007C50EF">
        <w:rPr>
          <w:rFonts w:eastAsia="Times New Roman" w:cs="Times New Roman"/>
          <w:szCs w:val="24"/>
          <w:lang w:eastAsia="ru-RU"/>
        </w:rPr>
        <w:t>моделирует различные действия, направленные на воспроизведение величины, формы предметов, протяжённости, удалённости с помощью пантомимических, знаково-символических, графических и других средств на основе предварительного тактильного и зрительного обследования предметов и их моделей;</w:t>
      </w:r>
    </w:p>
    <w:p w:rsidR="00DB2527" w:rsidRPr="007C50EF" w:rsidRDefault="00DB2527" w:rsidP="000B3BF1">
      <w:pPr>
        <w:widowControl w:val="0"/>
        <w:numPr>
          <w:ilvl w:val="0"/>
          <w:numId w:val="8"/>
        </w:numPr>
        <w:autoSpaceDE w:val="0"/>
        <w:autoSpaceDN w:val="0"/>
        <w:adjustRightInd w:val="0"/>
        <w:spacing w:after="0" w:line="240" w:lineRule="auto"/>
        <w:ind w:firstLine="360"/>
        <w:contextualSpacing/>
        <w:jc w:val="left"/>
        <w:rPr>
          <w:rFonts w:eastAsia="Times New Roman" w:cs="Times New Roman"/>
          <w:szCs w:val="24"/>
          <w:lang w:eastAsia="ru-RU"/>
        </w:rPr>
      </w:pPr>
      <w:r w:rsidRPr="007C50EF">
        <w:rPr>
          <w:rFonts w:eastAsia="Times New Roman" w:cs="Times New Roman"/>
          <w:bCs/>
          <w:szCs w:val="24"/>
          <w:lang w:eastAsia="ru-RU"/>
        </w:rPr>
        <w:t xml:space="preserve">определяет пространственное расположение предметов, их моделей </w:t>
      </w:r>
      <w:r w:rsidRPr="007C50EF">
        <w:rPr>
          <w:rFonts w:eastAsia="Times New Roman" w:cs="Times New Roman"/>
          <w:szCs w:val="24"/>
          <w:lang w:eastAsia="ru-RU"/>
        </w:rPr>
        <w:t>относительно себя (впереди, сзади, рядом со мной, надо мной, подо мной), геометрические фигуры и тела;</w:t>
      </w:r>
    </w:p>
    <w:p w:rsidR="00DB2527" w:rsidRPr="007C50EF" w:rsidRDefault="00DB2527" w:rsidP="000B3BF1">
      <w:pPr>
        <w:widowControl w:val="0"/>
        <w:numPr>
          <w:ilvl w:val="0"/>
          <w:numId w:val="8"/>
        </w:numPr>
        <w:autoSpaceDE w:val="0"/>
        <w:autoSpaceDN w:val="0"/>
        <w:adjustRightInd w:val="0"/>
        <w:spacing w:after="0" w:line="240" w:lineRule="auto"/>
        <w:ind w:firstLine="360"/>
        <w:contextualSpacing/>
        <w:jc w:val="left"/>
        <w:rPr>
          <w:rFonts w:eastAsia="Times New Roman" w:cs="Times New Roman"/>
          <w:szCs w:val="24"/>
          <w:lang w:eastAsia="ru-RU"/>
        </w:rPr>
      </w:pPr>
      <w:r w:rsidRPr="007C50EF">
        <w:rPr>
          <w:rFonts w:eastAsia="Times New Roman" w:cs="Times New Roman"/>
          <w:szCs w:val="24"/>
          <w:lang w:eastAsia="ru-RU"/>
        </w:rPr>
        <w:t xml:space="preserve">владеет элементарными математическими представлениями: количество в пределах десяти, знает цифры 0, 1–9 в правильном и зеркальном (перевёрнутом) изображении, среди наложенных друг на друга изображений, соотносит их с количеством предметов; </w:t>
      </w:r>
    </w:p>
    <w:p w:rsidR="00DB2527" w:rsidRPr="007C50EF" w:rsidRDefault="00DB2527" w:rsidP="000B3BF1">
      <w:pPr>
        <w:widowControl w:val="0"/>
        <w:numPr>
          <w:ilvl w:val="0"/>
          <w:numId w:val="8"/>
        </w:numPr>
        <w:autoSpaceDE w:val="0"/>
        <w:autoSpaceDN w:val="0"/>
        <w:adjustRightInd w:val="0"/>
        <w:spacing w:after="0" w:line="240" w:lineRule="auto"/>
        <w:ind w:firstLine="360"/>
        <w:contextualSpacing/>
        <w:jc w:val="left"/>
        <w:rPr>
          <w:rFonts w:eastAsia="Times New Roman" w:cs="Times New Roman"/>
          <w:szCs w:val="24"/>
          <w:lang w:eastAsia="ru-RU"/>
        </w:rPr>
      </w:pPr>
      <w:r w:rsidRPr="007C50EF">
        <w:rPr>
          <w:rFonts w:eastAsia="Times New Roman" w:cs="Times New Roman"/>
          <w:szCs w:val="24"/>
          <w:lang w:eastAsia="ru-RU"/>
        </w:rPr>
        <w:t>решает простые арифметические задачи устно, используя при необходимости в качестве счётного материала символические изображения (геометрические фигуры и др.);</w:t>
      </w:r>
    </w:p>
    <w:p w:rsidR="00DB2527" w:rsidRPr="007C50EF" w:rsidRDefault="00DB2527" w:rsidP="000B3BF1">
      <w:pPr>
        <w:widowControl w:val="0"/>
        <w:numPr>
          <w:ilvl w:val="0"/>
          <w:numId w:val="8"/>
        </w:numPr>
        <w:autoSpaceDE w:val="0"/>
        <w:autoSpaceDN w:val="0"/>
        <w:adjustRightInd w:val="0"/>
        <w:spacing w:after="0" w:line="240" w:lineRule="auto"/>
        <w:ind w:firstLine="360"/>
        <w:contextualSpacing/>
        <w:jc w:val="left"/>
        <w:rPr>
          <w:rFonts w:eastAsia="Times New Roman" w:cs="Times New Roman"/>
          <w:szCs w:val="24"/>
          <w:lang w:eastAsia="ru-RU"/>
        </w:rPr>
      </w:pPr>
      <w:r w:rsidRPr="007C50EF">
        <w:rPr>
          <w:rFonts w:eastAsia="Times New Roman" w:cs="Times New Roman"/>
          <w:szCs w:val="24"/>
          <w:lang w:eastAsia="ru-RU"/>
        </w:rPr>
        <w:t>определяет времена года, части суток;</w:t>
      </w:r>
    </w:p>
    <w:p w:rsidR="00DB2527" w:rsidRPr="007C50EF" w:rsidRDefault="00DB2527" w:rsidP="000B3BF1">
      <w:pPr>
        <w:widowControl w:val="0"/>
        <w:numPr>
          <w:ilvl w:val="0"/>
          <w:numId w:val="8"/>
        </w:numPr>
        <w:autoSpaceDE w:val="0"/>
        <w:autoSpaceDN w:val="0"/>
        <w:adjustRightInd w:val="0"/>
        <w:spacing w:after="0" w:line="240" w:lineRule="auto"/>
        <w:ind w:firstLine="360"/>
        <w:contextualSpacing/>
        <w:jc w:val="left"/>
        <w:rPr>
          <w:rFonts w:eastAsia="Times New Roman" w:cs="Times New Roman"/>
          <w:szCs w:val="24"/>
          <w:lang w:eastAsia="ru-RU"/>
        </w:rPr>
      </w:pPr>
      <w:r w:rsidRPr="007C50EF">
        <w:rPr>
          <w:rFonts w:eastAsia="Times New Roman" w:cs="Times New Roman"/>
          <w:szCs w:val="24"/>
          <w:lang w:eastAsia="ru-RU"/>
        </w:rPr>
        <w:t xml:space="preserve">использует в речи математические термины, обозначающие величину, форму, количество, называя все свойства, присущие объектам, а также свойства, не присущие объектам, с использованием частицы </w:t>
      </w:r>
      <w:r w:rsidRPr="007C50EF">
        <w:rPr>
          <w:rFonts w:eastAsia="Times New Roman" w:cs="Times New Roman"/>
          <w:i/>
          <w:iCs/>
          <w:szCs w:val="24"/>
          <w:lang w:eastAsia="ru-RU"/>
        </w:rPr>
        <w:t>не</w:t>
      </w:r>
      <w:r w:rsidRPr="007C50EF">
        <w:rPr>
          <w:rFonts w:eastAsia="Times New Roman" w:cs="Times New Roman"/>
          <w:szCs w:val="24"/>
          <w:lang w:eastAsia="ru-RU"/>
        </w:rPr>
        <w:t>;</w:t>
      </w:r>
    </w:p>
    <w:p w:rsidR="00DB2527" w:rsidRPr="007C50EF" w:rsidRDefault="00DB2527" w:rsidP="000B3BF1">
      <w:pPr>
        <w:widowControl w:val="0"/>
        <w:numPr>
          <w:ilvl w:val="0"/>
          <w:numId w:val="8"/>
        </w:numPr>
        <w:autoSpaceDE w:val="0"/>
        <w:autoSpaceDN w:val="0"/>
        <w:adjustRightInd w:val="0"/>
        <w:spacing w:after="0" w:line="240" w:lineRule="auto"/>
        <w:ind w:firstLine="360"/>
        <w:contextualSpacing/>
        <w:jc w:val="left"/>
        <w:rPr>
          <w:rFonts w:eastAsia="Times New Roman" w:cs="Times New Roman"/>
          <w:szCs w:val="24"/>
          <w:lang w:eastAsia="ru-RU"/>
        </w:rPr>
      </w:pPr>
      <w:r w:rsidRPr="007C50EF">
        <w:rPr>
          <w:rFonts w:eastAsia="Times New Roman" w:cs="Times New Roman"/>
          <w:szCs w:val="24"/>
          <w:lang w:eastAsia="ru-RU"/>
        </w:rPr>
        <w:t>владеет разными видами конструирования (из бумаги, природного материала, деталей конструктора);</w:t>
      </w:r>
    </w:p>
    <w:p w:rsidR="00DB2527" w:rsidRPr="007C50EF" w:rsidRDefault="00DB2527" w:rsidP="000B3BF1">
      <w:pPr>
        <w:widowControl w:val="0"/>
        <w:numPr>
          <w:ilvl w:val="0"/>
          <w:numId w:val="8"/>
        </w:numPr>
        <w:autoSpaceDE w:val="0"/>
        <w:autoSpaceDN w:val="0"/>
        <w:adjustRightInd w:val="0"/>
        <w:spacing w:after="0" w:line="240" w:lineRule="auto"/>
        <w:ind w:firstLine="360"/>
        <w:contextualSpacing/>
        <w:jc w:val="left"/>
        <w:rPr>
          <w:rFonts w:eastAsia="Times New Roman" w:cs="Times New Roman"/>
          <w:szCs w:val="24"/>
          <w:lang w:eastAsia="ru-RU"/>
        </w:rPr>
      </w:pPr>
      <w:r w:rsidRPr="007C50EF">
        <w:rPr>
          <w:rFonts w:eastAsia="Times New Roman" w:cs="Times New Roman"/>
          <w:szCs w:val="24"/>
          <w:lang w:eastAsia="ru-RU"/>
        </w:rPr>
        <w:t>создаёт предметные и сюжетные композиции из строительного материала по образцу, схеме, теме, условиям, замыслу (восемь-десять деталей);</w:t>
      </w:r>
    </w:p>
    <w:p w:rsidR="00DB2527" w:rsidRPr="007C50EF" w:rsidRDefault="00DB2527" w:rsidP="000B3BF1">
      <w:pPr>
        <w:widowControl w:val="0"/>
        <w:numPr>
          <w:ilvl w:val="0"/>
          <w:numId w:val="8"/>
        </w:numPr>
        <w:autoSpaceDE w:val="0"/>
        <w:autoSpaceDN w:val="0"/>
        <w:adjustRightInd w:val="0"/>
        <w:spacing w:after="0" w:line="240" w:lineRule="auto"/>
        <w:ind w:firstLine="360"/>
        <w:contextualSpacing/>
        <w:jc w:val="left"/>
        <w:rPr>
          <w:rFonts w:eastAsia="Times New Roman" w:cs="Times New Roman"/>
          <w:bCs/>
          <w:szCs w:val="24"/>
          <w:lang w:eastAsia="ru-RU"/>
        </w:rPr>
      </w:pPr>
      <w:r w:rsidRPr="007C50EF">
        <w:rPr>
          <w:rFonts w:eastAsia="Times New Roman" w:cs="Times New Roman"/>
          <w:bCs/>
          <w:szCs w:val="24"/>
          <w:lang w:eastAsia="ru-RU"/>
        </w:rPr>
        <w:t>самостоятельно получает новую информацию (задаёт вопросы, экспериментирует).</w:t>
      </w:r>
    </w:p>
    <w:p w:rsidR="00DB2527" w:rsidRPr="007C50EF" w:rsidRDefault="00DB2527" w:rsidP="00DB2527">
      <w:pPr>
        <w:widowControl w:val="0"/>
        <w:autoSpaceDE w:val="0"/>
        <w:autoSpaceDN w:val="0"/>
        <w:adjustRightInd w:val="0"/>
        <w:spacing w:after="0" w:line="240" w:lineRule="auto"/>
        <w:ind w:left="720" w:hanging="153"/>
        <w:rPr>
          <w:rFonts w:eastAsia="Times New Roman" w:cs="Times New Roman"/>
          <w:i/>
          <w:iCs/>
          <w:szCs w:val="24"/>
          <w:u w:val="single"/>
          <w:lang w:eastAsia="ru-RU"/>
        </w:rPr>
      </w:pPr>
      <w:r w:rsidRPr="007C50EF">
        <w:rPr>
          <w:rFonts w:eastAsia="Times New Roman" w:cs="Times New Roman"/>
          <w:i/>
          <w:iCs/>
          <w:szCs w:val="24"/>
          <w:u w:val="single"/>
          <w:lang w:eastAsia="ru-RU"/>
        </w:rPr>
        <w:t>в области «Речевое развитие»</w:t>
      </w:r>
    </w:p>
    <w:p w:rsidR="00DB2527" w:rsidRPr="007C50EF" w:rsidRDefault="00DB2527" w:rsidP="000B3BF1">
      <w:pPr>
        <w:widowControl w:val="0"/>
        <w:numPr>
          <w:ilvl w:val="0"/>
          <w:numId w:val="9"/>
        </w:numPr>
        <w:autoSpaceDE w:val="0"/>
        <w:autoSpaceDN w:val="0"/>
        <w:adjustRightInd w:val="0"/>
        <w:spacing w:after="0" w:line="240" w:lineRule="auto"/>
        <w:ind w:firstLine="360"/>
        <w:contextualSpacing/>
        <w:jc w:val="left"/>
        <w:rPr>
          <w:rFonts w:eastAsia="Times New Roman" w:cs="Times New Roman"/>
          <w:szCs w:val="24"/>
          <w:lang w:eastAsia="ru-RU"/>
        </w:rPr>
      </w:pPr>
      <w:r w:rsidRPr="007C50EF">
        <w:rPr>
          <w:rFonts w:eastAsia="Times New Roman" w:cs="Times New Roman"/>
          <w:szCs w:val="24"/>
          <w:lang w:eastAsia="ru-RU"/>
        </w:rPr>
        <w:t>грамотно использует все части речи, строит распространённые предложения;</w:t>
      </w:r>
    </w:p>
    <w:p w:rsidR="00DB2527" w:rsidRPr="007C50EF" w:rsidRDefault="00DB2527" w:rsidP="000B3BF1">
      <w:pPr>
        <w:widowControl w:val="0"/>
        <w:numPr>
          <w:ilvl w:val="0"/>
          <w:numId w:val="9"/>
        </w:numPr>
        <w:autoSpaceDE w:val="0"/>
        <w:autoSpaceDN w:val="0"/>
        <w:adjustRightInd w:val="0"/>
        <w:spacing w:after="0" w:line="240" w:lineRule="auto"/>
        <w:ind w:firstLine="360"/>
        <w:contextualSpacing/>
        <w:jc w:val="left"/>
        <w:rPr>
          <w:rFonts w:eastAsia="Times New Roman" w:cs="Times New Roman"/>
          <w:szCs w:val="24"/>
          <w:lang w:eastAsia="ru-RU"/>
        </w:rPr>
      </w:pPr>
      <w:r w:rsidRPr="007C50EF">
        <w:rPr>
          <w:rFonts w:eastAsia="Times New Roman" w:cs="Times New Roman"/>
          <w:szCs w:val="24"/>
          <w:lang w:eastAsia="ru-RU"/>
        </w:rPr>
        <w:t>владеет словарным запасом, связанным с содержанием эмоционального, бытового, предметного, социального и игрового опыта детей;</w:t>
      </w:r>
    </w:p>
    <w:p w:rsidR="00DB2527" w:rsidRPr="007C50EF" w:rsidRDefault="00DB2527" w:rsidP="000B3BF1">
      <w:pPr>
        <w:widowControl w:val="0"/>
        <w:numPr>
          <w:ilvl w:val="0"/>
          <w:numId w:val="9"/>
        </w:numPr>
        <w:autoSpaceDE w:val="0"/>
        <w:autoSpaceDN w:val="0"/>
        <w:adjustRightInd w:val="0"/>
        <w:spacing w:after="0" w:line="240" w:lineRule="auto"/>
        <w:ind w:firstLine="360"/>
        <w:contextualSpacing/>
        <w:jc w:val="left"/>
        <w:rPr>
          <w:rFonts w:eastAsia="Times New Roman" w:cs="Times New Roman"/>
          <w:szCs w:val="24"/>
          <w:lang w:eastAsia="ru-RU"/>
        </w:rPr>
      </w:pPr>
      <w:r w:rsidRPr="007C50EF">
        <w:rPr>
          <w:rFonts w:eastAsia="Times New Roman" w:cs="Times New Roman"/>
          <w:szCs w:val="24"/>
          <w:lang w:eastAsia="ru-RU"/>
        </w:rPr>
        <w:t xml:space="preserve">использует обобщающие слова, устанавливает и выражает в речи </w:t>
      </w:r>
      <w:r w:rsidRPr="007C50EF">
        <w:rPr>
          <w:rFonts w:eastAsia="Times New Roman" w:cs="Times New Roman"/>
          <w:szCs w:val="24"/>
          <w:lang w:eastAsia="ru-RU"/>
        </w:rPr>
        <w:lastRenderedPageBreak/>
        <w:t>антонимические и синонимические отношения;</w:t>
      </w:r>
    </w:p>
    <w:p w:rsidR="00DB2527" w:rsidRPr="007C50EF" w:rsidRDefault="00DB2527" w:rsidP="000B3BF1">
      <w:pPr>
        <w:widowControl w:val="0"/>
        <w:numPr>
          <w:ilvl w:val="0"/>
          <w:numId w:val="9"/>
        </w:numPr>
        <w:autoSpaceDE w:val="0"/>
        <w:autoSpaceDN w:val="0"/>
        <w:adjustRightInd w:val="0"/>
        <w:spacing w:after="0" w:line="240" w:lineRule="auto"/>
        <w:ind w:firstLine="360"/>
        <w:contextualSpacing/>
        <w:jc w:val="left"/>
        <w:rPr>
          <w:rFonts w:eastAsia="Times New Roman" w:cs="Times New Roman"/>
          <w:szCs w:val="24"/>
          <w:lang w:eastAsia="ru-RU"/>
        </w:rPr>
      </w:pPr>
      <w:r w:rsidRPr="007C50EF">
        <w:rPr>
          <w:rFonts w:eastAsia="Times New Roman" w:cs="Times New Roman"/>
          <w:szCs w:val="24"/>
          <w:lang w:eastAsia="ru-RU"/>
        </w:rPr>
        <w:t>объясняет значения знакомых многозначных слов;</w:t>
      </w:r>
    </w:p>
    <w:p w:rsidR="00DB2527" w:rsidRPr="007C50EF" w:rsidRDefault="00DB2527" w:rsidP="000B3BF1">
      <w:pPr>
        <w:widowControl w:val="0"/>
        <w:numPr>
          <w:ilvl w:val="0"/>
          <w:numId w:val="9"/>
        </w:numPr>
        <w:autoSpaceDE w:val="0"/>
        <w:autoSpaceDN w:val="0"/>
        <w:adjustRightInd w:val="0"/>
        <w:spacing w:after="0" w:line="240" w:lineRule="auto"/>
        <w:ind w:firstLine="360"/>
        <w:contextualSpacing/>
        <w:jc w:val="left"/>
        <w:rPr>
          <w:rFonts w:eastAsia="Times New Roman" w:cs="Times New Roman"/>
          <w:szCs w:val="24"/>
          <w:lang w:eastAsia="ru-RU"/>
        </w:rPr>
      </w:pPr>
      <w:r w:rsidRPr="007C50EF">
        <w:rPr>
          <w:rFonts w:eastAsia="Times New Roman" w:cs="Times New Roman"/>
          <w:szCs w:val="24"/>
          <w:lang w:eastAsia="ru-RU"/>
        </w:rPr>
        <w:t>пересказывает небольшие литературные произведения по иллюстративному материалу (иллюстрациям, картинам, фотографиям), содержание которых отражает эмоциональный, игровой, трудовой, познавательный опыт детей;</w:t>
      </w:r>
    </w:p>
    <w:p w:rsidR="00DB2527" w:rsidRPr="007C50EF" w:rsidRDefault="00DB2527" w:rsidP="000B3BF1">
      <w:pPr>
        <w:widowControl w:val="0"/>
        <w:numPr>
          <w:ilvl w:val="0"/>
          <w:numId w:val="9"/>
        </w:numPr>
        <w:autoSpaceDE w:val="0"/>
        <w:autoSpaceDN w:val="0"/>
        <w:adjustRightInd w:val="0"/>
        <w:spacing w:after="0" w:line="240" w:lineRule="auto"/>
        <w:ind w:firstLine="360"/>
        <w:contextualSpacing/>
        <w:jc w:val="left"/>
        <w:rPr>
          <w:rFonts w:eastAsia="Times New Roman" w:cs="Times New Roman"/>
          <w:szCs w:val="24"/>
          <w:lang w:eastAsia="ru-RU"/>
        </w:rPr>
      </w:pPr>
      <w:r w:rsidRPr="007C50EF">
        <w:rPr>
          <w:rFonts w:eastAsia="Times New Roman" w:cs="Times New Roman"/>
          <w:szCs w:val="24"/>
          <w:lang w:eastAsia="ru-RU"/>
        </w:rPr>
        <w:t>пересказывает произведение от лица разных персонажей, используя языковые (эпитеты, сравнения, образные выражения) и интонационно-образные (модуляция голоса, интонация) средства выразительности речи;</w:t>
      </w:r>
    </w:p>
    <w:p w:rsidR="00DB2527" w:rsidRPr="007C50EF" w:rsidRDefault="00DB2527" w:rsidP="000B3BF1">
      <w:pPr>
        <w:widowControl w:val="0"/>
        <w:numPr>
          <w:ilvl w:val="0"/>
          <w:numId w:val="9"/>
        </w:numPr>
        <w:autoSpaceDE w:val="0"/>
        <w:autoSpaceDN w:val="0"/>
        <w:adjustRightInd w:val="0"/>
        <w:spacing w:after="0" w:line="240" w:lineRule="auto"/>
        <w:ind w:firstLine="360"/>
        <w:contextualSpacing/>
        <w:jc w:val="left"/>
        <w:rPr>
          <w:rFonts w:eastAsia="Times New Roman" w:cs="Times New Roman"/>
          <w:szCs w:val="24"/>
          <w:lang w:eastAsia="ru-RU"/>
        </w:rPr>
      </w:pPr>
      <w:r w:rsidRPr="007C50EF">
        <w:rPr>
          <w:rFonts w:eastAsia="Times New Roman" w:cs="Times New Roman"/>
          <w:szCs w:val="24"/>
          <w:lang w:eastAsia="ru-RU"/>
        </w:rPr>
        <w:t>выполняет речевые действия в соответствии с планом повествования, составляет рассказы по сюжетным картинкам и их сериям, используя графические схемы, наглядные опоры;</w:t>
      </w:r>
    </w:p>
    <w:p w:rsidR="00DB2527" w:rsidRPr="007C50EF" w:rsidRDefault="00DB2527" w:rsidP="000B3BF1">
      <w:pPr>
        <w:widowControl w:val="0"/>
        <w:numPr>
          <w:ilvl w:val="0"/>
          <w:numId w:val="9"/>
        </w:numPr>
        <w:autoSpaceDE w:val="0"/>
        <w:autoSpaceDN w:val="0"/>
        <w:adjustRightInd w:val="0"/>
        <w:spacing w:after="0" w:line="240" w:lineRule="auto"/>
        <w:ind w:firstLine="360"/>
        <w:contextualSpacing/>
        <w:jc w:val="left"/>
        <w:rPr>
          <w:rFonts w:eastAsia="Times New Roman" w:cs="Times New Roman"/>
          <w:szCs w:val="24"/>
          <w:lang w:eastAsia="ru-RU"/>
        </w:rPr>
      </w:pPr>
      <w:r w:rsidRPr="007C50EF">
        <w:rPr>
          <w:rFonts w:eastAsia="Times New Roman" w:cs="Times New Roman"/>
          <w:szCs w:val="24"/>
          <w:lang w:eastAsia="ru-RU"/>
        </w:rPr>
        <w:t>отражает в речи собственные впечатления, представления, события своей жизни, составляет с помощью взрослого небольшие сообщения, рассказы «из личного опыта»;</w:t>
      </w:r>
    </w:p>
    <w:p w:rsidR="00DB2527" w:rsidRPr="007C50EF" w:rsidRDefault="00DB2527" w:rsidP="000B3BF1">
      <w:pPr>
        <w:widowControl w:val="0"/>
        <w:numPr>
          <w:ilvl w:val="0"/>
          <w:numId w:val="9"/>
        </w:numPr>
        <w:autoSpaceDE w:val="0"/>
        <w:autoSpaceDN w:val="0"/>
        <w:adjustRightInd w:val="0"/>
        <w:spacing w:after="0" w:line="240" w:lineRule="auto"/>
        <w:ind w:firstLine="360"/>
        <w:contextualSpacing/>
        <w:jc w:val="left"/>
        <w:rPr>
          <w:rFonts w:eastAsia="Times New Roman" w:cs="Times New Roman"/>
          <w:bCs/>
          <w:szCs w:val="24"/>
          <w:lang w:eastAsia="ru-RU"/>
        </w:rPr>
      </w:pPr>
      <w:r w:rsidRPr="007C50EF">
        <w:rPr>
          <w:rFonts w:eastAsia="Times New Roman" w:cs="Times New Roman"/>
          <w:bCs/>
          <w:szCs w:val="24"/>
          <w:lang w:eastAsia="ru-RU"/>
        </w:rPr>
        <w:t>использует в процессе продуктивной деятельности все виды словесной регуляции: словесного отчёта, словесного сопровождения и словесного планирования деятельности;</w:t>
      </w:r>
    </w:p>
    <w:p w:rsidR="00DB2527" w:rsidRPr="007C50EF" w:rsidRDefault="00DB2527" w:rsidP="000B3BF1">
      <w:pPr>
        <w:widowControl w:val="0"/>
        <w:numPr>
          <w:ilvl w:val="0"/>
          <w:numId w:val="9"/>
        </w:numPr>
        <w:autoSpaceDE w:val="0"/>
        <w:autoSpaceDN w:val="0"/>
        <w:adjustRightInd w:val="0"/>
        <w:spacing w:after="0" w:line="240" w:lineRule="auto"/>
        <w:ind w:firstLine="360"/>
        <w:contextualSpacing/>
        <w:jc w:val="left"/>
        <w:rPr>
          <w:rFonts w:eastAsia="Times New Roman" w:cs="Times New Roman"/>
          <w:szCs w:val="24"/>
          <w:lang w:eastAsia="ru-RU"/>
        </w:rPr>
      </w:pPr>
      <w:r w:rsidRPr="007C50EF">
        <w:rPr>
          <w:rFonts w:eastAsia="Times New Roman" w:cs="Times New Roman"/>
          <w:szCs w:val="24"/>
          <w:lang w:eastAsia="ru-RU"/>
        </w:rPr>
        <w:t>владеет языковыми операциями, обеспечивающими овладение грамотой.</w:t>
      </w:r>
    </w:p>
    <w:p w:rsidR="00DB2527" w:rsidRPr="007C50EF" w:rsidRDefault="00DB2527" w:rsidP="00DB2527">
      <w:pPr>
        <w:widowControl w:val="0"/>
        <w:autoSpaceDE w:val="0"/>
        <w:autoSpaceDN w:val="0"/>
        <w:adjustRightInd w:val="0"/>
        <w:spacing w:after="0" w:line="240" w:lineRule="auto"/>
        <w:ind w:left="567"/>
        <w:rPr>
          <w:rFonts w:eastAsia="Times New Roman" w:cs="Times New Roman"/>
          <w:i/>
          <w:iCs/>
          <w:szCs w:val="24"/>
          <w:u w:val="single"/>
          <w:lang w:eastAsia="ru-RU"/>
        </w:rPr>
      </w:pPr>
      <w:r w:rsidRPr="007C50EF">
        <w:rPr>
          <w:rFonts w:eastAsia="Times New Roman" w:cs="Times New Roman"/>
          <w:i/>
          <w:iCs/>
          <w:szCs w:val="24"/>
          <w:u w:val="single"/>
          <w:lang w:eastAsia="ru-RU"/>
        </w:rPr>
        <w:t>в области «Художественно-эстетическое»</w:t>
      </w:r>
    </w:p>
    <w:p w:rsidR="00DB2527" w:rsidRPr="007C50EF" w:rsidRDefault="00DB2527" w:rsidP="000B3BF1">
      <w:pPr>
        <w:widowControl w:val="0"/>
        <w:numPr>
          <w:ilvl w:val="0"/>
          <w:numId w:val="10"/>
        </w:numPr>
        <w:autoSpaceDE w:val="0"/>
        <w:autoSpaceDN w:val="0"/>
        <w:adjustRightInd w:val="0"/>
        <w:spacing w:after="0" w:line="240" w:lineRule="auto"/>
        <w:contextualSpacing/>
        <w:jc w:val="left"/>
        <w:rPr>
          <w:rFonts w:eastAsia="Times New Roman" w:cs="Times New Roman"/>
          <w:szCs w:val="24"/>
          <w:lang w:eastAsia="ru-RU"/>
        </w:rPr>
      </w:pPr>
      <w:r w:rsidRPr="007C50EF">
        <w:rPr>
          <w:rFonts w:eastAsia="Times New Roman" w:cs="Times New Roman"/>
          <w:szCs w:val="24"/>
          <w:lang w:eastAsia="ru-RU"/>
        </w:rPr>
        <w:t>имеет элементарные представления о видах искусства;</w:t>
      </w:r>
    </w:p>
    <w:p w:rsidR="00DB2527" w:rsidRPr="007C50EF" w:rsidRDefault="00DB2527" w:rsidP="000B3BF1">
      <w:pPr>
        <w:widowControl w:val="0"/>
        <w:numPr>
          <w:ilvl w:val="0"/>
          <w:numId w:val="10"/>
        </w:numPr>
        <w:autoSpaceDE w:val="0"/>
        <w:autoSpaceDN w:val="0"/>
        <w:adjustRightInd w:val="0"/>
        <w:spacing w:after="0" w:line="240" w:lineRule="auto"/>
        <w:contextualSpacing/>
        <w:jc w:val="left"/>
        <w:rPr>
          <w:rFonts w:eastAsia="Times New Roman" w:cs="Times New Roman"/>
          <w:szCs w:val="24"/>
          <w:lang w:eastAsia="ru-RU"/>
        </w:rPr>
      </w:pPr>
      <w:r w:rsidRPr="007C50EF">
        <w:rPr>
          <w:rFonts w:eastAsia="Times New Roman" w:cs="Times New Roman"/>
          <w:szCs w:val="24"/>
          <w:lang w:eastAsia="ru-RU"/>
        </w:rPr>
        <w:t>воспринимает музыку, живопись, художественную литературу, фольклор;</w:t>
      </w:r>
    </w:p>
    <w:p w:rsidR="00DB2527" w:rsidRPr="007C50EF" w:rsidRDefault="00DB2527" w:rsidP="000B3BF1">
      <w:pPr>
        <w:widowControl w:val="0"/>
        <w:numPr>
          <w:ilvl w:val="0"/>
          <w:numId w:val="10"/>
        </w:numPr>
        <w:autoSpaceDE w:val="0"/>
        <w:autoSpaceDN w:val="0"/>
        <w:adjustRightInd w:val="0"/>
        <w:spacing w:after="0" w:line="240" w:lineRule="auto"/>
        <w:contextualSpacing/>
        <w:jc w:val="left"/>
        <w:rPr>
          <w:rFonts w:eastAsia="Times New Roman" w:cs="Times New Roman"/>
          <w:szCs w:val="24"/>
          <w:lang w:eastAsia="ru-RU"/>
        </w:rPr>
      </w:pPr>
      <w:r w:rsidRPr="007C50EF">
        <w:rPr>
          <w:rFonts w:eastAsia="Times New Roman" w:cs="Times New Roman"/>
          <w:szCs w:val="24"/>
          <w:lang w:eastAsia="ru-RU"/>
        </w:rPr>
        <w:t>сопереживает персонажам художественных произведений.</w:t>
      </w:r>
    </w:p>
    <w:p w:rsidR="00DB2527" w:rsidRPr="007C50EF" w:rsidRDefault="00DB2527" w:rsidP="00DB2527">
      <w:pPr>
        <w:widowControl w:val="0"/>
        <w:autoSpaceDE w:val="0"/>
        <w:autoSpaceDN w:val="0"/>
        <w:adjustRightInd w:val="0"/>
        <w:spacing w:after="0" w:line="240" w:lineRule="auto"/>
        <w:ind w:firstLine="567"/>
        <w:rPr>
          <w:rFonts w:eastAsia="Times New Roman" w:cs="Times New Roman"/>
          <w:i/>
          <w:szCs w:val="24"/>
          <w:u w:val="single"/>
          <w:lang w:eastAsia="ru-RU"/>
        </w:rPr>
      </w:pPr>
      <w:r w:rsidRPr="007C50EF">
        <w:rPr>
          <w:rFonts w:eastAsia="Times New Roman" w:cs="Times New Roman"/>
          <w:i/>
          <w:szCs w:val="24"/>
          <w:u w:val="single"/>
          <w:lang w:eastAsia="ru-RU"/>
        </w:rPr>
        <w:t>в изобразительной деятельности:</w:t>
      </w:r>
    </w:p>
    <w:p w:rsidR="00DB2527" w:rsidRPr="007C50EF" w:rsidRDefault="00DB2527" w:rsidP="000B3BF1">
      <w:pPr>
        <w:widowControl w:val="0"/>
        <w:numPr>
          <w:ilvl w:val="0"/>
          <w:numId w:val="11"/>
        </w:numPr>
        <w:autoSpaceDE w:val="0"/>
        <w:autoSpaceDN w:val="0"/>
        <w:adjustRightInd w:val="0"/>
        <w:spacing w:after="0" w:line="240" w:lineRule="auto"/>
        <w:ind w:firstLine="360"/>
        <w:contextualSpacing/>
        <w:jc w:val="left"/>
        <w:rPr>
          <w:rFonts w:eastAsia="Times New Roman" w:cs="Times New Roman"/>
          <w:szCs w:val="24"/>
          <w:lang w:eastAsia="ru-RU"/>
        </w:rPr>
      </w:pPr>
      <w:r w:rsidRPr="007C50EF">
        <w:rPr>
          <w:rFonts w:eastAsia="Times New Roman" w:cs="Times New Roman"/>
          <w:szCs w:val="24"/>
          <w:lang w:eastAsia="ru-RU"/>
        </w:rPr>
        <w:t xml:space="preserve">стремится к использованию различных средств и материалов в процессе изобразительной деятельности (краски, карандаши, волоконные карандаши, восковые мелки, пастель, фломастеры, цветной мел для рисования, пластилин, цветное и обычное тесто для лепки, различные виды бумаги, ткани для аппликации и т. д.); </w:t>
      </w:r>
    </w:p>
    <w:p w:rsidR="00DB2527" w:rsidRPr="007C50EF" w:rsidRDefault="00DB2527" w:rsidP="000B3BF1">
      <w:pPr>
        <w:widowControl w:val="0"/>
        <w:numPr>
          <w:ilvl w:val="0"/>
          <w:numId w:val="11"/>
        </w:numPr>
        <w:autoSpaceDE w:val="0"/>
        <w:autoSpaceDN w:val="0"/>
        <w:adjustRightInd w:val="0"/>
        <w:spacing w:after="0" w:line="240" w:lineRule="auto"/>
        <w:ind w:firstLine="360"/>
        <w:contextualSpacing/>
        <w:jc w:val="left"/>
        <w:rPr>
          <w:rFonts w:eastAsia="Times New Roman" w:cs="Times New Roman"/>
          <w:szCs w:val="24"/>
          <w:lang w:eastAsia="ru-RU"/>
        </w:rPr>
      </w:pPr>
      <w:r w:rsidRPr="007C50EF">
        <w:rPr>
          <w:rFonts w:eastAsia="Times New Roman" w:cs="Times New Roman"/>
          <w:szCs w:val="24"/>
          <w:lang w:eastAsia="ru-RU"/>
        </w:rPr>
        <w:t>владеет разными способами вырезания (из бумаги, сложенной гармошкой, сложенной вдвое и т.п.);</w:t>
      </w:r>
    </w:p>
    <w:p w:rsidR="00DB2527" w:rsidRPr="007C50EF" w:rsidRDefault="00DB2527" w:rsidP="000B3BF1">
      <w:pPr>
        <w:widowControl w:val="0"/>
        <w:numPr>
          <w:ilvl w:val="0"/>
          <w:numId w:val="11"/>
        </w:numPr>
        <w:autoSpaceDE w:val="0"/>
        <w:autoSpaceDN w:val="0"/>
        <w:adjustRightInd w:val="0"/>
        <w:spacing w:after="0" w:line="240" w:lineRule="auto"/>
        <w:ind w:firstLine="360"/>
        <w:contextualSpacing/>
        <w:jc w:val="left"/>
        <w:rPr>
          <w:rFonts w:eastAsia="Times New Roman" w:cs="Times New Roman"/>
          <w:szCs w:val="24"/>
          <w:lang w:eastAsia="ru-RU"/>
        </w:rPr>
      </w:pPr>
      <w:r w:rsidRPr="007C50EF">
        <w:rPr>
          <w:rFonts w:eastAsia="Times New Roman" w:cs="Times New Roman"/>
          <w:szCs w:val="24"/>
          <w:lang w:eastAsia="ru-RU"/>
        </w:rPr>
        <w:t>знает основные цвета, их оттенки, смешивает и получает оттеночные цвета красок;</w:t>
      </w:r>
    </w:p>
    <w:p w:rsidR="00DB2527" w:rsidRPr="007C50EF" w:rsidRDefault="00DB2527" w:rsidP="000B3BF1">
      <w:pPr>
        <w:widowControl w:val="0"/>
        <w:numPr>
          <w:ilvl w:val="0"/>
          <w:numId w:val="11"/>
        </w:numPr>
        <w:autoSpaceDE w:val="0"/>
        <w:autoSpaceDN w:val="0"/>
        <w:adjustRightInd w:val="0"/>
        <w:spacing w:after="0" w:line="240" w:lineRule="auto"/>
        <w:ind w:firstLine="360"/>
        <w:contextualSpacing/>
        <w:jc w:val="left"/>
        <w:rPr>
          <w:rFonts w:eastAsia="Times New Roman" w:cs="Times New Roman"/>
          <w:szCs w:val="24"/>
          <w:lang w:eastAsia="ru-RU"/>
        </w:rPr>
      </w:pPr>
      <w:r w:rsidRPr="007C50EF">
        <w:rPr>
          <w:rFonts w:eastAsia="Times New Roman" w:cs="Times New Roman"/>
          <w:szCs w:val="24"/>
          <w:lang w:eastAsia="ru-RU"/>
        </w:rPr>
        <w:t>понимает доступные произведения искусства (картины, иллюстрации к сказкам и рассказам, народная (дымковская и богородская) игрушка, семёновская матрёшка);</w:t>
      </w:r>
    </w:p>
    <w:p w:rsidR="00DB2527" w:rsidRPr="007C50EF" w:rsidRDefault="00DB2527" w:rsidP="000B3BF1">
      <w:pPr>
        <w:widowControl w:val="0"/>
        <w:numPr>
          <w:ilvl w:val="0"/>
          <w:numId w:val="11"/>
        </w:numPr>
        <w:autoSpaceDE w:val="0"/>
        <w:autoSpaceDN w:val="0"/>
        <w:adjustRightInd w:val="0"/>
        <w:spacing w:after="0" w:line="240" w:lineRule="auto"/>
        <w:ind w:firstLine="360"/>
        <w:contextualSpacing/>
        <w:jc w:val="left"/>
        <w:rPr>
          <w:rFonts w:eastAsia="Times New Roman" w:cs="Times New Roman"/>
          <w:szCs w:val="24"/>
          <w:lang w:eastAsia="ru-RU"/>
        </w:rPr>
      </w:pPr>
      <w:r w:rsidRPr="007C50EF">
        <w:rPr>
          <w:rFonts w:eastAsia="Times New Roman" w:cs="Times New Roman"/>
          <w:szCs w:val="24"/>
          <w:lang w:eastAsia="ru-RU"/>
        </w:rPr>
        <w:t>умеет определять замысел изображения, словесно его формулировать, следовать ему в процессе работы и реализовывать его до конца, объяснять в конце работы содержание, получившегося продукта деятельности;</w:t>
      </w:r>
    </w:p>
    <w:p w:rsidR="00DB2527" w:rsidRPr="007C50EF" w:rsidRDefault="00DB2527" w:rsidP="000B3BF1">
      <w:pPr>
        <w:widowControl w:val="0"/>
        <w:numPr>
          <w:ilvl w:val="0"/>
          <w:numId w:val="11"/>
        </w:numPr>
        <w:autoSpaceDE w:val="0"/>
        <w:autoSpaceDN w:val="0"/>
        <w:adjustRightInd w:val="0"/>
        <w:spacing w:after="0" w:line="240" w:lineRule="auto"/>
        <w:ind w:firstLine="360"/>
        <w:contextualSpacing/>
        <w:jc w:val="left"/>
        <w:rPr>
          <w:rFonts w:eastAsia="Times New Roman" w:cs="Times New Roman"/>
          <w:szCs w:val="24"/>
          <w:lang w:eastAsia="ru-RU"/>
        </w:rPr>
      </w:pPr>
      <w:r w:rsidRPr="007C50EF">
        <w:rPr>
          <w:rFonts w:eastAsia="Times New Roman" w:cs="Times New Roman"/>
          <w:szCs w:val="24"/>
          <w:lang w:eastAsia="ru-RU"/>
        </w:rPr>
        <w:t>эмоционально откликается на воздействие художественного образа, понимает содержание произведений, выражает чувства и эмоции с помощью творческих рассказов.</w:t>
      </w:r>
    </w:p>
    <w:p w:rsidR="00DB2527" w:rsidRPr="007C50EF" w:rsidRDefault="00DB2527" w:rsidP="00DB2527">
      <w:pPr>
        <w:widowControl w:val="0"/>
        <w:tabs>
          <w:tab w:val="left" w:pos="567"/>
        </w:tabs>
        <w:autoSpaceDE w:val="0"/>
        <w:autoSpaceDN w:val="0"/>
        <w:adjustRightInd w:val="0"/>
        <w:spacing w:after="0" w:line="240" w:lineRule="auto"/>
        <w:ind w:firstLine="567"/>
        <w:rPr>
          <w:rFonts w:eastAsia="Times New Roman" w:cs="Times New Roman"/>
          <w:b/>
          <w:i/>
          <w:szCs w:val="24"/>
          <w:u w:val="single"/>
          <w:lang w:eastAsia="ru-RU"/>
        </w:rPr>
      </w:pPr>
      <w:r w:rsidRPr="007C50EF">
        <w:rPr>
          <w:rFonts w:eastAsia="Times New Roman" w:cs="Times New Roman"/>
          <w:i/>
          <w:szCs w:val="24"/>
          <w:u w:val="single"/>
          <w:lang w:eastAsia="ru-RU"/>
        </w:rPr>
        <w:t>в музыкальной деятельности:</w:t>
      </w:r>
    </w:p>
    <w:p w:rsidR="00DB2527" w:rsidRPr="007C50EF" w:rsidRDefault="00DB2527" w:rsidP="00DB2527">
      <w:pPr>
        <w:widowControl w:val="0"/>
        <w:autoSpaceDE w:val="0"/>
        <w:autoSpaceDN w:val="0"/>
        <w:adjustRightInd w:val="0"/>
        <w:spacing w:after="0" w:line="278" w:lineRule="exact"/>
        <w:ind w:right="20" w:firstLine="567"/>
        <w:rPr>
          <w:rFonts w:eastAsia="Calibri" w:cs="Times New Roman"/>
          <w:i/>
          <w:iCs/>
          <w:spacing w:val="-1"/>
          <w:szCs w:val="24"/>
          <w:lang w:eastAsia="ru-RU"/>
        </w:rPr>
      </w:pPr>
      <w:r w:rsidRPr="007C50EF">
        <w:rPr>
          <w:rFonts w:eastAsia="Calibri" w:cs="Times New Roman"/>
          <w:i/>
          <w:iCs/>
          <w:spacing w:val="-1"/>
          <w:szCs w:val="24"/>
          <w:lang w:eastAsia="ru-RU"/>
        </w:rPr>
        <w:t>слушание:</w:t>
      </w:r>
    </w:p>
    <w:p w:rsidR="00DB2527" w:rsidRPr="007C50EF" w:rsidRDefault="00DB2527" w:rsidP="000B3BF1">
      <w:pPr>
        <w:widowControl w:val="0"/>
        <w:numPr>
          <w:ilvl w:val="0"/>
          <w:numId w:val="12"/>
        </w:numPr>
        <w:autoSpaceDE w:val="0"/>
        <w:autoSpaceDN w:val="0"/>
        <w:adjustRightInd w:val="0"/>
        <w:spacing w:after="0" w:line="278" w:lineRule="exact"/>
        <w:ind w:right="20" w:firstLine="360"/>
        <w:contextualSpacing/>
        <w:jc w:val="left"/>
        <w:rPr>
          <w:rFonts w:eastAsia="Calibri" w:cs="Times New Roman"/>
          <w:spacing w:val="7"/>
          <w:szCs w:val="24"/>
          <w:lang w:eastAsia="ru-RU"/>
        </w:rPr>
      </w:pPr>
      <w:r w:rsidRPr="007C50EF">
        <w:rPr>
          <w:rFonts w:eastAsia="Calibri" w:cs="Times New Roman"/>
          <w:spacing w:val="7"/>
          <w:szCs w:val="24"/>
          <w:lang w:eastAsia="ru-RU"/>
        </w:rPr>
        <w:t>различает жанры музыкальных произведений (марш, танец, песня);</w:t>
      </w:r>
    </w:p>
    <w:p w:rsidR="00DB2527" w:rsidRPr="007C50EF" w:rsidRDefault="00DB2527" w:rsidP="000B3BF1">
      <w:pPr>
        <w:widowControl w:val="0"/>
        <w:numPr>
          <w:ilvl w:val="0"/>
          <w:numId w:val="12"/>
        </w:numPr>
        <w:autoSpaceDE w:val="0"/>
        <w:autoSpaceDN w:val="0"/>
        <w:adjustRightInd w:val="0"/>
        <w:spacing w:after="0" w:line="278" w:lineRule="exact"/>
        <w:ind w:right="20" w:firstLine="360"/>
        <w:contextualSpacing/>
        <w:jc w:val="left"/>
        <w:rPr>
          <w:rFonts w:eastAsia="Calibri" w:cs="Times New Roman"/>
          <w:spacing w:val="7"/>
          <w:szCs w:val="24"/>
          <w:lang w:eastAsia="ru-RU"/>
        </w:rPr>
      </w:pPr>
      <w:r w:rsidRPr="007C50EF">
        <w:rPr>
          <w:rFonts w:eastAsia="Calibri" w:cs="Times New Roman"/>
          <w:spacing w:val="7"/>
          <w:szCs w:val="24"/>
          <w:lang w:eastAsia="ru-RU"/>
        </w:rPr>
        <w:t>узнаёт мелодии по отдельным фрагментам произведения (вступление, заключение, музы</w:t>
      </w:r>
      <w:r w:rsidRPr="007C50EF">
        <w:rPr>
          <w:rFonts w:eastAsia="Calibri" w:cs="Times New Roman"/>
          <w:spacing w:val="7"/>
          <w:szCs w:val="24"/>
          <w:lang w:eastAsia="ru-RU"/>
        </w:rPr>
        <w:softHyphen/>
        <w:t>кальная фраза);</w:t>
      </w:r>
    </w:p>
    <w:p w:rsidR="00DB2527" w:rsidRPr="007C50EF" w:rsidRDefault="00DB2527" w:rsidP="000B3BF1">
      <w:pPr>
        <w:widowControl w:val="0"/>
        <w:numPr>
          <w:ilvl w:val="0"/>
          <w:numId w:val="12"/>
        </w:numPr>
        <w:autoSpaceDE w:val="0"/>
        <w:autoSpaceDN w:val="0"/>
        <w:adjustRightInd w:val="0"/>
        <w:spacing w:after="0" w:line="278" w:lineRule="exact"/>
        <w:ind w:right="20" w:firstLine="360"/>
        <w:contextualSpacing/>
        <w:jc w:val="left"/>
        <w:rPr>
          <w:rFonts w:eastAsia="Times New Roman" w:cs="Times New Roman"/>
          <w:szCs w:val="24"/>
          <w:lang w:eastAsia="ru-RU"/>
        </w:rPr>
      </w:pPr>
      <w:r w:rsidRPr="007C50EF">
        <w:rPr>
          <w:rFonts w:eastAsia="Calibri" w:cs="Times New Roman"/>
          <w:spacing w:val="7"/>
          <w:szCs w:val="24"/>
          <w:lang w:eastAsia="ru-RU"/>
        </w:rPr>
        <w:t>различает звуки по высоте в пределах квинты, звучание музыкальных инструментов (клавишно-ударные и струнные: фортепиано, скрипка, виолончель, балалайка);</w:t>
      </w:r>
      <w:r w:rsidRPr="007C50EF">
        <w:rPr>
          <w:rFonts w:eastAsia="Times New Roman" w:cs="Times New Roman"/>
          <w:szCs w:val="24"/>
          <w:lang w:eastAsia="ru-RU"/>
        </w:rPr>
        <w:t xml:space="preserve"> </w:t>
      </w:r>
    </w:p>
    <w:p w:rsidR="00DB2527" w:rsidRPr="007C50EF" w:rsidRDefault="00DB2527" w:rsidP="000B3BF1">
      <w:pPr>
        <w:widowControl w:val="0"/>
        <w:numPr>
          <w:ilvl w:val="0"/>
          <w:numId w:val="12"/>
        </w:numPr>
        <w:autoSpaceDE w:val="0"/>
        <w:autoSpaceDN w:val="0"/>
        <w:adjustRightInd w:val="0"/>
        <w:spacing w:after="0" w:line="278" w:lineRule="exact"/>
        <w:ind w:right="20" w:firstLine="360"/>
        <w:contextualSpacing/>
        <w:jc w:val="left"/>
        <w:rPr>
          <w:rFonts w:eastAsia="Calibri" w:cs="Times New Roman"/>
          <w:spacing w:val="7"/>
          <w:szCs w:val="24"/>
          <w:lang w:eastAsia="ru-RU"/>
        </w:rPr>
      </w:pPr>
      <w:r w:rsidRPr="007C50EF">
        <w:rPr>
          <w:rFonts w:eastAsia="Times New Roman" w:cs="Times New Roman"/>
          <w:szCs w:val="24"/>
          <w:lang w:eastAsia="ru-RU"/>
        </w:rPr>
        <w:t>проявляет интерес к произведениям народной, классической, современной музыки;</w:t>
      </w:r>
    </w:p>
    <w:p w:rsidR="00DB2527" w:rsidRPr="007C50EF" w:rsidRDefault="00DB2527" w:rsidP="00DB2527">
      <w:pPr>
        <w:widowControl w:val="0"/>
        <w:autoSpaceDE w:val="0"/>
        <w:autoSpaceDN w:val="0"/>
        <w:adjustRightInd w:val="0"/>
        <w:spacing w:after="0" w:line="278" w:lineRule="exact"/>
        <w:ind w:right="20" w:firstLine="567"/>
        <w:rPr>
          <w:rFonts w:eastAsia="Calibri" w:cs="Times New Roman"/>
          <w:i/>
          <w:iCs/>
          <w:spacing w:val="-1"/>
          <w:szCs w:val="24"/>
          <w:lang w:eastAsia="ru-RU"/>
        </w:rPr>
      </w:pPr>
      <w:r w:rsidRPr="007C50EF">
        <w:rPr>
          <w:rFonts w:eastAsia="Calibri" w:cs="Times New Roman"/>
          <w:i/>
          <w:iCs/>
          <w:spacing w:val="-1"/>
          <w:szCs w:val="24"/>
          <w:lang w:eastAsia="ru-RU"/>
        </w:rPr>
        <w:lastRenderedPageBreak/>
        <w:t>пение:</w:t>
      </w:r>
    </w:p>
    <w:p w:rsidR="00DB2527" w:rsidRPr="007C50EF" w:rsidRDefault="00DB2527" w:rsidP="000B3BF1">
      <w:pPr>
        <w:widowControl w:val="0"/>
        <w:numPr>
          <w:ilvl w:val="0"/>
          <w:numId w:val="13"/>
        </w:numPr>
        <w:autoSpaceDE w:val="0"/>
        <w:autoSpaceDN w:val="0"/>
        <w:adjustRightInd w:val="0"/>
        <w:spacing w:after="0" w:line="278" w:lineRule="exact"/>
        <w:ind w:right="20" w:firstLine="360"/>
        <w:contextualSpacing/>
        <w:jc w:val="left"/>
        <w:rPr>
          <w:rFonts w:eastAsia="Calibri" w:cs="Times New Roman"/>
          <w:spacing w:val="7"/>
          <w:szCs w:val="24"/>
          <w:lang w:eastAsia="ru-RU"/>
        </w:rPr>
      </w:pPr>
      <w:r w:rsidRPr="007C50EF">
        <w:rPr>
          <w:rFonts w:eastAsia="Calibri" w:cs="Times New Roman"/>
          <w:spacing w:val="7"/>
          <w:szCs w:val="24"/>
          <w:lang w:eastAsia="ru-RU"/>
        </w:rPr>
        <w:t xml:space="preserve">имеет певческие навыки, поёт легким звуком в диапазоне от «ре» первой октавы до «до» второй октавы; </w:t>
      </w:r>
    </w:p>
    <w:p w:rsidR="00DB2527" w:rsidRPr="007C50EF" w:rsidRDefault="00DB2527" w:rsidP="000B3BF1">
      <w:pPr>
        <w:widowControl w:val="0"/>
        <w:numPr>
          <w:ilvl w:val="0"/>
          <w:numId w:val="13"/>
        </w:numPr>
        <w:autoSpaceDE w:val="0"/>
        <w:autoSpaceDN w:val="0"/>
        <w:adjustRightInd w:val="0"/>
        <w:spacing w:after="0" w:line="278" w:lineRule="exact"/>
        <w:ind w:right="20" w:firstLine="360"/>
        <w:contextualSpacing/>
        <w:jc w:val="left"/>
        <w:rPr>
          <w:rFonts w:eastAsia="Calibri" w:cs="Times New Roman"/>
          <w:spacing w:val="7"/>
          <w:szCs w:val="24"/>
          <w:lang w:eastAsia="ru-RU"/>
        </w:rPr>
      </w:pPr>
      <w:r w:rsidRPr="007C50EF">
        <w:rPr>
          <w:rFonts w:eastAsia="Calibri" w:cs="Times New Roman"/>
          <w:spacing w:val="7"/>
          <w:szCs w:val="24"/>
          <w:lang w:eastAsia="ru-RU"/>
        </w:rPr>
        <w:t>берёт дыхание перед началом песни, своевременно начинает и заканчивает её;</w:t>
      </w:r>
    </w:p>
    <w:p w:rsidR="00DB2527" w:rsidRPr="007C50EF" w:rsidRDefault="00DB2527" w:rsidP="000B3BF1">
      <w:pPr>
        <w:widowControl w:val="0"/>
        <w:numPr>
          <w:ilvl w:val="0"/>
          <w:numId w:val="13"/>
        </w:numPr>
        <w:autoSpaceDE w:val="0"/>
        <w:autoSpaceDN w:val="0"/>
        <w:adjustRightInd w:val="0"/>
        <w:spacing w:after="0" w:line="278" w:lineRule="exact"/>
        <w:ind w:right="20" w:firstLine="360"/>
        <w:contextualSpacing/>
        <w:jc w:val="left"/>
        <w:rPr>
          <w:rFonts w:eastAsia="Calibri" w:cs="Times New Roman"/>
          <w:spacing w:val="7"/>
          <w:szCs w:val="24"/>
          <w:lang w:eastAsia="ru-RU"/>
        </w:rPr>
      </w:pPr>
      <w:r w:rsidRPr="007C50EF">
        <w:rPr>
          <w:rFonts w:eastAsia="Calibri" w:cs="Times New Roman"/>
          <w:spacing w:val="7"/>
          <w:szCs w:val="24"/>
          <w:lang w:eastAsia="ru-RU"/>
        </w:rPr>
        <w:t xml:space="preserve">эмоционально передаёт характер мелодии; </w:t>
      </w:r>
    </w:p>
    <w:p w:rsidR="00DB2527" w:rsidRPr="007C50EF" w:rsidRDefault="00DB2527" w:rsidP="000B3BF1">
      <w:pPr>
        <w:widowControl w:val="0"/>
        <w:numPr>
          <w:ilvl w:val="0"/>
          <w:numId w:val="13"/>
        </w:numPr>
        <w:autoSpaceDE w:val="0"/>
        <w:autoSpaceDN w:val="0"/>
        <w:adjustRightInd w:val="0"/>
        <w:spacing w:after="0" w:line="278" w:lineRule="exact"/>
        <w:ind w:right="20" w:firstLine="360"/>
        <w:contextualSpacing/>
        <w:jc w:val="left"/>
        <w:rPr>
          <w:rFonts w:eastAsia="Calibri" w:cs="Times New Roman"/>
          <w:spacing w:val="7"/>
          <w:szCs w:val="24"/>
          <w:lang w:eastAsia="ru-RU"/>
        </w:rPr>
      </w:pPr>
      <w:r w:rsidRPr="007C50EF">
        <w:rPr>
          <w:rFonts w:eastAsia="Calibri" w:cs="Times New Roman"/>
          <w:spacing w:val="7"/>
          <w:szCs w:val="24"/>
          <w:lang w:eastAsia="ru-RU"/>
        </w:rPr>
        <w:t xml:space="preserve">поёт умеренно, громко и тихо; </w:t>
      </w:r>
    </w:p>
    <w:p w:rsidR="00DB2527" w:rsidRPr="007C50EF" w:rsidRDefault="00DB2527" w:rsidP="000B3BF1">
      <w:pPr>
        <w:widowControl w:val="0"/>
        <w:numPr>
          <w:ilvl w:val="0"/>
          <w:numId w:val="13"/>
        </w:numPr>
        <w:autoSpaceDE w:val="0"/>
        <w:autoSpaceDN w:val="0"/>
        <w:adjustRightInd w:val="0"/>
        <w:spacing w:after="0" w:line="278" w:lineRule="exact"/>
        <w:ind w:right="20" w:firstLine="360"/>
        <w:contextualSpacing/>
        <w:jc w:val="left"/>
        <w:rPr>
          <w:rFonts w:eastAsia="Calibri" w:cs="Times New Roman"/>
          <w:spacing w:val="7"/>
          <w:szCs w:val="24"/>
          <w:lang w:eastAsia="ru-RU"/>
        </w:rPr>
      </w:pPr>
      <w:r w:rsidRPr="007C50EF">
        <w:rPr>
          <w:rFonts w:eastAsia="Calibri" w:cs="Times New Roman"/>
          <w:spacing w:val="7"/>
          <w:szCs w:val="24"/>
          <w:lang w:eastAsia="ru-RU"/>
        </w:rPr>
        <w:t>может петь с музыкальным сопровождением и без него;</w:t>
      </w:r>
    </w:p>
    <w:p w:rsidR="00DB2527" w:rsidRPr="007C50EF" w:rsidRDefault="00DB2527" w:rsidP="00DB2527">
      <w:pPr>
        <w:widowControl w:val="0"/>
        <w:autoSpaceDE w:val="0"/>
        <w:autoSpaceDN w:val="0"/>
        <w:adjustRightInd w:val="0"/>
        <w:spacing w:after="0" w:line="278" w:lineRule="exact"/>
        <w:ind w:right="20" w:firstLine="567"/>
        <w:rPr>
          <w:rFonts w:eastAsia="Calibri" w:cs="Times New Roman"/>
          <w:i/>
          <w:iCs/>
          <w:spacing w:val="-1"/>
          <w:szCs w:val="24"/>
          <w:lang w:eastAsia="ru-RU"/>
        </w:rPr>
      </w:pPr>
      <w:r w:rsidRPr="007C50EF">
        <w:rPr>
          <w:rFonts w:eastAsia="Calibri" w:cs="Times New Roman"/>
          <w:i/>
          <w:iCs/>
          <w:spacing w:val="-1"/>
          <w:szCs w:val="24"/>
          <w:lang w:eastAsia="ru-RU"/>
        </w:rPr>
        <w:t>музыкально-ритмические движения:</w:t>
      </w:r>
    </w:p>
    <w:p w:rsidR="00DB2527" w:rsidRPr="007C50EF" w:rsidRDefault="00DB2527" w:rsidP="000B3BF1">
      <w:pPr>
        <w:widowControl w:val="0"/>
        <w:numPr>
          <w:ilvl w:val="0"/>
          <w:numId w:val="14"/>
        </w:numPr>
        <w:autoSpaceDE w:val="0"/>
        <w:autoSpaceDN w:val="0"/>
        <w:adjustRightInd w:val="0"/>
        <w:spacing w:after="0" w:line="278" w:lineRule="exact"/>
        <w:ind w:right="20" w:firstLine="360"/>
        <w:contextualSpacing/>
        <w:jc w:val="left"/>
        <w:rPr>
          <w:rFonts w:eastAsia="Calibri" w:cs="Times New Roman"/>
          <w:spacing w:val="7"/>
          <w:szCs w:val="24"/>
          <w:lang w:eastAsia="ru-RU"/>
        </w:rPr>
      </w:pPr>
      <w:r w:rsidRPr="007C50EF">
        <w:rPr>
          <w:rFonts w:eastAsia="Calibri" w:cs="Times New Roman"/>
          <w:spacing w:val="7"/>
          <w:szCs w:val="24"/>
          <w:lang w:eastAsia="ru-RU"/>
        </w:rPr>
        <w:t xml:space="preserve">имеет чувство ритма; </w:t>
      </w:r>
    </w:p>
    <w:p w:rsidR="00DB2527" w:rsidRPr="007C50EF" w:rsidRDefault="00DB2527" w:rsidP="000B3BF1">
      <w:pPr>
        <w:widowControl w:val="0"/>
        <w:numPr>
          <w:ilvl w:val="0"/>
          <w:numId w:val="14"/>
        </w:numPr>
        <w:autoSpaceDE w:val="0"/>
        <w:autoSpaceDN w:val="0"/>
        <w:adjustRightInd w:val="0"/>
        <w:spacing w:after="0" w:line="278" w:lineRule="exact"/>
        <w:ind w:right="20" w:firstLine="360"/>
        <w:contextualSpacing/>
        <w:jc w:val="left"/>
        <w:rPr>
          <w:rFonts w:eastAsia="Calibri" w:cs="Times New Roman"/>
          <w:spacing w:val="7"/>
          <w:szCs w:val="24"/>
          <w:lang w:eastAsia="ru-RU"/>
        </w:rPr>
      </w:pPr>
      <w:r w:rsidRPr="007C50EF">
        <w:rPr>
          <w:rFonts w:eastAsia="Calibri" w:cs="Times New Roman"/>
          <w:spacing w:val="7"/>
          <w:szCs w:val="24"/>
          <w:lang w:eastAsia="ru-RU"/>
        </w:rPr>
        <w:t>уме</w:t>
      </w:r>
      <w:r w:rsidRPr="007C50EF">
        <w:rPr>
          <w:rFonts w:eastAsia="Calibri" w:cs="Times New Roman"/>
          <w:spacing w:val="7"/>
          <w:szCs w:val="24"/>
          <w:lang w:eastAsia="ru-RU"/>
        </w:rPr>
        <w:softHyphen/>
        <w:t>ет передавать через движения характер музыки, её эмоционально-образ</w:t>
      </w:r>
      <w:r w:rsidRPr="007C50EF">
        <w:rPr>
          <w:rFonts w:eastAsia="Calibri" w:cs="Times New Roman"/>
          <w:spacing w:val="7"/>
          <w:szCs w:val="24"/>
          <w:lang w:eastAsia="ru-RU"/>
        </w:rPr>
        <w:softHyphen/>
        <w:t xml:space="preserve">ное содержание; </w:t>
      </w:r>
    </w:p>
    <w:p w:rsidR="00DB2527" w:rsidRPr="007C50EF" w:rsidRDefault="00DB2527" w:rsidP="000B3BF1">
      <w:pPr>
        <w:widowControl w:val="0"/>
        <w:numPr>
          <w:ilvl w:val="0"/>
          <w:numId w:val="14"/>
        </w:numPr>
        <w:autoSpaceDE w:val="0"/>
        <w:autoSpaceDN w:val="0"/>
        <w:adjustRightInd w:val="0"/>
        <w:spacing w:after="0" w:line="278" w:lineRule="exact"/>
        <w:ind w:right="20" w:firstLine="360"/>
        <w:contextualSpacing/>
        <w:jc w:val="left"/>
        <w:rPr>
          <w:rFonts w:eastAsia="Calibri" w:cs="Times New Roman"/>
          <w:spacing w:val="7"/>
          <w:szCs w:val="24"/>
          <w:lang w:eastAsia="ru-RU"/>
        </w:rPr>
      </w:pPr>
      <w:r w:rsidRPr="007C50EF">
        <w:rPr>
          <w:rFonts w:eastAsia="Calibri" w:cs="Times New Roman"/>
          <w:spacing w:val="7"/>
          <w:szCs w:val="24"/>
          <w:lang w:eastAsia="ru-RU"/>
        </w:rPr>
        <w:t xml:space="preserve">свободно ориентируется в пространстве; </w:t>
      </w:r>
    </w:p>
    <w:p w:rsidR="00DB2527" w:rsidRPr="007C50EF" w:rsidRDefault="00DB2527" w:rsidP="000B3BF1">
      <w:pPr>
        <w:widowControl w:val="0"/>
        <w:numPr>
          <w:ilvl w:val="0"/>
          <w:numId w:val="14"/>
        </w:numPr>
        <w:autoSpaceDE w:val="0"/>
        <w:autoSpaceDN w:val="0"/>
        <w:adjustRightInd w:val="0"/>
        <w:spacing w:after="0" w:line="278" w:lineRule="exact"/>
        <w:ind w:right="20" w:firstLine="360"/>
        <w:contextualSpacing/>
        <w:jc w:val="left"/>
        <w:rPr>
          <w:rFonts w:eastAsia="Calibri" w:cs="Times New Roman"/>
          <w:spacing w:val="7"/>
          <w:szCs w:val="24"/>
          <w:lang w:eastAsia="ru-RU"/>
        </w:rPr>
      </w:pPr>
      <w:r w:rsidRPr="007C50EF">
        <w:rPr>
          <w:rFonts w:eastAsia="Calibri" w:cs="Times New Roman"/>
          <w:spacing w:val="7"/>
          <w:szCs w:val="24"/>
          <w:lang w:eastAsia="ru-RU"/>
        </w:rPr>
        <w:t>выполняет простей</w:t>
      </w:r>
      <w:r w:rsidRPr="007C50EF">
        <w:rPr>
          <w:rFonts w:eastAsia="Calibri" w:cs="Times New Roman"/>
          <w:spacing w:val="7"/>
          <w:szCs w:val="24"/>
          <w:lang w:eastAsia="ru-RU"/>
        </w:rPr>
        <w:softHyphen/>
        <w:t xml:space="preserve">шие перестроения; </w:t>
      </w:r>
    </w:p>
    <w:p w:rsidR="00DB2527" w:rsidRPr="007C50EF" w:rsidRDefault="00DB2527" w:rsidP="000B3BF1">
      <w:pPr>
        <w:widowControl w:val="0"/>
        <w:numPr>
          <w:ilvl w:val="0"/>
          <w:numId w:val="14"/>
        </w:numPr>
        <w:autoSpaceDE w:val="0"/>
        <w:autoSpaceDN w:val="0"/>
        <w:adjustRightInd w:val="0"/>
        <w:spacing w:after="0" w:line="278" w:lineRule="exact"/>
        <w:ind w:right="20" w:firstLine="360"/>
        <w:contextualSpacing/>
        <w:jc w:val="left"/>
        <w:rPr>
          <w:rFonts w:eastAsia="Calibri" w:cs="Times New Roman"/>
          <w:spacing w:val="7"/>
          <w:szCs w:val="24"/>
          <w:lang w:eastAsia="ru-RU"/>
        </w:rPr>
      </w:pPr>
      <w:r w:rsidRPr="007C50EF">
        <w:rPr>
          <w:rFonts w:eastAsia="Calibri" w:cs="Times New Roman"/>
          <w:spacing w:val="7"/>
          <w:szCs w:val="24"/>
          <w:lang w:eastAsia="ru-RU"/>
        </w:rPr>
        <w:t xml:space="preserve">самостоятельно переходит от умеренного к быстрому или медленному темпу; </w:t>
      </w:r>
    </w:p>
    <w:p w:rsidR="00DB2527" w:rsidRPr="007C50EF" w:rsidRDefault="00DB2527" w:rsidP="000B3BF1">
      <w:pPr>
        <w:widowControl w:val="0"/>
        <w:numPr>
          <w:ilvl w:val="0"/>
          <w:numId w:val="14"/>
        </w:numPr>
        <w:autoSpaceDE w:val="0"/>
        <w:autoSpaceDN w:val="0"/>
        <w:adjustRightInd w:val="0"/>
        <w:spacing w:after="0" w:line="278" w:lineRule="exact"/>
        <w:ind w:right="20" w:firstLine="360"/>
        <w:contextualSpacing/>
        <w:jc w:val="left"/>
        <w:rPr>
          <w:rFonts w:eastAsia="Calibri" w:cs="Times New Roman"/>
          <w:spacing w:val="7"/>
          <w:szCs w:val="24"/>
          <w:lang w:eastAsia="ru-RU"/>
        </w:rPr>
      </w:pPr>
      <w:r w:rsidRPr="007C50EF">
        <w:rPr>
          <w:rFonts w:eastAsia="Calibri" w:cs="Times New Roman"/>
          <w:spacing w:val="7"/>
          <w:szCs w:val="24"/>
          <w:lang w:eastAsia="ru-RU"/>
        </w:rPr>
        <w:t xml:space="preserve">меняет движения в соответствии с музыкальными фразами; </w:t>
      </w:r>
    </w:p>
    <w:p w:rsidR="00DB2527" w:rsidRPr="007C50EF" w:rsidRDefault="00DB2527" w:rsidP="000B3BF1">
      <w:pPr>
        <w:widowControl w:val="0"/>
        <w:numPr>
          <w:ilvl w:val="0"/>
          <w:numId w:val="14"/>
        </w:numPr>
        <w:autoSpaceDE w:val="0"/>
        <w:autoSpaceDN w:val="0"/>
        <w:adjustRightInd w:val="0"/>
        <w:spacing w:after="0" w:line="278" w:lineRule="exact"/>
        <w:ind w:right="20" w:firstLine="360"/>
        <w:contextualSpacing/>
        <w:jc w:val="left"/>
        <w:rPr>
          <w:rFonts w:eastAsia="Calibri" w:cs="Times New Roman"/>
          <w:spacing w:val="7"/>
          <w:szCs w:val="24"/>
          <w:lang w:eastAsia="ru-RU"/>
        </w:rPr>
      </w:pPr>
      <w:r w:rsidRPr="007C50EF">
        <w:rPr>
          <w:rFonts w:eastAsia="Calibri" w:cs="Times New Roman"/>
          <w:spacing w:val="7"/>
          <w:szCs w:val="24"/>
          <w:lang w:eastAsia="ru-RU"/>
        </w:rPr>
        <w:t>имеет навыки исполнения танцевальных движений (поочерёдное выбрасывание ног вперёд в прыжке; приставной шаг с приседанием, с продвижением вперёд, кружение; приседание с вы</w:t>
      </w:r>
      <w:r w:rsidRPr="007C50EF">
        <w:rPr>
          <w:rFonts w:eastAsia="Calibri" w:cs="Times New Roman"/>
          <w:spacing w:val="7"/>
          <w:szCs w:val="24"/>
          <w:lang w:eastAsia="ru-RU"/>
        </w:rPr>
        <w:softHyphen/>
        <w:t xml:space="preserve">ставлением ноги вперёд); </w:t>
      </w:r>
    </w:p>
    <w:p w:rsidR="00DB2527" w:rsidRPr="007C50EF" w:rsidRDefault="00DB2527" w:rsidP="000B3BF1">
      <w:pPr>
        <w:widowControl w:val="0"/>
        <w:numPr>
          <w:ilvl w:val="0"/>
          <w:numId w:val="14"/>
        </w:numPr>
        <w:autoSpaceDE w:val="0"/>
        <w:autoSpaceDN w:val="0"/>
        <w:adjustRightInd w:val="0"/>
        <w:spacing w:after="0" w:line="278" w:lineRule="exact"/>
        <w:ind w:right="20" w:firstLine="360"/>
        <w:contextualSpacing/>
        <w:jc w:val="left"/>
        <w:rPr>
          <w:rFonts w:eastAsia="Calibri" w:cs="Times New Roman"/>
          <w:spacing w:val="7"/>
          <w:szCs w:val="24"/>
          <w:lang w:eastAsia="ru-RU"/>
        </w:rPr>
      </w:pPr>
      <w:r w:rsidRPr="007C50EF">
        <w:rPr>
          <w:rFonts w:eastAsia="Calibri" w:cs="Times New Roman"/>
          <w:spacing w:val="7"/>
          <w:szCs w:val="24"/>
          <w:lang w:eastAsia="ru-RU"/>
        </w:rPr>
        <w:t xml:space="preserve">с удовольствием участвует в инсценировании песен; </w:t>
      </w:r>
    </w:p>
    <w:p w:rsidR="00DB2527" w:rsidRPr="007C50EF" w:rsidRDefault="00DB2527" w:rsidP="000B3BF1">
      <w:pPr>
        <w:widowControl w:val="0"/>
        <w:numPr>
          <w:ilvl w:val="0"/>
          <w:numId w:val="14"/>
        </w:numPr>
        <w:autoSpaceDE w:val="0"/>
        <w:autoSpaceDN w:val="0"/>
        <w:adjustRightInd w:val="0"/>
        <w:spacing w:after="0" w:line="278" w:lineRule="exact"/>
        <w:ind w:right="20" w:firstLine="360"/>
        <w:contextualSpacing/>
        <w:jc w:val="left"/>
        <w:rPr>
          <w:rFonts w:eastAsia="Calibri" w:cs="Times New Roman"/>
          <w:spacing w:val="7"/>
          <w:szCs w:val="24"/>
          <w:lang w:eastAsia="ru-RU"/>
        </w:rPr>
      </w:pPr>
      <w:r w:rsidRPr="007C50EF">
        <w:rPr>
          <w:rFonts w:eastAsia="Calibri" w:cs="Times New Roman"/>
          <w:spacing w:val="7"/>
          <w:szCs w:val="24"/>
          <w:lang w:eastAsia="ru-RU"/>
        </w:rPr>
        <w:t>изоб</w:t>
      </w:r>
      <w:r w:rsidRPr="007C50EF">
        <w:rPr>
          <w:rFonts w:eastAsia="Calibri" w:cs="Times New Roman"/>
          <w:spacing w:val="7"/>
          <w:szCs w:val="24"/>
          <w:lang w:eastAsia="ru-RU"/>
        </w:rPr>
        <w:softHyphen/>
        <w:t>ражает сказочных животных и птиц (лошадка, коза, лиса, медведь, заяц, журавль, ворон и т.д.) в разных игровых ситуациях.</w:t>
      </w:r>
    </w:p>
    <w:p w:rsidR="00DB2527" w:rsidRPr="007C50EF" w:rsidRDefault="00DB2527" w:rsidP="00DB2527">
      <w:pPr>
        <w:widowControl w:val="0"/>
        <w:autoSpaceDE w:val="0"/>
        <w:autoSpaceDN w:val="0"/>
        <w:adjustRightInd w:val="0"/>
        <w:spacing w:after="0" w:line="240" w:lineRule="auto"/>
        <w:ind w:firstLine="567"/>
        <w:rPr>
          <w:rFonts w:eastAsia="Calibri" w:cs="Times New Roman"/>
          <w:i/>
          <w:iCs/>
          <w:szCs w:val="24"/>
          <w:lang w:eastAsia="ru-RU"/>
        </w:rPr>
      </w:pPr>
      <w:r w:rsidRPr="007C50EF">
        <w:rPr>
          <w:rFonts w:eastAsia="Calibri" w:cs="Times New Roman"/>
          <w:i/>
          <w:iCs/>
          <w:spacing w:val="-1"/>
          <w:szCs w:val="24"/>
          <w:lang w:eastAsia="ru-RU"/>
        </w:rPr>
        <w:t>игра на детских музыкальных инструментах:</w:t>
      </w:r>
    </w:p>
    <w:p w:rsidR="00DB2527" w:rsidRPr="007C50EF" w:rsidRDefault="00DB2527" w:rsidP="000B3BF1">
      <w:pPr>
        <w:widowControl w:val="0"/>
        <w:numPr>
          <w:ilvl w:val="0"/>
          <w:numId w:val="16"/>
        </w:numPr>
        <w:autoSpaceDE w:val="0"/>
        <w:autoSpaceDN w:val="0"/>
        <w:adjustRightInd w:val="0"/>
        <w:spacing w:after="0" w:line="240" w:lineRule="auto"/>
        <w:ind w:firstLine="360"/>
        <w:contextualSpacing/>
        <w:jc w:val="left"/>
        <w:rPr>
          <w:rFonts w:eastAsia="Calibri" w:cs="Times New Roman"/>
          <w:spacing w:val="7"/>
          <w:szCs w:val="24"/>
          <w:lang w:eastAsia="ru-RU"/>
        </w:rPr>
      </w:pPr>
      <w:r w:rsidRPr="007C50EF">
        <w:rPr>
          <w:rFonts w:eastAsia="Calibri" w:cs="Times New Roman"/>
          <w:spacing w:val="7"/>
          <w:szCs w:val="24"/>
          <w:lang w:eastAsia="ru-RU"/>
        </w:rPr>
        <w:t>испол</w:t>
      </w:r>
      <w:r w:rsidRPr="007C50EF">
        <w:rPr>
          <w:rFonts w:eastAsia="Calibri" w:cs="Times New Roman"/>
          <w:spacing w:val="7"/>
          <w:szCs w:val="24"/>
          <w:lang w:eastAsia="ru-RU"/>
        </w:rPr>
        <w:softHyphen/>
        <w:t xml:space="preserve">няет простые мелодии на детских музыкальных,шумовых инструментах; </w:t>
      </w:r>
    </w:p>
    <w:p w:rsidR="00DB2527" w:rsidRPr="007C50EF" w:rsidRDefault="00DB2527" w:rsidP="000B3BF1">
      <w:pPr>
        <w:widowControl w:val="0"/>
        <w:numPr>
          <w:ilvl w:val="0"/>
          <w:numId w:val="16"/>
        </w:numPr>
        <w:autoSpaceDE w:val="0"/>
        <w:autoSpaceDN w:val="0"/>
        <w:adjustRightInd w:val="0"/>
        <w:spacing w:after="0" w:line="240" w:lineRule="auto"/>
        <w:ind w:firstLine="360"/>
        <w:contextualSpacing/>
        <w:jc w:val="left"/>
        <w:rPr>
          <w:rFonts w:eastAsia="Calibri" w:cs="Times New Roman"/>
          <w:spacing w:val="7"/>
          <w:szCs w:val="24"/>
          <w:lang w:eastAsia="ru-RU"/>
        </w:rPr>
      </w:pPr>
      <w:r w:rsidRPr="007C50EF">
        <w:rPr>
          <w:rFonts w:eastAsia="Calibri" w:cs="Times New Roman"/>
          <w:spacing w:val="7"/>
          <w:szCs w:val="24"/>
          <w:lang w:eastAsia="ru-RU"/>
        </w:rPr>
        <w:t>исполняет знако</w:t>
      </w:r>
      <w:r w:rsidRPr="007C50EF">
        <w:rPr>
          <w:rFonts w:eastAsia="Calibri" w:cs="Times New Roman"/>
          <w:spacing w:val="7"/>
          <w:szCs w:val="24"/>
          <w:lang w:eastAsia="ru-RU"/>
        </w:rPr>
        <w:softHyphen/>
        <w:t xml:space="preserve">мые песни индивидуально, в небольших группах, соблюдая общую динамику и темп, при необходимости прибегая к помощи взрослого; </w:t>
      </w:r>
    </w:p>
    <w:p w:rsidR="00DB2527" w:rsidRPr="007C50EF" w:rsidRDefault="00DB2527" w:rsidP="000B3BF1">
      <w:pPr>
        <w:widowControl w:val="0"/>
        <w:numPr>
          <w:ilvl w:val="0"/>
          <w:numId w:val="16"/>
        </w:numPr>
        <w:autoSpaceDE w:val="0"/>
        <w:autoSpaceDN w:val="0"/>
        <w:adjustRightInd w:val="0"/>
        <w:spacing w:after="0" w:line="240" w:lineRule="auto"/>
        <w:ind w:firstLine="360"/>
        <w:contextualSpacing/>
        <w:jc w:val="left"/>
        <w:rPr>
          <w:rFonts w:eastAsia="Times New Roman" w:cs="Times New Roman"/>
          <w:szCs w:val="24"/>
          <w:lang w:eastAsia="ru-RU"/>
        </w:rPr>
      </w:pPr>
      <w:r w:rsidRPr="007C50EF">
        <w:rPr>
          <w:rFonts w:eastAsia="Times New Roman" w:cs="Times New Roman"/>
          <w:szCs w:val="24"/>
          <w:lang w:eastAsia="ru-RU"/>
        </w:rPr>
        <w:t>проявляет интерес к музыкальным инструментам;</w:t>
      </w:r>
    </w:p>
    <w:p w:rsidR="00DB2527" w:rsidRPr="007C50EF" w:rsidRDefault="00DB2527" w:rsidP="00DB2527">
      <w:pPr>
        <w:widowControl w:val="0"/>
        <w:autoSpaceDE w:val="0"/>
        <w:autoSpaceDN w:val="0"/>
        <w:adjustRightInd w:val="0"/>
        <w:spacing w:after="0" w:line="278" w:lineRule="exact"/>
        <w:ind w:right="20" w:firstLine="567"/>
        <w:rPr>
          <w:rFonts w:eastAsia="Calibri" w:cs="Times New Roman"/>
          <w:i/>
          <w:iCs/>
          <w:spacing w:val="-1"/>
          <w:szCs w:val="24"/>
          <w:lang w:eastAsia="ru-RU"/>
        </w:rPr>
      </w:pPr>
      <w:r w:rsidRPr="007C50EF">
        <w:rPr>
          <w:rFonts w:eastAsia="Calibri" w:cs="Times New Roman"/>
          <w:i/>
          <w:iCs/>
          <w:spacing w:val="-1"/>
          <w:szCs w:val="24"/>
          <w:lang w:eastAsia="ru-RU"/>
        </w:rPr>
        <w:t>музыкально-игровое и танцевальное творчество:</w:t>
      </w:r>
    </w:p>
    <w:p w:rsidR="00DB2527" w:rsidRPr="007C50EF" w:rsidRDefault="00DB2527" w:rsidP="000B3BF1">
      <w:pPr>
        <w:widowControl w:val="0"/>
        <w:numPr>
          <w:ilvl w:val="0"/>
          <w:numId w:val="15"/>
        </w:numPr>
        <w:autoSpaceDE w:val="0"/>
        <w:autoSpaceDN w:val="0"/>
        <w:adjustRightInd w:val="0"/>
        <w:spacing w:after="0" w:line="278" w:lineRule="exact"/>
        <w:ind w:right="20"/>
        <w:contextualSpacing/>
        <w:jc w:val="left"/>
        <w:rPr>
          <w:rFonts w:eastAsia="Calibri" w:cs="Times New Roman"/>
          <w:spacing w:val="7"/>
          <w:szCs w:val="24"/>
          <w:lang w:eastAsia="ru-RU"/>
        </w:rPr>
      </w:pPr>
      <w:r w:rsidRPr="007C50EF">
        <w:rPr>
          <w:rFonts w:eastAsia="Calibri" w:cs="Times New Roman"/>
          <w:bCs/>
          <w:spacing w:val="-1"/>
          <w:szCs w:val="24"/>
          <w:lang w:eastAsia="ru-RU"/>
        </w:rPr>
        <w:t>п</w:t>
      </w:r>
      <w:r w:rsidRPr="007C50EF">
        <w:rPr>
          <w:rFonts w:eastAsia="Calibri" w:cs="Times New Roman"/>
          <w:spacing w:val="7"/>
          <w:szCs w:val="24"/>
          <w:lang w:eastAsia="ru-RU"/>
        </w:rPr>
        <w:t>ридумывает движения к пляскам, тан</w:t>
      </w:r>
      <w:r w:rsidRPr="007C50EF">
        <w:rPr>
          <w:rFonts w:eastAsia="Calibri" w:cs="Times New Roman"/>
          <w:spacing w:val="7"/>
          <w:szCs w:val="24"/>
          <w:lang w:eastAsia="ru-RU"/>
        </w:rPr>
        <w:softHyphen/>
        <w:t xml:space="preserve">цам, песням; </w:t>
      </w:r>
    </w:p>
    <w:p w:rsidR="00DB2527" w:rsidRPr="007C50EF" w:rsidRDefault="00DB2527" w:rsidP="000B3BF1">
      <w:pPr>
        <w:widowControl w:val="0"/>
        <w:numPr>
          <w:ilvl w:val="0"/>
          <w:numId w:val="15"/>
        </w:numPr>
        <w:autoSpaceDE w:val="0"/>
        <w:autoSpaceDN w:val="0"/>
        <w:adjustRightInd w:val="0"/>
        <w:spacing w:after="0" w:line="278" w:lineRule="exact"/>
        <w:ind w:right="20"/>
        <w:contextualSpacing/>
        <w:jc w:val="left"/>
        <w:rPr>
          <w:rFonts w:eastAsia="Calibri" w:cs="Times New Roman"/>
          <w:spacing w:val="7"/>
          <w:szCs w:val="24"/>
          <w:lang w:eastAsia="ru-RU"/>
        </w:rPr>
      </w:pPr>
      <w:r w:rsidRPr="007C50EF">
        <w:rPr>
          <w:rFonts w:eastAsia="Calibri" w:cs="Times New Roman"/>
          <w:spacing w:val="7"/>
          <w:szCs w:val="24"/>
          <w:lang w:eastAsia="ru-RU"/>
        </w:rPr>
        <w:t xml:space="preserve">проявляет самостоятельность в творчестве; </w:t>
      </w:r>
    </w:p>
    <w:p w:rsidR="00DB2527" w:rsidRPr="007C50EF" w:rsidRDefault="00DB2527" w:rsidP="000B3BF1">
      <w:pPr>
        <w:widowControl w:val="0"/>
        <w:numPr>
          <w:ilvl w:val="0"/>
          <w:numId w:val="15"/>
        </w:numPr>
        <w:autoSpaceDE w:val="0"/>
        <w:autoSpaceDN w:val="0"/>
        <w:adjustRightInd w:val="0"/>
        <w:spacing w:after="0" w:line="278" w:lineRule="exact"/>
        <w:ind w:right="20"/>
        <w:contextualSpacing/>
        <w:jc w:val="left"/>
        <w:rPr>
          <w:rFonts w:eastAsia="Calibri" w:cs="Times New Roman"/>
          <w:spacing w:val="7"/>
          <w:szCs w:val="24"/>
          <w:lang w:eastAsia="ru-RU"/>
        </w:rPr>
      </w:pPr>
      <w:r w:rsidRPr="007C50EF">
        <w:rPr>
          <w:rFonts w:eastAsia="Calibri" w:cs="Times New Roman"/>
          <w:spacing w:val="7"/>
          <w:szCs w:val="24"/>
          <w:lang w:eastAsia="ru-RU"/>
        </w:rPr>
        <w:t>пытается инсценировать содержание песен, хороводов.</w:t>
      </w:r>
    </w:p>
    <w:p w:rsidR="00DB2527" w:rsidRPr="007C50EF" w:rsidRDefault="00DB2527" w:rsidP="00DB2527">
      <w:pPr>
        <w:widowControl w:val="0"/>
        <w:autoSpaceDE w:val="0"/>
        <w:autoSpaceDN w:val="0"/>
        <w:adjustRightInd w:val="0"/>
        <w:spacing w:after="0" w:line="240" w:lineRule="auto"/>
        <w:ind w:left="360" w:firstLine="207"/>
        <w:rPr>
          <w:rFonts w:eastAsia="Times New Roman" w:cs="Times New Roman"/>
          <w:i/>
          <w:iCs/>
          <w:szCs w:val="24"/>
          <w:u w:val="single"/>
          <w:lang w:eastAsia="ru-RU"/>
        </w:rPr>
      </w:pPr>
      <w:r w:rsidRPr="007C50EF">
        <w:rPr>
          <w:rFonts w:eastAsia="Times New Roman" w:cs="Times New Roman"/>
          <w:i/>
          <w:iCs/>
          <w:szCs w:val="24"/>
          <w:u w:val="single"/>
          <w:lang w:eastAsia="ru-RU"/>
        </w:rPr>
        <w:t>в области «Физическое развитие»</w:t>
      </w:r>
    </w:p>
    <w:p w:rsidR="00DB2527" w:rsidRPr="007C50EF" w:rsidRDefault="00DB2527" w:rsidP="000B3BF1">
      <w:pPr>
        <w:widowControl w:val="0"/>
        <w:numPr>
          <w:ilvl w:val="0"/>
          <w:numId w:val="17"/>
        </w:numPr>
        <w:autoSpaceDE w:val="0"/>
        <w:autoSpaceDN w:val="0"/>
        <w:adjustRightInd w:val="0"/>
        <w:spacing w:after="0" w:line="240" w:lineRule="auto"/>
        <w:ind w:firstLine="360"/>
        <w:contextualSpacing/>
        <w:jc w:val="left"/>
        <w:rPr>
          <w:rFonts w:eastAsia="Times New Roman" w:cs="Times New Roman"/>
          <w:szCs w:val="24"/>
          <w:lang w:eastAsia="ru-RU"/>
        </w:rPr>
      </w:pPr>
      <w:r w:rsidRPr="007C50EF">
        <w:rPr>
          <w:rFonts w:eastAsia="Times New Roman" w:cs="Times New Roman"/>
          <w:szCs w:val="24"/>
          <w:lang w:eastAsia="ru-RU"/>
        </w:rPr>
        <w:t>выполняет основные виды движений и упражнения по словесной инструкции взрослых;</w:t>
      </w:r>
    </w:p>
    <w:p w:rsidR="00DB2527" w:rsidRPr="007C50EF" w:rsidRDefault="00DB2527" w:rsidP="000B3BF1">
      <w:pPr>
        <w:widowControl w:val="0"/>
        <w:numPr>
          <w:ilvl w:val="0"/>
          <w:numId w:val="17"/>
        </w:numPr>
        <w:autoSpaceDE w:val="0"/>
        <w:autoSpaceDN w:val="0"/>
        <w:adjustRightInd w:val="0"/>
        <w:spacing w:after="0" w:line="240" w:lineRule="auto"/>
        <w:ind w:firstLine="360"/>
        <w:contextualSpacing/>
        <w:jc w:val="left"/>
        <w:rPr>
          <w:rFonts w:eastAsia="Times New Roman" w:cs="Times New Roman"/>
          <w:szCs w:val="24"/>
          <w:lang w:eastAsia="ru-RU"/>
        </w:rPr>
      </w:pPr>
      <w:r w:rsidRPr="007C50EF">
        <w:rPr>
          <w:rFonts w:eastAsia="Times New Roman" w:cs="Times New Roman"/>
          <w:szCs w:val="24"/>
          <w:lang w:eastAsia="ru-RU"/>
        </w:rPr>
        <w:t>выполняет согласованные движения, а также разноимённые и разнонаправленные движения;</w:t>
      </w:r>
    </w:p>
    <w:p w:rsidR="00DB2527" w:rsidRPr="007C50EF" w:rsidRDefault="00DB2527" w:rsidP="000B3BF1">
      <w:pPr>
        <w:widowControl w:val="0"/>
        <w:numPr>
          <w:ilvl w:val="0"/>
          <w:numId w:val="17"/>
        </w:numPr>
        <w:autoSpaceDE w:val="0"/>
        <w:autoSpaceDN w:val="0"/>
        <w:adjustRightInd w:val="0"/>
        <w:spacing w:after="0" w:line="240" w:lineRule="auto"/>
        <w:ind w:firstLine="360"/>
        <w:contextualSpacing/>
        <w:jc w:val="left"/>
        <w:rPr>
          <w:rFonts w:eastAsia="Times New Roman" w:cs="Times New Roman"/>
          <w:szCs w:val="24"/>
          <w:lang w:eastAsia="ru-RU"/>
        </w:rPr>
      </w:pPr>
      <w:r w:rsidRPr="007C50EF">
        <w:rPr>
          <w:rFonts w:eastAsia="Times New Roman" w:cs="Times New Roman"/>
          <w:szCs w:val="24"/>
          <w:lang w:eastAsia="ru-RU"/>
        </w:rPr>
        <w:t>выполняет разные виды бега;</w:t>
      </w:r>
    </w:p>
    <w:p w:rsidR="00DB2527" w:rsidRPr="007C50EF" w:rsidRDefault="00DB2527" w:rsidP="000B3BF1">
      <w:pPr>
        <w:widowControl w:val="0"/>
        <w:numPr>
          <w:ilvl w:val="0"/>
          <w:numId w:val="17"/>
        </w:numPr>
        <w:autoSpaceDE w:val="0"/>
        <w:autoSpaceDN w:val="0"/>
        <w:adjustRightInd w:val="0"/>
        <w:spacing w:after="0" w:line="240" w:lineRule="auto"/>
        <w:ind w:firstLine="360"/>
        <w:contextualSpacing/>
        <w:jc w:val="left"/>
        <w:rPr>
          <w:rFonts w:eastAsia="Times New Roman" w:cs="Times New Roman"/>
          <w:szCs w:val="24"/>
          <w:lang w:eastAsia="ru-RU"/>
        </w:rPr>
      </w:pPr>
      <w:r w:rsidRPr="007C50EF">
        <w:rPr>
          <w:rFonts w:eastAsia="Times New Roman" w:cs="Times New Roman"/>
          <w:szCs w:val="24"/>
          <w:lang w:eastAsia="ru-RU"/>
        </w:rPr>
        <w:t>сохраняет заданный темп (быстрый, средний, медленный) во время ходьбы;</w:t>
      </w:r>
    </w:p>
    <w:p w:rsidR="00DB2527" w:rsidRPr="007C50EF" w:rsidRDefault="00DB2527" w:rsidP="000B3BF1">
      <w:pPr>
        <w:widowControl w:val="0"/>
        <w:numPr>
          <w:ilvl w:val="0"/>
          <w:numId w:val="17"/>
        </w:numPr>
        <w:autoSpaceDE w:val="0"/>
        <w:autoSpaceDN w:val="0"/>
        <w:adjustRightInd w:val="0"/>
        <w:spacing w:after="0" w:line="240" w:lineRule="auto"/>
        <w:ind w:firstLine="360"/>
        <w:contextualSpacing/>
        <w:jc w:val="left"/>
        <w:rPr>
          <w:rFonts w:eastAsia="Times New Roman" w:cs="Times New Roman"/>
          <w:szCs w:val="24"/>
          <w:lang w:eastAsia="ru-RU"/>
        </w:rPr>
      </w:pPr>
      <w:r w:rsidRPr="007C50EF">
        <w:rPr>
          <w:rFonts w:eastAsia="Times New Roman" w:cs="Times New Roman"/>
          <w:szCs w:val="24"/>
          <w:lang w:eastAsia="ru-RU"/>
        </w:rPr>
        <w:t>осуществляет элементарное двигательное и словесное планирование действий в ходе спортивных упражнений;</w:t>
      </w:r>
    </w:p>
    <w:p w:rsidR="00DB2527" w:rsidRPr="007C50EF" w:rsidRDefault="00DB2527" w:rsidP="000B3BF1">
      <w:pPr>
        <w:widowControl w:val="0"/>
        <w:numPr>
          <w:ilvl w:val="0"/>
          <w:numId w:val="17"/>
        </w:numPr>
        <w:autoSpaceDE w:val="0"/>
        <w:autoSpaceDN w:val="0"/>
        <w:adjustRightInd w:val="0"/>
        <w:spacing w:after="0" w:line="240" w:lineRule="auto"/>
        <w:ind w:firstLine="360"/>
        <w:contextualSpacing/>
        <w:jc w:val="left"/>
        <w:rPr>
          <w:rFonts w:eastAsia="Times New Roman" w:cs="Times New Roman"/>
          <w:szCs w:val="24"/>
          <w:lang w:eastAsia="ru-RU"/>
        </w:rPr>
      </w:pPr>
      <w:r w:rsidRPr="007C50EF">
        <w:rPr>
          <w:rFonts w:eastAsia="Times New Roman" w:cs="Times New Roman"/>
          <w:szCs w:val="24"/>
          <w:lang w:eastAsia="ru-RU"/>
        </w:rPr>
        <w:t>знает и подчиняется правилам подвижных игр, эстафет, игр с элементами спорта;</w:t>
      </w:r>
    </w:p>
    <w:p w:rsidR="00DB2527" w:rsidRPr="007C50EF" w:rsidRDefault="00DB2527" w:rsidP="000B3BF1">
      <w:pPr>
        <w:widowControl w:val="0"/>
        <w:numPr>
          <w:ilvl w:val="0"/>
          <w:numId w:val="17"/>
        </w:numPr>
        <w:autoSpaceDE w:val="0"/>
        <w:autoSpaceDN w:val="0"/>
        <w:adjustRightInd w:val="0"/>
        <w:spacing w:after="0" w:line="240" w:lineRule="auto"/>
        <w:ind w:firstLine="360"/>
        <w:contextualSpacing/>
        <w:jc w:val="left"/>
        <w:rPr>
          <w:rFonts w:eastAsia="Times New Roman" w:cs="Times New Roman"/>
          <w:szCs w:val="24"/>
          <w:lang w:eastAsia="ru-RU"/>
        </w:rPr>
      </w:pPr>
      <w:r w:rsidRPr="007C50EF">
        <w:rPr>
          <w:rFonts w:eastAsia="Times New Roman" w:cs="Times New Roman"/>
          <w:szCs w:val="24"/>
          <w:lang w:eastAsia="ru-RU"/>
        </w:rPr>
        <w:t>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DB2527" w:rsidRPr="00DB2527" w:rsidRDefault="00DB2527" w:rsidP="00DB2527">
      <w:pPr>
        <w:widowControl w:val="0"/>
        <w:autoSpaceDE w:val="0"/>
        <w:autoSpaceDN w:val="0"/>
        <w:adjustRightInd w:val="0"/>
        <w:spacing w:after="0" w:line="240" w:lineRule="auto"/>
        <w:rPr>
          <w:rFonts w:eastAsia="Times New Roman" w:cs="Times New Roman"/>
          <w:szCs w:val="24"/>
          <w:lang w:eastAsia="ru-RU"/>
        </w:rPr>
      </w:pPr>
    </w:p>
    <w:p w:rsidR="005C157F" w:rsidRDefault="005C157F" w:rsidP="00DB2527">
      <w:pPr>
        <w:widowControl w:val="0"/>
        <w:autoSpaceDE w:val="0"/>
        <w:autoSpaceDN w:val="0"/>
        <w:adjustRightInd w:val="0"/>
        <w:spacing w:after="0" w:line="240" w:lineRule="auto"/>
        <w:ind w:left="1"/>
        <w:jc w:val="center"/>
        <w:rPr>
          <w:rFonts w:eastAsia="Times New Roman" w:cs="Times New Roman"/>
          <w:b/>
          <w:bCs/>
          <w:szCs w:val="24"/>
          <w:lang w:eastAsia="ru-RU"/>
        </w:rPr>
      </w:pPr>
    </w:p>
    <w:p w:rsidR="005C157F" w:rsidRDefault="005C157F" w:rsidP="00DB2527">
      <w:pPr>
        <w:widowControl w:val="0"/>
        <w:autoSpaceDE w:val="0"/>
        <w:autoSpaceDN w:val="0"/>
        <w:adjustRightInd w:val="0"/>
        <w:spacing w:after="0" w:line="240" w:lineRule="auto"/>
        <w:ind w:left="1"/>
        <w:jc w:val="center"/>
        <w:rPr>
          <w:rFonts w:eastAsia="Times New Roman" w:cs="Times New Roman"/>
          <w:b/>
          <w:bCs/>
          <w:szCs w:val="24"/>
          <w:lang w:eastAsia="ru-RU"/>
        </w:rPr>
      </w:pPr>
    </w:p>
    <w:p w:rsidR="00DB2527" w:rsidRPr="00DB2527" w:rsidRDefault="00DB2527" w:rsidP="00DB2527">
      <w:pPr>
        <w:widowControl w:val="0"/>
        <w:autoSpaceDE w:val="0"/>
        <w:autoSpaceDN w:val="0"/>
        <w:adjustRightInd w:val="0"/>
        <w:spacing w:after="0" w:line="240" w:lineRule="auto"/>
        <w:ind w:left="1"/>
        <w:jc w:val="center"/>
        <w:rPr>
          <w:rFonts w:eastAsia="Times New Roman" w:cs="Times New Roman"/>
          <w:b/>
          <w:bCs/>
          <w:szCs w:val="24"/>
          <w:lang w:eastAsia="ru-RU"/>
        </w:rPr>
      </w:pPr>
      <w:r w:rsidRPr="00DB2527">
        <w:rPr>
          <w:rFonts w:eastAsia="Times New Roman" w:cs="Times New Roman"/>
          <w:b/>
          <w:bCs/>
          <w:szCs w:val="24"/>
          <w:lang w:eastAsia="ru-RU"/>
        </w:rPr>
        <w:lastRenderedPageBreak/>
        <w:t xml:space="preserve">1.3. ПЕДАГОГИЧЕСКАЯ ДИАГНОСТИКА ДОСТИЖЕНИЯ </w:t>
      </w:r>
    </w:p>
    <w:p w:rsidR="00DB2527" w:rsidRPr="00DB2527" w:rsidRDefault="00DB2527" w:rsidP="00DB2527">
      <w:pPr>
        <w:widowControl w:val="0"/>
        <w:autoSpaceDE w:val="0"/>
        <w:autoSpaceDN w:val="0"/>
        <w:adjustRightInd w:val="0"/>
        <w:spacing w:after="0" w:line="240" w:lineRule="auto"/>
        <w:ind w:left="1"/>
        <w:jc w:val="center"/>
        <w:rPr>
          <w:rFonts w:eastAsia="Times New Roman" w:cs="Times New Roman"/>
          <w:b/>
          <w:bCs/>
          <w:sz w:val="20"/>
          <w:szCs w:val="20"/>
          <w:lang w:eastAsia="ru-RU"/>
        </w:rPr>
      </w:pPr>
      <w:r w:rsidRPr="00DB2527">
        <w:rPr>
          <w:rFonts w:eastAsia="Times New Roman" w:cs="Times New Roman"/>
          <w:b/>
          <w:bCs/>
          <w:szCs w:val="24"/>
          <w:lang w:eastAsia="ru-RU"/>
        </w:rPr>
        <w:t>ПЛАНИРУЕМЫХ РЕЗУЛЬТАТОВ</w:t>
      </w:r>
    </w:p>
    <w:p w:rsidR="00DB2527" w:rsidRPr="00DB2527" w:rsidRDefault="00DB2527" w:rsidP="00DB2527">
      <w:pPr>
        <w:widowControl w:val="0"/>
        <w:autoSpaceDE w:val="0"/>
        <w:autoSpaceDN w:val="0"/>
        <w:adjustRightInd w:val="0"/>
        <w:spacing w:after="0" w:line="240" w:lineRule="auto"/>
        <w:ind w:left="1" w:firstLine="529"/>
        <w:rPr>
          <w:rFonts w:eastAsia="Times New Roman" w:cs="Times New Roman"/>
          <w:szCs w:val="24"/>
          <w:lang w:eastAsia="ru-RU"/>
        </w:rPr>
      </w:pPr>
      <w:r w:rsidRPr="00DB2527">
        <w:rPr>
          <w:rFonts w:eastAsia="Times New Roman" w:cs="Times New Roman"/>
          <w:szCs w:val="24"/>
          <w:lang w:eastAsia="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детей,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DB2527" w:rsidRPr="00DB2527" w:rsidRDefault="00DB2527" w:rsidP="00DB2527">
      <w:pPr>
        <w:widowControl w:val="0"/>
        <w:autoSpaceDE w:val="0"/>
        <w:autoSpaceDN w:val="0"/>
        <w:adjustRightInd w:val="0"/>
        <w:spacing w:after="0" w:line="240" w:lineRule="auto"/>
        <w:ind w:left="1" w:firstLine="529"/>
        <w:rPr>
          <w:rFonts w:eastAsia="Times New Roman" w:cs="Times New Roman"/>
          <w:szCs w:val="24"/>
          <w:lang w:eastAsia="ru-RU"/>
        </w:rPr>
      </w:pPr>
      <w:r w:rsidRPr="00DB2527">
        <w:rPr>
          <w:rFonts w:eastAsia="Times New Roman" w:cs="Times New Roman"/>
          <w:szCs w:val="24"/>
          <w:lang w:eastAsia="ru-RU"/>
        </w:rPr>
        <w:t xml:space="preserve">Цели педагогической диагностики, а также особенности её проведения определяются требованиями ФГОС ДО. При реализации ОП ДО проводится оценка индивидуального развития детей (п.3.2.3. ФГОС ДО), которая осуществляется педагогами в рамках педагогической диагностики. </w:t>
      </w:r>
    </w:p>
    <w:p w:rsidR="00DB2527" w:rsidRPr="00DB2527" w:rsidRDefault="00DB2527" w:rsidP="00DB2527">
      <w:pPr>
        <w:widowControl w:val="0"/>
        <w:autoSpaceDE w:val="0"/>
        <w:autoSpaceDN w:val="0"/>
        <w:adjustRightInd w:val="0"/>
        <w:spacing w:after="0" w:line="240" w:lineRule="auto"/>
        <w:ind w:left="1" w:firstLine="529"/>
        <w:rPr>
          <w:rFonts w:eastAsia="Times New Roman" w:cs="Times New Roman"/>
          <w:szCs w:val="24"/>
          <w:lang w:eastAsia="ru-RU"/>
        </w:rPr>
      </w:pPr>
      <w:r w:rsidRPr="00DB2527">
        <w:rPr>
          <w:rFonts w:eastAsia="Times New Roman" w:cs="Times New Roman"/>
          <w:szCs w:val="24"/>
          <w:lang w:eastAsia="ru-RU"/>
        </w:rPr>
        <w:t>Специфика педагогической диагностики достижения планируемых образовательных результатов обусловлена следующими требованиями ФГОС ДО:</w:t>
      </w:r>
    </w:p>
    <w:p w:rsidR="00DB2527" w:rsidRPr="00DB2527" w:rsidRDefault="00DB2527" w:rsidP="00DB2527">
      <w:pPr>
        <w:widowControl w:val="0"/>
        <w:autoSpaceDE w:val="0"/>
        <w:autoSpaceDN w:val="0"/>
        <w:adjustRightInd w:val="0"/>
        <w:spacing w:after="0" w:line="240" w:lineRule="auto"/>
        <w:ind w:left="1" w:firstLine="529"/>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планируемые результаты освоения ОП ДО заданы как целевые ориентиры дошкольного образования и представляют собой социально-нормативные возрастные характеристики возможных достижений ребёнка на разных этапах дошкольного детства;</w:t>
      </w:r>
    </w:p>
    <w:p w:rsidR="00DB2527" w:rsidRPr="00DB2527" w:rsidRDefault="00DB2527" w:rsidP="00DB2527">
      <w:pPr>
        <w:widowControl w:val="0"/>
        <w:autoSpaceDE w:val="0"/>
        <w:autoSpaceDN w:val="0"/>
        <w:adjustRightInd w:val="0"/>
        <w:spacing w:after="0" w:line="240" w:lineRule="auto"/>
        <w:ind w:left="1" w:firstLine="529"/>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целевые ориентиры не подлежат непосредственной оценке, в т.ч.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(п.4.3. ФГОС ДО);</w:t>
      </w:r>
    </w:p>
    <w:p w:rsidR="00DB2527" w:rsidRPr="00DB2527" w:rsidRDefault="00DB2527" w:rsidP="00DB2527">
      <w:pPr>
        <w:widowControl w:val="0"/>
        <w:autoSpaceDE w:val="0"/>
        <w:autoSpaceDN w:val="0"/>
        <w:adjustRightInd w:val="0"/>
        <w:spacing w:after="0" w:line="240" w:lineRule="auto"/>
        <w:ind w:left="1" w:firstLine="529"/>
        <w:rPr>
          <w:rFonts w:eastAsia="Times New Roman" w:cs="Times New Roman"/>
          <w:szCs w:val="24"/>
          <w:lang w:eastAsia="ru-RU"/>
        </w:rPr>
      </w:pPr>
      <w:r w:rsidRPr="00DB2527">
        <w:rPr>
          <w:rFonts w:ascii="Symbol" w:eastAsia="Times New Roman" w:hAnsi="Symbol" w:cs="Symbol"/>
          <w:noProof/>
          <w:szCs w:val="24"/>
          <w:lang w:eastAsia="ru-RU"/>
        </w:rPr>
        <w:t></w:t>
      </w:r>
      <w:r w:rsidRPr="00DB2527">
        <w:rPr>
          <w:rFonts w:eastAsia="Times New Roman" w:cs="Times New Roman"/>
          <w:szCs w:val="24"/>
          <w:lang w:eastAsia="ru-RU"/>
        </w:rPr>
        <w:t xml:space="preserve"> освоение ОП ДО не сопровождается проведением промежуточных аттестаций и итоговой аттестации воспитанников (п.4.3. ФГОС ДО).</w:t>
      </w:r>
    </w:p>
    <w:p w:rsidR="00DB2527" w:rsidRPr="00DB2527" w:rsidRDefault="00DB2527" w:rsidP="00DB2527">
      <w:pPr>
        <w:widowControl w:val="0"/>
        <w:autoSpaceDE w:val="0"/>
        <w:autoSpaceDN w:val="0"/>
        <w:adjustRightInd w:val="0"/>
        <w:spacing w:after="0" w:line="240" w:lineRule="auto"/>
        <w:ind w:left="1" w:firstLine="529"/>
        <w:rPr>
          <w:rFonts w:eastAsia="Times New Roman" w:cs="Times New Roman"/>
          <w:szCs w:val="24"/>
          <w:lang w:eastAsia="ru-RU"/>
        </w:rPr>
      </w:pPr>
      <w:r w:rsidRPr="00DB2527">
        <w:rPr>
          <w:rFonts w:eastAsia="Times New Roman" w:cs="Times New Roman"/>
          <w:szCs w:val="24"/>
          <w:lang w:eastAsia="ru-RU"/>
        </w:rPr>
        <w:t>Данные положения подчёркивают направленность педагогической диагностики на оценку индивидуального развития детей раннего и дошкольного возраста, на основе которой определяется эффективность педагогических действий и осуществляется их дальнейшее планирование.</w:t>
      </w:r>
      <w:r w:rsidRPr="00DB2527">
        <w:rPr>
          <w:rFonts w:eastAsia="Times New Roman" w:cs="Times New Roman"/>
          <w:color w:val="FF0000"/>
          <w:szCs w:val="24"/>
          <w:lang w:eastAsia="ru-RU"/>
        </w:rPr>
        <w:t xml:space="preserve"> </w:t>
      </w:r>
    </w:p>
    <w:p w:rsidR="00DB2527" w:rsidRPr="00DB2527" w:rsidRDefault="00DB2527" w:rsidP="00DB2527">
      <w:pPr>
        <w:widowControl w:val="0"/>
        <w:autoSpaceDE w:val="0"/>
        <w:autoSpaceDN w:val="0"/>
        <w:adjustRightInd w:val="0"/>
        <w:spacing w:after="0" w:line="240" w:lineRule="auto"/>
        <w:ind w:left="1" w:firstLine="529"/>
        <w:rPr>
          <w:rFonts w:eastAsia="Times New Roman" w:cs="Times New Roman"/>
          <w:szCs w:val="24"/>
          <w:lang w:eastAsia="ru-RU"/>
        </w:rPr>
      </w:pPr>
      <w:r w:rsidRPr="00DB2527">
        <w:rPr>
          <w:rFonts w:eastAsia="Times New Roman" w:cs="Times New Roman"/>
          <w:szCs w:val="24"/>
          <w:lang w:eastAsia="ru-RU"/>
        </w:rPr>
        <w:t>Результаты педагогической диагностики (мониторинга), проводимой в ДОУ, используются воспитателями и специалистами исключительно для решения следующих образовательных задач:</w:t>
      </w:r>
    </w:p>
    <w:p w:rsidR="00DB2527" w:rsidRPr="00DB2527" w:rsidRDefault="00DB2527" w:rsidP="00DB2527">
      <w:pPr>
        <w:widowControl w:val="0"/>
        <w:autoSpaceDE w:val="0"/>
        <w:autoSpaceDN w:val="0"/>
        <w:adjustRightInd w:val="0"/>
        <w:spacing w:after="0" w:line="240" w:lineRule="auto"/>
        <w:ind w:left="1" w:firstLine="529"/>
        <w:rPr>
          <w:rFonts w:eastAsia="Times New Roman" w:cs="Times New Roman"/>
          <w:szCs w:val="24"/>
          <w:lang w:eastAsia="ru-RU"/>
        </w:rPr>
      </w:pPr>
      <w:r w:rsidRPr="00DB2527">
        <w:rPr>
          <w:rFonts w:eastAsia="Times New Roman" w:cs="Times New Roman"/>
          <w:szCs w:val="24"/>
          <w:lang w:eastAsia="ru-RU"/>
        </w:rPr>
        <w:t>1) индивидуализации образования (в т.ч. поддержки ребёнка, построения его образовательной траектории или профессиональной коррекции особенностей его развития);</w:t>
      </w:r>
    </w:p>
    <w:p w:rsidR="00DB2527" w:rsidRPr="00DB2527" w:rsidRDefault="00DB2527" w:rsidP="00DB2527">
      <w:pPr>
        <w:widowControl w:val="0"/>
        <w:autoSpaceDE w:val="0"/>
        <w:autoSpaceDN w:val="0"/>
        <w:adjustRightInd w:val="0"/>
        <w:spacing w:after="0" w:line="240" w:lineRule="auto"/>
        <w:ind w:left="1" w:firstLine="529"/>
        <w:rPr>
          <w:rFonts w:eastAsia="Times New Roman" w:cs="Times New Roman"/>
          <w:szCs w:val="24"/>
          <w:lang w:eastAsia="ru-RU"/>
        </w:rPr>
      </w:pPr>
      <w:r w:rsidRPr="00DB2527">
        <w:rPr>
          <w:rFonts w:eastAsia="Times New Roman" w:cs="Times New Roman"/>
          <w:szCs w:val="24"/>
          <w:lang w:eastAsia="ru-RU"/>
        </w:rPr>
        <w:t>2) оптимизации работы с группой детей.</w:t>
      </w:r>
    </w:p>
    <w:p w:rsidR="00DB2527" w:rsidRPr="00DB2527" w:rsidRDefault="00DB2527" w:rsidP="00DB2527">
      <w:pPr>
        <w:widowControl w:val="0"/>
        <w:autoSpaceDE w:val="0"/>
        <w:autoSpaceDN w:val="0"/>
        <w:adjustRightInd w:val="0"/>
        <w:spacing w:after="0" w:line="240" w:lineRule="auto"/>
        <w:ind w:left="1" w:firstLine="529"/>
        <w:jc w:val="right"/>
        <w:rPr>
          <w:rFonts w:eastAsia="Times New Roman" w:cs="Times New Roman"/>
          <w:b/>
          <w:bCs/>
          <w:i/>
          <w:iCs/>
          <w:szCs w:val="24"/>
          <w:lang w:eastAsia="ru-RU"/>
        </w:rPr>
      </w:pPr>
      <w:r w:rsidRPr="00DB2527">
        <w:rPr>
          <w:rFonts w:eastAsia="Times New Roman" w:cs="Times New Roman"/>
          <w:b/>
          <w:bCs/>
          <w:i/>
          <w:iCs/>
          <w:szCs w:val="24"/>
          <w:lang w:eastAsia="ru-RU"/>
        </w:rPr>
        <w:t>Таблица 2</w:t>
      </w: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DB2527" w:rsidRPr="00DB2527" w:rsidTr="00DB2527">
        <w:tc>
          <w:tcPr>
            <w:tcW w:w="4785" w:type="dxa"/>
            <w:shd w:val="clear" w:color="auto" w:fill="auto"/>
          </w:tcPr>
          <w:p w:rsidR="00DB2527" w:rsidRPr="00DB2527" w:rsidRDefault="00DB2527" w:rsidP="00DB2527">
            <w:pPr>
              <w:widowControl w:val="0"/>
              <w:autoSpaceDE w:val="0"/>
              <w:autoSpaceDN w:val="0"/>
              <w:adjustRightInd w:val="0"/>
              <w:spacing w:after="0" w:line="240" w:lineRule="auto"/>
              <w:jc w:val="center"/>
              <w:rPr>
                <w:rFonts w:eastAsia="Times New Roman" w:cs="Times New Roman"/>
                <w:sz w:val="22"/>
                <w:lang w:eastAsia="ru-RU"/>
              </w:rPr>
            </w:pPr>
            <w:r w:rsidRPr="00DB2527">
              <w:rPr>
                <w:rFonts w:eastAsia="Times New Roman" w:cs="Times New Roman"/>
                <w:b/>
                <w:bCs/>
                <w:i/>
                <w:iCs/>
                <w:sz w:val="22"/>
                <w:lang w:eastAsia="ru-RU"/>
              </w:rPr>
              <w:t>Обязательная часть ОП ДО</w:t>
            </w:r>
          </w:p>
        </w:tc>
        <w:tc>
          <w:tcPr>
            <w:tcW w:w="4785" w:type="dxa"/>
            <w:shd w:val="clear" w:color="auto" w:fill="auto"/>
          </w:tcPr>
          <w:p w:rsidR="00DB2527" w:rsidRPr="003543CA" w:rsidRDefault="00DB2527" w:rsidP="00DB2527">
            <w:pPr>
              <w:widowControl w:val="0"/>
              <w:autoSpaceDE w:val="0"/>
              <w:autoSpaceDN w:val="0"/>
              <w:adjustRightInd w:val="0"/>
              <w:spacing w:after="0" w:line="240" w:lineRule="auto"/>
              <w:jc w:val="center"/>
              <w:rPr>
                <w:rFonts w:eastAsia="Times New Roman" w:cs="Times New Roman"/>
                <w:b/>
                <w:bCs/>
                <w:i/>
                <w:iCs/>
                <w:sz w:val="22"/>
                <w:lang w:eastAsia="ru-RU"/>
              </w:rPr>
            </w:pPr>
            <w:r w:rsidRPr="003543CA">
              <w:rPr>
                <w:rFonts w:eastAsia="Times New Roman" w:cs="Times New Roman"/>
                <w:b/>
                <w:bCs/>
                <w:i/>
                <w:iCs/>
                <w:sz w:val="22"/>
                <w:lang w:eastAsia="ru-RU"/>
              </w:rPr>
              <w:t>Часть ОП ДО, формируемая участниками</w:t>
            </w:r>
          </w:p>
          <w:p w:rsidR="00DB2527" w:rsidRPr="003543CA" w:rsidRDefault="00DB2527" w:rsidP="00DB2527">
            <w:pPr>
              <w:widowControl w:val="0"/>
              <w:autoSpaceDE w:val="0"/>
              <w:autoSpaceDN w:val="0"/>
              <w:adjustRightInd w:val="0"/>
              <w:spacing w:after="0" w:line="240" w:lineRule="auto"/>
              <w:jc w:val="center"/>
              <w:rPr>
                <w:rFonts w:eastAsia="Times New Roman" w:cs="Times New Roman"/>
                <w:sz w:val="22"/>
                <w:lang w:eastAsia="ru-RU"/>
              </w:rPr>
            </w:pPr>
            <w:r w:rsidRPr="003543CA">
              <w:rPr>
                <w:rFonts w:eastAsia="Times New Roman" w:cs="Times New Roman"/>
                <w:b/>
                <w:bCs/>
                <w:i/>
                <w:iCs/>
                <w:sz w:val="22"/>
                <w:lang w:eastAsia="ru-RU"/>
              </w:rPr>
              <w:t>образовательного процесса</w:t>
            </w:r>
          </w:p>
        </w:tc>
      </w:tr>
      <w:tr w:rsidR="00DB2527" w:rsidRPr="00DB2527" w:rsidTr="00DB2527">
        <w:tc>
          <w:tcPr>
            <w:tcW w:w="4785" w:type="dxa"/>
            <w:shd w:val="clear" w:color="auto" w:fill="auto"/>
          </w:tcPr>
          <w:p w:rsidR="00DB2527" w:rsidRPr="00DB2527" w:rsidRDefault="00DB2527" w:rsidP="00DB2527">
            <w:pPr>
              <w:widowControl w:val="0"/>
              <w:autoSpaceDE w:val="0"/>
              <w:autoSpaceDN w:val="0"/>
              <w:adjustRightInd w:val="0"/>
              <w:spacing w:after="0" w:line="240" w:lineRule="auto"/>
              <w:ind w:left="1" w:firstLine="283"/>
              <w:rPr>
                <w:rFonts w:eastAsia="Times New Roman" w:cs="Times New Roman"/>
                <w:sz w:val="22"/>
                <w:lang w:eastAsia="ru-RU"/>
              </w:rPr>
            </w:pPr>
            <w:r w:rsidRPr="00DB2527">
              <w:rPr>
                <w:rFonts w:eastAsia="Times New Roman" w:cs="Times New Roman"/>
                <w:sz w:val="22"/>
                <w:lang w:eastAsia="ru-RU"/>
              </w:rPr>
              <w:t xml:space="preserve">Периодичность проведения педагогической диагностики определяется ДОУ. Оптимальным является её проведение на начальном этапе освоения ребёнком образовательной программы в зависимости от времени его поступления в возрастную группу (стартовая диагностика) и на завершающем этапе освоения программы его возрастной группой (заключительная, финальная диагностика). </w:t>
            </w:r>
          </w:p>
          <w:p w:rsidR="00DB2527" w:rsidRPr="00DB2527" w:rsidRDefault="00DB2527" w:rsidP="00DB2527">
            <w:pPr>
              <w:widowControl w:val="0"/>
              <w:autoSpaceDE w:val="0"/>
              <w:autoSpaceDN w:val="0"/>
              <w:adjustRightInd w:val="0"/>
              <w:spacing w:after="0" w:line="240" w:lineRule="auto"/>
              <w:ind w:left="1" w:firstLine="283"/>
              <w:rPr>
                <w:rFonts w:eastAsia="Times New Roman" w:cs="Times New Roman"/>
                <w:sz w:val="22"/>
                <w:lang w:eastAsia="ru-RU"/>
              </w:rPr>
            </w:pPr>
            <w:r w:rsidRPr="00DB2527">
              <w:rPr>
                <w:rFonts w:eastAsia="Times New Roman" w:cs="Times New Roman"/>
                <w:sz w:val="22"/>
                <w:lang w:eastAsia="ru-RU"/>
              </w:rPr>
              <w:t xml:space="preserve">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w:t>
            </w:r>
            <w:r w:rsidRPr="00DB2527">
              <w:rPr>
                <w:rFonts w:eastAsia="Times New Roman" w:cs="Times New Roman"/>
                <w:sz w:val="22"/>
                <w:lang w:eastAsia="ru-RU"/>
              </w:rPr>
              <w:lastRenderedPageBreak/>
              <w:t>индивидуальную динамику развития ребёнка.</w:t>
            </w:r>
          </w:p>
          <w:p w:rsidR="00DB2527" w:rsidRPr="00DB2527" w:rsidRDefault="00DB2527" w:rsidP="00DB2527">
            <w:pPr>
              <w:widowControl w:val="0"/>
              <w:autoSpaceDE w:val="0"/>
              <w:autoSpaceDN w:val="0"/>
              <w:adjustRightInd w:val="0"/>
              <w:spacing w:after="0" w:line="240" w:lineRule="auto"/>
              <w:ind w:left="1" w:firstLine="283"/>
              <w:rPr>
                <w:rFonts w:eastAsia="Times New Roman" w:cs="Times New Roman"/>
                <w:sz w:val="22"/>
                <w:lang w:eastAsia="ru-RU"/>
              </w:rPr>
            </w:pPr>
            <w:r w:rsidRPr="00DB2527">
              <w:rPr>
                <w:rFonts w:eastAsia="Times New Roman" w:cs="Times New Roman"/>
                <w:sz w:val="22"/>
                <w:lang w:eastAsia="ru-RU"/>
              </w:rPr>
              <w:t xml:space="preserve">Оптимальной формой фиксации результатов наблюдения может являться </w:t>
            </w:r>
            <w:r w:rsidRPr="00DB2527">
              <w:rPr>
                <w:rFonts w:eastAsia="Times New Roman" w:cs="Times New Roman"/>
                <w:i/>
                <w:iCs/>
                <w:sz w:val="22"/>
                <w:lang w:eastAsia="ru-RU"/>
              </w:rPr>
              <w:t>карта развития ребёнка.</w:t>
            </w:r>
            <w:r w:rsidRPr="00DB2527">
              <w:rPr>
                <w:rFonts w:eastAsia="Times New Roman" w:cs="Times New Roman"/>
                <w:sz w:val="22"/>
                <w:lang w:eastAsia="ru-RU"/>
              </w:rPr>
              <w:t xml:space="preserve">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определённом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tc>
        <w:tc>
          <w:tcPr>
            <w:tcW w:w="4785" w:type="dxa"/>
            <w:shd w:val="clear" w:color="auto" w:fill="auto"/>
          </w:tcPr>
          <w:p w:rsidR="00DB2527" w:rsidRPr="003543CA" w:rsidRDefault="00DB2527" w:rsidP="00DB2527">
            <w:pPr>
              <w:widowControl w:val="0"/>
              <w:autoSpaceDE w:val="0"/>
              <w:autoSpaceDN w:val="0"/>
              <w:adjustRightInd w:val="0"/>
              <w:spacing w:after="0" w:line="240" w:lineRule="auto"/>
              <w:ind w:firstLine="316"/>
              <w:rPr>
                <w:rFonts w:eastAsia="Times New Roman" w:cs="Times New Roman"/>
                <w:sz w:val="22"/>
                <w:lang w:eastAsia="ru-RU"/>
              </w:rPr>
            </w:pPr>
            <w:r w:rsidRPr="003543CA">
              <w:rPr>
                <w:rFonts w:eastAsia="Times New Roman" w:cs="Times New Roman"/>
                <w:sz w:val="22"/>
                <w:lang w:eastAsia="ru-RU"/>
              </w:rPr>
              <w:lastRenderedPageBreak/>
              <w:t>Педагогическая диагностика проводится во всех возрастных группах.</w:t>
            </w:r>
          </w:p>
          <w:p w:rsidR="00DB2527" w:rsidRPr="003543CA" w:rsidRDefault="00DB2527" w:rsidP="00DB2527">
            <w:pPr>
              <w:widowControl w:val="0"/>
              <w:autoSpaceDE w:val="0"/>
              <w:autoSpaceDN w:val="0"/>
              <w:adjustRightInd w:val="0"/>
              <w:spacing w:after="0" w:line="240" w:lineRule="auto"/>
              <w:ind w:firstLine="316"/>
              <w:rPr>
                <w:rFonts w:eastAsia="Times New Roman" w:cs="Times New Roman"/>
                <w:sz w:val="22"/>
                <w:lang w:eastAsia="ru-RU"/>
              </w:rPr>
            </w:pPr>
            <w:r w:rsidRPr="003543CA">
              <w:rPr>
                <w:rFonts w:eastAsia="Times New Roman" w:cs="Times New Roman"/>
                <w:sz w:val="22"/>
                <w:u w:val="single"/>
                <w:lang w:eastAsia="ru-RU"/>
              </w:rPr>
              <w:t>В группах раннего возраста</w:t>
            </w:r>
            <w:r w:rsidRPr="003543CA">
              <w:rPr>
                <w:rFonts w:eastAsia="Times New Roman" w:cs="Times New Roman"/>
                <w:sz w:val="22"/>
                <w:lang w:eastAsia="ru-RU"/>
              </w:rPr>
              <w:t xml:space="preserve"> с момента поступления детей воспитатель ежедневно заполняет </w:t>
            </w:r>
            <w:bookmarkStart w:id="1" w:name="_Hlk140836014"/>
            <w:r w:rsidRPr="003543CA">
              <w:rPr>
                <w:rFonts w:eastAsia="Times New Roman" w:cs="Times New Roman"/>
                <w:i/>
                <w:iCs/>
                <w:sz w:val="22"/>
                <w:lang w:eastAsia="ru-RU"/>
              </w:rPr>
              <w:t>Индивидуальные листы адаптации</w:t>
            </w:r>
            <w:bookmarkEnd w:id="1"/>
            <w:r w:rsidRPr="003543CA">
              <w:rPr>
                <w:rFonts w:eastAsia="Times New Roman" w:cs="Times New Roman"/>
                <w:sz w:val="22"/>
                <w:lang w:eastAsia="ru-RU"/>
              </w:rPr>
              <w:t xml:space="preserve"> до тех пор, пока ребёнок не социализируется. Затем проводится первичная педагогическая диагностика основных показателей развития ребенка с последующим заполнением </w:t>
            </w:r>
            <w:bookmarkStart w:id="2" w:name="_Hlk140836103"/>
            <w:r w:rsidRPr="003543CA">
              <w:rPr>
                <w:rFonts w:eastAsia="Times New Roman" w:cs="Times New Roman"/>
                <w:i/>
                <w:iCs/>
                <w:sz w:val="22"/>
                <w:lang w:eastAsia="ru-RU"/>
              </w:rPr>
              <w:t>Индивидуальных карт показателей развития ребёнка 2-3 лет.</w:t>
            </w:r>
            <w:r w:rsidRPr="003543CA">
              <w:rPr>
                <w:rFonts w:eastAsia="Times New Roman" w:cs="Times New Roman"/>
                <w:sz w:val="22"/>
                <w:lang w:eastAsia="ru-RU"/>
              </w:rPr>
              <w:t xml:space="preserve"> </w:t>
            </w:r>
            <w:bookmarkEnd w:id="2"/>
            <w:r w:rsidRPr="003543CA">
              <w:rPr>
                <w:rFonts w:eastAsia="Times New Roman" w:cs="Times New Roman"/>
                <w:sz w:val="22"/>
                <w:lang w:eastAsia="ru-RU"/>
              </w:rPr>
              <w:t>Эти же карты заполняются в конце учебного года.</w:t>
            </w:r>
          </w:p>
          <w:p w:rsidR="00DB2527" w:rsidRPr="003543CA" w:rsidRDefault="00DB2527" w:rsidP="00DB2527">
            <w:pPr>
              <w:widowControl w:val="0"/>
              <w:autoSpaceDE w:val="0"/>
              <w:autoSpaceDN w:val="0"/>
              <w:adjustRightInd w:val="0"/>
              <w:spacing w:after="0" w:line="240" w:lineRule="auto"/>
              <w:ind w:firstLine="316"/>
              <w:rPr>
                <w:rFonts w:eastAsia="Times New Roman" w:cs="Times New Roman"/>
                <w:sz w:val="22"/>
                <w:lang w:eastAsia="ru-RU"/>
              </w:rPr>
            </w:pPr>
            <w:r w:rsidRPr="003543CA">
              <w:rPr>
                <w:rFonts w:eastAsia="Times New Roman" w:cs="Times New Roman"/>
                <w:sz w:val="22"/>
                <w:lang w:eastAsia="ru-RU"/>
              </w:rPr>
              <w:t xml:space="preserve">При поступлении детей </w:t>
            </w:r>
            <w:r w:rsidRPr="003543CA">
              <w:rPr>
                <w:rFonts w:eastAsia="Times New Roman" w:cs="Times New Roman"/>
                <w:sz w:val="22"/>
                <w:u w:val="single"/>
                <w:lang w:eastAsia="ru-RU"/>
              </w:rPr>
              <w:t>в младшую дошкольную группу из семьи</w:t>
            </w:r>
            <w:r w:rsidRPr="003543CA">
              <w:rPr>
                <w:rFonts w:eastAsia="Times New Roman" w:cs="Times New Roman"/>
                <w:sz w:val="22"/>
                <w:lang w:eastAsia="ru-RU"/>
              </w:rPr>
              <w:t xml:space="preserve"> (дети не </w:t>
            </w:r>
            <w:r w:rsidRPr="003543CA">
              <w:rPr>
                <w:rFonts w:eastAsia="Times New Roman" w:cs="Times New Roman"/>
                <w:sz w:val="22"/>
                <w:lang w:eastAsia="ru-RU"/>
              </w:rPr>
              <w:lastRenderedPageBreak/>
              <w:t xml:space="preserve">посещали группу раннего возраста), они проходят адаптационный период, а затем два раза в год на каждого из них заполняются </w:t>
            </w:r>
            <w:r w:rsidRPr="003543CA">
              <w:rPr>
                <w:rFonts w:eastAsia="Times New Roman" w:cs="Times New Roman"/>
                <w:i/>
                <w:iCs/>
                <w:sz w:val="22"/>
                <w:lang w:eastAsia="ru-RU"/>
              </w:rPr>
              <w:t>Сводные карты показателей развити</w:t>
            </w:r>
            <w:r w:rsidR="005A5CAB">
              <w:rPr>
                <w:rFonts w:eastAsia="Times New Roman" w:cs="Times New Roman"/>
                <w:i/>
                <w:iCs/>
                <w:sz w:val="22"/>
                <w:lang w:eastAsia="ru-RU"/>
              </w:rPr>
              <w:t>я ребёнка 3-4 лет</w:t>
            </w:r>
            <w:r w:rsidRPr="003543CA">
              <w:rPr>
                <w:rFonts w:eastAsia="Times New Roman" w:cs="Times New Roman"/>
                <w:i/>
                <w:iCs/>
                <w:sz w:val="22"/>
                <w:lang w:eastAsia="ru-RU"/>
              </w:rPr>
              <w:t>.</w:t>
            </w:r>
          </w:p>
          <w:p w:rsidR="00DB2527" w:rsidRPr="003543CA" w:rsidRDefault="00DB2527" w:rsidP="00DB2527">
            <w:pPr>
              <w:widowControl w:val="0"/>
              <w:autoSpaceDE w:val="0"/>
              <w:autoSpaceDN w:val="0"/>
              <w:adjustRightInd w:val="0"/>
              <w:spacing w:after="0" w:line="240" w:lineRule="auto"/>
              <w:rPr>
                <w:rFonts w:eastAsia="Times New Roman" w:cs="Times New Roman"/>
                <w:i/>
                <w:iCs/>
                <w:sz w:val="22"/>
                <w:lang w:eastAsia="ru-RU"/>
              </w:rPr>
            </w:pPr>
            <w:r w:rsidRPr="003543CA">
              <w:rPr>
                <w:rFonts w:eastAsia="Times New Roman" w:cs="Times New Roman"/>
                <w:sz w:val="22"/>
                <w:u w:val="single"/>
                <w:lang w:eastAsia="ru-RU"/>
              </w:rPr>
              <w:t>В младших группах, в которые дети перешли из групп раннего возраста, в средних, старших дошкольных группах и в подготовительных к школе группах</w:t>
            </w:r>
            <w:r w:rsidRPr="003543CA">
              <w:rPr>
                <w:rFonts w:eastAsia="Times New Roman" w:cs="Times New Roman"/>
                <w:sz w:val="22"/>
                <w:lang w:eastAsia="ru-RU"/>
              </w:rPr>
              <w:t xml:space="preserve"> педагогическая диагностика проводится два раза в год с заполнением </w:t>
            </w:r>
            <w:r w:rsidRPr="003543CA">
              <w:rPr>
                <w:rFonts w:eastAsia="Times New Roman" w:cs="Times New Roman"/>
                <w:i/>
                <w:iCs/>
                <w:sz w:val="22"/>
                <w:lang w:eastAsia="ru-RU"/>
              </w:rPr>
              <w:t>Сводных карт показателей развития ребёнка 3-4 лет (4-5 лет, 5-</w:t>
            </w:r>
            <w:r w:rsidR="005A5CAB">
              <w:rPr>
                <w:rFonts w:eastAsia="Times New Roman" w:cs="Times New Roman"/>
                <w:i/>
                <w:iCs/>
                <w:sz w:val="22"/>
                <w:lang w:eastAsia="ru-RU"/>
              </w:rPr>
              <w:t>6 лет, 6-7 лет)</w:t>
            </w:r>
            <w:r w:rsidRPr="003543CA">
              <w:rPr>
                <w:rFonts w:eastAsia="Times New Roman" w:cs="Times New Roman"/>
                <w:i/>
                <w:iCs/>
                <w:sz w:val="22"/>
                <w:lang w:eastAsia="ru-RU"/>
              </w:rPr>
              <w:t xml:space="preserve">, </w:t>
            </w:r>
            <w:r w:rsidRPr="003543CA">
              <w:rPr>
                <w:rFonts w:eastAsia="Times New Roman" w:cs="Times New Roman"/>
                <w:sz w:val="22"/>
                <w:lang w:eastAsia="ru-RU"/>
              </w:rPr>
              <w:t>которые разработаны в ДОУ на основе ОП ДО.</w:t>
            </w:r>
          </w:p>
        </w:tc>
      </w:tr>
    </w:tbl>
    <w:p w:rsidR="00DB2527" w:rsidRPr="00DB2527" w:rsidRDefault="00DB2527" w:rsidP="00DB2527">
      <w:pPr>
        <w:widowControl w:val="0"/>
        <w:autoSpaceDE w:val="0"/>
        <w:autoSpaceDN w:val="0"/>
        <w:adjustRightInd w:val="0"/>
        <w:spacing w:after="0" w:line="240" w:lineRule="auto"/>
        <w:ind w:left="1" w:firstLine="529"/>
        <w:rPr>
          <w:rFonts w:eastAsia="Times New Roman" w:cs="Times New Roman"/>
          <w:szCs w:val="24"/>
          <w:lang w:eastAsia="ru-RU"/>
        </w:rPr>
      </w:pPr>
    </w:p>
    <w:p w:rsidR="00DB2527" w:rsidRPr="003543CA" w:rsidRDefault="00DB2527" w:rsidP="00DB2527">
      <w:pPr>
        <w:widowControl w:val="0"/>
        <w:autoSpaceDE w:val="0"/>
        <w:autoSpaceDN w:val="0"/>
        <w:adjustRightInd w:val="0"/>
        <w:spacing w:after="0" w:line="240" w:lineRule="auto"/>
        <w:jc w:val="center"/>
        <w:rPr>
          <w:rFonts w:eastAsia="Times New Roman" w:cs="Times New Roman"/>
          <w:b/>
          <w:bCs/>
          <w:i/>
          <w:iCs/>
          <w:szCs w:val="24"/>
          <w:lang w:eastAsia="ru-RU"/>
        </w:rPr>
      </w:pPr>
      <w:r w:rsidRPr="003543CA">
        <w:rPr>
          <w:rFonts w:eastAsia="Times New Roman" w:cs="Times New Roman"/>
          <w:b/>
          <w:bCs/>
          <w:i/>
          <w:iCs/>
          <w:szCs w:val="24"/>
          <w:lang w:eastAsia="ru-RU"/>
        </w:rPr>
        <w:t>Система оценки результатов освоения ОП ДО детьми раннего возраста</w:t>
      </w:r>
    </w:p>
    <w:p w:rsidR="00DB2527" w:rsidRPr="003543CA" w:rsidRDefault="00DB2527" w:rsidP="00DB2527">
      <w:pPr>
        <w:widowControl w:val="0"/>
        <w:autoSpaceDE w:val="0"/>
        <w:autoSpaceDN w:val="0"/>
        <w:adjustRightInd w:val="0"/>
        <w:spacing w:after="0" w:line="240" w:lineRule="auto"/>
        <w:ind w:firstLine="567"/>
        <w:rPr>
          <w:rFonts w:eastAsia="Times New Roman" w:cs="Times New Roman"/>
          <w:szCs w:val="24"/>
          <w:lang w:eastAsia="ru-RU"/>
        </w:rPr>
      </w:pPr>
      <w:r w:rsidRPr="003543CA">
        <w:rPr>
          <w:rFonts w:eastAsia="Times New Roman" w:cs="Times New Roman"/>
          <w:szCs w:val="24"/>
          <w:lang w:eastAsia="ru-RU"/>
        </w:rPr>
        <w:t xml:space="preserve">Несмотря на то, что в соответствии с ФГОС ДО, целевые ориентиры не подлежат непосредственной оценке в деятельности детей раннего возраста, воспитатель в ходе своей работы должен выстраивать индивидуальную траекторию развития каждого ребёнка. Для этого воспитателю необходим инструментарий оценки своей работы, который позволит ему оптимальным образом выстраивать взаимодействие с детьми. </w:t>
      </w:r>
    </w:p>
    <w:p w:rsidR="00DB2527" w:rsidRPr="003543CA" w:rsidRDefault="00DB2527" w:rsidP="00DB2527">
      <w:pPr>
        <w:widowControl w:val="0"/>
        <w:autoSpaceDE w:val="0"/>
        <w:autoSpaceDN w:val="0"/>
        <w:adjustRightInd w:val="0"/>
        <w:spacing w:after="0" w:line="240" w:lineRule="auto"/>
        <w:ind w:firstLine="567"/>
        <w:rPr>
          <w:rFonts w:eastAsia="Times New Roman" w:cs="Times New Roman"/>
          <w:i/>
          <w:iCs/>
          <w:szCs w:val="24"/>
          <w:lang w:eastAsia="ru-RU"/>
        </w:rPr>
      </w:pPr>
      <w:r w:rsidRPr="003543CA">
        <w:rPr>
          <w:rFonts w:eastAsia="Times New Roman" w:cs="Times New Roman"/>
          <w:szCs w:val="24"/>
          <w:lang w:eastAsia="ru-RU"/>
        </w:rPr>
        <w:t xml:space="preserve">Таким инструментарием в ДО является формирование </w:t>
      </w:r>
      <w:r w:rsidRPr="003543CA">
        <w:rPr>
          <w:rFonts w:eastAsia="Times New Roman" w:cs="Times New Roman"/>
          <w:i/>
          <w:iCs/>
          <w:szCs w:val="24"/>
          <w:lang w:eastAsia="ru-RU"/>
        </w:rPr>
        <w:t>аутентичной оценки.</w:t>
      </w:r>
    </w:p>
    <w:p w:rsidR="00DB2527" w:rsidRPr="003543CA" w:rsidRDefault="00DB2527" w:rsidP="00DB2527">
      <w:pPr>
        <w:widowControl w:val="0"/>
        <w:autoSpaceDE w:val="0"/>
        <w:autoSpaceDN w:val="0"/>
        <w:adjustRightInd w:val="0"/>
        <w:spacing w:after="0" w:line="240" w:lineRule="auto"/>
        <w:ind w:firstLine="567"/>
        <w:rPr>
          <w:rFonts w:eastAsia="Times New Roman" w:cs="Times New Roman"/>
          <w:szCs w:val="24"/>
          <w:lang w:eastAsia="ru-RU"/>
        </w:rPr>
      </w:pPr>
      <w:r w:rsidRPr="003543CA">
        <w:rPr>
          <w:rFonts w:eastAsia="Times New Roman" w:cs="Times New Roman"/>
          <w:szCs w:val="24"/>
          <w:lang w:eastAsia="ru-RU"/>
        </w:rPr>
        <w:t xml:space="preserve">В основе </w:t>
      </w:r>
      <w:r w:rsidRPr="003543CA">
        <w:rPr>
          <w:rFonts w:eastAsia="Times New Roman" w:cs="Times New Roman"/>
          <w:i/>
          <w:szCs w:val="24"/>
          <w:lang w:eastAsia="ru-RU"/>
        </w:rPr>
        <w:t>аутентичной оценки</w:t>
      </w:r>
      <w:r w:rsidRPr="003543CA">
        <w:rPr>
          <w:rFonts w:eastAsia="Times New Roman" w:cs="Times New Roman"/>
          <w:szCs w:val="24"/>
          <w:lang w:eastAsia="ru-RU"/>
        </w:rPr>
        <w:t xml:space="preserve"> лежат следующие принципы.</w:t>
      </w:r>
    </w:p>
    <w:p w:rsidR="00DB2527" w:rsidRPr="003543CA" w:rsidRDefault="00DB2527" w:rsidP="00DB2527">
      <w:pPr>
        <w:widowControl w:val="0"/>
        <w:autoSpaceDE w:val="0"/>
        <w:autoSpaceDN w:val="0"/>
        <w:adjustRightInd w:val="0"/>
        <w:spacing w:after="0" w:line="240" w:lineRule="auto"/>
        <w:ind w:firstLine="567"/>
        <w:rPr>
          <w:rFonts w:eastAsia="Times New Roman" w:cs="Times New Roman"/>
          <w:szCs w:val="24"/>
          <w:lang w:eastAsia="ru-RU"/>
        </w:rPr>
      </w:pPr>
      <w:r w:rsidRPr="003543CA">
        <w:rPr>
          <w:rFonts w:eastAsia="Times New Roman" w:cs="Times New Roman"/>
          <w:i/>
          <w:iCs/>
          <w:szCs w:val="24"/>
          <w:lang w:eastAsia="ru-RU"/>
        </w:rPr>
        <w:t>Во-первых,</w:t>
      </w:r>
      <w:r w:rsidRPr="003543CA">
        <w:rPr>
          <w:rFonts w:eastAsia="Times New Roman" w:cs="Times New Roman"/>
          <w:szCs w:val="24"/>
          <w:lang w:eastAsia="ru-RU"/>
        </w:rPr>
        <w:t xml:space="preserve"> она строится в основном на </w:t>
      </w:r>
      <w:r w:rsidRPr="003543CA">
        <w:rPr>
          <w:rFonts w:eastAsia="Times New Roman" w:cs="Times New Roman"/>
          <w:i/>
          <w:szCs w:val="24"/>
          <w:lang w:eastAsia="ru-RU"/>
        </w:rPr>
        <w:t>анализе реального поведения ребёнка</w:t>
      </w:r>
      <w:r w:rsidRPr="003543CA">
        <w:rPr>
          <w:rFonts w:eastAsia="Times New Roman" w:cs="Times New Roman"/>
          <w:szCs w:val="24"/>
          <w:lang w:eastAsia="ru-RU"/>
        </w:rPr>
        <w:t xml:space="preserve">, а не на результате выполнения специальных заданий. </w:t>
      </w:r>
    </w:p>
    <w:p w:rsidR="00DB2527" w:rsidRPr="003543CA" w:rsidRDefault="00DB2527" w:rsidP="00DB2527">
      <w:pPr>
        <w:widowControl w:val="0"/>
        <w:autoSpaceDE w:val="0"/>
        <w:autoSpaceDN w:val="0"/>
        <w:adjustRightInd w:val="0"/>
        <w:spacing w:after="0" w:line="240" w:lineRule="auto"/>
        <w:ind w:firstLine="567"/>
        <w:rPr>
          <w:rFonts w:eastAsia="Times New Roman" w:cs="Times New Roman"/>
          <w:szCs w:val="24"/>
          <w:lang w:eastAsia="ru-RU"/>
        </w:rPr>
      </w:pPr>
      <w:r w:rsidRPr="003543CA">
        <w:rPr>
          <w:rFonts w:eastAsia="Times New Roman" w:cs="Times New Roman"/>
          <w:szCs w:val="24"/>
          <w:lang w:eastAsia="ru-RU"/>
        </w:rPr>
        <w:t>Информация фиксируется посредством прямого наблюдения за поведением ребёнка. Результаты наблюдения воспитатель получает в естественной среде (в игровых ситуациях, в ходе режимных моментов, на занятиях), а не в надуманных ситуациях, которые используются в обычных тестах, имеющих слабое отношение к реальной жизни детей.</w:t>
      </w:r>
    </w:p>
    <w:p w:rsidR="00DB2527" w:rsidRPr="003543CA" w:rsidRDefault="00DB2527" w:rsidP="00DB2527">
      <w:pPr>
        <w:widowControl w:val="0"/>
        <w:autoSpaceDE w:val="0"/>
        <w:autoSpaceDN w:val="0"/>
        <w:adjustRightInd w:val="0"/>
        <w:spacing w:after="0" w:line="240" w:lineRule="auto"/>
        <w:ind w:firstLine="567"/>
        <w:rPr>
          <w:rFonts w:eastAsia="Times New Roman" w:cs="Times New Roman"/>
          <w:szCs w:val="24"/>
          <w:lang w:eastAsia="ru-RU"/>
        </w:rPr>
      </w:pPr>
      <w:r w:rsidRPr="003543CA">
        <w:rPr>
          <w:rFonts w:eastAsia="Times New Roman" w:cs="Times New Roman"/>
          <w:i/>
          <w:iCs/>
          <w:szCs w:val="24"/>
          <w:lang w:eastAsia="ru-RU"/>
        </w:rPr>
        <w:t>Во-вторых,</w:t>
      </w:r>
      <w:r w:rsidRPr="003543CA">
        <w:rPr>
          <w:rFonts w:eastAsia="Times New Roman" w:cs="Times New Roman"/>
          <w:szCs w:val="24"/>
          <w:lang w:eastAsia="ru-RU"/>
        </w:rPr>
        <w:t xml:space="preserve"> если обследование проводят специально обученные профессионалы (психолог, медицинская сестра и др.), то </w:t>
      </w:r>
      <w:r w:rsidRPr="003543CA">
        <w:rPr>
          <w:rFonts w:eastAsia="Times New Roman" w:cs="Times New Roman"/>
          <w:i/>
          <w:szCs w:val="24"/>
          <w:lang w:eastAsia="ru-RU"/>
        </w:rPr>
        <w:t>аутентичные оценки могут давать взрослые, которые проводят с ребёнком много времени, хорошо знают его поведение</w:t>
      </w:r>
      <w:r w:rsidRPr="003543CA">
        <w:rPr>
          <w:rFonts w:eastAsia="Times New Roman" w:cs="Times New Roman"/>
          <w:szCs w:val="24"/>
          <w:lang w:eastAsia="ru-RU"/>
        </w:rPr>
        <w:t>. В этом случае опыт воспитателя сложно переоценить.</w:t>
      </w:r>
    </w:p>
    <w:p w:rsidR="00DB2527" w:rsidRPr="003543CA" w:rsidRDefault="00DB2527" w:rsidP="00DB2527">
      <w:pPr>
        <w:widowControl w:val="0"/>
        <w:autoSpaceDE w:val="0"/>
        <w:autoSpaceDN w:val="0"/>
        <w:adjustRightInd w:val="0"/>
        <w:spacing w:after="0" w:line="240" w:lineRule="auto"/>
        <w:ind w:firstLine="567"/>
        <w:rPr>
          <w:rFonts w:eastAsia="Times New Roman" w:cs="Times New Roman"/>
          <w:szCs w:val="24"/>
          <w:lang w:eastAsia="ru-RU"/>
        </w:rPr>
      </w:pPr>
      <w:r w:rsidRPr="003543CA">
        <w:rPr>
          <w:rFonts w:eastAsia="Times New Roman" w:cs="Times New Roman"/>
          <w:i/>
          <w:iCs/>
          <w:szCs w:val="24"/>
          <w:lang w:eastAsia="ru-RU"/>
        </w:rPr>
        <w:t>В-третьих,</w:t>
      </w:r>
      <w:r w:rsidRPr="003543CA">
        <w:rPr>
          <w:rFonts w:eastAsia="Times New Roman" w:cs="Times New Roman"/>
          <w:szCs w:val="24"/>
          <w:lang w:eastAsia="ru-RU"/>
        </w:rPr>
        <w:t xml:space="preserve"> </w:t>
      </w:r>
      <w:r w:rsidRPr="003543CA">
        <w:rPr>
          <w:rFonts w:eastAsia="Times New Roman" w:cs="Times New Roman"/>
          <w:i/>
          <w:szCs w:val="24"/>
          <w:lang w:eastAsia="ru-RU"/>
        </w:rPr>
        <w:t>аутентичная оценка максимально структурирована</w:t>
      </w:r>
      <w:r w:rsidRPr="003543CA">
        <w:rPr>
          <w:rFonts w:eastAsia="Times New Roman" w:cs="Times New Roman"/>
          <w:szCs w:val="24"/>
          <w:lang w:eastAsia="ru-RU"/>
        </w:rPr>
        <w:t>.</w:t>
      </w:r>
    </w:p>
    <w:p w:rsidR="00DB2527" w:rsidRPr="00DB2527" w:rsidRDefault="00DB2527" w:rsidP="00DB2527">
      <w:pPr>
        <w:widowControl w:val="0"/>
        <w:autoSpaceDE w:val="0"/>
        <w:autoSpaceDN w:val="0"/>
        <w:adjustRightInd w:val="0"/>
        <w:spacing w:after="0" w:line="240" w:lineRule="auto"/>
        <w:rPr>
          <w:rFonts w:eastAsia="Times New Roman" w:cs="Times New Roman"/>
          <w:b/>
          <w:bCs/>
          <w:i/>
          <w:iCs/>
          <w:color w:val="FF0000"/>
          <w:szCs w:val="24"/>
          <w:lang w:eastAsia="ru-RU"/>
        </w:rPr>
      </w:pPr>
    </w:p>
    <w:p w:rsidR="00DB2527" w:rsidRPr="00DB2527" w:rsidRDefault="00DB2527" w:rsidP="00DB2527">
      <w:pPr>
        <w:widowControl w:val="0"/>
        <w:autoSpaceDE w:val="0"/>
        <w:autoSpaceDN w:val="0"/>
        <w:adjustRightInd w:val="0"/>
        <w:spacing w:after="0" w:line="240" w:lineRule="auto"/>
        <w:jc w:val="center"/>
        <w:rPr>
          <w:rFonts w:eastAsia="Times New Roman" w:cs="Times New Roman"/>
          <w:b/>
          <w:bCs/>
          <w:i/>
          <w:iCs/>
          <w:szCs w:val="24"/>
          <w:lang w:eastAsia="ru-RU"/>
        </w:rPr>
      </w:pPr>
      <w:r w:rsidRPr="00DB2527">
        <w:rPr>
          <w:rFonts w:eastAsia="Times New Roman" w:cs="Times New Roman"/>
          <w:b/>
          <w:bCs/>
          <w:i/>
          <w:iCs/>
          <w:szCs w:val="24"/>
          <w:lang w:eastAsia="ru-RU"/>
        </w:rPr>
        <w:t>Система оценки результатов освоения ОП ДО</w:t>
      </w:r>
    </w:p>
    <w:p w:rsidR="00DB2527" w:rsidRPr="00DB2527" w:rsidRDefault="00DB2527" w:rsidP="00DB2527">
      <w:pPr>
        <w:widowControl w:val="0"/>
        <w:autoSpaceDE w:val="0"/>
        <w:autoSpaceDN w:val="0"/>
        <w:adjustRightInd w:val="0"/>
        <w:spacing w:after="0" w:line="240" w:lineRule="auto"/>
        <w:jc w:val="center"/>
        <w:rPr>
          <w:rFonts w:eastAsia="Times New Roman" w:cs="Times New Roman"/>
          <w:color w:val="FF0000"/>
          <w:szCs w:val="24"/>
          <w:lang w:eastAsia="ru-RU"/>
        </w:rPr>
      </w:pPr>
      <w:r w:rsidRPr="00DB2527">
        <w:rPr>
          <w:rFonts w:eastAsia="Times New Roman" w:cs="Times New Roman"/>
          <w:b/>
          <w:bCs/>
          <w:i/>
          <w:iCs/>
          <w:szCs w:val="24"/>
          <w:lang w:eastAsia="ru-RU"/>
        </w:rPr>
        <w:t>детьми дошкольного возраста</w:t>
      </w:r>
    </w:p>
    <w:p w:rsidR="00DB2527" w:rsidRPr="00DB2527" w:rsidRDefault="00DB2527" w:rsidP="00DB2527">
      <w:pPr>
        <w:widowControl w:val="0"/>
        <w:autoSpaceDE w:val="0"/>
        <w:autoSpaceDN w:val="0"/>
        <w:adjustRightInd w:val="0"/>
        <w:spacing w:after="0" w:line="240" w:lineRule="auto"/>
        <w:ind w:left="1" w:firstLine="529"/>
        <w:rPr>
          <w:rFonts w:eastAsia="Times New Roman" w:cs="Times New Roman"/>
          <w:szCs w:val="24"/>
          <w:lang w:eastAsia="ru-RU"/>
        </w:rPr>
      </w:pPr>
      <w:r w:rsidRPr="00DB2527">
        <w:rPr>
          <w:rFonts w:eastAsia="Times New Roman" w:cs="Times New Roman"/>
          <w:szCs w:val="24"/>
          <w:lang w:eastAsia="ru-RU"/>
        </w:rPr>
        <w:t>Педагогическая диагностика индивидуального развития детей дошкольного возраста проводится педагогами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т.п.),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DB2527" w:rsidRPr="00DB2527" w:rsidRDefault="00DB2527" w:rsidP="00DB2527">
      <w:pPr>
        <w:widowControl w:val="0"/>
        <w:autoSpaceDE w:val="0"/>
        <w:autoSpaceDN w:val="0"/>
        <w:adjustRightInd w:val="0"/>
        <w:spacing w:after="0" w:line="240" w:lineRule="auto"/>
        <w:ind w:left="1" w:firstLine="529"/>
        <w:rPr>
          <w:rFonts w:eastAsia="Times New Roman" w:cs="Times New Roman"/>
          <w:szCs w:val="24"/>
          <w:lang w:eastAsia="ru-RU"/>
        </w:rPr>
      </w:pPr>
      <w:r w:rsidRPr="00DB2527">
        <w:rPr>
          <w:rFonts w:eastAsia="Times New Roman" w:cs="Times New Roman"/>
          <w:szCs w:val="24"/>
          <w:lang w:eastAsia="ru-RU"/>
        </w:rPr>
        <w:t xml:space="preserve">Основным методом педагогической диагностики является </w:t>
      </w:r>
      <w:r w:rsidRPr="00DB2527">
        <w:rPr>
          <w:rFonts w:eastAsia="Times New Roman" w:cs="Times New Roman"/>
          <w:i/>
          <w:iCs/>
          <w:szCs w:val="24"/>
          <w:lang w:eastAsia="ru-RU"/>
        </w:rPr>
        <w:t>наблюдение.</w:t>
      </w:r>
      <w:r w:rsidRPr="00DB2527">
        <w:rPr>
          <w:rFonts w:eastAsia="Times New Roman" w:cs="Times New Roman"/>
          <w:szCs w:val="24"/>
          <w:lang w:eastAsia="ru-RU"/>
        </w:rPr>
        <w:t xml:space="preserve"> Ориентирами для наблюдения являются возрастные характеристики развития ребёнка. Они выступают как обобщённые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т.п.</w:t>
      </w:r>
    </w:p>
    <w:p w:rsidR="00DB2527" w:rsidRPr="00DB2527" w:rsidRDefault="00DB2527" w:rsidP="00DB2527">
      <w:pPr>
        <w:widowControl w:val="0"/>
        <w:autoSpaceDE w:val="0"/>
        <w:autoSpaceDN w:val="0"/>
        <w:adjustRightInd w:val="0"/>
        <w:spacing w:after="0" w:line="240" w:lineRule="auto"/>
        <w:ind w:left="1" w:firstLine="529"/>
        <w:rPr>
          <w:rFonts w:eastAsia="Times New Roman" w:cs="Times New Roman"/>
          <w:szCs w:val="24"/>
          <w:lang w:eastAsia="ru-RU"/>
        </w:rPr>
      </w:pPr>
      <w:r w:rsidRPr="00DB2527">
        <w:rPr>
          <w:rFonts w:eastAsia="Times New Roman" w:cs="Times New Roman"/>
          <w:szCs w:val="24"/>
          <w:lang w:eastAsia="ru-RU"/>
        </w:rPr>
        <w:lastRenderedPageBreak/>
        <w:t xml:space="preserve">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w:t>
      </w:r>
    </w:p>
    <w:p w:rsidR="00DB2527" w:rsidRPr="00DB2527" w:rsidRDefault="00DB2527" w:rsidP="000B3BF1">
      <w:pPr>
        <w:widowControl w:val="0"/>
        <w:numPr>
          <w:ilvl w:val="0"/>
          <w:numId w:val="18"/>
        </w:numPr>
        <w:autoSpaceDE w:val="0"/>
        <w:autoSpaceDN w:val="0"/>
        <w:adjustRightInd w:val="0"/>
        <w:spacing w:after="0" w:line="240" w:lineRule="auto"/>
        <w:ind w:firstLine="360"/>
        <w:jc w:val="left"/>
        <w:rPr>
          <w:rFonts w:eastAsia="Times New Roman" w:cs="Times New Roman"/>
          <w:szCs w:val="24"/>
          <w:lang w:eastAsia="ru-RU"/>
        </w:rPr>
      </w:pPr>
      <w:r w:rsidRPr="00DB2527">
        <w:rPr>
          <w:rFonts w:eastAsia="Times New Roman" w:cs="Times New Roman"/>
          <w:b/>
          <w:bCs/>
          <w:i/>
          <w:iCs/>
          <w:szCs w:val="24"/>
          <w:lang w:eastAsia="ru-RU"/>
        </w:rPr>
        <w:t>частота</w:t>
      </w:r>
      <w:r w:rsidRPr="00DB2527">
        <w:rPr>
          <w:rFonts w:eastAsia="Times New Roman" w:cs="Times New Roman"/>
          <w:szCs w:val="24"/>
          <w:lang w:eastAsia="ru-RU"/>
        </w:rPr>
        <w:t xml:space="preserve"> проявления указывает на периодичность и степень устойчивости показателя.</w:t>
      </w:r>
    </w:p>
    <w:p w:rsidR="00DB2527" w:rsidRPr="00DB2527" w:rsidRDefault="00DB2527" w:rsidP="000B3BF1">
      <w:pPr>
        <w:widowControl w:val="0"/>
        <w:numPr>
          <w:ilvl w:val="0"/>
          <w:numId w:val="18"/>
        </w:numPr>
        <w:autoSpaceDE w:val="0"/>
        <w:autoSpaceDN w:val="0"/>
        <w:adjustRightInd w:val="0"/>
        <w:spacing w:after="0" w:line="240" w:lineRule="auto"/>
        <w:ind w:firstLine="360"/>
        <w:jc w:val="left"/>
        <w:rPr>
          <w:rFonts w:eastAsia="Times New Roman" w:cs="Times New Roman"/>
          <w:szCs w:val="24"/>
          <w:lang w:eastAsia="ru-RU"/>
        </w:rPr>
      </w:pPr>
      <w:r w:rsidRPr="00DB2527">
        <w:rPr>
          <w:rFonts w:eastAsia="Times New Roman" w:cs="Times New Roman"/>
          <w:b/>
          <w:bCs/>
          <w:i/>
          <w:iCs/>
          <w:szCs w:val="24"/>
          <w:lang w:eastAsia="ru-RU"/>
        </w:rPr>
        <w:t>самостоятельность</w:t>
      </w:r>
      <w:r w:rsidRPr="00DB2527">
        <w:rPr>
          <w:rFonts w:eastAsia="Times New Roman" w:cs="Times New Roman"/>
          <w:szCs w:val="24"/>
          <w:lang w:eastAsia="ru-RU"/>
        </w:rPr>
        <w:t xml:space="preserve"> выполнения действия позволяет определить зону актуального и ближайшего развития ребёнка. </w:t>
      </w:r>
    </w:p>
    <w:p w:rsidR="00DB2527" w:rsidRPr="00DB2527" w:rsidRDefault="00DB2527" w:rsidP="000B3BF1">
      <w:pPr>
        <w:widowControl w:val="0"/>
        <w:numPr>
          <w:ilvl w:val="0"/>
          <w:numId w:val="18"/>
        </w:numPr>
        <w:autoSpaceDE w:val="0"/>
        <w:autoSpaceDN w:val="0"/>
        <w:adjustRightInd w:val="0"/>
        <w:spacing w:after="0" w:line="240" w:lineRule="auto"/>
        <w:ind w:firstLine="360"/>
        <w:jc w:val="left"/>
        <w:rPr>
          <w:rFonts w:eastAsia="Times New Roman" w:cs="Times New Roman"/>
          <w:szCs w:val="24"/>
          <w:lang w:eastAsia="ru-RU"/>
        </w:rPr>
      </w:pPr>
      <w:r w:rsidRPr="00DB2527">
        <w:rPr>
          <w:rFonts w:eastAsia="Times New Roman" w:cs="Times New Roman"/>
          <w:b/>
          <w:bCs/>
          <w:i/>
          <w:iCs/>
          <w:szCs w:val="24"/>
          <w:lang w:eastAsia="ru-RU"/>
        </w:rPr>
        <w:t>инициативность</w:t>
      </w:r>
      <w:r w:rsidRPr="00DB2527">
        <w:rPr>
          <w:rFonts w:eastAsia="Times New Roman" w:cs="Times New Roman"/>
          <w:szCs w:val="24"/>
          <w:lang w:eastAsia="ru-RU"/>
        </w:rPr>
        <w:t xml:space="preserve"> свидетельствует о проявлении субъектности ребёнка в деятельности и взаимодействии.</w:t>
      </w:r>
    </w:p>
    <w:p w:rsidR="00DB2527" w:rsidRPr="00DB2527" w:rsidRDefault="00DB2527" w:rsidP="00DB2527">
      <w:pPr>
        <w:widowControl w:val="0"/>
        <w:autoSpaceDE w:val="0"/>
        <w:autoSpaceDN w:val="0"/>
        <w:adjustRightInd w:val="0"/>
        <w:spacing w:after="0" w:line="240" w:lineRule="auto"/>
        <w:ind w:left="1" w:firstLine="529"/>
        <w:rPr>
          <w:rFonts w:eastAsia="Times New Roman" w:cs="Times New Roman"/>
          <w:szCs w:val="24"/>
          <w:lang w:eastAsia="ru-RU"/>
        </w:rPr>
      </w:pPr>
      <w:r w:rsidRPr="00DB2527">
        <w:rPr>
          <w:rFonts w:eastAsia="Times New Roman" w:cs="Times New Roman"/>
          <w:szCs w:val="24"/>
          <w:lang w:eastAsia="ru-RU"/>
        </w:rPr>
        <w:t xml:space="preserve">Результаты наблюдения фиксируются, способ и форму их регистрации педагог выбирает самостоятельно. </w:t>
      </w:r>
    </w:p>
    <w:p w:rsidR="00DB2527" w:rsidRPr="00DB2527" w:rsidRDefault="00DB2527" w:rsidP="00DB2527">
      <w:pPr>
        <w:widowControl w:val="0"/>
        <w:autoSpaceDE w:val="0"/>
        <w:autoSpaceDN w:val="0"/>
        <w:adjustRightInd w:val="0"/>
        <w:spacing w:after="0" w:line="240" w:lineRule="auto"/>
        <w:ind w:left="1" w:firstLine="529"/>
        <w:rPr>
          <w:rFonts w:eastAsia="Times New Roman" w:cs="Times New Roman"/>
          <w:szCs w:val="24"/>
          <w:lang w:eastAsia="ru-RU"/>
        </w:rPr>
      </w:pPr>
      <w:r w:rsidRPr="00DB2527">
        <w:rPr>
          <w:rFonts w:eastAsia="Times New Roman" w:cs="Times New Roman"/>
          <w:szCs w:val="24"/>
          <w:lang w:eastAsia="ru-RU"/>
        </w:rPr>
        <w:t>Результаты наблюдения могут быть дополнены беседами с детьми в свободной форме, что позволяет выявить причины поступков, наличие интереса к определённому виду деятельности, уточнить знания о предметах и явлениях окружающей действительности и другое.</w:t>
      </w:r>
    </w:p>
    <w:p w:rsidR="00DB2527" w:rsidRPr="00DB2527" w:rsidRDefault="00DB2527" w:rsidP="00DB2527">
      <w:pPr>
        <w:widowControl w:val="0"/>
        <w:autoSpaceDE w:val="0"/>
        <w:autoSpaceDN w:val="0"/>
        <w:adjustRightInd w:val="0"/>
        <w:spacing w:after="0" w:line="240" w:lineRule="auto"/>
        <w:ind w:left="1" w:firstLine="529"/>
        <w:rPr>
          <w:rFonts w:eastAsia="Times New Roman" w:cs="Times New Roman"/>
          <w:szCs w:val="24"/>
          <w:lang w:eastAsia="ru-RU"/>
        </w:rPr>
      </w:pPr>
      <w:r w:rsidRPr="00DB2527">
        <w:rPr>
          <w:rFonts w:eastAsia="Times New Roman" w:cs="Times New Roman"/>
          <w:szCs w:val="24"/>
          <w:lang w:eastAsia="ru-RU"/>
        </w:rPr>
        <w:t>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DB2527" w:rsidRPr="00DB2527" w:rsidRDefault="00DB2527" w:rsidP="00DB2527">
      <w:pPr>
        <w:widowControl w:val="0"/>
        <w:autoSpaceDE w:val="0"/>
        <w:autoSpaceDN w:val="0"/>
        <w:adjustRightInd w:val="0"/>
        <w:spacing w:after="0" w:line="240" w:lineRule="auto"/>
        <w:ind w:left="1" w:firstLine="529"/>
        <w:rPr>
          <w:rFonts w:eastAsia="Times New Roman" w:cs="Times New Roman"/>
          <w:szCs w:val="24"/>
          <w:lang w:eastAsia="ru-RU"/>
        </w:rPr>
      </w:pPr>
      <w:r w:rsidRPr="00DB2527">
        <w:rPr>
          <w:rFonts w:eastAsia="Times New Roman" w:cs="Times New Roman"/>
          <w:szCs w:val="24"/>
          <w:lang w:eastAsia="ru-RU"/>
        </w:rPr>
        <w:t>Педагогическая диагностика завершается анализом полученных данных, на основе которых педагог выстраивает взаимодействие с детьми, организуется ППРОС, мотивирующую активную творческую деятельность воспитанников, составляет индивидуальные образовательные маршруты освоения образовательной ОП ДО, осознанно и целенаправленно проектирует образовательный процесс.</w:t>
      </w:r>
    </w:p>
    <w:p w:rsidR="00DB2527" w:rsidRPr="00DB2527" w:rsidRDefault="00DB2527" w:rsidP="00DB2527">
      <w:pPr>
        <w:widowControl w:val="0"/>
        <w:autoSpaceDE w:val="0"/>
        <w:autoSpaceDN w:val="0"/>
        <w:adjustRightInd w:val="0"/>
        <w:spacing w:after="0" w:line="240" w:lineRule="auto"/>
        <w:ind w:left="1" w:firstLine="529"/>
        <w:rPr>
          <w:rFonts w:eastAsia="Times New Roman" w:cs="Times New Roman"/>
          <w:szCs w:val="24"/>
          <w:lang w:eastAsia="ru-RU"/>
        </w:rPr>
      </w:pPr>
      <w:r w:rsidRPr="00DB2527">
        <w:rPr>
          <w:rFonts w:eastAsia="Times New Roman" w:cs="Times New Roman"/>
          <w:szCs w:val="24"/>
          <w:lang w:eastAsia="ru-RU"/>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проводит педагог-психолог. </w:t>
      </w:r>
    </w:p>
    <w:p w:rsidR="00DB2527" w:rsidRPr="00DB2527" w:rsidRDefault="00DB2527" w:rsidP="00DB2527">
      <w:pPr>
        <w:widowControl w:val="0"/>
        <w:autoSpaceDE w:val="0"/>
        <w:autoSpaceDN w:val="0"/>
        <w:adjustRightInd w:val="0"/>
        <w:spacing w:after="0" w:line="240" w:lineRule="auto"/>
        <w:ind w:left="1" w:firstLine="529"/>
        <w:rPr>
          <w:rFonts w:eastAsia="Times New Roman" w:cs="Times New Roman"/>
          <w:szCs w:val="24"/>
          <w:lang w:eastAsia="ru-RU"/>
        </w:rPr>
      </w:pPr>
      <w:r w:rsidRPr="00DB2527">
        <w:rPr>
          <w:rFonts w:eastAsia="Times New Roman" w:cs="Times New Roman"/>
          <w:szCs w:val="24"/>
          <w:lang w:eastAsia="ru-RU"/>
        </w:rPr>
        <w:t xml:space="preserve">Участие ребёнка в психологической диагностике допускается только с согласия его родителей.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 </w:t>
      </w:r>
    </w:p>
    <w:p w:rsidR="00DB2527" w:rsidRPr="00DB2527" w:rsidRDefault="00DB2527" w:rsidP="00DB2527">
      <w:pPr>
        <w:widowControl w:val="0"/>
        <w:autoSpaceDE w:val="0"/>
        <w:autoSpaceDN w:val="0"/>
        <w:adjustRightInd w:val="0"/>
        <w:spacing w:after="0" w:line="240" w:lineRule="auto"/>
        <w:jc w:val="center"/>
        <w:rPr>
          <w:rFonts w:eastAsia="Times New Roman" w:cs="Times New Roman"/>
          <w:b/>
          <w:bCs/>
          <w:color w:val="FF0000"/>
          <w:sz w:val="20"/>
          <w:szCs w:val="20"/>
          <w:lang w:eastAsia="ru-RU"/>
        </w:rPr>
      </w:pPr>
    </w:p>
    <w:p w:rsidR="00DB2527" w:rsidRPr="003543CA" w:rsidRDefault="00DB2527" w:rsidP="00DB2527">
      <w:pPr>
        <w:widowControl w:val="0"/>
        <w:autoSpaceDE w:val="0"/>
        <w:autoSpaceDN w:val="0"/>
        <w:adjustRightInd w:val="0"/>
        <w:spacing w:after="0" w:line="240" w:lineRule="auto"/>
        <w:jc w:val="center"/>
        <w:rPr>
          <w:rFonts w:eastAsia="Times New Roman" w:cs="Times New Roman"/>
          <w:b/>
          <w:bCs/>
          <w:szCs w:val="24"/>
          <w:lang w:eastAsia="ru-RU"/>
        </w:rPr>
      </w:pPr>
      <w:r w:rsidRPr="003543CA">
        <w:rPr>
          <w:rFonts w:eastAsia="Times New Roman" w:cs="Times New Roman"/>
          <w:b/>
          <w:bCs/>
          <w:szCs w:val="24"/>
          <w:lang w:eastAsia="ru-RU"/>
        </w:rPr>
        <w:t xml:space="preserve">1.4. ЧАСТЬ ОП ДО, ФОРМИРУЕМАЯ УЧАСТНИКАМИ </w:t>
      </w:r>
    </w:p>
    <w:p w:rsidR="00DB2527" w:rsidRPr="003543CA" w:rsidRDefault="00DB2527" w:rsidP="00DB2527">
      <w:pPr>
        <w:widowControl w:val="0"/>
        <w:autoSpaceDE w:val="0"/>
        <w:autoSpaceDN w:val="0"/>
        <w:adjustRightInd w:val="0"/>
        <w:spacing w:after="0" w:line="240" w:lineRule="auto"/>
        <w:jc w:val="center"/>
        <w:rPr>
          <w:rFonts w:eastAsia="Times New Roman" w:cs="Times New Roman"/>
          <w:b/>
          <w:bCs/>
          <w:szCs w:val="24"/>
          <w:lang w:eastAsia="ru-RU"/>
        </w:rPr>
      </w:pPr>
      <w:r w:rsidRPr="003543CA">
        <w:rPr>
          <w:rFonts w:eastAsia="Times New Roman" w:cs="Times New Roman"/>
          <w:b/>
          <w:bCs/>
          <w:szCs w:val="24"/>
          <w:lang w:eastAsia="ru-RU"/>
        </w:rPr>
        <w:t>ОБРАЗОВАТЕЛЬНЫХ ОТНОШЕНИЙ</w:t>
      </w:r>
    </w:p>
    <w:p w:rsidR="00DB2527" w:rsidRPr="003543CA" w:rsidRDefault="00DB2527" w:rsidP="00DB2527">
      <w:pPr>
        <w:widowControl w:val="0"/>
        <w:autoSpaceDE w:val="0"/>
        <w:autoSpaceDN w:val="0"/>
        <w:adjustRightInd w:val="0"/>
        <w:spacing w:after="0" w:line="240" w:lineRule="auto"/>
        <w:jc w:val="center"/>
        <w:rPr>
          <w:rFonts w:eastAsia="Times New Roman" w:cs="Times New Roman"/>
          <w:b/>
          <w:bCs/>
          <w:i/>
          <w:iCs/>
          <w:szCs w:val="24"/>
          <w:lang w:eastAsia="ru-RU"/>
        </w:rPr>
      </w:pPr>
    </w:p>
    <w:p w:rsidR="00DB2527" w:rsidRPr="003543CA" w:rsidRDefault="00DB2527" w:rsidP="00DB2527">
      <w:pPr>
        <w:widowControl w:val="0"/>
        <w:autoSpaceDE w:val="0"/>
        <w:autoSpaceDN w:val="0"/>
        <w:adjustRightInd w:val="0"/>
        <w:spacing w:after="0" w:line="240" w:lineRule="auto"/>
        <w:jc w:val="center"/>
        <w:rPr>
          <w:rFonts w:eastAsia="Times New Roman" w:cs="Times New Roman"/>
          <w:b/>
          <w:bCs/>
          <w:i/>
          <w:iCs/>
          <w:szCs w:val="24"/>
          <w:lang w:eastAsia="ru-RU"/>
        </w:rPr>
      </w:pPr>
      <w:r w:rsidRPr="003543CA">
        <w:rPr>
          <w:rFonts w:eastAsia="Times New Roman" w:cs="Times New Roman"/>
          <w:b/>
          <w:bCs/>
          <w:i/>
          <w:iCs/>
          <w:szCs w:val="24"/>
          <w:lang w:eastAsia="ru-RU"/>
        </w:rPr>
        <w:t>Пояснительная записка</w:t>
      </w:r>
    </w:p>
    <w:p w:rsidR="00DB2527" w:rsidRPr="003543CA" w:rsidRDefault="00DB2527" w:rsidP="00DB2527">
      <w:pPr>
        <w:widowControl w:val="0"/>
        <w:autoSpaceDE w:val="0"/>
        <w:autoSpaceDN w:val="0"/>
        <w:adjustRightInd w:val="0"/>
        <w:spacing w:after="0" w:line="240" w:lineRule="auto"/>
        <w:ind w:firstLine="567"/>
        <w:rPr>
          <w:rFonts w:eastAsia="Times New Roman" w:cs="Times New Roman"/>
          <w:szCs w:val="24"/>
          <w:lang w:eastAsia="ru-RU"/>
        </w:rPr>
      </w:pPr>
    </w:p>
    <w:p w:rsidR="00DB2527" w:rsidRPr="003543CA" w:rsidRDefault="00DB2527" w:rsidP="00DB2527">
      <w:pPr>
        <w:widowControl w:val="0"/>
        <w:autoSpaceDE w:val="0"/>
        <w:autoSpaceDN w:val="0"/>
        <w:adjustRightInd w:val="0"/>
        <w:spacing w:after="0" w:line="240" w:lineRule="auto"/>
        <w:ind w:firstLine="567"/>
        <w:rPr>
          <w:rFonts w:eastAsia="Times New Roman" w:cs="Times New Roman"/>
          <w:szCs w:val="24"/>
          <w:lang w:eastAsia="ru-RU"/>
        </w:rPr>
      </w:pPr>
      <w:r w:rsidRPr="003543CA">
        <w:rPr>
          <w:rFonts w:eastAsia="Times New Roman" w:cs="Times New Roman"/>
          <w:szCs w:val="24"/>
          <w:lang w:eastAsia="ru-RU"/>
        </w:rPr>
        <w:t>Дополнением к материалам ФОП в ДОУ являются парциальные образовательные программы. Их реализация необходима для того, чтобы повысить качество дошкольного образования детей, посещающих ДОУ, и эффективность образовательной системы. Реализация парциальных программ позволяет учесть ряд региональных особенностей:</w:t>
      </w:r>
    </w:p>
    <w:p w:rsidR="00DB2527" w:rsidRPr="003543CA" w:rsidRDefault="00DB2527" w:rsidP="00DB2527">
      <w:pPr>
        <w:widowControl w:val="0"/>
        <w:numPr>
          <w:ilvl w:val="0"/>
          <w:numId w:val="5"/>
        </w:numPr>
        <w:autoSpaceDE w:val="0"/>
        <w:autoSpaceDN w:val="0"/>
        <w:adjustRightInd w:val="0"/>
        <w:spacing w:after="0" w:line="240" w:lineRule="auto"/>
        <w:ind w:left="0" w:firstLine="360"/>
        <w:jc w:val="left"/>
        <w:rPr>
          <w:rFonts w:eastAsia="Times New Roman" w:cs="Times New Roman"/>
          <w:szCs w:val="24"/>
          <w:lang w:eastAsia="ru-RU"/>
        </w:rPr>
      </w:pPr>
      <w:r w:rsidRPr="003543CA">
        <w:rPr>
          <w:rFonts w:eastAsia="Times New Roman" w:cs="Times New Roman"/>
          <w:szCs w:val="24"/>
          <w:lang w:eastAsia="ru-RU"/>
        </w:rPr>
        <w:t>природные и исторические особенности Крымского полуострова, социокультурные, этнографические особенности населения Республики Крым;</w:t>
      </w:r>
    </w:p>
    <w:p w:rsidR="00DB2527" w:rsidRPr="003543CA" w:rsidRDefault="00DB2527" w:rsidP="00DB2527">
      <w:pPr>
        <w:widowControl w:val="0"/>
        <w:numPr>
          <w:ilvl w:val="0"/>
          <w:numId w:val="5"/>
        </w:numPr>
        <w:autoSpaceDE w:val="0"/>
        <w:autoSpaceDN w:val="0"/>
        <w:adjustRightInd w:val="0"/>
        <w:spacing w:after="0" w:line="240" w:lineRule="auto"/>
        <w:ind w:left="0" w:firstLine="360"/>
        <w:jc w:val="left"/>
        <w:rPr>
          <w:rFonts w:eastAsia="Times New Roman" w:cs="Times New Roman"/>
          <w:szCs w:val="24"/>
          <w:lang w:eastAsia="ru-RU"/>
        </w:rPr>
      </w:pPr>
      <w:r w:rsidRPr="003543CA">
        <w:rPr>
          <w:rFonts w:eastAsia="Times New Roman" w:cs="Times New Roman"/>
          <w:szCs w:val="24"/>
          <w:lang w:eastAsia="ru-RU"/>
        </w:rPr>
        <w:t>природные, исторические особенности города Евпатория, особенности занятости населения (деятельность людей, город-курорт и т.д.);</w:t>
      </w:r>
    </w:p>
    <w:p w:rsidR="00DB2527" w:rsidRPr="003543CA" w:rsidRDefault="00DB2527" w:rsidP="00DB2527">
      <w:pPr>
        <w:widowControl w:val="0"/>
        <w:numPr>
          <w:ilvl w:val="0"/>
          <w:numId w:val="5"/>
        </w:numPr>
        <w:autoSpaceDE w:val="0"/>
        <w:autoSpaceDN w:val="0"/>
        <w:adjustRightInd w:val="0"/>
        <w:spacing w:after="0" w:line="240" w:lineRule="auto"/>
        <w:ind w:left="0" w:firstLine="360"/>
        <w:jc w:val="left"/>
        <w:rPr>
          <w:rFonts w:eastAsia="Times New Roman" w:cs="Times New Roman"/>
          <w:szCs w:val="24"/>
          <w:lang w:eastAsia="ru-RU"/>
        </w:rPr>
      </w:pPr>
      <w:r w:rsidRPr="003543CA">
        <w:rPr>
          <w:rFonts w:eastAsia="Times New Roman" w:cs="Times New Roman"/>
          <w:szCs w:val="24"/>
          <w:lang w:eastAsia="ru-RU"/>
        </w:rPr>
        <w:t>особенности ДОУ (возраст, место расположения, традиции и т.д.).</w:t>
      </w:r>
    </w:p>
    <w:p w:rsidR="00DB2527" w:rsidRPr="003543CA" w:rsidRDefault="00534B27" w:rsidP="00DB2527">
      <w:pPr>
        <w:widowControl w:val="0"/>
        <w:autoSpaceDE w:val="0"/>
        <w:autoSpaceDN w:val="0"/>
        <w:adjustRightInd w:val="0"/>
        <w:spacing w:after="0" w:line="240" w:lineRule="auto"/>
        <w:ind w:firstLine="567"/>
        <w:rPr>
          <w:rFonts w:eastAsia="Times New Roman" w:cs="Times New Roman"/>
          <w:szCs w:val="24"/>
          <w:lang w:eastAsia="ru-RU"/>
        </w:rPr>
      </w:pPr>
      <w:r>
        <w:rPr>
          <w:rFonts w:eastAsia="Times New Roman" w:cs="Times New Roman"/>
          <w:szCs w:val="24"/>
          <w:lang w:eastAsia="ru-RU"/>
        </w:rPr>
        <w:t>В ДОУ реализуе</w:t>
      </w:r>
      <w:r w:rsidR="00DB2527" w:rsidRPr="003543CA">
        <w:rPr>
          <w:rFonts w:eastAsia="Times New Roman" w:cs="Times New Roman"/>
          <w:szCs w:val="24"/>
          <w:lang w:eastAsia="ru-RU"/>
        </w:rPr>
        <w:t xml:space="preserve">тся </w:t>
      </w:r>
      <w:r>
        <w:rPr>
          <w:rFonts w:eastAsia="Times New Roman" w:cs="Times New Roman"/>
          <w:szCs w:val="24"/>
          <w:lang w:eastAsia="ru-RU"/>
        </w:rPr>
        <w:t>дополнительная образовательная программа</w:t>
      </w:r>
      <w:r w:rsidR="00DB2527" w:rsidRPr="003543CA">
        <w:rPr>
          <w:rFonts w:eastAsia="Times New Roman" w:cs="Times New Roman"/>
          <w:szCs w:val="24"/>
          <w:lang w:eastAsia="ru-RU"/>
        </w:rPr>
        <w:t>.</w:t>
      </w:r>
    </w:p>
    <w:p w:rsidR="00DB2527" w:rsidRPr="003543CA" w:rsidRDefault="00DB2527" w:rsidP="00DB2527">
      <w:pPr>
        <w:widowControl w:val="0"/>
        <w:autoSpaceDE w:val="0"/>
        <w:autoSpaceDN w:val="0"/>
        <w:adjustRightInd w:val="0"/>
        <w:spacing w:after="0" w:line="240" w:lineRule="auto"/>
        <w:ind w:firstLine="540"/>
        <w:rPr>
          <w:rFonts w:eastAsia="Times New Roman" w:cs="Times New Roman"/>
          <w:szCs w:val="24"/>
          <w:lang w:eastAsia="ru-RU"/>
        </w:rPr>
      </w:pPr>
      <w:r w:rsidRPr="003543CA">
        <w:rPr>
          <w:rFonts w:eastAsia="Times New Roman" w:cs="Times New Roman"/>
          <w:b/>
          <w:bCs/>
          <w:szCs w:val="24"/>
          <w:lang w:eastAsia="ru-RU"/>
        </w:rPr>
        <w:t>1. «Крымский веночек».</w:t>
      </w:r>
      <w:r w:rsidRPr="003543CA">
        <w:rPr>
          <w:rFonts w:eastAsia="Times New Roman" w:cs="Times New Roman"/>
          <w:szCs w:val="24"/>
          <w:lang w:eastAsia="ru-RU"/>
        </w:rPr>
        <w:t xml:space="preserve"> Региональная парциальная программа по гражданско-патриотическому воспитанию детей дошкольного возраста в Республике Крым. </w:t>
      </w:r>
    </w:p>
    <w:p w:rsidR="00DB2527" w:rsidRPr="003543CA" w:rsidRDefault="00DB2527" w:rsidP="00DB2527">
      <w:pPr>
        <w:widowControl w:val="0"/>
        <w:autoSpaceDE w:val="0"/>
        <w:autoSpaceDN w:val="0"/>
        <w:adjustRightInd w:val="0"/>
        <w:spacing w:after="0" w:line="240" w:lineRule="auto"/>
        <w:ind w:firstLine="540"/>
        <w:rPr>
          <w:rFonts w:eastAsia="Times New Roman" w:cs="Times New Roman"/>
          <w:szCs w:val="24"/>
          <w:lang w:eastAsia="ru-RU"/>
        </w:rPr>
      </w:pPr>
      <w:r w:rsidRPr="003543CA">
        <w:rPr>
          <w:rFonts w:eastAsia="Times New Roman" w:cs="Times New Roman"/>
          <w:szCs w:val="24"/>
          <w:lang w:eastAsia="ru-RU"/>
        </w:rPr>
        <w:t>Авторы-составители: Л.Г. Мухоморина, Э.Ф. Кемилева, Л.М. Тригуб, Е.В. Феклистова, 2019 г.</w:t>
      </w:r>
    </w:p>
    <w:p w:rsidR="00DB2527" w:rsidRPr="003543CA" w:rsidRDefault="00DB2527" w:rsidP="00DB2527">
      <w:pPr>
        <w:widowControl w:val="0"/>
        <w:autoSpaceDE w:val="0"/>
        <w:autoSpaceDN w:val="0"/>
        <w:adjustRightInd w:val="0"/>
        <w:spacing w:after="0" w:line="240" w:lineRule="auto"/>
        <w:ind w:firstLine="540"/>
        <w:rPr>
          <w:rFonts w:eastAsia="Times New Roman" w:cs="Times New Roman"/>
          <w:szCs w:val="24"/>
          <w:lang w:eastAsia="ru-RU"/>
        </w:rPr>
      </w:pPr>
      <w:r w:rsidRPr="003543CA">
        <w:rPr>
          <w:rFonts w:eastAsia="Times New Roman" w:cs="Times New Roman"/>
          <w:szCs w:val="24"/>
          <w:lang w:eastAsia="ru-RU"/>
        </w:rPr>
        <w:lastRenderedPageBreak/>
        <w:t>Одобрена коллегией Министерства образования, науки и молодёжи Республики Крым от 01.03.2017 г., протокол № 1/7.</w:t>
      </w:r>
    </w:p>
    <w:p w:rsidR="00B03278" w:rsidRDefault="00B03278" w:rsidP="00DB2527">
      <w:pPr>
        <w:widowControl w:val="0"/>
        <w:autoSpaceDE w:val="0"/>
        <w:autoSpaceDN w:val="0"/>
        <w:adjustRightInd w:val="0"/>
        <w:spacing w:after="0" w:line="240" w:lineRule="auto"/>
        <w:ind w:firstLine="540"/>
        <w:jc w:val="right"/>
        <w:rPr>
          <w:rFonts w:eastAsia="Times New Roman" w:cs="Times New Roman"/>
          <w:b/>
          <w:bCs/>
          <w:i/>
          <w:iCs/>
          <w:szCs w:val="24"/>
          <w:lang w:eastAsia="ru-RU"/>
        </w:rPr>
      </w:pPr>
    </w:p>
    <w:p w:rsidR="00DB2527" w:rsidRPr="003543CA" w:rsidRDefault="00DB2527" w:rsidP="00DB2527">
      <w:pPr>
        <w:widowControl w:val="0"/>
        <w:autoSpaceDE w:val="0"/>
        <w:autoSpaceDN w:val="0"/>
        <w:adjustRightInd w:val="0"/>
        <w:spacing w:after="0" w:line="240" w:lineRule="auto"/>
        <w:ind w:firstLine="540"/>
        <w:jc w:val="right"/>
        <w:rPr>
          <w:rFonts w:eastAsia="Times New Roman" w:cs="Times New Roman"/>
          <w:b/>
          <w:bCs/>
          <w:i/>
          <w:iCs/>
          <w:szCs w:val="24"/>
          <w:lang w:eastAsia="ru-RU"/>
        </w:rPr>
      </w:pPr>
      <w:r w:rsidRPr="003543CA">
        <w:rPr>
          <w:rFonts w:eastAsia="Times New Roman" w:cs="Times New Roman"/>
          <w:b/>
          <w:bCs/>
          <w:i/>
          <w:iCs/>
          <w:szCs w:val="24"/>
          <w:lang w:eastAsia="ru-RU"/>
        </w:rPr>
        <w:t>Таблица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1598"/>
        <w:gridCol w:w="1445"/>
        <w:gridCol w:w="894"/>
        <w:gridCol w:w="1488"/>
        <w:gridCol w:w="1130"/>
      </w:tblGrid>
      <w:tr w:rsidR="003543CA" w:rsidRPr="003543CA" w:rsidTr="003543CA">
        <w:tc>
          <w:tcPr>
            <w:tcW w:w="3016" w:type="dxa"/>
            <w:vMerge w:val="restart"/>
            <w:shd w:val="clear" w:color="auto" w:fill="auto"/>
          </w:tcPr>
          <w:p w:rsidR="00DB2527" w:rsidRPr="003543CA" w:rsidRDefault="00DB2527" w:rsidP="00DB2527">
            <w:pPr>
              <w:widowControl w:val="0"/>
              <w:autoSpaceDE w:val="0"/>
              <w:autoSpaceDN w:val="0"/>
              <w:adjustRightInd w:val="0"/>
              <w:spacing w:after="0" w:line="240" w:lineRule="auto"/>
              <w:jc w:val="center"/>
              <w:rPr>
                <w:rFonts w:eastAsia="Times New Roman" w:cs="Times New Roman"/>
                <w:b/>
                <w:bCs/>
                <w:szCs w:val="24"/>
                <w:lang w:eastAsia="ru-RU"/>
              </w:rPr>
            </w:pPr>
          </w:p>
          <w:p w:rsidR="00DB2527" w:rsidRPr="003543CA" w:rsidRDefault="00DB2527" w:rsidP="00DB2527">
            <w:pPr>
              <w:widowControl w:val="0"/>
              <w:autoSpaceDE w:val="0"/>
              <w:autoSpaceDN w:val="0"/>
              <w:adjustRightInd w:val="0"/>
              <w:spacing w:after="0" w:line="240" w:lineRule="auto"/>
              <w:jc w:val="center"/>
              <w:rPr>
                <w:rFonts w:eastAsia="Times New Roman" w:cs="Times New Roman"/>
                <w:b/>
                <w:bCs/>
                <w:szCs w:val="24"/>
                <w:lang w:eastAsia="ru-RU"/>
              </w:rPr>
            </w:pPr>
            <w:r w:rsidRPr="003543CA">
              <w:rPr>
                <w:rFonts w:eastAsia="Times New Roman" w:cs="Times New Roman"/>
                <w:b/>
                <w:bCs/>
                <w:szCs w:val="24"/>
                <w:lang w:eastAsia="ru-RU"/>
              </w:rPr>
              <w:t>Название программы</w:t>
            </w:r>
          </w:p>
        </w:tc>
        <w:tc>
          <w:tcPr>
            <w:tcW w:w="6555" w:type="dxa"/>
            <w:gridSpan w:val="5"/>
            <w:shd w:val="clear" w:color="auto" w:fill="auto"/>
          </w:tcPr>
          <w:p w:rsidR="00DB2527" w:rsidRPr="003543CA" w:rsidRDefault="00DB2527" w:rsidP="00DB2527">
            <w:pPr>
              <w:widowControl w:val="0"/>
              <w:autoSpaceDE w:val="0"/>
              <w:autoSpaceDN w:val="0"/>
              <w:adjustRightInd w:val="0"/>
              <w:spacing w:after="0" w:line="240" w:lineRule="auto"/>
              <w:jc w:val="center"/>
              <w:rPr>
                <w:rFonts w:eastAsia="Times New Roman" w:cs="Times New Roman"/>
                <w:b/>
                <w:bCs/>
                <w:sz w:val="20"/>
                <w:szCs w:val="20"/>
                <w:lang w:eastAsia="ru-RU"/>
              </w:rPr>
            </w:pPr>
            <w:r w:rsidRPr="003543CA">
              <w:rPr>
                <w:rFonts w:eastAsia="Times New Roman" w:cs="Times New Roman"/>
                <w:b/>
                <w:bCs/>
                <w:sz w:val="20"/>
                <w:szCs w:val="20"/>
                <w:lang w:eastAsia="ru-RU"/>
              </w:rPr>
              <w:t>ОБРАЗОВАТЕЛЬНЫЕ ОБЛАСТИ</w:t>
            </w:r>
          </w:p>
        </w:tc>
      </w:tr>
      <w:tr w:rsidR="003543CA" w:rsidRPr="003543CA" w:rsidTr="003543CA">
        <w:tc>
          <w:tcPr>
            <w:tcW w:w="3016" w:type="dxa"/>
            <w:vMerge/>
            <w:shd w:val="clear" w:color="auto" w:fill="auto"/>
          </w:tcPr>
          <w:p w:rsidR="00DB2527" w:rsidRPr="003543CA" w:rsidRDefault="00DB2527" w:rsidP="00DB2527">
            <w:pPr>
              <w:widowControl w:val="0"/>
              <w:autoSpaceDE w:val="0"/>
              <w:autoSpaceDN w:val="0"/>
              <w:adjustRightInd w:val="0"/>
              <w:spacing w:after="0" w:line="240" w:lineRule="auto"/>
              <w:jc w:val="center"/>
              <w:rPr>
                <w:rFonts w:eastAsia="Times New Roman" w:cs="Times New Roman"/>
                <w:b/>
                <w:bCs/>
                <w:sz w:val="20"/>
                <w:szCs w:val="20"/>
                <w:lang w:eastAsia="ru-RU"/>
              </w:rPr>
            </w:pPr>
          </w:p>
        </w:tc>
        <w:tc>
          <w:tcPr>
            <w:tcW w:w="1598" w:type="dxa"/>
            <w:shd w:val="clear" w:color="auto" w:fill="auto"/>
          </w:tcPr>
          <w:p w:rsidR="00DB2527" w:rsidRPr="003543CA" w:rsidRDefault="00DB2527" w:rsidP="00DB2527">
            <w:pPr>
              <w:widowControl w:val="0"/>
              <w:autoSpaceDE w:val="0"/>
              <w:autoSpaceDN w:val="0"/>
              <w:adjustRightInd w:val="0"/>
              <w:spacing w:after="0" w:line="240" w:lineRule="auto"/>
              <w:jc w:val="center"/>
              <w:rPr>
                <w:rFonts w:eastAsia="Times New Roman" w:cs="Times New Roman"/>
                <w:sz w:val="18"/>
                <w:szCs w:val="18"/>
                <w:lang w:eastAsia="ru-RU"/>
              </w:rPr>
            </w:pPr>
            <w:r w:rsidRPr="003543CA">
              <w:rPr>
                <w:rFonts w:eastAsia="Times New Roman" w:cs="Times New Roman"/>
                <w:sz w:val="18"/>
                <w:szCs w:val="18"/>
                <w:lang w:eastAsia="ru-RU"/>
              </w:rPr>
              <w:t>Социально-коммуникативное развитие</w:t>
            </w:r>
          </w:p>
        </w:tc>
        <w:tc>
          <w:tcPr>
            <w:tcW w:w="1445" w:type="dxa"/>
            <w:shd w:val="clear" w:color="auto" w:fill="auto"/>
          </w:tcPr>
          <w:p w:rsidR="00DB2527" w:rsidRPr="003543CA" w:rsidRDefault="00DB2527" w:rsidP="00DB2527">
            <w:pPr>
              <w:widowControl w:val="0"/>
              <w:autoSpaceDE w:val="0"/>
              <w:autoSpaceDN w:val="0"/>
              <w:adjustRightInd w:val="0"/>
              <w:spacing w:after="0" w:line="240" w:lineRule="auto"/>
              <w:jc w:val="center"/>
              <w:rPr>
                <w:rFonts w:eastAsia="Times New Roman" w:cs="Times New Roman"/>
                <w:sz w:val="18"/>
                <w:szCs w:val="18"/>
                <w:lang w:eastAsia="ru-RU"/>
              </w:rPr>
            </w:pPr>
            <w:r w:rsidRPr="003543CA">
              <w:rPr>
                <w:rFonts w:eastAsia="Times New Roman" w:cs="Times New Roman"/>
                <w:sz w:val="18"/>
                <w:szCs w:val="18"/>
                <w:lang w:eastAsia="ru-RU"/>
              </w:rPr>
              <w:t>Познавательное развитие</w:t>
            </w:r>
          </w:p>
        </w:tc>
        <w:tc>
          <w:tcPr>
            <w:tcW w:w="894" w:type="dxa"/>
            <w:shd w:val="clear" w:color="auto" w:fill="auto"/>
          </w:tcPr>
          <w:p w:rsidR="00DB2527" w:rsidRPr="003543CA" w:rsidRDefault="00DB2527" w:rsidP="00DB2527">
            <w:pPr>
              <w:widowControl w:val="0"/>
              <w:autoSpaceDE w:val="0"/>
              <w:autoSpaceDN w:val="0"/>
              <w:adjustRightInd w:val="0"/>
              <w:spacing w:after="0" w:line="240" w:lineRule="auto"/>
              <w:jc w:val="center"/>
              <w:rPr>
                <w:rFonts w:eastAsia="Times New Roman" w:cs="Times New Roman"/>
                <w:sz w:val="18"/>
                <w:szCs w:val="18"/>
                <w:lang w:eastAsia="ru-RU"/>
              </w:rPr>
            </w:pPr>
            <w:r w:rsidRPr="003543CA">
              <w:rPr>
                <w:rFonts w:eastAsia="Times New Roman" w:cs="Times New Roman"/>
                <w:sz w:val="18"/>
                <w:szCs w:val="18"/>
                <w:lang w:eastAsia="ru-RU"/>
              </w:rPr>
              <w:t>Речевое развитие</w:t>
            </w:r>
          </w:p>
        </w:tc>
        <w:tc>
          <w:tcPr>
            <w:tcW w:w="1488" w:type="dxa"/>
            <w:shd w:val="clear" w:color="auto" w:fill="auto"/>
          </w:tcPr>
          <w:p w:rsidR="00DB2527" w:rsidRPr="003543CA" w:rsidRDefault="00DB2527" w:rsidP="00DB2527">
            <w:pPr>
              <w:widowControl w:val="0"/>
              <w:autoSpaceDE w:val="0"/>
              <w:autoSpaceDN w:val="0"/>
              <w:adjustRightInd w:val="0"/>
              <w:spacing w:after="0" w:line="240" w:lineRule="auto"/>
              <w:jc w:val="center"/>
              <w:rPr>
                <w:rFonts w:eastAsia="Times New Roman" w:cs="Times New Roman"/>
                <w:sz w:val="18"/>
                <w:szCs w:val="18"/>
                <w:lang w:eastAsia="ru-RU"/>
              </w:rPr>
            </w:pPr>
            <w:r w:rsidRPr="003543CA">
              <w:rPr>
                <w:rFonts w:eastAsia="Times New Roman" w:cs="Times New Roman"/>
                <w:sz w:val="18"/>
                <w:szCs w:val="18"/>
                <w:lang w:eastAsia="ru-RU"/>
              </w:rPr>
              <w:t xml:space="preserve">Художественно-эстетическое </w:t>
            </w:r>
          </w:p>
          <w:p w:rsidR="00DB2527" w:rsidRPr="003543CA" w:rsidRDefault="00DB2527" w:rsidP="00DB2527">
            <w:pPr>
              <w:widowControl w:val="0"/>
              <w:autoSpaceDE w:val="0"/>
              <w:autoSpaceDN w:val="0"/>
              <w:adjustRightInd w:val="0"/>
              <w:spacing w:after="0" w:line="240" w:lineRule="auto"/>
              <w:jc w:val="center"/>
              <w:rPr>
                <w:rFonts w:eastAsia="Times New Roman" w:cs="Times New Roman"/>
                <w:sz w:val="18"/>
                <w:szCs w:val="18"/>
                <w:lang w:eastAsia="ru-RU"/>
              </w:rPr>
            </w:pPr>
            <w:r w:rsidRPr="003543CA">
              <w:rPr>
                <w:rFonts w:eastAsia="Times New Roman" w:cs="Times New Roman"/>
                <w:sz w:val="18"/>
                <w:szCs w:val="18"/>
                <w:lang w:eastAsia="ru-RU"/>
              </w:rPr>
              <w:t>развитие</w:t>
            </w:r>
          </w:p>
        </w:tc>
        <w:tc>
          <w:tcPr>
            <w:tcW w:w="1130" w:type="dxa"/>
            <w:shd w:val="clear" w:color="auto" w:fill="auto"/>
          </w:tcPr>
          <w:p w:rsidR="00DB2527" w:rsidRPr="003543CA" w:rsidRDefault="00DB2527" w:rsidP="00DB2527">
            <w:pPr>
              <w:widowControl w:val="0"/>
              <w:autoSpaceDE w:val="0"/>
              <w:autoSpaceDN w:val="0"/>
              <w:adjustRightInd w:val="0"/>
              <w:spacing w:after="0" w:line="240" w:lineRule="auto"/>
              <w:jc w:val="center"/>
              <w:rPr>
                <w:rFonts w:eastAsia="Times New Roman" w:cs="Times New Roman"/>
                <w:sz w:val="18"/>
                <w:szCs w:val="18"/>
                <w:lang w:eastAsia="ru-RU"/>
              </w:rPr>
            </w:pPr>
            <w:r w:rsidRPr="003543CA">
              <w:rPr>
                <w:rFonts w:eastAsia="Times New Roman" w:cs="Times New Roman"/>
                <w:sz w:val="18"/>
                <w:szCs w:val="18"/>
                <w:lang w:eastAsia="ru-RU"/>
              </w:rPr>
              <w:t>Физическое развитие</w:t>
            </w:r>
          </w:p>
        </w:tc>
      </w:tr>
      <w:tr w:rsidR="003543CA" w:rsidRPr="003543CA" w:rsidTr="003543CA">
        <w:tc>
          <w:tcPr>
            <w:tcW w:w="3016" w:type="dxa"/>
            <w:shd w:val="clear" w:color="auto" w:fill="auto"/>
          </w:tcPr>
          <w:p w:rsidR="00DB2527" w:rsidRPr="003543CA" w:rsidRDefault="00DB2527" w:rsidP="00DB2527">
            <w:pPr>
              <w:widowControl w:val="0"/>
              <w:autoSpaceDE w:val="0"/>
              <w:autoSpaceDN w:val="0"/>
              <w:adjustRightInd w:val="0"/>
              <w:spacing w:after="0" w:line="240" w:lineRule="auto"/>
              <w:rPr>
                <w:rFonts w:eastAsia="Times New Roman" w:cs="Times New Roman"/>
                <w:sz w:val="22"/>
                <w:lang w:eastAsia="ru-RU"/>
              </w:rPr>
            </w:pPr>
            <w:r w:rsidRPr="003543CA">
              <w:rPr>
                <w:rFonts w:eastAsia="Times New Roman" w:cs="Times New Roman"/>
                <w:b/>
                <w:bCs/>
                <w:sz w:val="22"/>
                <w:lang w:eastAsia="ru-RU"/>
              </w:rPr>
              <w:t>«Крымский веночек»</w:t>
            </w:r>
          </w:p>
        </w:tc>
        <w:tc>
          <w:tcPr>
            <w:tcW w:w="1598" w:type="dxa"/>
            <w:shd w:val="clear" w:color="auto" w:fill="auto"/>
          </w:tcPr>
          <w:p w:rsidR="00DB2527" w:rsidRPr="003543CA" w:rsidRDefault="00DB2527" w:rsidP="00DB2527">
            <w:pPr>
              <w:widowControl w:val="0"/>
              <w:autoSpaceDE w:val="0"/>
              <w:autoSpaceDN w:val="0"/>
              <w:adjustRightInd w:val="0"/>
              <w:spacing w:after="0" w:line="240" w:lineRule="auto"/>
              <w:jc w:val="center"/>
              <w:rPr>
                <w:rFonts w:eastAsia="Times New Roman" w:cs="Times New Roman"/>
                <w:b/>
                <w:bCs/>
                <w:sz w:val="32"/>
                <w:szCs w:val="32"/>
                <w:lang w:eastAsia="ru-RU"/>
              </w:rPr>
            </w:pPr>
            <w:r w:rsidRPr="003543CA">
              <w:rPr>
                <w:rFonts w:eastAsia="Times New Roman" w:cs="Times New Roman"/>
                <w:b/>
                <w:bCs/>
                <w:sz w:val="32"/>
                <w:szCs w:val="32"/>
                <w:lang w:eastAsia="ru-RU"/>
              </w:rPr>
              <w:sym w:font="Symbol" w:char="F02A"/>
            </w:r>
          </w:p>
        </w:tc>
        <w:tc>
          <w:tcPr>
            <w:tcW w:w="1445" w:type="dxa"/>
            <w:shd w:val="clear" w:color="auto" w:fill="auto"/>
          </w:tcPr>
          <w:p w:rsidR="00DB2527" w:rsidRPr="003543CA" w:rsidRDefault="00DB2527" w:rsidP="00DB2527">
            <w:pPr>
              <w:widowControl w:val="0"/>
              <w:autoSpaceDE w:val="0"/>
              <w:autoSpaceDN w:val="0"/>
              <w:adjustRightInd w:val="0"/>
              <w:spacing w:after="0" w:line="240" w:lineRule="auto"/>
              <w:jc w:val="center"/>
              <w:rPr>
                <w:rFonts w:eastAsia="Times New Roman" w:cs="Times New Roman"/>
                <w:b/>
                <w:bCs/>
                <w:sz w:val="32"/>
                <w:szCs w:val="32"/>
                <w:lang w:eastAsia="ru-RU"/>
              </w:rPr>
            </w:pPr>
            <w:r w:rsidRPr="003543CA">
              <w:rPr>
                <w:rFonts w:eastAsia="Times New Roman" w:cs="Times New Roman"/>
                <w:b/>
                <w:bCs/>
                <w:sz w:val="32"/>
                <w:szCs w:val="32"/>
                <w:lang w:eastAsia="ru-RU"/>
              </w:rPr>
              <w:sym w:font="Symbol" w:char="F02A"/>
            </w:r>
          </w:p>
        </w:tc>
        <w:tc>
          <w:tcPr>
            <w:tcW w:w="894" w:type="dxa"/>
            <w:shd w:val="clear" w:color="auto" w:fill="auto"/>
          </w:tcPr>
          <w:p w:rsidR="00DB2527" w:rsidRPr="003543CA" w:rsidRDefault="00DB2527" w:rsidP="00DB2527">
            <w:pPr>
              <w:widowControl w:val="0"/>
              <w:autoSpaceDE w:val="0"/>
              <w:autoSpaceDN w:val="0"/>
              <w:adjustRightInd w:val="0"/>
              <w:spacing w:after="0" w:line="240" w:lineRule="auto"/>
              <w:jc w:val="center"/>
              <w:rPr>
                <w:rFonts w:eastAsia="Times New Roman" w:cs="Times New Roman"/>
                <w:b/>
                <w:bCs/>
                <w:sz w:val="32"/>
                <w:szCs w:val="32"/>
                <w:lang w:eastAsia="ru-RU"/>
              </w:rPr>
            </w:pPr>
            <w:r w:rsidRPr="003543CA">
              <w:rPr>
                <w:rFonts w:eastAsia="Times New Roman" w:cs="Times New Roman"/>
                <w:b/>
                <w:bCs/>
                <w:sz w:val="32"/>
                <w:szCs w:val="32"/>
                <w:lang w:eastAsia="ru-RU"/>
              </w:rPr>
              <w:sym w:font="Symbol" w:char="F02A"/>
            </w:r>
          </w:p>
        </w:tc>
        <w:tc>
          <w:tcPr>
            <w:tcW w:w="1488" w:type="dxa"/>
            <w:shd w:val="clear" w:color="auto" w:fill="auto"/>
          </w:tcPr>
          <w:p w:rsidR="00DB2527" w:rsidRPr="003543CA" w:rsidRDefault="00DB2527" w:rsidP="00DB2527">
            <w:pPr>
              <w:widowControl w:val="0"/>
              <w:autoSpaceDE w:val="0"/>
              <w:autoSpaceDN w:val="0"/>
              <w:adjustRightInd w:val="0"/>
              <w:spacing w:after="0" w:line="240" w:lineRule="auto"/>
              <w:jc w:val="center"/>
              <w:rPr>
                <w:rFonts w:eastAsia="Times New Roman" w:cs="Times New Roman"/>
                <w:b/>
                <w:bCs/>
                <w:sz w:val="32"/>
                <w:szCs w:val="32"/>
                <w:lang w:eastAsia="ru-RU"/>
              </w:rPr>
            </w:pPr>
            <w:r w:rsidRPr="003543CA">
              <w:rPr>
                <w:rFonts w:eastAsia="Times New Roman" w:cs="Times New Roman"/>
                <w:b/>
                <w:bCs/>
                <w:sz w:val="32"/>
                <w:szCs w:val="32"/>
                <w:lang w:eastAsia="ru-RU"/>
              </w:rPr>
              <w:sym w:font="Symbol" w:char="F02A"/>
            </w:r>
          </w:p>
        </w:tc>
        <w:tc>
          <w:tcPr>
            <w:tcW w:w="1130" w:type="dxa"/>
            <w:shd w:val="clear" w:color="auto" w:fill="auto"/>
          </w:tcPr>
          <w:p w:rsidR="00DB2527" w:rsidRPr="003543CA" w:rsidRDefault="00DB2527" w:rsidP="00DB2527">
            <w:pPr>
              <w:widowControl w:val="0"/>
              <w:autoSpaceDE w:val="0"/>
              <w:autoSpaceDN w:val="0"/>
              <w:adjustRightInd w:val="0"/>
              <w:spacing w:after="0" w:line="240" w:lineRule="auto"/>
              <w:jc w:val="center"/>
              <w:rPr>
                <w:rFonts w:eastAsia="Times New Roman" w:cs="Times New Roman"/>
                <w:b/>
                <w:bCs/>
                <w:sz w:val="32"/>
                <w:szCs w:val="32"/>
                <w:lang w:eastAsia="ru-RU"/>
              </w:rPr>
            </w:pPr>
            <w:r w:rsidRPr="003543CA">
              <w:rPr>
                <w:rFonts w:eastAsia="Times New Roman" w:cs="Times New Roman"/>
                <w:b/>
                <w:bCs/>
                <w:sz w:val="32"/>
                <w:szCs w:val="32"/>
                <w:lang w:eastAsia="ru-RU"/>
              </w:rPr>
              <w:sym w:font="Symbol" w:char="F02A"/>
            </w:r>
          </w:p>
        </w:tc>
      </w:tr>
    </w:tbl>
    <w:p w:rsidR="003543CA" w:rsidRDefault="003543CA" w:rsidP="00DB2527">
      <w:pPr>
        <w:widowControl w:val="0"/>
        <w:autoSpaceDE w:val="0"/>
        <w:autoSpaceDN w:val="0"/>
        <w:adjustRightInd w:val="0"/>
        <w:spacing w:after="0" w:line="240" w:lineRule="auto"/>
        <w:jc w:val="center"/>
        <w:rPr>
          <w:rFonts w:eastAsia="Times New Roman" w:cs="Times New Roman"/>
          <w:b/>
          <w:bCs/>
          <w:color w:val="0070C0"/>
          <w:szCs w:val="24"/>
          <w:lang w:eastAsia="ru-RU"/>
        </w:rPr>
      </w:pPr>
    </w:p>
    <w:p w:rsidR="00DB2527" w:rsidRPr="003543CA" w:rsidRDefault="00DB2527" w:rsidP="00DB2527">
      <w:pPr>
        <w:widowControl w:val="0"/>
        <w:autoSpaceDE w:val="0"/>
        <w:autoSpaceDN w:val="0"/>
        <w:adjustRightInd w:val="0"/>
        <w:spacing w:after="0" w:line="240" w:lineRule="auto"/>
        <w:jc w:val="center"/>
        <w:rPr>
          <w:rFonts w:eastAsia="Times New Roman" w:cs="Times New Roman"/>
          <w:b/>
          <w:bCs/>
          <w:szCs w:val="24"/>
          <w:lang w:eastAsia="ru-RU"/>
        </w:rPr>
      </w:pPr>
      <w:r w:rsidRPr="003543CA">
        <w:rPr>
          <w:rFonts w:eastAsia="Times New Roman" w:cs="Times New Roman"/>
          <w:b/>
          <w:bCs/>
          <w:szCs w:val="24"/>
          <w:lang w:eastAsia="ru-RU"/>
        </w:rPr>
        <w:t>«Крымский веночек»</w:t>
      </w:r>
    </w:p>
    <w:p w:rsidR="00DB2527" w:rsidRPr="003543CA" w:rsidRDefault="00DB2527" w:rsidP="00DB2527">
      <w:pPr>
        <w:widowControl w:val="0"/>
        <w:autoSpaceDE w:val="0"/>
        <w:autoSpaceDN w:val="0"/>
        <w:adjustRightInd w:val="0"/>
        <w:spacing w:after="0" w:line="240" w:lineRule="auto"/>
        <w:jc w:val="left"/>
        <w:rPr>
          <w:rFonts w:eastAsia="Times New Roman" w:cs="Times New Roman"/>
          <w:szCs w:val="24"/>
          <w:lang w:eastAsia="ru-RU"/>
        </w:rPr>
      </w:pPr>
      <w:r w:rsidRPr="003543CA">
        <w:rPr>
          <w:rFonts w:eastAsia="Times New Roman" w:cs="Times New Roman"/>
          <w:szCs w:val="24"/>
          <w:lang w:eastAsia="ru-RU"/>
        </w:rPr>
        <w:t>Возраст детей 4-7 лет.</w:t>
      </w:r>
    </w:p>
    <w:p w:rsidR="00DB2527" w:rsidRPr="003543CA" w:rsidRDefault="00DB2527" w:rsidP="00DB2527">
      <w:pPr>
        <w:widowControl w:val="0"/>
        <w:autoSpaceDE w:val="0"/>
        <w:autoSpaceDN w:val="0"/>
        <w:adjustRightInd w:val="0"/>
        <w:spacing w:after="0" w:line="240" w:lineRule="auto"/>
        <w:ind w:firstLine="540"/>
        <w:jc w:val="right"/>
        <w:rPr>
          <w:rFonts w:eastAsia="Times New Roman" w:cs="Times New Roman"/>
          <w:b/>
          <w:bCs/>
          <w:i/>
          <w:iCs/>
          <w:szCs w:val="24"/>
          <w:lang w:eastAsia="ru-RU"/>
        </w:rPr>
      </w:pPr>
      <w:r w:rsidRPr="003543CA">
        <w:rPr>
          <w:rFonts w:eastAsia="Times New Roman" w:cs="Times New Roman"/>
          <w:b/>
          <w:bCs/>
          <w:i/>
          <w:iCs/>
          <w:szCs w:val="24"/>
          <w:lang w:eastAsia="ru-RU"/>
        </w:rPr>
        <w:t>Таблица 4</w:t>
      </w:r>
    </w:p>
    <w:p w:rsidR="00DB2527" w:rsidRPr="003543CA" w:rsidRDefault="00DB2527" w:rsidP="00DB2527">
      <w:pPr>
        <w:widowControl w:val="0"/>
        <w:autoSpaceDE w:val="0"/>
        <w:autoSpaceDN w:val="0"/>
        <w:adjustRightInd w:val="0"/>
        <w:spacing w:after="0" w:line="240" w:lineRule="auto"/>
        <w:jc w:val="center"/>
        <w:rPr>
          <w:rFonts w:eastAsia="Times New Roman" w:cs="Times New Roman"/>
          <w:b/>
          <w:bCs/>
          <w:szCs w:val="24"/>
          <w:lang w:eastAsia="ru-RU"/>
        </w:rPr>
      </w:pPr>
      <w:r w:rsidRPr="003543CA">
        <w:rPr>
          <w:rFonts w:eastAsia="Times New Roman" w:cs="Times New Roman"/>
          <w:b/>
          <w:bCs/>
          <w:szCs w:val="24"/>
          <w:lang w:eastAsia="ru-RU"/>
        </w:rPr>
        <w:t>Цели и задачи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2"/>
        <w:gridCol w:w="7199"/>
      </w:tblGrid>
      <w:tr w:rsidR="00DB2527" w:rsidRPr="003543CA" w:rsidTr="00DB2527">
        <w:tc>
          <w:tcPr>
            <w:tcW w:w="2372" w:type="dxa"/>
            <w:shd w:val="clear" w:color="auto" w:fill="auto"/>
          </w:tcPr>
          <w:p w:rsidR="00DB2527" w:rsidRPr="003543CA" w:rsidRDefault="00DB2527" w:rsidP="00DB2527">
            <w:pPr>
              <w:widowControl w:val="0"/>
              <w:autoSpaceDE w:val="0"/>
              <w:autoSpaceDN w:val="0"/>
              <w:adjustRightInd w:val="0"/>
              <w:spacing w:after="0" w:line="240" w:lineRule="auto"/>
              <w:jc w:val="center"/>
              <w:rPr>
                <w:rFonts w:eastAsia="Times New Roman" w:cs="Times New Roman"/>
                <w:b/>
                <w:bCs/>
                <w:sz w:val="22"/>
                <w:lang w:eastAsia="ru-RU"/>
              </w:rPr>
            </w:pPr>
            <w:r w:rsidRPr="003543CA">
              <w:rPr>
                <w:rFonts w:eastAsia="Times New Roman" w:cs="Times New Roman"/>
                <w:b/>
                <w:bCs/>
                <w:sz w:val="22"/>
                <w:lang w:eastAsia="ru-RU"/>
              </w:rPr>
              <w:t>Цели программы</w:t>
            </w:r>
          </w:p>
        </w:tc>
        <w:tc>
          <w:tcPr>
            <w:tcW w:w="7199" w:type="dxa"/>
            <w:shd w:val="clear" w:color="auto" w:fill="auto"/>
          </w:tcPr>
          <w:p w:rsidR="00DB2527" w:rsidRPr="003543CA" w:rsidRDefault="00DB2527" w:rsidP="00DB2527">
            <w:pPr>
              <w:widowControl w:val="0"/>
              <w:autoSpaceDE w:val="0"/>
              <w:autoSpaceDN w:val="0"/>
              <w:adjustRightInd w:val="0"/>
              <w:spacing w:after="0" w:line="240" w:lineRule="auto"/>
              <w:jc w:val="center"/>
              <w:rPr>
                <w:rFonts w:eastAsia="Times New Roman" w:cs="Times New Roman"/>
                <w:b/>
                <w:bCs/>
                <w:sz w:val="22"/>
                <w:lang w:eastAsia="ru-RU"/>
              </w:rPr>
            </w:pPr>
            <w:r w:rsidRPr="003543CA">
              <w:rPr>
                <w:rFonts w:eastAsia="Times New Roman" w:cs="Times New Roman"/>
                <w:b/>
                <w:bCs/>
                <w:sz w:val="22"/>
                <w:lang w:eastAsia="ru-RU"/>
              </w:rPr>
              <w:t>Задачи программы</w:t>
            </w:r>
          </w:p>
        </w:tc>
      </w:tr>
      <w:tr w:rsidR="00DB2527" w:rsidRPr="003543CA" w:rsidTr="00DB2527">
        <w:tc>
          <w:tcPr>
            <w:tcW w:w="2372" w:type="dxa"/>
            <w:shd w:val="clear" w:color="auto" w:fill="auto"/>
          </w:tcPr>
          <w:p w:rsidR="00DB2527" w:rsidRPr="003543CA"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jc w:val="center"/>
              <w:rPr>
                <w:rFonts w:eastAsia="Times New Roman" w:cs="Times New Roman"/>
                <w:b/>
                <w:bCs/>
                <w:sz w:val="22"/>
                <w:lang w:eastAsia="ru-RU"/>
              </w:rPr>
            </w:pPr>
            <w:r w:rsidRPr="003543CA">
              <w:rPr>
                <w:rFonts w:eastAsia="Times New Roman" w:cs="Times New Roman"/>
                <w:b/>
                <w:bCs/>
                <w:sz w:val="22"/>
                <w:lang w:eastAsia="ru-RU"/>
              </w:rPr>
              <w:t>1.</w:t>
            </w:r>
          </w:p>
          <w:p w:rsidR="00DB2527" w:rsidRPr="003543CA"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jc w:val="center"/>
              <w:rPr>
                <w:rFonts w:eastAsia="Times New Roman" w:cs="Times New Roman"/>
                <w:sz w:val="22"/>
                <w:lang w:eastAsia="ru-RU"/>
              </w:rPr>
            </w:pPr>
            <w:r w:rsidRPr="003543CA">
              <w:rPr>
                <w:rFonts w:eastAsia="Times New Roman" w:cs="Times New Roman"/>
                <w:sz w:val="22"/>
                <w:lang w:eastAsia="ru-RU"/>
              </w:rPr>
              <w:t>Воспитание у ребёнка уважения к родителям и членам семьи, их культур</w:t>
            </w:r>
            <w:r w:rsidRPr="003543CA">
              <w:rPr>
                <w:rFonts w:eastAsia="Times New Roman" w:cs="Times New Roman"/>
                <w:sz w:val="22"/>
                <w:lang w:eastAsia="ru-RU"/>
              </w:rPr>
              <w:softHyphen/>
              <w:t xml:space="preserve">ной самобытности, к языку и национальным ценностям страны проживания и страны происхождения, к культурам, </w:t>
            </w:r>
          </w:p>
          <w:p w:rsidR="00DB2527" w:rsidRPr="003543CA"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jc w:val="center"/>
              <w:rPr>
                <w:rFonts w:eastAsia="Times New Roman" w:cs="Times New Roman"/>
                <w:sz w:val="22"/>
                <w:lang w:eastAsia="ru-RU"/>
              </w:rPr>
            </w:pPr>
            <w:r w:rsidRPr="003543CA">
              <w:rPr>
                <w:rFonts w:eastAsia="Times New Roman" w:cs="Times New Roman"/>
                <w:sz w:val="22"/>
                <w:lang w:eastAsia="ru-RU"/>
              </w:rPr>
              <w:t xml:space="preserve">отличным от его </w:t>
            </w:r>
          </w:p>
          <w:p w:rsidR="00DB2527" w:rsidRPr="003543CA"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jc w:val="center"/>
              <w:rPr>
                <w:rFonts w:eastAsia="Times New Roman" w:cs="Times New Roman"/>
                <w:sz w:val="22"/>
                <w:lang w:eastAsia="ru-RU"/>
              </w:rPr>
            </w:pPr>
            <w:r w:rsidRPr="003543CA">
              <w:rPr>
                <w:rFonts w:eastAsia="Times New Roman" w:cs="Times New Roman"/>
                <w:sz w:val="22"/>
                <w:lang w:eastAsia="ru-RU"/>
              </w:rPr>
              <w:t>собственной.</w:t>
            </w:r>
          </w:p>
          <w:p w:rsidR="00DB2527" w:rsidRPr="003543CA"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jc w:val="center"/>
              <w:rPr>
                <w:rFonts w:eastAsia="Times New Roman" w:cs="Times New Roman"/>
                <w:sz w:val="22"/>
                <w:lang w:eastAsia="ru-RU"/>
              </w:rPr>
            </w:pPr>
            <w:r w:rsidRPr="003543CA">
              <w:rPr>
                <w:rFonts w:eastAsia="Times New Roman" w:cs="Times New Roman"/>
                <w:b/>
                <w:bCs/>
                <w:sz w:val="22"/>
                <w:lang w:eastAsia="ru-RU"/>
              </w:rPr>
              <w:t>2</w:t>
            </w:r>
            <w:r w:rsidRPr="003543CA">
              <w:rPr>
                <w:rFonts w:eastAsia="Times New Roman" w:cs="Times New Roman"/>
                <w:sz w:val="22"/>
                <w:lang w:eastAsia="ru-RU"/>
              </w:rPr>
              <w:t>.</w:t>
            </w:r>
          </w:p>
          <w:p w:rsidR="00DB2527" w:rsidRPr="003543CA"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jc w:val="center"/>
              <w:rPr>
                <w:rFonts w:eastAsia="Times New Roman" w:cs="Times New Roman"/>
                <w:sz w:val="22"/>
                <w:lang w:eastAsia="ru-RU"/>
              </w:rPr>
            </w:pPr>
            <w:r w:rsidRPr="003543CA">
              <w:rPr>
                <w:rFonts w:eastAsia="Times New Roman" w:cs="Times New Roman"/>
                <w:sz w:val="22"/>
                <w:lang w:eastAsia="ru-RU"/>
              </w:rPr>
              <w:t xml:space="preserve">Воспитание любви </w:t>
            </w:r>
          </w:p>
          <w:p w:rsidR="00DB2527" w:rsidRPr="003543CA"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jc w:val="center"/>
              <w:rPr>
                <w:rFonts w:eastAsia="Times New Roman" w:cs="Times New Roman"/>
                <w:sz w:val="22"/>
                <w:lang w:eastAsia="ru-RU"/>
              </w:rPr>
            </w:pPr>
            <w:r w:rsidRPr="003543CA">
              <w:rPr>
                <w:rFonts w:eastAsia="Times New Roman" w:cs="Times New Roman"/>
                <w:sz w:val="22"/>
                <w:lang w:eastAsia="ru-RU"/>
              </w:rPr>
              <w:t>к Родине.</w:t>
            </w:r>
          </w:p>
          <w:p w:rsidR="00DB2527" w:rsidRPr="003543CA"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jc w:val="center"/>
              <w:rPr>
                <w:rFonts w:eastAsia="Times New Roman" w:cs="Times New Roman"/>
                <w:b/>
                <w:bCs/>
                <w:sz w:val="22"/>
                <w:lang w:eastAsia="ru-RU"/>
              </w:rPr>
            </w:pPr>
            <w:r w:rsidRPr="003543CA">
              <w:rPr>
                <w:rFonts w:eastAsia="Times New Roman" w:cs="Times New Roman"/>
                <w:b/>
                <w:bCs/>
                <w:sz w:val="22"/>
                <w:lang w:eastAsia="ru-RU"/>
              </w:rPr>
              <w:t xml:space="preserve">3. </w:t>
            </w:r>
          </w:p>
          <w:p w:rsidR="00DB2527" w:rsidRPr="003543CA"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jc w:val="center"/>
              <w:rPr>
                <w:rFonts w:eastAsia="Times New Roman" w:cs="Times New Roman"/>
                <w:sz w:val="22"/>
                <w:lang w:eastAsia="ru-RU"/>
              </w:rPr>
            </w:pPr>
            <w:r w:rsidRPr="003543CA">
              <w:rPr>
                <w:rFonts w:eastAsia="Times New Roman" w:cs="Times New Roman"/>
                <w:sz w:val="22"/>
                <w:lang w:eastAsia="ru-RU"/>
              </w:rPr>
              <w:t xml:space="preserve">Подготовка ребёнка к сознательной жизни в демократическом </w:t>
            </w:r>
          </w:p>
          <w:p w:rsidR="00DB2527" w:rsidRPr="003543CA"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jc w:val="center"/>
              <w:rPr>
                <w:rFonts w:eastAsia="Times New Roman" w:cs="Times New Roman"/>
                <w:sz w:val="22"/>
                <w:lang w:eastAsia="ru-RU"/>
              </w:rPr>
            </w:pPr>
            <w:r w:rsidRPr="003543CA">
              <w:rPr>
                <w:rFonts w:eastAsia="Times New Roman" w:cs="Times New Roman"/>
                <w:sz w:val="22"/>
                <w:lang w:eastAsia="ru-RU"/>
              </w:rPr>
              <w:t xml:space="preserve">обществе в духе </w:t>
            </w:r>
          </w:p>
          <w:p w:rsidR="00DB2527" w:rsidRPr="003543CA"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jc w:val="center"/>
              <w:rPr>
                <w:rFonts w:eastAsia="Times New Roman" w:cs="Times New Roman"/>
                <w:sz w:val="22"/>
                <w:lang w:eastAsia="ru-RU"/>
              </w:rPr>
            </w:pPr>
            <w:r w:rsidRPr="003543CA">
              <w:rPr>
                <w:rFonts w:eastAsia="Times New Roman" w:cs="Times New Roman"/>
                <w:sz w:val="22"/>
                <w:lang w:eastAsia="ru-RU"/>
              </w:rPr>
              <w:t xml:space="preserve">взаимопонимания, мира, дружбы между всеми народами, </w:t>
            </w:r>
          </w:p>
          <w:p w:rsidR="00DB2527" w:rsidRPr="003543CA"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jc w:val="center"/>
              <w:rPr>
                <w:rFonts w:eastAsia="Times New Roman" w:cs="Times New Roman"/>
                <w:sz w:val="22"/>
                <w:lang w:eastAsia="ru-RU"/>
              </w:rPr>
            </w:pPr>
            <w:r w:rsidRPr="003543CA">
              <w:rPr>
                <w:rFonts w:eastAsia="Times New Roman" w:cs="Times New Roman"/>
                <w:sz w:val="22"/>
                <w:lang w:eastAsia="ru-RU"/>
              </w:rPr>
              <w:t xml:space="preserve">этническими, </w:t>
            </w:r>
          </w:p>
          <w:p w:rsidR="00DB2527" w:rsidRPr="003543CA"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jc w:val="center"/>
              <w:rPr>
                <w:rFonts w:eastAsia="Times New Roman" w:cs="Times New Roman"/>
                <w:sz w:val="22"/>
                <w:lang w:eastAsia="ru-RU"/>
              </w:rPr>
            </w:pPr>
            <w:r w:rsidRPr="003543CA">
              <w:rPr>
                <w:rFonts w:eastAsia="Times New Roman" w:cs="Times New Roman"/>
                <w:sz w:val="22"/>
                <w:lang w:eastAsia="ru-RU"/>
              </w:rPr>
              <w:t xml:space="preserve">национальными </w:t>
            </w:r>
          </w:p>
          <w:p w:rsidR="00DB2527" w:rsidRPr="003543CA"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jc w:val="center"/>
              <w:rPr>
                <w:rFonts w:eastAsia="Times New Roman" w:cs="Times New Roman"/>
                <w:sz w:val="22"/>
                <w:lang w:eastAsia="ru-RU"/>
              </w:rPr>
            </w:pPr>
            <w:r w:rsidRPr="003543CA">
              <w:rPr>
                <w:rFonts w:eastAsia="Times New Roman" w:cs="Times New Roman"/>
                <w:sz w:val="22"/>
                <w:lang w:eastAsia="ru-RU"/>
              </w:rPr>
              <w:t>группами.</w:t>
            </w:r>
          </w:p>
        </w:tc>
        <w:tc>
          <w:tcPr>
            <w:tcW w:w="7199" w:type="dxa"/>
            <w:shd w:val="clear" w:color="auto" w:fill="auto"/>
          </w:tcPr>
          <w:p w:rsidR="00DB2527" w:rsidRPr="003543CA"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178"/>
              <w:rPr>
                <w:rFonts w:eastAsia="Times New Roman" w:cs="Times New Roman"/>
                <w:sz w:val="21"/>
                <w:szCs w:val="21"/>
                <w:lang w:eastAsia="ru-RU"/>
              </w:rPr>
            </w:pPr>
            <w:r w:rsidRPr="003543CA">
              <w:rPr>
                <w:rFonts w:eastAsia="Times New Roman" w:cs="Times New Roman"/>
                <w:sz w:val="21"/>
                <w:szCs w:val="21"/>
                <w:lang w:eastAsia="ru-RU"/>
              </w:rPr>
              <w:t>1. Воспитание основ духовной культуры, формирование морально-этического отношения, гражданской позиции:</w:t>
            </w:r>
          </w:p>
          <w:p w:rsidR="00DB2527" w:rsidRPr="003543CA"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sz w:val="21"/>
                <w:szCs w:val="21"/>
                <w:lang w:eastAsia="ru-RU"/>
              </w:rPr>
            </w:pPr>
            <w:r w:rsidRPr="003543CA">
              <w:rPr>
                <w:rFonts w:eastAsia="Times New Roman" w:cs="Times New Roman"/>
                <w:sz w:val="21"/>
                <w:szCs w:val="21"/>
                <w:lang w:eastAsia="ru-RU"/>
              </w:rPr>
              <w:t>– к семье, родному дому, городу (селу, посёлку), Родине;</w:t>
            </w:r>
          </w:p>
          <w:p w:rsidR="00DB2527" w:rsidRPr="003543CA"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sz w:val="21"/>
                <w:szCs w:val="21"/>
                <w:lang w:eastAsia="ru-RU"/>
              </w:rPr>
            </w:pPr>
            <w:r w:rsidRPr="003543CA">
              <w:rPr>
                <w:rFonts w:eastAsia="Times New Roman" w:cs="Times New Roman"/>
                <w:sz w:val="21"/>
                <w:szCs w:val="21"/>
                <w:lang w:eastAsia="ru-RU"/>
              </w:rPr>
              <w:t>– к природе родного края;</w:t>
            </w:r>
          </w:p>
          <w:p w:rsidR="00DB2527" w:rsidRPr="003543CA"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sz w:val="21"/>
                <w:szCs w:val="21"/>
                <w:lang w:eastAsia="ru-RU"/>
              </w:rPr>
            </w:pPr>
            <w:r w:rsidRPr="003543CA">
              <w:rPr>
                <w:rFonts w:eastAsia="Times New Roman" w:cs="Times New Roman"/>
                <w:sz w:val="21"/>
                <w:szCs w:val="21"/>
                <w:lang w:eastAsia="ru-RU"/>
              </w:rPr>
              <w:t>– к языку, истории и культурному наследию своего народа и людей, среди которых проживает ребёнок.</w:t>
            </w:r>
          </w:p>
          <w:p w:rsidR="00DB2527" w:rsidRPr="003543CA"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178"/>
              <w:rPr>
                <w:rFonts w:eastAsia="Times New Roman" w:cs="Times New Roman"/>
                <w:sz w:val="21"/>
                <w:szCs w:val="21"/>
                <w:lang w:eastAsia="ru-RU"/>
              </w:rPr>
            </w:pPr>
            <w:r w:rsidRPr="003543CA">
              <w:rPr>
                <w:rFonts w:eastAsia="Times New Roman" w:cs="Times New Roman"/>
                <w:sz w:val="21"/>
                <w:szCs w:val="21"/>
                <w:lang w:eastAsia="ru-RU"/>
              </w:rPr>
              <w:t>2. Побуждение ребёнка к проявлению сострадания, заботливого отношения, внимания, уважения к родным и близким людям, к друзьям и сверстникам, в том числе представителям различных национальностей, к тем, кто о нём заботится в детском саду, дома или сам нуждается в его участии.</w:t>
            </w:r>
          </w:p>
          <w:p w:rsidR="00DB2527" w:rsidRPr="003543CA"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178"/>
              <w:rPr>
                <w:rFonts w:eastAsia="Times New Roman" w:cs="Times New Roman"/>
                <w:sz w:val="21"/>
                <w:szCs w:val="21"/>
                <w:lang w:eastAsia="ru-RU"/>
              </w:rPr>
            </w:pPr>
            <w:r w:rsidRPr="003543CA">
              <w:rPr>
                <w:rFonts w:eastAsia="Times New Roman" w:cs="Times New Roman"/>
                <w:sz w:val="21"/>
                <w:szCs w:val="21"/>
                <w:lang w:eastAsia="ru-RU"/>
              </w:rPr>
              <w:t>3. Воспитание уважительного отношения к людям и результатам их труда, родной земле, государственным символам и этнической символике, традициям страны, к государственным, региональным и народным праздникам.</w:t>
            </w:r>
          </w:p>
          <w:p w:rsidR="00DB2527" w:rsidRPr="003543CA"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178"/>
              <w:rPr>
                <w:rFonts w:eastAsia="Times New Roman" w:cs="Times New Roman"/>
                <w:sz w:val="21"/>
                <w:szCs w:val="21"/>
                <w:lang w:eastAsia="ru-RU"/>
              </w:rPr>
            </w:pPr>
            <w:r w:rsidRPr="003543CA">
              <w:rPr>
                <w:rFonts w:eastAsia="Times New Roman" w:cs="Times New Roman"/>
                <w:sz w:val="21"/>
                <w:szCs w:val="21"/>
                <w:lang w:eastAsia="ru-RU"/>
              </w:rPr>
              <w:t xml:space="preserve">4. Воспитание чувства собственного достоинства, уважительного отношения не только к своей этнической группе, но и уважения, симпатии, добрых чувств к людям других национальностей. </w:t>
            </w:r>
          </w:p>
          <w:p w:rsidR="00DB2527" w:rsidRPr="003543CA"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178"/>
              <w:rPr>
                <w:rFonts w:eastAsia="Times New Roman" w:cs="Times New Roman"/>
                <w:sz w:val="21"/>
                <w:szCs w:val="21"/>
                <w:lang w:eastAsia="ru-RU"/>
              </w:rPr>
            </w:pPr>
            <w:r w:rsidRPr="003543CA">
              <w:rPr>
                <w:rFonts w:eastAsia="Times New Roman" w:cs="Times New Roman"/>
                <w:sz w:val="21"/>
                <w:szCs w:val="21"/>
                <w:lang w:eastAsia="ru-RU"/>
              </w:rPr>
              <w:t>5. Ознакомление детей с историей, природой Крыма, историей города, села, в котором они живут, с людьми, прославившими эти места.</w:t>
            </w:r>
          </w:p>
          <w:p w:rsidR="00DB2527" w:rsidRPr="003543CA"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178"/>
              <w:rPr>
                <w:rFonts w:eastAsia="Times New Roman" w:cs="Times New Roman"/>
                <w:sz w:val="21"/>
                <w:szCs w:val="21"/>
                <w:lang w:eastAsia="ru-RU"/>
              </w:rPr>
            </w:pPr>
            <w:r w:rsidRPr="003543CA">
              <w:rPr>
                <w:rFonts w:eastAsia="Times New Roman" w:cs="Times New Roman"/>
                <w:sz w:val="21"/>
                <w:szCs w:val="21"/>
                <w:lang w:eastAsia="ru-RU"/>
              </w:rPr>
              <w:t>6. Ознакомление с особенностями языка, бытом и традициями людей, проживающих в Крыму – в т.ч. с семейными и народными обычаями, народным этикетом, традициями гостеприимства.</w:t>
            </w:r>
          </w:p>
          <w:p w:rsidR="00DB2527" w:rsidRPr="003543CA"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178"/>
              <w:rPr>
                <w:rFonts w:eastAsia="Times New Roman" w:cs="Times New Roman"/>
                <w:sz w:val="21"/>
                <w:szCs w:val="21"/>
                <w:lang w:eastAsia="ru-RU"/>
              </w:rPr>
            </w:pPr>
            <w:r w:rsidRPr="003543CA">
              <w:rPr>
                <w:rFonts w:eastAsia="Times New Roman" w:cs="Times New Roman"/>
                <w:sz w:val="21"/>
                <w:szCs w:val="21"/>
                <w:lang w:eastAsia="ru-RU"/>
              </w:rPr>
              <w:t>7. Обучение этике межнационального общения и «культуре мира».</w:t>
            </w:r>
          </w:p>
          <w:p w:rsidR="00DB2527" w:rsidRPr="003543CA"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178"/>
              <w:rPr>
                <w:rFonts w:eastAsia="Times New Roman" w:cs="Times New Roman"/>
                <w:sz w:val="21"/>
                <w:szCs w:val="21"/>
                <w:lang w:eastAsia="ru-RU"/>
              </w:rPr>
            </w:pPr>
            <w:r w:rsidRPr="003543CA">
              <w:rPr>
                <w:rFonts w:eastAsia="Times New Roman" w:cs="Times New Roman"/>
                <w:sz w:val="21"/>
                <w:szCs w:val="21"/>
                <w:lang w:eastAsia="ru-RU"/>
              </w:rPr>
              <w:t>8. Формирование активной гражданской позиции, чувства патриотизма и национальной гордости, позитивного отношения к разнообразию культур.</w:t>
            </w:r>
          </w:p>
          <w:p w:rsidR="00DB2527" w:rsidRPr="003543CA"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178"/>
              <w:rPr>
                <w:rFonts w:eastAsia="Times New Roman" w:cs="Times New Roman"/>
                <w:sz w:val="21"/>
                <w:szCs w:val="21"/>
                <w:lang w:eastAsia="ru-RU"/>
              </w:rPr>
            </w:pPr>
            <w:r w:rsidRPr="003543CA">
              <w:rPr>
                <w:rFonts w:eastAsia="Times New Roman" w:cs="Times New Roman"/>
                <w:sz w:val="21"/>
                <w:szCs w:val="21"/>
                <w:lang w:eastAsia="ru-RU"/>
              </w:rPr>
              <w:t>9. Создание условий для краеведческой и народоведческой работы в дошкольных образовательных учреждениях.</w:t>
            </w:r>
          </w:p>
        </w:tc>
      </w:tr>
    </w:tbl>
    <w:p w:rsidR="00DB2527" w:rsidRPr="00DB2527" w:rsidRDefault="00DB2527" w:rsidP="00DB2527">
      <w:pPr>
        <w:widowControl w:val="0"/>
        <w:autoSpaceDE w:val="0"/>
        <w:autoSpaceDN w:val="0"/>
        <w:adjustRightInd w:val="0"/>
        <w:spacing w:after="0" w:line="240" w:lineRule="auto"/>
        <w:ind w:firstLine="540"/>
        <w:rPr>
          <w:rFonts w:eastAsia="Times New Roman" w:cs="Times New Roman"/>
          <w:color w:val="0070C0"/>
          <w:szCs w:val="24"/>
          <w:lang w:eastAsia="ru-RU"/>
        </w:rPr>
      </w:pPr>
    </w:p>
    <w:p w:rsidR="00DB2527" w:rsidRPr="00287B86" w:rsidRDefault="00DB2527" w:rsidP="00DB2527">
      <w:pPr>
        <w:widowControl w:val="0"/>
        <w:autoSpaceDE w:val="0"/>
        <w:autoSpaceDN w:val="0"/>
        <w:adjustRightInd w:val="0"/>
        <w:spacing w:after="0" w:line="240" w:lineRule="auto"/>
        <w:ind w:firstLine="540"/>
        <w:rPr>
          <w:rFonts w:eastAsia="Times New Roman" w:cs="Times New Roman"/>
          <w:b/>
          <w:bCs/>
          <w:i/>
          <w:iCs/>
          <w:szCs w:val="24"/>
          <w:lang w:eastAsia="ru-RU"/>
        </w:rPr>
      </w:pPr>
      <w:r w:rsidRPr="00287B86">
        <w:rPr>
          <w:rFonts w:eastAsia="Times New Roman" w:cs="Times New Roman"/>
          <w:szCs w:val="24"/>
          <w:lang w:eastAsia="ru-RU"/>
        </w:rPr>
        <w:t xml:space="preserve">К основным принципам и подходам к формированию программы добавляется </w:t>
      </w:r>
      <w:r w:rsidRPr="00287B86">
        <w:rPr>
          <w:rFonts w:eastAsia="Times New Roman" w:cs="Times New Roman"/>
          <w:b/>
          <w:bCs/>
          <w:i/>
          <w:iCs/>
          <w:szCs w:val="24"/>
          <w:lang w:eastAsia="ru-RU"/>
        </w:rPr>
        <w:t>принцип возрождения, сохранения и развития этнокультурной самобытности и диалога культур.</w:t>
      </w:r>
    </w:p>
    <w:p w:rsidR="006A30A9" w:rsidRDefault="006A30A9" w:rsidP="00DB2527">
      <w:pPr>
        <w:widowControl w:val="0"/>
        <w:autoSpaceDE w:val="0"/>
        <w:autoSpaceDN w:val="0"/>
        <w:adjustRightInd w:val="0"/>
        <w:spacing w:after="0" w:line="240" w:lineRule="auto"/>
        <w:ind w:firstLine="540"/>
        <w:jc w:val="right"/>
        <w:rPr>
          <w:rFonts w:eastAsia="Times New Roman" w:cs="Times New Roman"/>
          <w:b/>
          <w:bCs/>
          <w:i/>
          <w:iCs/>
          <w:szCs w:val="24"/>
          <w:lang w:eastAsia="ru-RU"/>
        </w:rPr>
      </w:pPr>
    </w:p>
    <w:p w:rsidR="006A30A9" w:rsidRDefault="006A30A9" w:rsidP="00DB2527">
      <w:pPr>
        <w:widowControl w:val="0"/>
        <w:autoSpaceDE w:val="0"/>
        <w:autoSpaceDN w:val="0"/>
        <w:adjustRightInd w:val="0"/>
        <w:spacing w:after="0" w:line="240" w:lineRule="auto"/>
        <w:ind w:firstLine="540"/>
        <w:jc w:val="right"/>
        <w:rPr>
          <w:rFonts w:eastAsia="Times New Roman" w:cs="Times New Roman"/>
          <w:b/>
          <w:bCs/>
          <w:i/>
          <w:iCs/>
          <w:szCs w:val="24"/>
          <w:lang w:eastAsia="ru-RU"/>
        </w:rPr>
      </w:pPr>
    </w:p>
    <w:p w:rsidR="00DB2527" w:rsidRPr="00287B86" w:rsidRDefault="00DB2527" w:rsidP="00DB2527">
      <w:pPr>
        <w:widowControl w:val="0"/>
        <w:autoSpaceDE w:val="0"/>
        <w:autoSpaceDN w:val="0"/>
        <w:adjustRightInd w:val="0"/>
        <w:spacing w:after="0" w:line="240" w:lineRule="auto"/>
        <w:ind w:firstLine="540"/>
        <w:jc w:val="right"/>
        <w:rPr>
          <w:rFonts w:eastAsia="Times New Roman" w:cs="Times New Roman"/>
          <w:b/>
          <w:bCs/>
          <w:i/>
          <w:iCs/>
          <w:szCs w:val="24"/>
          <w:lang w:eastAsia="ru-RU"/>
        </w:rPr>
      </w:pPr>
      <w:r w:rsidRPr="00287B86">
        <w:rPr>
          <w:rFonts w:eastAsia="Times New Roman" w:cs="Times New Roman"/>
          <w:b/>
          <w:bCs/>
          <w:i/>
          <w:iCs/>
          <w:szCs w:val="24"/>
          <w:lang w:eastAsia="ru-RU"/>
        </w:rPr>
        <w:t>Таблица 5</w:t>
      </w:r>
    </w:p>
    <w:p w:rsidR="00DB2527" w:rsidRPr="00287B86" w:rsidRDefault="00DB2527" w:rsidP="00DB2527">
      <w:pPr>
        <w:widowControl w:val="0"/>
        <w:autoSpaceDE w:val="0"/>
        <w:autoSpaceDN w:val="0"/>
        <w:adjustRightInd w:val="0"/>
        <w:spacing w:after="0" w:line="240" w:lineRule="auto"/>
        <w:ind w:firstLine="540"/>
        <w:jc w:val="center"/>
        <w:rPr>
          <w:rFonts w:eastAsia="Times New Roman" w:cs="Times New Roman"/>
          <w:b/>
          <w:bCs/>
          <w:szCs w:val="24"/>
          <w:lang w:eastAsia="ru-RU"/>
        </w:rPr>
      </w:pPr>
      <w:r w:rsidRPr="00287B86">
        <w:rPr>
          <w:rFonts w:eastAsia="Times New Roman" w:cs="Times New Roman"/>
          <w:b/>
          <w:bCs/>
          <w:szCs w:val="24"/>
          <w:lang w:eastAsia="ru-RU"/>
        </w:rPr>
        <w:t>Планируемые результаты освоения программы</w:t>
      </w:r>
    </w:p>
    <w:p w:rsidR="00DB2527" w:rsidRPr="00287B86" w:rsidRDefault="00DB2527" w:rsidP="00DB2527">
      <w:pPr>
        <w:widowControl w:val="0"/>
        <w:autoSpaceDE w:val="0"/>
        <w:autoSpaceDN w:val="0"/>
        <w:adjustRightInd w:val="0"/>
        <w:spacing w:after="0" w:line="240" w:lineRule="auto"/>
        <w:ind w:firstLine="540"/>
        <w:jc w:val="center"/>
        <w:rPr>
          <w:rFonts w:eastAsia="Times New Roman" w:cs="Times New Roman"/>
          <w:b/>
          <w:bCs/>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5210"/>
      </w:tblGrid>
      <w:tr w:rsidR="00DB2527" w:rsidRPr="00287B86" w:rsidTr="00DB2527">
        <w:tc>
          <w:tcPr>
            <w:tcW w:w="9571" w:type="dxa"/>
            <w:gridSpan w:val="2"/>
            <w:shd w:val="clear" w:color="auto" w:fill="auto"/>
          </w:tcPr>
          <w:p w:rsidR="00DB2527" w:rsidRPr="00287B86" w:rsidRDefault="00DB2527" w:rsidP="00DB2527">
            <w:pPr>
              <w:widowControl w:val="0"/>
              <w:autoSpaceDE w:val="0"/>
              <w:autoSpaceDN w:val="0"/>
              <w:adjustRightInd w:val="0"/>
              <w:spacing w:after="0" w:line="240" w:lineRule="auto"/>
              <w:jc w:val="center"/>
              <w:rPr>
                <w:rFonts w:eastAsia="Times New Roman" w:cs="Times New Roman"/>
                <w:b/>
                <w:bCs/>
                <w:sz w:val="22"/>
                <w:lang w:eastAsia="ru-RU"/>
              </w:rPr>
            </w:pPr>
            <w:r w:rsidRPr="00287B86">
              <w:rPr>
                <w:rFonts w:eastAsia="Times New Roman" w:cs="Times New Roman"/>
                <w:b/>
                <w:bCs/>
                <w:sz w:val="22"/>
                <w:lang w:eastAsia="ru-RU"/>
              </w:rPr>
              <w:t>Раздел «Природа»</w:t>
            </w:r>
          </w:p>
        </w:tc>
      </w:tr>
      <w:tr w:rsidR="00DB2527" w:rsidRPr="00287B86" w:rsidTr="00DB2527">
        <w:tc>
          <w:tcPr>
            <w:tcW w:w="4361" w:type="dxa"/>
            <w:shd w:val="clear" w:color="auto" w:fill="auto"/>
          </w:tcPr>
          <w:p w:rsidR="00DB2527" w:rsidRPr="00287B86" w:rsidRDefault="00DB2527" w:rsidP="00DB2527">
            <w:pPr>
              <w:widowControl w:val="0"/>
              <w:autoSpaceDE w:val="0"/>
              <w:autoSpaceDN w:val="0"/>
              <w:adjustRightInd w:val="0"/>
              <w:spacing w:after="0" w:line="240" w:lineRule="auto"/>
              <w:jc w:val="center"/>
              <w:rPr>
                <w:rFonts w:eastAsia="Times New Roman" w:cs="Times New Roman"/>
                <w:b/>
                <w:bCs/>
                <w:sz w:val="22"/>
                <w:lang w:eastAsia="ru-RU"/>
              </w:rPr>
            </w:pPr>
            <w:r w:rsidRPr="00287B86">
              <w:rPr>
                <w:rFonts w:eastAsia="Times New Roman" w:cs="Times New Roman"/>
                <w:b/>
                <w:bCs/>
                <w:sz w:val="22"/>
                <w:lang w:eastAsia="ru-RU"/>
              </w:rPr>
              <w:t xml:space="preserve">Младший и средний дошкольный </w:t>
            </w:r>
          </w:p>
          <w:p w:rsidR="00DB2527" w:rsidRPr="00287B86" w:rsidRDefault="00DB2527" w:rsidP="00DB2527">
            <w:pPr>
              <w:widowControl w:val="0"/>
              <w:autoSpaceDE w:val="0"/>
              <w:autoSpaceDN w:val="0"/>
              <w:adjustRightInd w:val="0"/>
              <w:spacing w:after="0" w:line="240" w:lineRule="auto"/>
              <w:jc w:val="center"/>
              <w:rPr>
                <w:rFonts w:eastAsia="Times New Roman" w:cs="Times New Roman"/>
                <w:b/>
                <w:bCs/>
                <w:sz w:val="22"/>
                <w:lang w:eastAsia="ru-RU"/>
              </w:rPr>
            </w:pPr>
            <w:r w:rsidRPr="00287B86">
              <w:rPr>
                <w:rFonts w:eastAsia="Times New Roman" w:cs="Times New Roman"/>
                <w:b/>
                <w:bCs/>
                <w:sz w:val="22"/>
                <w:lang w:eastAsia="ru-RU"/>
              </w:rPr>
              <w:t>возраст</w:t>
            </w:r>
          </w:p>
        </w:tc>
        <w:tc>
          <w:tcPr>
            <w:tcW w:w="5210" w:type="dxa"/>
            <w:shd w:val="clear" w:color="auto" w:fill="auto"/>
          </w:tcPr>
          <w:p w:rsidR="00DB2527" w:rsidRPr="00287B86" w:rsidRDefault="00DB2527" w:rsidP="00DB2527">
            <w:pPr>
              <w:widowControl w:val="0"/>
              <w:autoSpaceDE w:val="0"/>
              <w:autoSpaceDN w:val="0"/>
              <w:adjustRightInd w:val="0"/>
              <w:spacing w:after="0" w:line="240" w:lineRule="auto"/>
              <w:jc w:val="center"/>
              <w:rPr>
                <w:rFonts w:eastAsia="Times New Roman" w:cs="Times New Roman"/>
                <w:b/>
                <w:bCs/>
                <w:sz w:val="22"/>
                <w:lang w:eastAsia="ru-RU"/>
              </w:rPr>
            </w:pPr>
            <w:r w:rsidRPr="00287B86">
              <w:rPr>
                <w:rFonts w:eastAsia="Times New Roman" w:cs="Times New Roman"/>
                <w:b/>
                <w:bCs/>
                <w:sz w:val="22"/>
                <w:lang w:eastAsia="ru-RU"/>
              </w:rPr>
              <w:t>Старший дошкольный возраст</w:t>
            </w:r>
          </w:p>
        </w:tc>
      </w:tr>
      <w:tr w:rsidR="00DB2527" w:rsidRPr="00287B86" w:rsidTr="00DB2527">
        <w:tc>
          <w:tcPr>
            <w:tcW w:w="4361" w:type="dxa"/>
            <w:shd w:val="clear" w:color="auto" w:fill="auto"/>
          </w:tcPr>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142"/>
              <w:rPr>
                <w:rFonts w:eastAsia="Times New Roman" w:cs="Times New Roman"/>
                <w:sz w:val="22"/>
                <w:lang w:eastAsia="ru-RU"/>
              </w:rPr>
            </w:pPr>
            <w:r w:rsidRPr="00287B86">
              <w:rPr>
                <w:rFonts w:eastAsia="Times New Roman" w:cs="Times New Roman"/>
                <w:sz w:val="22"/>
                <w:lang w:eastAsia="ru-RU"/>
              </w:rPr>
              <w:lastRenderedPageBreak/>
              <w:t>– позитивно относятся к явлениям и объектам природы, знают некоторые объекты ближайшего окружения (растения и животных уголка природы, территории детского сада);</w:t>
            </w:r>
          </w:p>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142"/>
              <w:rPr>
                <w:rFonts w:eastAsia="Times New Roman" w:cs="Times New Roman"/>
                <w:sz w:val="22"/>
                <w:lang w:eastAsia="ru-RU"/>
              </w:rPr>
            </w:pPr>
            <w:r w:rsidRPr="00287B86">
              <w:rPr>
                <w:rFonts w:eastAsia="Times New Roman" w:cs="Times New Roman"/>
                <w:sz w:val="22"/>
                <w:lang w:eastAsia="ru-RU"/>
              </w:rPr>
              <w:t>– проявляют интерес к информации природоведческого характера;</w:t>
            </w:r>
          </w:p>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142"/>
              <w:rPr>
                <w:rFonts w:eastAsia="Times New Roman" w:cs="Times New Roman"/>
                <w:sz w:val="22"/>
                <w:lang w:eastAsia="ru-RU"/>
              </w:rPr>
            </w:pPr>
            <w:r w:rsidRPr="00287B86">
              <w:rPr>
                <w:rFonts w:eastAsia="Times New Roman" w:cs="Times New Roman"/>
                <w:sz w:val="22"/>
                <w:lang w:eastAsia="ru-RU"/>
              </w:rPr>
              <w:t>– стремятся к самостоятельным практическим действиям на природе (полить цветы, взрыхлить землю в горшке и т. д.);</w:t>
            </w:r>
          </w:p>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142"/>
              <w:rPr>
                <w:rFonts w:eastAsia="Times New Roman" w:cs="Times New Roman"/>
                <w:sz w:val="22"/>
                <w:lang w:eastAsia="ru-RU"/>
              </w:rPr>
            </w:pPr>
            <w:r w:rsidRPr="00287B86">
              <w:rPr>
                <w:rFonts w:eastAsia="Times New Roman" w:cs="Times New Roman"/>
                <w:sz w:val="22"/>
                <w:lang w:eastAsia="ru-RU"/>
              </w:rPr>
              <w:t>– проявляют любознательность и познавательный интерес во всех видах организованной деятельности по усвоению програм</w:t>
            </w:r>
            <w:r w:rsidRPr="00287B86">
              <w:rPr>
                <w:rFonts w:eastAsia="Times New Roman" w:cs="Times New Roman"/>
                <w:sz w:val="22"/>
                <w:lang w:eastAsia="ru-RU"/>
              </w:rPr>
              <w:softHyphen/>
              <w:t>много материала;</w:t>
            </w:r>
          </w:p>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142"/>
              <w:rPr>
                <w:rFonts w:eastAsia="Times New Roman" w:cs="Times New Roman"/>
                <w:sz w:val="22"/>
                <w:lang w:eastAsia="ru-RU"/>
              </w:rPr>
            </w:pPr>
            <w:r w:rsidRPr="00287B86">
              <w:rPr>
                <w:rFonts w:eastAsia="Times New Roman" w:cs="Times New Roman"/>
                <w:sz w:val="22"/>
                <w:lang w:eastAsia="ru-RU"/>
              </w:rPr>
              <w:t>– внимательно и бережно относятся к природным объектам.</w:t>
            </w:r>
          </w:p>
          <w:p w:rsidR="00DB2527" w:rsidRPr="00287B86" w:rsidRDefault="00DB2527" w:rsidP="00DB2527">
            <w:pPr>
              <w:widowControl w:val="0"/>
              <w:autoSpaceDE w:val="0"/>
              <w:autoSpaceDN w:val="0"/>
              <w:adjustRightInd w:val="0"/>
              <w:spacing w:after="0" w:line="240" w:lineRule="auto"/>
              <w:rPr>
                <w:rFonts w:eastAsia="Times New Roman" w:cs="Times New Roman"/>
                <w:sz w:val="22"/>
                <w:lang w:eastAsia="ru-RU"/>
              </w:rPr>
            </w:pPr>
          </w:p>
        </w:tc>
        <w:tc>
          <w:tcPr>
            <w:tcW w:w="5210" w:type="dxa"/>
            <w:shd w:val="clear" w:color="auto" w:fill="auto"/>
          </w:tcPr>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180"/>
              <w:rPr>
                <w:rFonts w:eastAsia="Times New Roman" w:cs="Times New Roman"/>
                <w:sz w:val="22"/>
                <w:lang w:eastAsia="ru-RU"/>
              </w:rPr>
            </w:pPr>
            <w:r w:rsidRPr="00287B86">
              <w:rPr>
                <w:rFonts w:eastAsia="Times New Roman" w:cs="Times New Roman"/>
                <w:sz w:val="22"/>
                <w:lang w:eastAsia="ru-RU"/>
              </w:rPr>
              <w:t>– проявляют позитивные эмоциональные реакции на явления и объекты природы, знают объекты ближайшего окружения (растения и животных уголка природы, территории детского сада, семейного садового участка, двора);</w:t>
            </w:r>
          </w:p>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180"/>
              <w:rPr>
                <w:rFonts w:eastAsia="Times New Roman" w:cs="Times New Roman"/>
                <w:sz w:val="22"/>
                <w:lang w:eastAsia="ru-RU"/>
              </w:rPr>
            </w:pPr>
            <w:r w:rsidRPr="00287B86">
              <w:rPr>
                <w:rFonts w:eastAsia="Times New Roman" w:cs="Times New Roman"/>
                <w:sz w:val="22"/>
                <w:lang w:eastAsia="ru-RU"/>
              </w:rPr>
              <w:t>– проявляют ярко выраженный интерес к информации природоведческого характера, желание понять суть явлений, выявить их взаимосвязь;</w:t>
            </w:r>
          </w:p>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180"/>
              <w:rPr>
                <w:rFonts w:eastAsia="Times New Roman" w:cs="Times New Roman"/>
                <w:sz w:val="22"/>
                <w:lang w:eastAsia="ru-RU"/>
              </w:rPr>
            </w:pPr>
            <w:r w:rsidRPr="00287B86">
              <w:rPr>
                <w:rFonts w:eastAsia="Times New Roman" w:cs="Times New Roman"/>
                <w:sz w:val="22"/>
                <w:lang w:eastAsia="ru-RU"/>
              </w:rPr>
              <w:t>– проявляют заинтересованность в практических действиях (наблюдать за растением, противостоять тому, кто наносит вред природе и т. д.);</w:t>
            </w:r>
          </w:p>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180"/>
              <w:rPr>
                <w:rFonts w:eastAsia="Times New Roman" w:cs="Times New Roman"/>
                <w:sz w:val="22"/>
                <w:lang w:eastAsia="ru-RU"/>
              </w:rPr>
            </w:pPr>
            <w:r w:rsidRPr="00287B86">
              <w:rPr>
                <w:rFonts w:eastAsia="Times New Roman" w:cs="Times New Roman"/>
                <w:sz w:val="22"/>
                <w:lang w:eastAsia="ru-RU"/>
              </w:rPr>
              <w:t>– отображают природоведческую деятельность в других видах детской деятельности (изобразительной, игровой и др.);</w:t>
            </w:r>
          </w:p>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180"/>
              <w:rPr>
                <w:rFonts w:eastAsia="Times New Roman" w:cs="Times New Roman"/>
                <w:sz w:val="22"/>
                <w:lang w:eastAsia="ru-RU"/>
              </w:rPr>
            </w:pPr>
            <w:r w:rsidRPr="00287B86">
              <w:rPr>
                <w:rFonts w:eastAsia="Times New Roman" w:cs="Times New Roman"/>
                <w:sz w:val="22"/>
                <w:lang w:eastAsia="ru-RU"/>
              </w:rPr>
              <w:t>– проявляют познавательную активность во всех видах организованной деятельности, направленной на усвоение программного материала, интерес к способам достижения результата, наблюдательность;</w:t>
            </w:r>
          </w:p>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180"/>
              <w:rPr>
                <w:rFonts w:eastAsia="Times New Roman" w:cs="Times New Roman"/>
                <w:sz w:val="22"/>
                <w:lang w:eastAsia="ru-RU"/>
              </w:rPr>
            </w:pPr>
            <w:r w:rsidRPr="00287B86">
              <w:rPr>
                <w:rFonts w:eastAsia="Times New Roman" w:cs="Times New Roman"/>
                <w:sz w:val="22"/>
                <w:lang w:eastAsia="ru-RU"/>
              </w:rPr>
              <w:t>– ориентируются в ближайшем природном окружении.</w:t>
            </w:r>
          </w:p>
        </w:tc>
      </w:tr>
      <w:tr w:rsidR="00DB2527" w:rsidRPr="00287B86" w:rsidTr="00DB2527">
        <w:tc>
          <w:tcPr>
            <w:tcW w:w="9571" w:type="dxa"/>
            <w:gridSpan w:val="2"/>
            <w:shd w:val="clear" w:color="auto" w:fill="auto"/>
          </w:tcPr>
          <w:p w:rsidR="00DB2527" w:rsidRPr="00287B86" w:rsidRDefault="00DB2527" w:rsidP="00DB2527">
            <w:pPr>
              <w:widowControl w:val="0"/>
              <w:autoSpaceDE w:val="0"/>
              <w:autoSpaceDN w:val="0"/>
              <w:adjustRightInd w:val="0"/>
              <w:spacing w:after="0" w:line="240" w:lineRule="auto"/>
              <w:jc w:val="center"/>
              <w:rPr>
                <w:rFonts w:eastAsia="Times New Roman" w:cs="Times New Roman"/>
                <w:b/>
                <w:bCs/>
                <w:sz w:val="22"/>
                <w:lang w:eastAsia="ru-RU"/>
              </w:rPr>
            </w:pPr>
            <w:r w:rsidRPr="00287B86">
              <w:rPr>
                <w:rFonts w:eastAsia="Times New Roman" w:cs="Times New Roman"/>
                <w:b/>
                <w:bCs/>
                <w:sz w:val="22"/>
                <w:lang w:eastAsia="ru-RU"/>
              </w:rPr>
              <w:t>Раздел «Люди Крыма и их культуры»</w:t>
            </w:r>
          </w:p>
        </w:tc>
      </w:tr>
      <w:tr w:rsidR="00DB2527" w:rsidRPr="00287B86" w:rsidTr="00DB2527">
        <w:tc>
          <w:tcPr>
            <w:tcW w:w="9571" w:type="dxa"/>
            <w:gridSpan w:val="2"/>
            <w:shd w:val="clear" w:color="auto" w:fill="auto"/>
          </w:tcPr>
          <w:p w:rsidR="00DB2527" w:rsidRPr="00287B86" w:rsidRDefault="00DB2527" w:rsidP="00DB2527">
            <w:pPr>
              <w:widowControl w:val="0"/>
              <w:autoSpaceDE w:val="0"/>
              <w:autoSpaceDN w:val="0"/>
              <w:adjustRightInd w:val="0"/>
              <w:spacing w:after="0" w:line="240" w:lineRule="auto"/>
              <w:jc w:val="center"/>
              <w:rPr>
                <w:rFonts w:eastAsia="Times New Roman" w:cs="Times New Roman"/>
                <w:b/>
                <w:bCs/>
                <w:i/>
                <w:iCs/>
                <w:sz w:val="22"/>
                <w:lang w:eastAsia="ru-RU"/>
              </w:rPr>
            </w:pPr>
            <w:r w:rsidRPr="00287B86">
              <w:rPr>
                <w:rFonts w:eastAsia="Times New Roman" w:cs="Times New Roman"/>
                <w:b/>
                <w:bCs/>
                <w:i/>
                <w:iCs/>
                <w:sz w:val="22"/>
                <w:lang w:eastAsia="ru-RU"/>
              </w:rPr>
              <w:t>Подраздел «Речевое общение на «языке соседа»</w:t>
            </w:r>
          </w:p>
        </w:tc>
      </w:tr>
      <w:tr w:rsidR="00DB2527" w:rsidRPr="00287B86" w:rsidTr="00DB2527">
        <w:tc>
          <w:tcPr>
            <w:tcW w:w="4361" w:type="dxa"/>
            <w:shd w:val="clear" w:color="auto" w:fill="auto"/>
          </w:tcPr>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142"/>
              <w:rPr>
                <w:rFonts w:eastAsia="Times New Roman" w:cs="Times New Roman"/>
                <w:sz w:val="21"/>
                <w:szCs w:val="21"/>
                <w:lang w:eastAsia="ru-RU"/>
              </w:rPr>
            </w:pPr>
            <w:r w:rsidRPr="00287B86">
              <w:rPr>
                <w:rFonts w:eastAsia="Times New Roman" w:cs="Times New Roman"/>
                <w:sz w:val="21"/>
                <w:szCs w:val="21"/>
                <w:lang w:eastAsia="ru-RU"/>
              </w:rPr>
              <w:t>– проявляют позитивный интерес к окружающим людям, предметам, явлениям, событиям ближайшего окружения;</w:t>
            </w:r>
          </w:p>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142"/>
              <w:rPr>
                <w:rFonts w:eastAsia="Times New Roman" w:cs="Times New Roman"/>
                <w:sz w:val="21"/>
                <w:szCs w:val="21"/>
                <w:lang w:eastAsia="ru-RU"/>
              </w:rPr>
            </w:pPr>
            <w:r w:rsidRPr="00287B86">
              <w:rPr>
                <w:rFonts w:eastAsia="Times New Roman" w:cs="Times New Roman"/>
                <w:sz w:val="21"/>
                <w:szCs w:val="21"/>
                <w:lang w:eastAsia="ru-RU"/>
              </w:rPr>
              <w:t>– стремятся применять элементарные фор</w:t>
            </w:r>
            <w:r w:rsidRPr="00287B86">
              <w:rPr>
                <w:rFonts w:eastAsia="Times New Roman" w:cs="Times New Roman"/>
                <w:sz w:val="21"/>
                <w:szCs w:val="21"/>
                <w:lang w:eastAsia="ru-RU"/>
              </w:rPr>
              <w:softHyphen/>
              <w:t>мулы общения в различных формах и ситуа</w:t>
            </w:r>
            <w:r w:rsidRPr="00287B86">
              <w:rPr>
                <w:rFonts w:eastAsia="Times New Roman" w:cs="Times New Roman"/>
                <w:sz w:val="21"/>
                <w:szCs w:val="21"/>
                <w:lang w:eastAsia="ru-RU"/>
              </w:rPr>
              <w:softHyphen/>
              <w:t>циях;</w:t>
            </w:r>
          </w:p>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142"/>
              <w:rPr>
                <w:rFonts w:eastAsia="Times New Roman" w:cs="Times New Roman"/>
                <w:sz w:val="21"/>
                <w:szCs w:val="21"/>
                <w:lang w:eastAsia="ru-RU"/>
              </w:rPr>
            </w:pPr>
            <w:r w:rsidRPr="00287B86">
              <w:rPr>
                <w:rFonts w:eastAsia="Times New Roman" w:cs="Times New Roman"/>
                <w:sz w:val="21"/>
                <w:szCs w:val="21"/>
                <w:lang w:eastAsia="ru-RU"/>
              </w:rPr>
              <w:t>– общаются со своими сверстниками содержательно и доброжелательно;</w:t>
            </w:r>
          </w:p>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142"/>
              <w:rPr>
                <w:rFonts w:eastAsia="Times New Roman" w:cs="Times New Roman"/>
                <w:sz w:val="21"/>
                <w:szCs w:val="21"/>
                <w:lang w:eastAsia="ru-RU"/>
              </w:rPr>
            </w:pPr>
            <w:r w:rsidRPr="00287B86">
              <w:rPr>
                <w:rFonts w:eastAsia="Times New Roman" w:cs="Times New Roman"/>
                <w:sz w:val="21"/>
                <w:szCs w:val="21"/>
                <w:lang w:eastAsia="ru-RU"/>
              </w:rPr>
              <w:t>– проявляют интерес к доступным пониманию событиям и фактам истории, современной жизни, людям, прославившим их город;</w:t>
            </w:r>
          </w:p>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142"/>
              <w:rPr>
                <w:rFonts w:eastAsia="Times New Roman" w:cs="Times New Roman"/>
                <w:sz w:val="21"/>
                <w:szCs w:val="21"/>
                <w:lang w:eastAsia="ru-RU"/>
              </w:rPr>
            </w:pPr>
            <w:r w:rsidRPr="00287B86">
              <w:rPr>
                <w:rFonts w:eastAsia="Times New Roman" w:cs="Times New Roman"/>
                <w:sz w:val="21"/>
                <w:szCs w:val="21"/>
                <w:lang w:eastAsia="ru-RU"/>
              </w:rPr>
              <w:t>– проявляют позитивный интерес к «языку соседа», понимают обращённую к ним этикетную лексику. На обращённые к ним вопрос, просьбу, указание отвечают одним словом, коротким предложением или используют невербальные средства общения;</w:t>
            </w:r>
          </w:p>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142"/>
              <w:rPr>
                <w:rFonts w:eastAsia="Times New Roman" w:cs="Times New Roman"/>
                <w:sz w:val="22"/>
                <w:lang w:eastAsia="ru-RU"/>
              </w:rPr>
            </w:pPr>
            <w:r w:rsidRPr="00287B86">
              <w:rPr>
                <w:rFonts w:eastAsia="Times New Roman" w:cs="Times New Roman"/>
                <w:sz w:val="21"/>
                <w:szCs w:val="21"/>
                <w:lang w:eastAsia="ru-RU"/>
              </w:rPr>
              <w:t>– могут повторить небольшие песенки, потешки, короткие стихи, повторы в сказках на «языке соседа».</w:t>
            </w:r>
          </w:p>
        </w:tc>
        <w:tc>
          <w:tcPr>
            <w:tcW w:w="5210" w:type="dxa"/>
            <w:shd w:val="clear" w:color="auto" w:fill="auto"/>
          </w:tcPr>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180"/>
              <w:rPr>
                <w:rFonts w:eastAsia="Times New Roman" w:cs="Times New Roman"/>
                <w:sz w:val="22"/>
                <w:lang w:eastAsia="ru-RU"/>
              </w:rPr>
            </w:pPr>
            <w:r w:rsidRPr="00287B86">
              <w:rPr>
                <w:rFonts w:eastAsia="Times New Roman" w:cs="Times New Roman"/>
                <w:sz w:val="22"/>
                <w:lang w:eastAsia="ru-RU"/>
              </w:rPr>
              <w:t>– проявляют познавательный интерес к многообразию окружающего мира, людям;</w:t>
            </w:r>
          </w:p>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180"/>
              <w:rPr>
                <w:rFonts w:eastAsia="Times New Roman" w:cs="Times New Roman"/>
                <w:sz w:val="22"/>
                <w:lang w:eastAsia="ru-RU"/>
              </w:rPr>
            </w:pPr>
            <w:r w:rsidRPr="00287B86">
              <w:rPr>
                <w:rFonts w:eastAsia="Times New Roman" w:cs="Times New Roman"/>
                <w:sz w:val="22"/>
                <w:lang w:eastAsia="ru-RU"/>
              </w:rPr>
              <w:t>– используют речь как средство общения в многообразии жизненных ситуаций, требующих разрешения;</w:t>
            </w:r>
          </w:p>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180"/>
              <w:rPr>
                <w:rFonts w:eastAsia="Times New Roman" w:cs="Times New Roman"/>
                <w:sz w:val="22"/>
                <w:lang w:eastAsia="ru-RU"/>
              </w:rPr>
            </w:pPr>
            <w:r w:rsidRPr="00287B86">
              <w:rPr>
                <w:rFonts w:eastAsia="Times New Roman" w:cs="Times New Roman"/>
                <w:sz w:val="22"/>
                <w:lang w:eastAsia="ru-RU"/>
              </w:rPr>
              <w:t>– умеют описывать достопримечательности ближайшего окружения (улицы, города);</w:t>
            </w:r>
          </w:p>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180"/>
              <w:rPr>
                <w:rFonts w:eastAsia="Times New Roman" w:cs="Times New Roman"/>
                <w:sz w:val="22"/>
                <w:lang w:eastAsia="ru-RU"/>
              </w:rPr>
            </w:pPr>
            <w:r w:rsidRPr="00287B86">
              <w:rPr>
                <w:rFonts w:eastAsia="Times New Roman" w:cs="Times New Roman"/>
                <w:sz w:val="22"/>
                <w:lang w:eastAsia="ru-RU"/>
              </w:rPr>
              <w:t>– слушают, понимают, воспринимают на слух диалогическую и монологическую речь воспитателей, детей на «языке соседа»;</w:t>
            </w:r>
          </w:p>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180"/>
              <w:rPr>
                <w:rFonts w:eastAsia="Times New Roman" w:cs="Times New Roman"/>
                <w:sz w:val="22"/>
                <w:lang w:eastAsia="ru-RU"/>
              </w:rPr>
            </w:pPr>
            <w:r w:rsidRPr="00287B86">
              <w:rPr>
                <w:rFonts w:eastAsia="Times New Roman" w:cs="Times New Roman"/>
                <w:sz w:val="22"/>
                <w:lang w:eastAsia="ru-RU"/>
              </w:rPr>
              <w:t>– умеют отвечать двумя-тремя словами, короткими предложениями на вопросы взрослого и детей на «языке соседа», используя формулы речевого этикета;</w:t>
            </w:r>
          </w:p>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180"/>
              <w:rPr>
                <w:rFonts w:eastAsia="Times New Roman" w:cs="Times New Roman"/>
                <w:sz w:val="22"/>
                <w:lang w:eastAsia="ru-RU"/>
              </w:rPr>
            </w:pPr>
            <w:r w:rsidRPr="00287B86">
              <w:rPr>
                <w:rFonts w:eastAsia="Times New Roman" w:cs="Times New Roman"/>
                <w:sz w:val="22"/>
                <w:lang w:eastAsia="ru-RU"/>
              </w:rPr>
              <w:t>– запоминают и произносят по памяти небольшие стихотворения, реплики персонажей сказок, повторы в сказках, песнях на «языке соседа».</w:t>
            </w:r>
          </w:p>
          <w:p w:rsidR="00DB2527" w:rsidRPr="00287B86" w:rsidRDefault="00DB2527" w:rsidP="00DB2527">
            <w:pPr>
              <w:widowControl w:val="0"/>
              <w:autoSpaceDE w:val="0"/>
              <w:autoSpaceDN w:val="0"/>
              <w:adjustRightInd w:val="0"/>
              <w:spacing w:after="0" w:line="240" w:lineRule="auto"/>
              <w:rPr>
                <w:rFonts w:eastAsia="Times New Roman" w:cs="Times New Roman"/>
                <w:sz w:val="22"/>
                <w:lang w:eastAsia="ru-RU"/>
              </w:rPr>
            </w:pPr>
          </w:p>
        </w:tc>
      </w:tr>
      <w:tr w:rsidR="00DB2527" w:rsidRPr="00287B86" w:rsidTr="00DB2527">
        <w:tc>
          <w:tcPr>
            <w:tcW w:w="9571" w:type="dxa"/>
            <w:gridSpan w:val="2"/>
            <w:shd w:val="clear" w:color="auto" w:fill="auto"/>
          </w:tcPr>
          <w:p w:rsidR="00DB2527" w:rsidRPr="00287B86" w:rsidRDefault="00DB2527" w:rsidP="00DB2527">
            <w:pPr>
              <w:widowControl w:val="0"/>
              <w:autoSpaceDE w:val="0"/>
              <w:autoSpaceDN w:val="0"/>
              <w:adjustRightInd w:val="0"/>
              <w:spacing w:after="0" w:line="240" w:lineRule="auto"/>
              <w:jc w:val="center"/>
              <w:rPr>
                <w:rFonts w:eastAsia="Times New Roman" w:cs="Times New Roman"/>
                <w:b/>
                <w:bCs/>
                <w:i/>
                <w:iCs/>
                <w:sz w:val="22"/>
                <w:lang w:eastAsia="ru-RU"/>
              </w:rPr>
            </w:pPr>
            <w:r w:rsidRPr="00287B86">
              <w:rPr>
                <w:rFonts w:eastAsia="Times New Roman" w:cs="Times New Roman"/>
                <w:b/>
                <w:bCs/>
                <w:i/>
                <w:iCs/>
                <w:sz w:val="22"/>
                <w:lang w:eastAsia="ru-RU"/>
              </w:rPr>
              <w:t>Подраздел «Традиционная и современная культура людей, живущих в Крыму»</w:t>
            </w:r>
          </w:p>
        </w:tc>
      </w:tr>
      <w:tr w:rsidR="00DB2527" w:rsidRPr="00287B86" w:rsidTr="00DB2527">
        <w:tc>
          <w:tcPr>
            <w:tcW w:w="4361" w:type="dxa"/>
            <w:shd w:val="clear" w:color="auto" w:fill="auto"/>
          </w:tcPr>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rPr>
                <w:rFonts w:eastAsia="Times New Roman" w:cs="Times New Roman"/>
                <w:sz w:val="22"/>
                <w:lang w:eastAsia="ru-RU"/>
              </w:rPr>
            </w:pPr>
            <w:r w:rsidRPr="00287B86">
              <w:rPr>
                <w:rFonts w:eastAsia="Times New Roman" w:cs="Times New Roman"/>
                <w:sz w:val="22"/>
                <w:lang w:eastAsia="ru-RU"/>
              </w:rPr>
              <w:t>– знают своё полное имя и имена членов семьи и родственников;</w:t>
            </w:r>
          </w:p>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rPr>
                <w:rFonts w:eastAsia="Times New Roman" w:cs="Times New Roman"/>
                <w:sz w:val="22"/>
                <w:lang w:eastAsia="ru-RU"/>
              </w:rPr>
            </w:pPr>
            <w:r w:rsidRPr="00287B86">
              <w:rPr>
                <w:rFonts w:eastAsia="Times New Roman" w:cs="Times New Roman"/>
                <w:sz w:val="22"/>
                <w:lang w:eastAsia="ru-RU"/>
              </w:rPr>
              <w:t>– уверенно ориентируются в своём доме, знают названия и назначения комнат в доме, предметов быта;</w:t>
            </w:r>
          </w:p>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rPr>
                <w:rFonts w:eastAsia="Times New Roman" w:cs="Times New Roman"/>
                <w:sz w:val="22"/>
                <w:lang w:eastAsia="ru-RU"/>
              </w:rPr>
            </w:pPr>
            <w:r w:rsidRPr="00287B86">
              <w:rPr>
                <w:rFonts w:eastAsia="Times New Roman" w:cs="Times New Roman"/>
                <w:sz w:val="22"/>
                <w:lang w:eastAsia="ru-RU"/>
              </w:rPr>
              <w:t>– знают назначение разных видов одежды (повседневной и праздничной), называют предметы одежды, украшений;</w:t>
            </w:r>
          </w:p>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rPr>
                <w:rFonts w:eastAsia="Times New Roman" w:cs="Times New Roman"/>
                <w:sz w:val="22"/>
                <w:lang w:eastAsia="ru-RU"/>
              </w:rPr>
            </w:pPr>
            <w:r w:rsidRPr="00287B86">
              <w:rPr>
                <w:rFonts w:eastAsia="Times New Roman" w:cs="Times New Roman"/>
                <w:sz w:val="22"/>
                <w:lang w:eastAsia="ru-RU"/>
              </w:rPr>
              <w:t>– знают названия народных игрушек, их назначение;</w:t>
            </w:r>
          </w:p>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rPr>
                <w:rFonts w:eastAsia="Times New Roman" w:cs="Times New Roman"/>
                <w:sz w:val="22"/>
                <w:lang w:eastAsia="ru-RU"/>
              </w:rPr>
            </w:pPr>
            <w:r w:rsidRPr="00287B86">
              <w:rPr>
                <w:rFonts w:eastAsia="Times New Roman" w:cs="Times New Roman"/>
                <w:sz w:val="22"/>
                <w:lang w:eastAsia="ru-RU"/>
              </w:rPr>
              <w:t>– знают и рассказывают о семейных праздниках;</w:t>
            </w:r>
          </w:p>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rPr>
                <w:rFonts w:eastAsia="Times New Roman" w:cs="Times New Roman"/>
                <w:sz w:val="22"/>
                <w:lang w:eastAsia="ru-RU"/>
              </w:rPr>
            </w:pPr>
            <w:r w:rsidRPr="00287B86">
              <w:rPr>
                <w:rFonts w:eastAsia="Times New Roman" w:cs="Times New Roman"/>
                <w:sz w:val="22"/>
                <w:lang w:eastAsia="ru-RU"/>
              </w:rPr>
              <w:lastRenderedPageBreak/>
              <w:t>– знают своих соседей (по дому, по улице) по именам, имеют представление о внутреннем убранстве их домов;</w:t>
            </w:r>
          </w:p>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rPr>
                <w:rFonts w:eastAsia="Times New Roman" w:cs="Times New Roman"/>
                <w:sz w:val="22"/>
                <w:lang w:eastAsia="ru-RU"/>
              </w:rPr>
            </w:pPr>
            <w:r w:rsidRPr="00287B86">
              <w:rPr>
                <w:rFonts w:eastAsia="Times New Roman" w:cs="Times New Roman"/>
                <w:sz w:val="22"/>
                <w:lang w:eastAsia="ru-RU"/>
              </w:rPr>
              <w:t>– знают, где работают их родители;</w:t>
            </w:r>
          </w:p>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rPr>
                <w:rFonts w:eastAsia="Times New Roman" w:cs="Times New Roman"/>
                <w:sz w:val="22"/>
                <w:lang w:eastAsia="ru-RU"/>
              </w:rPr>
            </w:pPr>
            <w:r w:rsidRPr="00287B86">
              <w:rPr>
                <w:rFonts w:eastAsia="Times New Roman" w:cs="Times New Roman"/>
                <w:sz w:val="22"/>
                <w:lang w:eastAsia="ru-RU"/>
              </w:rPr>
              <w:t>– применяют полученные знания и умения в игровой деятельности.</w:t>
            </w:r>
          </w:p>
          <w:p w:rsidR="00DB2527" w:rsidRPr="00287B86" w:rsidRDefault="00DB2527" w:rsidP="00DB2527">
            <w:pPr>
              <w:widowControl w:val="0"/>
              <w:autoSpaceDE w:val="0"/>
              <w:autoSpaceDN w:val="0"/>
              <w:adjustRightInd w:val="0"/>
              <w:spacing w:after="0" w:line="240" w:lineRule="auto"/>
              <w:rPr>
                <w:rFonts w:eastAsia="Times New Roman" w:cs="Times New Roman"/>
                <w:sz w:val="22"/>
                <w:lang w:eastAsia="ru-RU"/>
              </w:rPr>
            </w:pPr>
          </w:p>
        </w:tc>
        <w:tc>
          <w:tcPr>
            <w:tcW w:w="5210" w:type="dxa"/>
            <w:shd w:val="clear" w:color="auto" w:fill="auto"/>
          </w:tcPr>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
              <w:rPr>
                <w:rFonts w:eastAsia="Times New Roman" w:cs="Times New Roman"/>
                <w:sz w:val="21"/>
                <w:szCs w:val="21"/>
                <w:lang w:eastAsia="ru-RU"/>
              </w:rPr>
            </w:pPr>
            <w:r w:rsidRPr="00287B86">
              <w:rPr>
                <w:rFonts w:eastAsia="Times New Roman" w:cs="Times New Roman"/>
                <w:sz w:val="21"/>
                <w:szCs w:val="21"/>
                <w:lang w:eastAsia="ru-RU"/>
              </w:rPr>
              <w:lastRenderedPageBreak/>
              <w:t>– имеют представления о своей семье, родных;</w:t>
            </w:r>
          </w:p>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
              <w:rPr>
                <w:rFonts w:eastAsia="Times New Roman" w:cs="Times New Roman"/>
                <w:sz w:val="21"/>
                <w:szCs w:val="21"/>
                <w:lang w:eastAsia="ru-RU"/>
              </w:rPr>
            </w:pPr>
            <w:r w:rsidRPr="00287B86">
              <w:rPr>
                <w:rFonts w:eastAsia="Times New Roman" w:cs="Times New Roman"/>
                <w:sz w:val="21"/>
                <w:szCs w:val="21"/>
                <w:lang w:eastAsia="ru-RU"/>
              </w:rPr>
              <w:t>– придерживаются основных правил семейного и гостевого этикета;</w:t>
            </w:r>
          </w:p>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
              <w:rPr>
                <w:rFonts w:eastAsia="Times New Roman" w:cs="Times New Roman"/>
                <w:sz w:val="21"/>
                <w:szCs w:val="21"/>
                <w:lang w:eastAsia="ru-RU"/>
              </w:rPr>
            </w:pPr>
            <w:r w:rsidRPr="00287B86">
              <w:rPr>
                <w:rFonts w:eastAsia="Times New Roman" w:cs="Times New Roman"/>
                <w:sz w:val="21"/>
                <w:szCs w:val="21"/>
                <w:lang w:eastAsia="ru-RU"/>
              </w:rPr>
              <w:t>– знают и называют некоторые известные блюда национальной кухни людей, живущих в Крыму;</w:t>
            </w:r>
          </w:p>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
              <w:rPr>
                <w:rFonts w:eastAsia="Times New Roman" w:cs="Times New Roman"/>
                <w:sz w:val="21"/>
                <w:szCs w:val="21"/>
                <w:lang w:eastAsia="ru-RU"/>
              </w:rPr>
            </w:pPr>
            <w:r w:rsidRPr="00287B86">
              <w:rPr>
                <w:rFonts w:eastAsia="Times New Roman" w:cs="Times New Roman"/>
                <w:sz w:val="21"/>
                <w:szCs w:val="21"/>
                <w:lang w:eastAsia="ru-RU"/>
              </w:rPr>
              <w:t>– знают о том, что в Крыму проживало и живёт много людей разных национальностей;</w:t>
            </w:r>
          </w:p>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
              <w:rPr>
                <w:rFonts w:eastAsia="Times New Roman" w:cs="Times New Roman"/>
                <w:sz w:val="21"/>
                <w:szCs w:val="21"/>
                <w:lang w:eastAsia="ru-RU"/>
              </w:rPr>
            </w:pPr>
            <w:r w:rsidRPr="00287B86">
              <w:rPr>
                <w:rFonts w:eastAsia="Times New Roman" w:cs="Times New Roman"/>
                <w:sz w:val="21"/>
                <w:szCs w:val="21"/>
                <w:lang w:eastAsia="ru-RU"/>
              </w:rPr>
              <w:t>– к соседям по дому, по улице, к знакомым относятся доброжелательно, вежливо, знают их по именам;</w:t>
            </w:r>
          </w:p>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
              <w:rPr>
                <w:rFonts w:eastAsia="Times New Roman" w:cs="Times New Roman"/>
                <w:sz w:val="21"/>
                <w:szCs w:val="21"/>
                <w:lang w:eastAsia="ru-RU"/>
              </w:rPr>
            </w:pPr>
            <w:r w:rsidRPr="00287B86">
              <w:rPr>
                <w:rFonts w:eastAsia="Times New Roman" w:cs="Times New Roman"/>
                <w:sz w:val="21"/>
                <w:szCs w:val="21"/>
                <w:lang w:eastAsia="ru-RU"/>
              </w:rPr>
              <w:t>– знают и называют основные народные промыслы, которыми занимались и занимаются люди в Евпатории;</w:t>
            </w:r>
          </w:p>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
              <w:rPr>
                <w:rFonts w:eastAsia="Times New Roman" w:cs="Times New Roman"/>
                <w:sz w:val="21"/>
                <w:szCs w:val="21"/>
                <w:lang w:eastAsia="ru-RU"/>
              </w:rPr>
            </w:pPr>
            <w:r w:rsidRPr="00287B86">
              <w:rPr>
                <w:rFonts w:eastAsia="Times New Roman" w:cs="Times New Roman"/>
                <w:sz w:val="21"/>
                <w:szCs w:val="21"/>
                <w:lang w:eastAsia="ru-RU"/>
              </w:rPr>
              <w:t xml:space="preserve">– проявляют познавательный интерес к работам </w:t>
            </w:r>
            <w:r w:rsidRPr="00287B86">
              <w:rPr>
                <w:rFonts w:eastAsia="Times New Roman" w:cs="Times New Roman"/>
                <w:sz w:val="21"/>
                <w:szCs w:val="21"/>
                <w:lang w:eastAsia="ru-RU"/>
              </w:rPr>
              <w:lastRenderedPageBreak/>
              <w:t>народных мастеров, бережно и уважительно к ним относятся;</w:t>
            </w:r>
          </w:p>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
              <w:rPr>
                <w:rFonts w:eastAsia="Times New Roman" w:cs="Times New Roman"/>
                <w:sz w:val="21"/>
                <w:szCs w:val="21"/>
                <w:lang w:eastAsia="ru-RU"/>
              </w:rPr>
            </w:pPr>
            <w:r w:rsidRPr="00287B86">
              <w:rPr>
                <w:rFonts w:eastAsia="Times New Roman" w:cs="Times New Roman"/>
                <w:sz w:val="21"/>
                <w:szCs w:val="21"/>
                <w:lang w:eastAsia="ru-RU"/>
              </w:rPr>
              <w:t>– знают элементы орнаментальных мотивов декоративных росписей, характерных для различных культур;</w:t>
            </w:r>
          </w:p>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
              <w:rPr>
                <w:rFonts w:eastAsia="Times New Roman" w:cs="Times New Roman"/>
                <w:sz w:val="21"/>
                <w:szCs w:val="21"/>
                <w:lang w:eastAsia="ru-RU"/>
              </w:rPr>
            </w:pPr>
            <w:r w:rsidRPr="00287B86">
              <w:rPr>
                <w:rFonts w:eastAsia="Times New Roman" w:cs="Times New Roman"/>
                <w:sz w:val="21"/>
                <w:szCs w:val="21"/>
                <w:lang w:eastAsia="ru-RU"/>
              </w:rPr>
              <w:t>– называют профессии своих родителей, родителей своих друзей и соседей, место их работы, основные виды занятий;</w:t>
            </w:r>
          </w:p>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
              <w:rPr>
                <w:rFonts w:eastAsia="Times New Roman" w:cs="Times New Roman"/>
                <w:sz w:val="21"/>
                <w:szCs w:val="21"/>
                <w:lang w:eastAsia="ru-RU"/>
              </w:rPr>
            </w:pPr>
            <w:r w:rsidRPr="00287B86">
              <w:rPr>
                <w:rFonts w:eastAsia="Times New Roman" w:cs="Times New Roman"/>
                <w:sz w:val="21"/>
                <w:szCs w:val="21"/>
                <w:lang w:eastAsia="ru-RU"/>
              </w:rPr>
              <w:t>– бережно, уважительно относятся к святыням людей, живущих в Крыму;</w:t>
            </w:r>
          </w:p>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
              <w:rPr>
                <w:rFonts w:eastAsia="Times New Roman" w:cs="Times New Roman"/>
                <w:sz w:val="21"/>
                <w:szCs w:val="21"/>
                <w:lang w:eastAsia="ru-RU"/>
              </w:rPr>
            </w:pPr>
            <w:r w:rsidRPr="00287B86">
              <w:rPr>
                <w:rFonts w:eastAsia="Times New Roman" w:cs="Times New Roman"/>
                <w:sz w:val="21"/>
                <w:szCs w:val="21"/>
                <w:lang w:eastAsia="ru-RU"/>
              </w:rPr>
              <w:t>– применяют полученные знания и умения в разных видах деятельности: игровой, коммуникативной, художественно-творческой, художественно-речевой.</w:t>
            </w:r>
          </w:p>
        </w:tc>
      </w:tr>
      <w:tr w:rsidR="00DB2527" w:rsidRPr="00287B86" w:rsidTr="00DB2527">
        <w:tc>
          <w:tcPr>
            <w:tcW w:w="9571" w:type="dxa"/>
            <w:gridSpan w:val="2"/>
            <w:shd w:val="clear" w:color="auto" w:fill="auto"/>
          </w:tcPr>
          <w:p w:rsidR="00DB2527" w:rsidRPr="00287B86" w:rsidRDefault="00DB2527" w:rsidP="00DB2527">
            <w:pPr>
              <w:widowControl w:val="0"/>
              <w:autoSpaceDE w:val="0"/>
              <w:autoSpaceDN w:val="0"/>
              <w:adjustRightInd w:val="0"/>
              <w:spacing w:after="0" w:line="240" w:lineRule="auto"/>
              <w:jc w:val="center"/>
              <w:rPr>
                <w:rFonts w:eastAsia="Times New Roman" w:cs="Times New Roman"/>
                <w:b/>
                <w:bCs/>
                <w:i/>
                <w:iCs/>
                <w:sz w:val="22"/>
                <w:lang w:eastAsia="ru-RU"/>
              </w:rPr>
            </w:pPr>
            <w:r w:rsidRPr="00287B86">
              <w:rPr>
                <w:rFonts w:eastAsia="Times New Roman" w:cs="Times New Roman"/>
                <w:b/>
                <w:bCs/>
                <w:i/>
                <w:iCs/>
                <w:sz w:val="22"/>
                <w:lang w:eastAsia="ru-RU"/>
              </w:rPr>
              <w:lastRenderedPageBreak/>
              <w:t>Подраздел «История людей и памятников»</w:t>
            </w:r>
          </w:p>
        </w:tc>
      </w:tr>
      <w:tr w:rsidR="00DB2527" w:rsidRPr="00287B86" w:rsidTr="00DB2527">
        <w:tc>
          <w:tcPr>
            <w:tcW w:w="4361" w:type="dxa"/>
            <w:shd w:val="clear" w:color="auto" w:fill="auto"/>
          </w:tcPr>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rPr>
                <w:rFonts w:eastAsia="Times New Roman" w:cs="Times New Roman"/>
                <w:sz w:val="22"/>
                <w:lang w:eastAsia="ru-RU"/>
              </w:rPr>
            </w:pPr>
            <w:r w:rsidRPr="00287B86">
              <w:rPr>
                <w:rFonts w:eastAsia="Times New Roman" w:cs="Times New Roman"/>
                <w:sz w:val="22"/>
                <w:lang w:eastAsia="ru-RU"/>
              </w:rPr>
              <w:t>– знают название своего населённого пункта (Евпатории), улицы и некоторые их достопримечательности;</w:t>
            </w:r>
          </w:p>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rPr>
                <w:rFonts w:eastAsia="Times New Roman" w:cs="Times New Roman"/>
                <w:sz w:val="22"/>
                <w:lang w:eastAsia="ru-RU"/>
              </w:rPr>
            </w:pPr>
            <w:r w:rsidRPr="00287B86">
              <w:rPr>
                <w:rFonts w:eastAsia="Times New Roman" w:cs="Times New Roman"/>
                <w:sz w:val="22"/>
                <w:lang w:eastAsia="ru-RU"/>
              </w:rPr>
              <w:t>– имеют представление о том, что в Крыму всегда проживали и живёт много разных людей.</w:t>
            </w:r>
          </w:p>
          <w:p w:rsidR="00DB2527" w:rsidRPr="00287B86" w:rsidRDefault="00DB2527" w:rsidP="00DB2527">
            <w:pPr>
              <w:widowControl w:val="0"/>
              <w:autoSpaceDE w:val="0"/>
              <w:autoSpaceDN w:val="0"/>
              <w:adjustRightInd w:val="0"/>
              <w:spacing w:after="0" w:line="240" w:lineRule="auto"/>
              <w:rPr>
                <w:rFonts w:eastAsia="Times New Roman" w:cs="Times New Roman"/>
                <w:sz w:val="22"/>
                <w:lang w:eastAsia="ru-RU"/>
              </w:rPr>
            </w:pPr>
          </w:p>
        </w:tc>
        <w:tc>
          <w:tcPr>
            <w:tcW w:w="5210" w:type="dxa"/>
            <w:shd w:val="clear" w:color="auto" w:fill="auto"/>
          </w:tcPr>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
              <w:rPr>
                <w:rFonts w:eastAsia="Times New Roman" w:cs="Times New Roman"/>
                <w:sz w:val="21"/>
                <w:szCs w:val="21"/>
                <w:lang w:eastAsia="ru-RU"/>
              </w:rPr>
            </w:pPr>
            <w:r w:rsidRPr="00287B86">
              <w:rPr>
                <w:rFonts w:eastAsia="Times New Roman" w:cs="Times New Roman"/>
                <w:sz w:val="21"/>
                <w:szCs w:val="21"/>
                <w:lang w:eastAsia="ru-RU"/>
              </w:rPr>
              <w:t>– имеют представление о том, что Крым находится на юге России;</w:t>
            </w:r>
          </w:p>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
              <w:rPr>
                <w:rFonts w:eastAsia="Times New Roman" w:cs="Times New Roman"/>
                <w:sz w:val="21"/>
                <w:szCs w:val="21"/>
                <w:lang w:eastAsia="ru-RU"/>
              </w:rPr>
            </w:pPr>
            <w:r w:rsidRPr="00287B86">
              <w:rPr>
                <w:rFonts w:eastAsia="Times New Roman" w:cs="Times New Roman"/>
                <w:sz w:val="21"/>
                <w:szCs w:val="21"/>
                <w:lang w:eastAsia="ru-RU"/>
              </w:rPr>
              <w:t>– проявляют интерес к истории Евпатории, знают её старые и новое названия, называют и могут кратко описать достопримечательности родного края и имена некоторых знаменитых людей;</w:t>
            </w:r>
          </w:p>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
              <w:rPr>
                <w:rFonts w:eastAsia="Times New Roman" w:cs="Times New Roman"/>
                <w:sz w:val="21"/>
                <w:szCs w:val="21"/>
                <w:lang w:eastAsia="ru-RU"/>
              </w:rPr>
            </w:pPr>
            <w:r w:rsidRPr="00287B86">
              <w:rPr>
                <w:rFonts w:eastAsia="Times New Roman" w:cs="Times New Roman"/>
                <w:sz w:val="21"/>
                <w:szCs w:val="21"/>
                <w:lang w:eastAsia="ru-RU"/>
              </w:rPr>
              <w:t>– имеют представление о правилах поведения при посещении святых и памятных мест, музеев;</w:t>
            </w:r>
          </w:p>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
              <w:rPr>
                <w:rFonts w:eastAsia="Times New Roman" w:cs="Times New Roman"/>
                <w:sz w:val="21"/>
                <w:szCs w:val="21"/>
                <w:lang w:eastAsia="ru-RU"/>
              </w:rPr>
            </w:pPr>
            <w:r w:rsidRPr="00287B86">
              <w:rPr>
                <w:rFonts w:eastAsia="Times New Roman" w:cs="Times New Roman"/>
                <w:sz w:val="21"/>
                <w:szCs w:val="21"/>
                <w:lang w:eastAsia="ru-RU"/>
              </w:rPr>
              <w:t>– знают название 2-3 древних народов, живших в Евпатории, могут назвать памятники, оставленные ими;</w:t>
            </w:r>
          </w:p>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
              <w:rPr>
                <w:rFonts w:eastAsia="Times New Roman" w:cs="Times New Roman"/>
                <w:sz w:val="21"/>
                <w:szCs w:val="21"/>
                <w:lang w:eastAsia="ru-RU"/>
              </w:rPr>
            </w:pPr>
            <w:r w:rsidRPr="00287B86">
              <w:rPr>
                <w:rFonts w:eastAsia="Times New Roman" w:cs="Times New Roman"/>
                <w:sz w:val="21"/>
                <w:szCs w:val="21"/>
                <w:lang w:eastAsia="ru-RU"/>
              </w:rPr>
              <w:t>– знают, что в Крыму проживают представители разных национальностей, называют некоторые их них;</w:t>
            </w:r>
          </w:p>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
              <w:rPr>
                <w:rFonts w:eastAsia="Times New Roman" w:cs="Times New Roman"/>
                <w:sz w:val="21"/>
                <w:szCs w:val="21"/>
                <w:lang w:eastAsia="ru-RU"/>
              </w:rPr>
            </w:pPr>
            <w:r w:rsidRPr="00287B86">
              <w:rPr>
                <w:rFonts w:eastAsia="Times New Roman" w:cs="Times New Roman"/>
                <w:sz w:val="21"/>
                <w:szCs w:val="21"/>
                <w:lang w:eastAsia="ru-RU"/>
              </w:rPr>
              <w:t>– знают и называют символы Российской Федерации и символику Республики Крым.</w:t>
            </w:r>
          </w:p>
        </w:tc>
      </w:tr>
      <w:tr w:rsidR="00DB2527" w:rsidRPr="00287B86" w:rsidTr="00DB2527">
        <w:tc>
          <w:tcPr>
            <w:tcW w:w="9571" w:type="dxa"/>
            <w:gridSpan w:val="2"/>
            <w:shd w:val="clear" w:color="auto" w:fill="auto"/>
          </w:tcPr>
          <w:p w:rsidR="00DB2527" w:rsidRPr="00287B86" w:rsidRDefault="00DB2527" w:rsidP="00DB2527">
            <w:pPr>
              <w:widowControl w:val="0"/>
              <w:autoSpaceDE w:val="0"/>
              <w:autoSpaceDN w:val="0"/>
              <w:adjustRightInd w:val="0"/>
              <w:spacing w:after="0" w:line="240" w:lineRule="auto"/>
              <w:jc w:val="center"/>
              <w:rPr>
                <w:rFonts w:eastAsia="Times New Roman" w:cs="Times New Roman"/>
                <w:b/>
                <w:bCs/>
                <w:i/>
                <w:iCs/>
                <w:sz w:val="22"/>
                <w:lang w:eastAsia="ru-RU"/>
              </w:rPr>
            </w:pPr>
            <w:r w:rsidRPr="00287B86">
              <w:rPr>
                <w:rFonts w:eastAsia="Times New Roman" w:cs="Times New Roman"/>
                <w:b/>
                <w:bCs/>
                <w:i/>
                <w:iCs/>
                <w:sz w:val="22"/>
                <w:lang w:eastAsia="ru-RU"/>
              </w:rPr>
              <w:t>Подраздел «Художественная литература»</w:t>
            </w:r>
          </w:p>
        </w:tc>
      </w:tr>
      <w:tr w:rsidR="00DB2527" w:rsidRPr="00287B86" w:rsidTr="00DB2527">
        <w:tc>
          <w:tcPr>
            <w:tcW w:w="4361" w:type="dxa"/>
            <w:shd w:val="clear" w:color="auto" w:fill="auto"/>
          </w:tcPr>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rPr>
                <w:rFonts w:eastAsia="Times New Roman" w:cs="Times New Roman"/>
                <w:sz w:val="22"/>
                <w:lang w:eastAsia="ru-RU"/>
              </w:rPr>
            </w:pPr>
            <w:r w:rsidRPr="00287B86">
              <w:rPr>
                <w:rFonts w:eastAsia="Times New Roman" w:cs="Times New Roman"/>
                <w:sz w:val="22"/>
                <w:lang w:eastAsia="ru-RU"/>
              </w:rPr>
              <w:t xml:space="preserve">– внимательно слушают и понимают текст, отвечают на вопросы по его содержанию, проявляют интерес к прочитанному; </w:t>
            </w:r>
          </w:p>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rPr>
                <w:rFonts w:eastAsia="Times New Roman" w:cs="Times New Roman"/>
                <w:sz w:val="22"/>
                <w:lang w:eastAsia="ru-RU"/>
              </w:rPr>
            </w:pPr>
            <w:r w:rsidRPr="00287B86">
              <w:rPr>
                <w:rFonts w:eastAsia="Times New Roman" w:cs="Times New Roman"/>
                <w:sz w:val="22"/>
                <w:lang w:eastAsia="ru-RU"/>
              </w:rPr>
              <w:t>– запоминают интересные эпизоды произведения, героев, пытаются пересказывать содержание, используют запомнившиеся моменты в общении;</w:t>
            </w:r>
          </w:p>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rPr>
                <w:rFonts w:eastAsia="Times New Roman" w:cs="Times New Roman"/>
                <w:sz w:val="22"/>
                <w:lang w:eastAsia="ru-RU"/>
              </w:rPr>
            </w:pPr>
            <w:r w:rsidRPr="00287B86">
              <w:rPr>
                <w:rFonts w:eastAsia="Times New Roman" w:cs="Times New Roman"/>
                <w:sz w:val="22"/>
                <w:lang w:eastAsia="ru-RU"/>
              </w:rPr>
              <w:t xml:space="preserve">– могут прочитать наизусть небольшие стихотворения; </w:t>
            </w:r>
          </w:p>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rPr>
                <w:rFonts w:eastAsia="Times New Roman" w:cs="Times New Roman"/>
                <w:sz w:val="22"/>
                <w:lang w:eastAsia="ru-RU"/>
              </w:rPr>
            </w:pPr>
            <w:r w:rsidRPr="00287B86">
              <w:rPr>
                <w:rFonts w:eastAsia="Times New Roman" w:cs="Times New Roman"/>
                <w:sz w:val="22"/>
                <w:lang w:eastAsia="ru-RU"/>
              </w:rPr>
              <w:t>– узнают героев сказок на иллюстрациях, умеют соотносить содержание с иллюстрациями сказок;</w:t>
            </w:r>
          </w:p>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rPr>
                <w:rFonts w:eastAsia="Times New Roman" w:cs="Times New Roman"/>
                <w:sz w:val="22"/>
                <w:lang w:eastAsia="ru-RU"/>
              </w:rPr>
            </w:pPr>
            <w:r w:rsidRPr="00287B86">
              <w:rPr>
                <w:rFonts w:eastAsia="Times New Roman" w:cs="Times New Roman"/>
                <w:sz w:val="22"/>
                <w:lang w:eastAsia="ru-RU"/>
              </w:rPr>
              <w:t>– высказывают своё отношение к поступкам персонажей сказок.</w:t>
            </w:r>
          </w:p>
        </w:tc>
        <w:tc>
          <w:tcPr>
            <w:tcW w:w="5210" w:type="dxa"/>
            <w:shd w:val="clear" w:color="auto" w:fill="auto"/>
          </w:tcPr>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
              <w:rPr>
                <w:rFonts w:eastAsia="Times New Roman" w:cs="Times New Roman"/>
                <w:sz w:val="22"/>
                <w:lang w:eastAsia="ru-RU"/>
              </w:rPr>
            </w:pPr>
            <w:r w:rsidRPr="00287B86">
              <w:rPr>
                <w:rFonts w:eastAsia="Times New Roman" w:cs="Times New Roman"/>
                <w:sz w:val="22"/>
                <w:lang w:eastAsia="ru-RU"/>
              </w:rPr>
              <w:t>– слушают, заучивают наизусть и разыгрывают с помощью воспитателя поэтические фольклорные произведения;</w:t>
            </w:r>
          </w:p>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
              <w:rPr>
                <w:rFonts w:eastAsia="Times New Roman" w:cs="Times New Roman"/>
                <w:sz w:val="22"/>
                <w:lang w:eastAsia="ru-RU"/>
              </w:rPr>
            </w:pPr>
            <w:r w:rsidRPr="00287B86">
              <w:rPr>
                <w:rFonts w:eastAsia="Times New Roman" w:cs="Times New Roman"/>
                <w:sz w:val="22"/>
                <w:lang w:eastAsia="ru-RU"/>
              </w:rPr>
              <w:t>– понимают смысл пословиц, поговорок, пробуют их использовать в соответствующих жизненных ситуациях;</w:t>
            </w:r>
          </w:p>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
              <w:rPr>
                <w:rFonts w:eastAsia="Times New Roman" w:cs="Times New Roman"/>
                <w:sz w:val="22"/>
                <w:lang w:eastAsia="ru-RU"/>
              </w:rPr>
            </w:pPr>
            <w:r w:rsidRPr="00287B86">
              <w:rPr>
                <w:rFonts w:eastAsia="Times New Roman" w:cs="Times New Roman"/>
                <w:sz w:val="22"/>
                <w:lang w:eastAsia="ru-RU"/>
              </w:rPr>
              <w:t>– проявляют стойкий интерес к сказкам людей, живущих в Крыму, высказывают своё отношение к героям сказок, дают оценку их поступкам;</w:t>
            </w:r>
          </w:p>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
              <w:rPr>
                <w:rFonts w:eastAsia="Times New Roman" w:cs="Times New Roman"/>
                <w:sz w:val="22"/>
                <w:lang w:eastAsia="ru-RU"/>
              </w:rPr>
            </w:pPr>
            <w:r w:rsidRPr="00287B86">
              <w:rPr>
                <w:rFonts w:eastAsia="Times New Roman" w:cs="Times New Roman"/>
                <w:sz w:val="22"/>
                <w:lang w:eastAsia="ru-RU"/>
              </w:rPr>
              <w:t>– понимают отличие мифов, легенд, былин от сказок;</w:t>
            </w:r>
          </w:p>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
              <w:rPr>
                <w:rFonts w:eastAsia="Times New Roman" w:cs="Times New Roman"/>
                <w:sz w:val="22"/>
                <w:lang w:eastAsia="ru-RU"/>
              </w:rPr>
            </w:pPr>
            <w:r w:rsidRPr="00287B86">
              <w:rPr>
                <w:rFonts w:eastAsia="Times New Roman" w:cs="Times New Roman"/>
                <w:sz w:val="22"/>
                <w:lang w:eastAsia="ru-RU"/>
              </w:rPr>
              <w:t>– знают некоторые произведения современных писателей и поэтов Крыма.</w:t>
            </w:r>
          </w:p>
          <w:p w:rsidR="00DB2527" w:rsidRPr="00287B86" w:rsidRDefault="00DB2527" w:rsidP="00DB2527">
            <w:pPr>
              <w:widowControl w:val="0"/>
              <w:autoSpaceDE w:val="0"/>
              <w:autoSpaceDN w:val="0"/>
              <w:adjustRightInd w:val="0"/>
              <w:spacing w:after="0" w:line="240" w:lineRule="auto"/>
              <w:rPr>
                <w:rFonts w:eastAsia="Times New Roman" w:cs="Times New Roman"/>
                <w:sz w:val="22"/>
                <w:lang w:eastAsia="ru-RU"/>
              </w:rPr>
            </w:pPr>
          </w:p>
        </w:tc>
      </w:tr>
      <w:tr w:rsidR="00DB2527" w:rsidRPr="00287B86" w:rsidTr="00DB2527">
        <w:tc>
          <w:tcPr>
            <w:tcW w:w="9571" w:type="dxa"/>
            <w:gridSpan w:val="2"/>
            <w:shd w:val="clear" w:color="auto" w:fill="auto"/>
          </w:tcPr>
          <w:p w:rsidR="00DB2527" w:rsidRPr="00287B86" w:rsidRDefault="00DB2527" w:rsidP="00DB2527">
            <w:pPr>
              <w:widowControl w:val="0"/>
              <w:autoSpaceDE w:val="0"/>
              <w:autoSpaceDN w:val="0"/>
              <w:adjustRightInd w:val="0"/>
              <w:spacing w:after="0" w:line="240" w:lineRule="auto"/>
              <w:jc w:val="center"/>
              <w:rPr>
                <w:rFonts w:eastAsia="Times New Roman" w:cs="Times New Roman"/>
                <w:b/>
                <w:bCs/>
                <w:i/>
                <w:iCs/>
                <w:sz w:val="22"/>
                <w:lang w:eastAsia="ru-RU"/>
              </w:rPr>
            </w:pPr>
            <w:r w:rsidRPr="00287B86">
              <w:rPr>
                <w:rFonts w:eastAsia="Times New Roman" w:cs="Times New Roman"/>
                <w:b/>
                <w:bCs/>
                <w:i/>
                <w:iCs/>
                <w:sz w:val="22"/>
                <w:lang w:eastAsia="ru-RU"/>
              </w:rPr>
              <w:t>Подраздел «Музыка»</w:t>
            </w:r>
          </w:p>
        </w:tc>
      </w:tr>
      <w:tr w:rsidR="00DB2527" w:rsidRPr="00287B86" w:rsidTr="00DB2527">
        <w:tc>
          <w:tcPr>
            <w:tcW w:w="4361" w:type="dxa"/>
            <w:shd w:val="clear" w:color="auto" w:fill="auto"/>
          </w:tcPr>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142"/>
              <w:rPr>
                <w:rFonts w:eastAsia="Times New Roman" w:cs="Times New Roman"/>
                <w:sz w:val="22"/>
                <w:lang w:eastAsia="ru-RU"/>
              </w:rPr>
            </w:pPr>
            <w:r w:rsidRPr="00287B86">
              <w:rPr>
                <w:rFonts w:eastAsia="Times New Roman" w:cs="Times New Roman"/>
                <w:sz w:val="22"/>
                <w:lang w:eastAsia="ru-RU"/>
              </w:rPr>
              <w:t>– проявляют интерес к народной музыке, положительно реагируют на неё;</w:t>
            </w:r>
          </w:p>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142"/>
              <w:rPr>
                <w:rFonts w:eastAsia="Times New Roman" w:cs="Times New Roman"/>
                <w:sz w:val="22"/>
                <w:lang w:eastAsia="ru-RU"/>
              </w:rPr>
            </w:pPr>
            <w:r w:rsidRPr="00287B86">
              <w:rPr>
                <w:rFonts w:eastAsia="Times New Roman" w:cs="Times New Roman"/>
                <w:sz w:val="22"/>
                <w:lang w:eastAsia="ru-RU"/>
              </w:rPr>
              <w:t>– эмоционально исполняют попевки и песенки;</w:t>
            </w:r>
          </w:p>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142"/>
              <w:rPr>
                <w:rFonts w:eastAsia="Times New Roman" w:cs="Times New Roman"/>
                <w:sz w:val="22"/>
                <w:lang w:eastAsia="ru-RU"/>
              </w:rPr>
            </w:pPr>
            <w:r w:rsidRPr="00287B86">
              <w:rPr>
                <w:rFonts w:eastAsia="Times New Roman" w:cs="Times New Roman"/>
                <w:sz w:val="22"/>
                <w:lang w:eastAsia="ru-RU"/>
              </w:rPr>
              <w:t>– выполняют простые характерные движения народных танцев.</w:t>
            </w:r>
          </w:p>
          <w:p w:rsidR="00DB2527" w:rsidRPr="00287B86" w:rsidRDefault="00DB2527" w:rsidP="00DB2527">
            <w:pPr>
              <w:widowControl w:val="0"/>
              <w:autoSpaceDE w:val="0"/>
              <w:autoSpaceDN w:val="0"/>
              <w:adjustRightInd w:val="0"/>
              <w:spacing w:after="0" w:line="240" w:lineRule="auto"/>
              <w:rPr>
                <w:rFonts w:eastAsia="Times New Roman" w:cs="Times New Roman"/>
                <w:sz w:val="22"/>
                <w:lang w:eastAsia="ru-RU"/>
              </w:rPr>
            </w:pPr>
          </w:p>
        </w:tc>
        <w:tc>
          <w:tcPr>
            <w:tcW w:w="5210" w:type="dxa"/>
            <w:shd w:val="clear" w:color="auto" w:fill="auto"/>
          </w:tcPr>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
              <w:rPr>
                <w:rFonts w:eastAsia="Times New Roman" w:cs="Times New Roman"/>
                <w:sz w:val="21"/>
                <w:szCs w:val="21"/>
                <w:lang w:eastAsia="ru-RU"/>
              </w:rPr>
            </w:pPr>
            <w:r w:rsidRPr="00287B86">
              <w:rPr>
                <w:rFonts w:eastAsia="Times New Roman" w:cs="Times New Roman"/>
                <w:sz w:val="21"/>
                <w:szCs w:val="21"/>
                <w:lang w:eastAsia="ru-RU"/>
              </w:rPr>
              <w:t>– знают о многообразии музыкального искусства людей, проживающих в Крыму, проявляют стойкий интерес к народной музыке;</w:t>
            </w:r>
          </w:p>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
              <w:rPr>
                <w:rFonts w:eastAsia="Times New Roman" w:cs="Times New Roman"/>
                <w:sz w:val="21"/>
                <w:szCs w:val="21"/>
                <w:lang w:eastAsia="ru-RU"/>
              </w:rPr>
            </w:pPr>
            <w:r w:rsidRPr="00287B86">
              <w:rPr>
                <w:rFonts w:eastAsia="Times New Roman" w:cs="Times New Roman"/>
                <w:sz w:val="21"/>
                <w:szCs w:val="21"/>
                <w:lang w:eastAsia="ru-RU"/>
              </w:rPr>
              <w:t>– имеют навыки слушания народной музыки, узнают характерные оттенки её звучания;</w:t>
            </w:r>
          </w:p>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
              <w:rPr>
                <w:rFonts w:eastAsia="Times New Roman" w:cs="Times New Roman"/>
                <w:sz w:val="21"/>
                <w:szCs w:val="21"/>
                <w:lang w:eastAsia="ru-RU"/>
              </w:rPr>
            </w:pPr>
            <w:r w:rsidRPr="00287B86">
              <w:rPr>
                <w:rFonts w:eastAsia="Times New Roman" w:cs="Times New Roman"/>
                <w:sz w:val="21"/>
                <w:szCs w:val="21"/>
                <w:lang w:eastAsia="ru-RU"/>
              </w:rPr>
              <w:t>– знают некоторые народные музыкальные игры;</w:t>
            </w:r>
          </w:p>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
              <w:rPr>
                <w:rFonts w:eastAsia="Times New Roman" w:cs="Times New Roman"/>
                <w:sz w:val="21"/>
                <w:szCs w:val="21"/>
                <w:lang w:eastAsia="ru-RU"/>
              </w:rPr>
            </w:pPr>
            <w:r w:rsidRPr="00287B86">
              <w:rPr>
                <w:rFonts w:eastAsia="Times New Roman" w:cs="Times New Roman"/>
                <w:sz w:val="21"/>
                <w:szCs w:val="21"/>
                <w:lang w:eastAsia="ru-RU"/>
              </w:rPr>
              <w:t>– имеют элементарные навыки игры на детских музыкальных (народных) инструментах;</w:t>
            </w:r>
          </w:p>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
              <w:rPr>
                <w:rFonts w:eastAsia="Times New Roman" w:cs="Times New Roman"/>
                <w:sz w:val="21"/>
                <w:szCs w:val="21"/>
                <w:lang w:eastAsia="ru-RU"/>
              </w:rPr>
            </w:pPr>
            <w:r w:rsidRPr="00287B86">
              <w:rPr>
                <w:rFonts w:eastAsia="Times New Roman" w:cs="Times New Roman"/>
                <w:sz w:val="21"/>
                <w:szCs w:val="21"/>
                <w:lang w:eastAsia="ru-RU"/>
              </w:rPr>
              <w:t>– с интересом принимают участие в подготовке и проведении фольклорных праздников;</w:t>
            </w:r>
          </w:p>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
              <w:rPr>
                <w:rFonts w:eastAsia="Times New Roman" w:cs="Times New Roman"/>
                <w:sz w:val="21"/>
                <w:szCs w:val="21"/>
                <w:lang w:eastAsia="ru-RU"/>
              </w:rPr>
            </w:pPr>
            <w:r w:rsidRPr="00287B86">
              <w:rPr>
                <w:rFonts w:eastAsia="Times New Roman" w:cs="Times New Roman"/>
                <w:sz w:val="21"/>
                <w:szCs w:val="21"/>
                <w:lang w:eastAsia="ru-RU"/>
              </w:rPr>
              <w:t xml:space="preserve">– передают свои впечатления и чувства от народной музыки в других видах деятельности – изобразительной, художественно-речевой, </w:t>
            </w:r>
            <w:r w:rsidRPr="00287B86">
              <w:rPr>
                <w:rFonts w:eastAsia="Times New Roman" w:cs="Times New Roman"/>
                <w:sz w:val="21"/>
                <w:szCs w:val="21"/>
                <w:lang w:eastAsia="ru-RU"/>
              </w:rPr>
              <w:lastRenderedPageBreak/>
              <w:t>театральной, ознакомлении с природой.</w:t>
            </w:r>
          </w:p>
        </w:tc>
      </w:tr>
      <w:tr w:rsidR="00DB2527" w:rsidRPr="00287B86" w:rsidTr="00DB2527">
        <w:tc>
          <w:tcPr>
            <w:tcW w:w="9571" w:type="dxa"/>
            <w:gridSpan w:val="2"/>
            <w:shd w:val="clear" w:color="auto" w:fill="auto"/>
          </w:tcPr>
          <w:p w:rsidR="00DB2527" w:rsidRPr="00287B86" w:rsidRDefault="00DB2527" w:rsidP="00DB2527">
            <w:pPr>
              <w:widowControl w:val="0"/>
              <w:autoSpaceDE w:val="0"/>
              <w:autoSpaceDN w:val="0"/>
              <w:adjustRightInd w:val="0"/>
              <w:spacing w:after="0" w:line="240" w:lineRule="auto"/>
              <w:jc w:val="center"/>
              <w:rPr>
                <w:rFonts w:eastAsia="Times New Roman" w:cs="Times New Roman"/>
                <w:b/>
                <w:bCs/>
                <w:i/>
                <w:iCs/>
                <w:sz w:val="22"/>
                <w:lang w:eastAsia="ru-RU"/>
              </w:rPr>
            </w:pPr>
            <w:r w:rsidRPr="00287B86">
              <w:rPr>
                <w:rFonts w:eastAsia="Times New Roman" w:cs="Times New Roman"/>
                <w:b/>
                <w:bCs/>
                <w:i/>
                <w:iCs/>
                <w:sz w:val="22"/>
                <w:lang w:eastAsia="ru-RU"/>
              </w:rPr>
              <w:lastRenderedPageBreak/>
              <w:t>Подраздел «Играем вместе»</w:t>
            </w:r>
          </w:p>
        </w:tc>
      </w:tr>
      <w:tr w:rsidR="00DB2527" w:rsidRPr="00287B86" w:rsidTr="00DB2527">
        <w:tc>
          <w:tcPr>
            <w:tcW w:w="4361" w:type="dxa"/>
            <w:shd w:val="clear" w:color="auto" w:fill="auto"/>
          </w:tcPr>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142"/>
              <w:rPr>
                <w:rFonts w:eastAsia="Times New Roman" w:cs="Times New Roman"/>
                <w:sz w:val="22"/>
                <w:lang w:eastAsia="ru-RU"/>
              </w:rPr>
            </w:pPr>
            <w:r w:rsidRPr="00287B86">
              <w:rPr>
                <w:rFonts w:eastAsia="Times New Roman" w:cs="Times New Roman"/>
                <w:sz w:val="22"/>
                <w:lang w:eastAsia="ru-RU"/>
              </w:rPr>
              <w:t>– могут осуществить замысел будущей игры;</w:t>
            </w:r>
          </w:p>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142"/>
              <w:rPr>
                <w:rFonts w:eastAsia="Times New Roman" w:cs="Times New Roman"/>
                <w:sz w:val="22"/>
                <w:lang w:eastAsia="ru-RU"/>
              </w:rPr>
            </w:pPr>
            <w:r w:rsidRPr="00287B86">
              <w:rPr>
                <w:rFonts w:eastAsia="Times New Roman" w:cs="Times New Roman"/>
                <w:sz w:val="22"/>
                <w:lang w:eastAsia="ru-RU"/>
              </w:rPr>
              <w:t>– владеют обобщёнными способами построения игрового образа;</w:t>
            </w:r>
          </w:p>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142"/>
              <w:rPr>
                <w:rFonts w:eastAsia="Times New Roman" w:cs="Times New Roman"/>
                <w:sz w:val="22"/>
                <w:lang w:eastAsia="ru-RU"/>
              </w:rPr>
            </w:pPr>
            <w:r w:rsidRPr="00287B86">
              <w:rPr>
                <w:rFonts w:eastAsia="Times New Roman" w:cs="Times New Roman"/>
                <w:sz w:val="22"/>
                <w:lang w:eastAsia="ru-RU"/>
              </w:rPr>
              <w:t>– принимают участие в разных видах игр, эмоционально положительно откликаются на них;</w:t>
            </w:r>
          </w:p>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142"/>
              <w:rPr>
                <w:rFonts w:eastAsia="Times New Roman" w:cs="Times New Roman"/>
                <w:sz w:val="22"/>
                <w:lang w:eastAsia="ru-RU"/>
              </w:rPr>
            </w:pPr>
            <w:r w:rsidRPr="00287B86">
              <w:rPr>
                <w:rFonts w:eastAsia="Times New Roman" w:cs="Times New Roman"/>
                <w:sz w:val="22"/>
                <w:lang w:eastAsia="ru-RU"/>
              </w:rPr>
              <w:t>– умеют строить доброжелательные отношения с партнёрами по игре.</w:t>
            </w:r>
          </w:p>
          <w:p w:rsidR="00DB2527" w:rsidRPr="00287B86" w:rsidRDefault="00DB2527" w:rsidP="00DB2527">
            <w:pPr>
              <w:widowControl w:val="0"/>
              <w:autoSpaceDE w:val="0"/>
              <w:autoSpaceDN w:val="0"/>
              <w:adjustRightInd w:val="0"/>
              <w:spacing w:after="0" w:line="240" w:lineRule="auto"/>
              <w:rPr>
                <w:rFonts w:eastAsia="Times New Roman" w:cs="Times New Roman"/>
                <w:sz w:val="22"/>
                <w:lang w:eastAsia="ru-RU"/>
              </w:rPr>
            </w:pPr>
          </w:p>
        </w:tc>
        <w:tc>
          <w:tcPr>
            <w:tcW w:w="5210" w:type="dxa"/>
            <w:shd w:val="clear" w:color="auto" w:fill="auto"/>
          </w:tcPr>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180"/>
              <w:rPr>
                <w:rFonts w:eastAsia="Times New Roman" w:cs="Times New Roman"/>
                <w:sz w:val="21"/>
                <w:szCs w:val="21"/>
                <w:lang w:eastAsia="ru-RU"/>
              </w:rPr>
            </w:pPr>
            <w:r w:rsidRPr="00287B86">
              <w:rPr>
                <w:rFonts w:eastAsia="Times New Roman" w:cs="Times New Roman"/>
                <w:sz w:val="21"/>
                <w:szCs w:val="21"/>
                <w:lang w:eastAsia="ru-RU"/>
              </w:rPr>
              <w:t>– используют в играх реальные и сказочные ситуации, передают отношения между людьми, знания о ближайшем окружении (семья, детский сад, город);</w:t>
            </w:r>
          </w:p>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180"/>
              <w:rPr>
                <w:rFonts w:eastAsia="Times New Roman" w:cs="Times New Roman"/>
                <w:sz w:val="21"/>
                <w:szCs w:val="21"/>
                <w:lang w:eastAsia="ru-RU"/>
              </w:rPr>
            </w:pPr>
            <w:r w:rsidRPr="00287B86">
              <w:rPr>
                <w:rFonts w:eastAsia="Times New Roman" w:cs="Times New Roman"/>
                <w:sz w:val="21"/>
                <w:szCs w:val="21"/>
                <w:lang w:eastAsia="ru-RU"/>
              </w:rPr>
              <w:t>– могут воплотить свой замысел в творческих играх, интересно и содержательно развернув сюжет;</w:t>
            </w:r>
          </w:p>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180"/>
              <w:rPr>
                <w:rFonts w:eastAsia="Times New Roman" w:cs="Times New Roman"/>
                <w:sz w:val="21"/>
                <w:szCs w:val="21"/>
                <w:lang w:eastAsia="ru-RU"/>
              </w:rPr>
            </w:pPr>
            <w:r w:rsidRPr="00287B86">
              <w:rPr>
                <w:rFonts w:eastAsia="Times New Roman" w:cs="Times New Roman"/>
                <w:sz w:val="21"/>
                <w:szCs w:val="21"/>
                <w:lang w:eastAsia="ru-RU"/>
              </w:rPr>
              <w:t>– знают разные виды игр;</w:t>
            </w:r>
          </w:p>
          <w:p w:rsidR="00DB2527" w:rsidRPr="00287B86" w:rsidRDefault="00DB2527" w:rsidP="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180"/>
              <w:rPr>
                <w:rFonts w:eastAsia="Times New Roman" w:cs="Times New Roman"/>
                <w:sz w:val="21"/>
                <w:szCs w:val="21"/>
                <w:lang w:eastAsia="ru-RU"/>
              </w:rPr>
            </w:pPr>
            <w:r w:rsidRPr="00287B86">
              <w:rPr>
                <w:rFonts w:eastAsia="Times New Roman" w:cs="Times New Roman"/>
                <w:sz w:val="21"/>
                <w:szCs w:val="21"/>
                <w:lang w:eastAsia="ru-RU"/>
              </w:rPr>
              <w:t>– умеют строить дружеские партнёрские отношения, самостоятельно объединяются в играх по интересам, договариваются друг с другом, распределяют роли, пытаются сами разрешать конфликтные ситуации.</w:t>
            </w:r>
          </w:p>
        </w:tc>
      </w:tr>
    </w:tbl>
    <w:p w:rsidR="00DB2527" w:rsidRPr="00DB2527" w:rsidRDefault="00DB2527" w:rsidP="00DB2527">
      <w:pPr>
        <w:widowControl w:val="0"/>
        <w:autoSpaceDE w:val="0"/>
        <w:autoSpaceDN w:val="0"/>
        <w:adjustRightInd w:val="0"/>
        <w:spacing w:after="0" w:line="240" w:lineRule="auto"/>
        <w:jc w:val="center"/>
        <w:rPr>
          <w:rFonts w:eastAsia="Times New Roman" w:cs="Times New Roman"/>
          <w:b/>
          <w:bCs/>
          <w:color w:val="FF0000"/>
          <w:szCs w:val="24"/>
          <w:lang w:eastAsia="ru-RU"/>
        </w:rPr>
      </w:pPr>
    </w:p>
    <w:p w:rsidR="00DB2527" w:rsidRPr="00DB2527" w:rsidRDefault="00DB2527" w:rsidP="00DB2527">
      <w:pPr>
        <w:widowControl w:val="0"/>
        <w:autoSpaceDE w:val="0"/>
        <w:autoSpaceDN w:val="0"/>
        <w:adjustRightInd w:val="0"/>
        <w:spacing w:after="0" w:line="240" w:lineRule="auto"/>
        <w:jc w:val="center"/>
        <w:rPr>
          <w:rFonts w:eastAsia="Times New Roman" w:cs="Times New Roman"/>
          <w:b/>
          <w:bCs/>
          <w:color w:val="FF0000"/>
          <w:szCs w:val="24"/>
          <w:lang w:eastAsia="ru-RU"/>
        </w:rPr>
      </w:pPr>
    </w:p>
    <w:p w:rsidR="00DB2527" w:rsidRPr="00DB2527" w:rsidRDefault="00DB2527" w:rsidP="00DB2527">
      <w:pPr>
        <w:widowControl w:val="0"/>
        <w:autoSpaceDE w:val="0"/>
        <w:autoSpaceDN w:val="0"/>
        <w:adjustRightInd w:val="0"/>
        <w:spacing w:after="0" w:line="240" w:lineRule="auto"/>
        <w:jc w:val="right"/>
        <w:rPr>
          <w:rFonts w:eastAsia="Times New Roman" w:cs="Times New Roman"/>
          <w:b/>
          <w:bCs/>
          <w:i/>
          <w:iCs/>
          <w:color w:val="0070C0"/>
          <w:szCs w:val="24"/>
          <w:lang w:eastAsia="ru-RU"/>
        </w:rPr>
      </w:pPr>
    </w:p>
    <w:p w:rsidR="00DB2527" w:rsidRPr="00DB2527" w:rsidRDefault="00DB2527" w:rsidP="00DB2527">
      <w:pPr>
        <w:widowControl w:val="0"/>
        <w:autoSpaceDE w:val="0"/>
        <w:autoSpaceDN w:val="0"/>
        <w:adjustRightInd w:val="0"/>
        <w:spacing w:after="0" w:line="240" w:lineRule="auto"/>
        <w:jc w:val="left"/>
        <w:rPr>
          <w:rFonts w:eastAsia="Times New Roman" w:cs="Times New Roman"/>
          <w:b/>
          <w:bCs/>
          <w:color w:val="0070C0"/>
          <w:szCs w:val="24"/>
          <w:lang w:eastAsia="ru-RU"/>
        </w:rPr>
      </w:pPr>
    </w:p>
    <w:p w:rsidR="004A41F6" w:rsidRDefault="004A41F6"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4A41F6" w:rsidRDefault="004A41F6"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4A41F6" w:rsidRDefault="004A41F6"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4A41F6" w:rsidRDefault="004A41F6"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B408BD" w:rsidRDefault="00B408BD"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B408BD" w:rsidRDefault="00B408BD"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B408BD" w:rsidRDefault="00B408BD"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B408BD" w:rsidRDefault="00B408BD"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B408BD" w:rsidRDefault="00B408BD"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B408BD" w:rsidRDefault="00B408BD"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B408BD" w:rsidRDefault="00B408BD"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B408BD" w:rsidRDefault="00B408BD"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B408BD" w:rsidRDefault="00B408BD"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B408BD" w:rsidRDefault="00B408BD"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B408BD" w:rsidRDefault="00B408BD"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B408BD" w:rsidRDefault="00B408BD"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B408BD" w:rsidRDefault="00B408BD"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B408BD" w:rsidRDefault="00B408BD"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4A41F6" w:rsidRDefault="004A41F6"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2051B6" w:rsidRDefault="002051B6"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2051B6" w:rsidRDefault="002051B6"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2051B6" w:rsidRDefault="002051B6"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2051B6" w:rsidRDefault="002051B6"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2051B6" w:rsidRDefault="002051B6"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2051B6" w:rsidRDefault="002051B6"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2051B6" w:rsidRDefault="002051B6"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2051B6" w:rsidRDefault="002051B6"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2051B6" w:rsidRDefault="002051B6"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2051B6" w:rsidRDefault="002051B6"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2051B6" w:rsidRDefault="002051B6"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2051B6" w:rsidRDefault="002051B6"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4A41F6" w:rsidRPr="004A41F6" w:rsidRDefault="004A41F6" w:rsidP="004A41F6">
      <w:pPr>
        <w:spacing w:after="160" w:line="259" w:lineRule="auto"/>
        <w:jc w:val="center"/>
        <w:rPr>
          <w:rFonts w:eastAsia="Calibri" w:cs="Times New Roman"/>
          <w:b/>
          <w:bCs/>
          <w:sz w:val="28"/>
          <w:szCs w:val="28"/>
        </w:rPr>
      </w:pPr>
      <w:r w:rsidRPr="004A41F6">
        <w:rPr>
          <w:rFonts w:eastAsia="Calibri" w:cs="Times New Roman"/>
          <w:b/>
          <w:bCs/>
          <w:sz w:val="28"/>
          <w:szCs w:val="28"/>
          <w:lang w:val="en-US"/>
        </w:rPr>
        <w:lastRenderedPageBreak/>
        <w:t>II</w:t>
      </w:r>
      <w:r w:rsidRPr="004A41F6">
        <w:rPr>
          <w:rFonts w:eastAsia="Calibri" w:cs="Times New Roman"/>
          <w:b/>
          <w:bCs/>
          <w:sz w:val="28"/>
          <w:szCs w:val="28"/>
        </w:rPr>
        <w:t>. СОДЕРЖАТЕЛЬНЫЙ РАЗДЕЛ</w:t>
      </w:r>
    </w:p>
    <w:p w:rsidR="004A41F6" w:rsidRPr="004A41F6" w:rsidRDefault="004A41F6" w:rsidP="004A41F6">
      <w:pPr>
        <w:spacing w:after="0" w:line="240" w:lineRule="auto"/>
        <w:jc w:val="center"/>
        <w:rPr>
          <w:rFonts w:eastAsia="Calibri" w:cs="Times New Roman"/>
          <w:b/>
          <w:bCs/>
          <w:szCs w:val="24"/>
        </w:rPr>
      </w:pPr>
      <w:r w:rsidRPr="004A41F6">
        <w:rPr>
          <w:rFonts w:eastAsia="Calibri" w:cs="Times New Roman"/>
          <w:b/>
          <w:bCs/>
          <w:szCs w:val="24"/>
        </w:rPr>
        <w:t xml:space="preserve">Задачи и содержание дошкольного образования (обучения и воспитания) </w:t>
      </w:r>
    </w:p>
    <w:p w:rsidR="004A41F6" w:rsidRPr="004A41F6" w:rsidRDefault="004A41F6" w:rsidP="004A41F6">
      <w:pPr>
        <w:spacing w:after="0" w:line="240" w:lineRule="auto"/>
        <w:jc w:val="center"/>
        <w:rPr>
          <w:rFonts w:eastAsia="Calibri" w:cs="Times New Roman"/>
          <w:b/>
          <w:bCs/>
          <w:szCs w:val="24"/>
        </w:rPr>
      </w:pPr>
      <w:r w:rsidRPr="004A41F6">
        <w:rPr>
          <w:rFonts w:eastAsia="Calibri" w:cs="Times New Roman"/>
          <w:b/>
          <w:bCs/>
          <w:szCs w:val="24"/>
        </w:rPr>
        <w:t>по образовательным областям</w:t>
      </w:r>
    </w:p>
    <w:p w:rsidR="004A41F6" w:rsidRPr="004A41F6" w:rsidRDefault="004A41F6" w:rsidP="004A41F6">
      <w:pPr>
        <w:spacing w:after="0" w:line="240" w:lineRule="auto"/>
        <w:rPr>
          <w:rFonts w:eastAsia="Calibri" w:cs="Times New Roman"/>
          <w:szCs w:val="24"/>
        </w:rPr>
      </w:pPr>
      <w:r w:rsidRPr="004A41F6">
        <w:rPr>
          <w:rFonts w:eastAsia="Calibri" w:cs="Times New Roman"/>
          <w:szCs w:val="24"/>
        </w:rPr>
        <w:t>ОП ДО определяет содержание образовательной деятельности, реализуемой ДОУ по основным направлениям развития детей дошкольного возраста (социально-коммуникативному, познавательному, речевому, художественно-эстетическому, физическому).</w:t>
      </w:r>
    </w:p>
    <w:p w:rsidR="004A41F6" w:rsidRPr="004A41F6" w:rsidRDefault="004A41F6" w:rsidP="004A41F6">
      <w:pPr>
        <w:spacing w:after="0" w:line="240" w:lineRule="auto"/>
        <w:rPr>
          <w:rFonts w:eastAsia="Calibri" w:cs="Times New Roman"/>
          <w:szCs w:val="24"/>
        </w:rPr>
      </w:pPr>
      <w:r w:rsidRPr="004A41F6">
        <w:rPr>
          <w:rFonts w:eastAsia="Calibri" w:cs="Times New Roman"/>
          <w:szCs w:val="24"/>
        </w:rPr>
        <w:t xml:space="preserve">В каждой образовательной области сформулированы её </w:t>
      </w:r>
      <w:r w:rsidRPr="004A41F6">
        <w:rPr>
          <w:rFonts w:eastAsia="Calibri" w:cs="Times New Roman"/>
          <w:i/>
          <w:iCs/>
          <w:szCs w:val="24"/>
        </w:rPr>
        <w:t>задачи и содержание</w:t>
      </w:r>
      <w:r w:rsidRPr="004A41F6">
        <w:rPr>
          <w:rFonts w:eastAsia="Calibri" w:cs="Times New Roman"/>
          <w:szCs w:val="24"/>
        </w:rPr>
        <w:t xml:space="preserve">, предусмотренные для освоения в возрастных группах детей в возрасте от 2-х до 7(8) лет. </w:t>
      </w:r>
    </w:p>
    <w:p w:rsidR="004A41F6" w:rsidRPr="004A41F6" w:rsidRDefault="004A41F6" w:rsidP="004A41F6">
      <w:pPr>
        <w:spacing w:after="0" w:line="240" w:lineRule="auto"/>
        <w:rPr>
          <w:rFonts w:eastAsia="Calibri" w:cs="Times New Roman"/>
          <w:szCs w:val="24"/>
        </w:rPr>
      </w:pPr>
      <w:r w:rsidRPr="004A41F6">
        <w:rPr>
          <w:rFonts w:eastAsia="Calibri" w:cs="Times New Roman"/>
          <w:szCs w:val="24"/>
        </w:rPr>
        <w:t>Представленные задачи воспитания направлены на приобщение детей к ценностям российского народа, формирование у них ценностного отношения к окружающему миру. Более конкретное и дифференцированное по возрастам описание воспитательных задач приводится в Рабочей программе воспитания.</w:t>
      </w:r>
    </w:p>
    <w:p w:rsidR="004A41F6" w:rsidRPr="004A41F6" w:rsidRDefault="004A41F6" w:rsidP="004A41F6">
      <w:pPr>
        <w:spacing w:after="0" w:line="240" w:lineRule="auto"/>
        <w:rPr>
          <w:rFonts w:eastAsia="Calibri" w:cs="Times New Roman"/>
          <w:szCs w:val="24"/>
        </w:rPr>
      </w:pPr>
    </w:p>
    <w:p w:rsidR="004A41F6" w:rsidRPr="004A41F6" w:rsidRDefault="004A41F6" w:rsidP="004A41F6">
      <w:pPr>
        <w:spacing w:after="0" w:line="240" w:lineRule="auto"/>
        <w:jc w:val="center"/>
        <w:rPr>
          <w:rFonts w:eastAsia="Calibri" w:cs="Times New Roman"/>
          <w:b/>
          <w:bCs/>
          <w:szCs w:val="24"/>
        </w:rPr>
      </w:pPr>
      <w:r w:rsidRPr="004A41F6">
        <w:rPr>
          <w:rFonts w:eastAsia="Calibri" w:cs="Times New Roman"/>
          <w:b/>
          <w:bCs/>
          <w:szCs w:val="24"/>
        </w:rPr>
        <w:t>2.1. СОЦИАЛЬНО-КОММУНИКАТИВНОЕ РАЗВИТИЕ</w:t>
      </w:r>
    </w:p>
    <w:p w:rsidR="004A41F6" w:rsidRPr="004A41F6" w:rsidRDefault="004A41F6" w:rsidP="004A41F6">
      <w:pPr>
        <w:spacing w:after="0" w:line="240" w:lineRule="auto"/>
        <w:jc w:val="center"/>
        <w:rPr>
          <w:rFonts w:eastAsia="Calibri" w:cs="Times New Roman"/>
          <w:b/>
          <w:bCs/>
          <w:szCs w:val="24"/>
        </w:rPr>
      </w:pPr>
    </w:p>
    <w:p w:rsidR="004A41F6" w:rsidRPr="004A41F6" w:rsidRDefault="004A41F6" w:rsidP="004A41F6">
      <w:pPr>
        <w:spacing w:after="0" w:line="240" w:lineRule="auto"/>
        <w:jc w:val="center"/>
        <w:rPr>
          <w:rFonts w:eastAsia="Calibri" w:cs="Times New Roman"/>
          <w:b/>
          <w:bCs/>
          <w:i/>
          <w:iCs/>
          <w:szCs w:val="24"/>
        </w:rPr>
      </w:pPr>
      <w:r w:rsidRPr="004A41F6">
        <w:rPr>
          <w:rFonts w:eastAsia="Calibri" w:cs="Times New Roman"/>
          <w:b/>
          <w:bCs/>
          <w:i/>
          <w:iCs/>
          <w:szCs w:val="24"/>
        </w:rPr>
        <w:t xml:space="preserve">Основные задачи и содержание образовательной деятельности в области </w:t>
      </w:r>
    </w:p>
    <w:p w:rsidR="004A41F6" w:rsidRPr="004A41F6" w:rsidRDefault="004A41F6" w:rsidP="004A41F6">
      <w:pPr>
        <w:spacing w:after="0" w:line="240" w:lineRule="auto"/>
        <w:jc w:val="center"/>
        <w:rPr>
          <w:rFonts w:eastAsia="Calibri" w:cs="Times New Roman"/>
          <w:b/>
          <w:bCs/>
          <w:i/>
          <w:iCs/>
          <w:szCs w:val="24"/>
          <w:u w:val="single"/>
        </w:rPr>
      </w:pPr>
      <w:r w:rsidRPr="004A41F6">
        <w:rPr>
          <w:rFonts w:eastAsia="Calibri" w:cs="Times New Roman"/>
          <w:b/>
          <w:bCs/>
          <w:i/>
          <w:iCs/>
          <w:szCs w:val="24"/>
        </w:rPr>
        <w:t xml:space="preserve">социально-коммуникативного развития детей </w:t>
      </w:r>
      <w:r w:rsidRPr="004A41F6">
        <w:rPr>
          <w:rFonts w:eastAsia="Calibri" w:cs="Times New Roman"/>
          <w:b/>
          <w:bCs/>
          <w:i/>
          <w:iCs/>
          <w:szCs w:val="24"/>
          <w:u w:val="single"/>
        </w:rPr>
        <w:t>от 2-х лет до 3-х лет</w:t>
      </w:r>
    </w:p>
    <w:p w:rsidR="004A41F6" w:rsidRPr="004A41F6" w:rsidRDefault="004A41F6" w:rsidP="004A41F6">
      <w:pPr>
        <w:spacing w:after="0" w:line="240" w:lineRule="auto"/>
        <w:jc w:val="center"/>
        <w:rPr>
          <w:rFonts w:eastAsia="Calibri" w:cs="Times New Roman"/>
          <w:b/>
          <w:bCs/>
          <w:i/>
          <w:iCs/>
          <w:szCs w:val="24"/>
        </w:rPr>
      </w:pPr>
    </w:p>
    <w:p w:rsidR="004A41F6" w:rsidRPr="004A41F6" w:rsidRDefault="004A41F6" w:rsidP="004A41F6">
      <w:pPr>
        <w:spacing w:after="0" w:line="240" w:lineRule="auto"/>
        <w:jc w:val="right"/>
        <w:rPr>
          <w:rFonts w:eastAsia="Calibri" w:cs="Times New Roman"/>
          <w:b/>
          <w:bCs/>
          <w:i/>
          <w:iCs/>
          <w:szCs w:val="24"/>
        </w:rPr>
      </w:pPr>
      <w:r w:rsidRPr="004A41F6">
        <w:rPr>
          <w:rFonts w:eastAsia="Calibri" w:cs="Times New Roman"/>
          <w:b/>
          <w:bCs/>
          <w:i/>
          <w:iCs/>
          <w:szCs w:val="24"/>
        </w:rPr>
        <w:t>Таблица 13</w:t>
      </w:r>
    </w:p>
    <w:tbl>
      <w:tblPr>
        <w:tblStyle w:val="a3"/>
        <w:tblW w:w="0" w:type="auto"/>
        <w:tblInd w:w="1" w:type="dxa"/>
        <w:tblLook w:val="04A0" w:firstRow="1" w:lastRow="0" w:firstColumn="1" w:lastColumn="0" w:noHBand="0" w:noVBand="1"/>
      </w:tblPr>
      <w:tblGrid>
        <w:gridCol w:w="2404"/>
        <w:gridCol w:w="6940"/>
      </w:tblGrid>
      <w:tr w:rsidR="004A41F6" w:rsidRPr="004A41F6" w:rsidTr="004A41F6">
        <w:tc>
          <w:tcPr>
            <w:tcW w:w="2404" w:type="dxa"/>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 xml:space="preserve">Основные задачи </w:t>
            </w:r>
          </w:p>
        </w:tc>
        <w:tc>
          <w:tcPr>
            <w:tcW w:w="6940" w:type="dxa"/>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Содержание образовательной деятельности</w:t>
            </w:r>
          </w:p>
        </w:tc>
      </w:tr>
      <w:tr w:rsidR="004A41F6" w:rsidRPr="004A41F6" w:rsidTr="004A41F6">
        <w:tc>
          <w:tcPr>
            <w:tcW w:w="9344" w:type="dxa"/>
            <w:gridSpan w:val="2"/>
          </w:tcPr>
          <w:p w:rsidR="004A41F6" w:rsidRPr="004A41F6" w:rsidRDefault="004A41F6" w:rsidP="004A41F6">
            <w:pPr>
              <w:jc w:val="center"/>
              <w:rPr>
                <w:rFonts w:eastAsia="Calibri" w:cs="Times New Roman"/>
                <w:b/>
                <w:bCs/>
                <w:i/>
                <w:iCs/>
                <w:sz w:val="21"/>
                <w:szCs w:val="21"/>
              </w:rPr>
            </w:pPr>
            <w:r w:rsidRPr="004A41F6">
              <w:rPr>
                <w:rFonts w:eastAsia="Calibri" w:cs="Times New Roman"/>
                <w:i/>
                <w:iCs/>
                <w:sz w:val="21"/>
                <w:szCs w:val="21"/>
              </w:rPr>
              <w:t>Подраздел</w:t>
            </w:r>
            <w:r w:rsidRPr="004A41F6">
              <w:rPr>
                <w:rFonts w:eastAsia="Calibri" w:cs="Times New Roman"/>
                <w:b/>
                <w:bCs/>
                <w:i/>
                <w:iCs/>
                <w:sz w:val="21"/>
                <w:szCs w:val="21"/>
              </w:rPr>
              <w:t xml:space="preserve"> «Социальные отношения»</w:t>
            </w:r>
          </w:p>
        </w:tc>
      </w:tr>
      <w:tr w:rsidR="004A41F6" w:rsidRPr="004A41F6" w:rsidTr="004A41F6">
        <w:tc>
          <w:tcPr>
            <w:tcW w:w="2404" w:type="dxa"/>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1.</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Поддерживать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эмоционально-</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положительное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состояние детей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в период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адаптации к ДОУ.</w:t>
            </w:r>
          </w:p>
          <w:p w:rsidR="004A41F6" w:rsidRPr="004A41F6" w:rsidRDefault="004A41F6" w:rsidP="004A41F6">
            <w:pPr>
              <w:jc w:val="center"/>
              <w:rPr>
                <w:rFonts w:eastAsia="Calibri" w:cs="Times New Roman"/>
                <w:sz w:val="21"/>
                <w:szCs w:val="21"/>
              </w:rPr>
            </w:pPr>
          </w:p>
        </w:tc>
        <w:tc>
          <w:tcPr>
            <w:tcW w:w="6940" w:type="dxa"/>
          </w:tcPr>
          <w:p w:rsidR="004A41F6" w:rsidRPr="004A41F6" w:rsidRDefault="004A41F6" w:rsidP="004A41F6">
            <w:pPr>
              <w:rPr>
                <w:rFonts w:eastAsia="Calibri" w:cs="Times New Roman"/>
                <w:b/>
                <w:bCs/>
                <w:i/>
                <w:iCs/>
                <w:sz w:val="21"/>
                <w:szCs w:val="21"/>
              </w:rPr>
            </w:pPr>
            <w:r w:rsidRPr="004A41F6">
              <w:rPr>
                <w:rFonts w:eastAsia="Calibri" w:cs="Times New Roman"/>
                <w:b/>
                <w:bCs/>
                <w:i/>
                <w:iCs/>
                <w:sz w:val="21"/>
                <w:szCs w:val="21"/>
              </w:rPr>
              <w:t xml:space="preserve">Педагог… </w:t>
            </w:r>
          </w:p>
          <w:p w:rsidR="004A41F6" w:rsidRPr="00287B8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сохраняет (по возможности) привычные для ребёнка приёмы ухода за ним;</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формирует представление о простых предметах своей одежды, обозначает их словами, рассказывает об их назначении, способах использования;</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использует приёмы общения, позволяющие проявлять внимание к его словам и указаниям, поддерживает желание выполнять указания взрослого, действовать по его примеру и показу;</w:t>
            </w:r>
          </w:p>
          <w:p w:rsidR="004A41F6" w:rsidRPr="00287B8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поощряет и удовлетворяет желание познавать помещения группы, рассматривает их с детьми, рассказывает о назначении каждого помещения, его наполнении, помогает ориентироваться в группе, узнавать вход в группу, её расположение на этаже; </w:t>
            </w:r>
            <w:r w:rsidRPr="00287B86">
              <w:rPr>
                <w:rFonts w:eastAsia="Calibri" w:cs="Times New Roman"/>
                <w:sz w:val="21"/>
                <w:szCs w:val="21"/>
              </w:rPr>
              <w:t>даёт ребёнку время осмотреться в группе самостоятельно;</w:t>
            </w:r>
          </w:p>
          <w:p w:rsidR="004A41F6" w:rsidRPr="00287B8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называет педагогов, которые работают с детьми;</w:t>
            </w:r>
          </w:p>
          <w:p w:rsidR="004A41F6" w:rsidRPr="004A41F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помогает детям преодолеть стрессовые состояния в период адаптации.</w:t>
            </w:r>
          </w:p>
        </w:tc>
      </w:tr>
      <w:tr w:rsidR="004A41F6" w:rsidRPr="004A41F6" w:rsidTr="004A41F6">
        <w:tc>
          <w:tcPr>
            <w:tcW w:w="2404" w:type="dxa"/>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2.</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Развивать игровой опыт детей, помогая им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отражать в игре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представления об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окружающем мире. </w:t>
            </w:r>
          </w:p>
        </w:tc>
        <w:tc>
          <w:tcPr>
            <w:tcW w:w="6940" w:type="dxa"/>
          </w:tcPr>
          <w:p w:rsidR="004A41F6" w:rsidRPr="004A41F6" w:rsidRDefault="004A41F6" w:rsidP="004A41F6">
            <w:pPr>
              <w:rPr>
                <w:rFonts w:eastAsia="Calibri" w:cs="Times New Roman"/>
                <w:b/>
                <w:bCs/>
                <w:i/>
                <w:iCs/>
                <w:sz w:val="21"/>
                <w:szCs w:val="21"/>
              </w:rPr>
            </w:pPr>
            <w:r w:rsidRPr="004A41F6">
              <w:rPr>
                <w:rFonts w:eastAsia="Calibri" w:cs="Times New Roman"/>
                <w:b/>
                <w:bCs/>
                <w:i/>
                <w:iCs/>
                <w:sz w:val="21"/>
                <w:szCs w:val="21"/>
              </w:rPr>
              <w:t xml:space="preserve">Педагог… </w:t>
            </w:r>
          </w:p>
          <w:p w:rsidR="004A41F6" w:rsidRPr="00287B8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побуждает у детей желание контактировать при первой встрече, заинтересовывает игрушками, создаёт положительный эмоциональный настрой;</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организует детей на участие в подвижных, музыкальных, сюжетных и хороводных играх, поощряет их активность и инициативность в ходе участия в играх.</w:t>
            </w:r>
          </w:p>
        </w:tc>
      </w:tr>
      <w:tr w:rsidR="004A41F6" w:rsidRPr="004A41F6" w:rsidTr="004A41F6">
        <w:tc>
          <w:tcPr>
            <w:tcW w:w="2404" w:type="dxa"/>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3.</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Поддерживать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доброжелательные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взаимоотношения,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развивать эмоциональную отзывчивость в ходе привлечения к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конкретным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действиям помощи,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lastRenderedPageBreak/>
              <w:t>заботы, участия.</w:t>
            </w:r>
          </w:p>
        </w:tc>
        <w:tc>
          <w:tcPr>
            <w:tcW w:w="6940" w:type="dxa"/>
          </w:tcPr>
          <w:p w:rsidR="004A41F6" w:rsidRPr="004A41F6" w:rsidRDefault="004A41F6" w:rsidP="004A41F6">
            <w:pPr>
              <w:rPr>
                <w:rFonts w:eastAsia="Calibri" w:cs="Times New Roman"/>
                <w:b/>
                <w:bCs/>
                <w:i/>
                <w:iCs/>
                <w:sz w:val="21"/>
                <w:szCs w:val="21"/>
              </w:rPr>
            </w:pPr>
            <w:r w:rsidRPr="004A41F6">
              <w:rPr>
                <w:rFonts w:eastAsia="Calibri" w:cs="Times New Roman"/>
                <w:b/>
                <w:bCs/>
                <w:i/>
                <w:iCs/>
                <w:sz w:val="21"/>
                <w:szCs w:val="21"/>
              </w:rPr>
              <w:lastRenderedPageBreak/>
              <w:t xml:space="preserve">Педагог…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поддерживает стремление детей выполнять элементарные правила поведения («можно», «нельзя»);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поощряет инициативу и самостоятельность ребёнка при использовании вежливых слов.</w:t>
            </w:r>
          </w:p>
          <w:p w:rsidR="004A41F6" w:rsidRPr="004A41F6" w:rsidRDefault="004A41F6" w:rsidP="004A41F6">
            <w:pPr>
              <w:jc w:val="center"/>
              <w:rPr>
                <w:rFonts w:eastAsia="Calibri" w:cs="Times New Roman"/>
                <w:sz w:val="21"/>
                <w:szCs w:val="21"/>
              </w:rPr>
            </w:pPr>
          </w:p>
        </w:tc>
      </w:tr>
      <w:tr w:rsidR="004A41F6" w:rsidRPr="004A41F6" w:rsidTr="004A41F6">
        <w:tc>
          <w:tcPr>
            <w:tcW w:w="2404" w:type="dxa"/>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lastRenderedPageBreak/>
              <w:t>4.</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Формировать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элементарные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представления о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людях (взрослые, дети), их внешнем виде,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действиях, одежде, о некоторых ярко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выраженных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эмоциональных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состояниях (радость, грусть), о семье и ДОУ.</w:t>
            </w:r>
          </w:p>
          <w:p w:rsidR="004A41F6" w:rsidRPr="004A41F6" w:rsidRDefault="004A41F6" w:rsidP="004A41F6">
            <w:pPr>
              <w:rPr>
                <w:rFonts w:eastAsia="Calibri" w:cs="Times New Roman"/>
                <w:sz w:val="21"/>
                <w:szCs w:val="21"/>
              </w:rPr>
            </w:pPr>
          </w:p>
        </w:tc>
        <w:tc>
          <w:tcPr>
            <w:tcW w:w="6940" w:type="dxa"/>
          </w:tcPr>
          <w:p w:rsidR="004A41F6" w:rsidRPr="004A41F6" w:rsidRDefault="004A41F6" w:rsidP="004A41F6">
            <w:pPr>
              <w:rPr>
                <w:rFonts w:eastAsia="Calibri" w:cs="Times New Roman"/>
                <w:b/>
                <w:bCs/>
                <w:i/>
                <w:iCs/>
                <w:sz w:val="21"/>
                <w:szCs w:val="21"/>
              </w:rPr>
            </w:pPr>
            <w:r w:rsidRPr="004A41F6">
              <w:rPr>
                <w:rFonts w:eastAsia="Calibri" w:cs="Times New Roman"/>
                <w:b/>
                <w:bCs/>
                <w:i/>
                <w:iCs/>
                <w:sz w:val="21"/>
                <w:szCs w:val="21"/>
              </w:rPr>
              <w:t xml:space="preserve">Педагог…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поддерживает желание детей познакомиться со сверстником, узнать его имя, используя приёмы поощрения и одобрения;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оказывает помощь в определении особенностей внешнего вида мальчиков и девочек, их одежды, причёсок, предпочитаемых игрушек, задаёт детям вопросы уточняющего или проблемного характера;</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объясняет отличительные признаки взрослых и детей, используя наглядный материал и повседневные жизненные ситуации;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показывает и называет основные части тела (голова, руки, ноги, туловище, шея и др.) и лица человека, его действия;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поддерживает желание называть, различать основные действия взрослых;</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знакомит детей с основными эмоциями и чувствами человека, обозначает их словами, показывает их мимикой, жестами, интонацией голоса;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предлагает повторить слова, обозначающие эмоции человека; задания, помогающие закрепить представление о них.</w:t>
            </w:r>
          </w:p>
        </w:tc>
      </w:tr>
      <w:tr w:rsidR="004A41F6" w:rsidRPr="004A41F6" w:rsidTr="004A41F6">
        <w:tc>
          <w:tcPr>
            <w:tcW w:w="2404" w:type="dxa"/>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5.</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Формировать первичные представления о себе, о своём возрасте, поле, о родителях и близких членах семьи.</w:t>
            </w:r>
          </w:p>
        </w:tc>
        <w:tc>
          <w:tcPr>
            <w:tcW w:w="6940" w:type="dxa"/>
          </w:tcPr>
          <w:p w:rsidR="004A41F6" w:rsidRPr="004A41F6" w:rsidRDefault="004A41F6" w:rsidP="004A41F6">
            <w:pPr>
              <w:rPr>
                <w:rFonts w:eastAsia="Calibri" w:cs="Times New Roman"/>
                <w:sz w:val="21"/>
                <w:szCs w:val="21"/>
              </w:rPr>
            </w:pPr>
            <w:r w:rsidRPr="004A41F6">
              <w:rPr>
                <w:rFonts w:eastAsia="Calibri" w:cs="Times New Roman"/>
                <w:b/>
                <w:bCs/>
                <w:i/>
                <w:iCs/>
                <w:sz w:val="21"/>
                <w:szCs w:val="21"/>
              </w:rPr>
              <w:t>Педагог</w:t>
            </w:r>
            <w:r w:rsidRPr="004A41F6">
              <w:rPr>
                <w:rFonts w:eastAsia="Calibri" w:cs="Times New Roman"/>
                <w:sz w:val="21"/>
                <w:szCs w:val="21"/>
              </w:rPr>
              <w:t xml:space="preserve">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рассматривает вместе с детьми картинки, фотографии с изображением семьи: детей, родителей;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поощряет стремление детей узнавать членов семьи, называть их;</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рассказывает детям о том, как члены семьи могут заботиться друг о друге.</w:t>
            </w:r>
          </w:p>
          <w:p w:rsidR="004A41F6" w:rsidRPr="004A41F6" w:rsidRDefault="004A41F6" w:rsidP="004A41F6">
            <w:pPr>
              <w:jc w:val="center"/>
              <w:rPr>
                <w:rFonts w:eastAsia="Calibri" w:cs="Times New Roman"/>
                <w:sz w:val="21"/>
                <w:szCs w:val="21"/>
              </w:rPr>
            </w:pPr>
          </w:p>
        </w:tc>
      </w:tr>
    </w:tbl>
    <w:p w:rsidR="004A41F6" w:rsidRPr="004A41F6" w:rsidRDefault="004A41F6" w:rsidP="004A41F6">
      <w:pPr>
        <w:spacing w:after="0" w:line="240" w:lineRule="auto"/>
        <w:jc w:val="center"/>
        <w:rPr>
          <w:rFonts w:eastAsia="Calibri" w:cs="Times New Roman"/>
          <w:szCs w:val="24"/>
        </w:rPr>
      </w:pPr>
    </w:p>
    <w:p w:rsidR="004A41F6" w:rsidRPr="004A41F6" w:rsidRDefault="004A41F6" w:rsidP="004A41F6">
      <w:pPr>
        <w:spacing w:after="0" w:line="240" w:lineRule="auto"/>
        <w:jc w:val="center"/>
        <w:rPr>
          <w:rFonts w:eastAsia="Calibri" w:cs="Times New Roman"/>
          <w:b/>
          <w:bCs/>
          <w:i/>
          <w:iCs/>
          <w:szCs w:val="24"/>
        </w:rPr>
      </w:pPr>
      <w:r w:rsidRPr="004A41F6">
        <w:rPr>
          <w:rFonts w:eastAsia="Calibri" w:cs="Times New Roman"/>
          <w:b/>
          <w:bCs/>
          <w:i/>
          <w:iCs/>
          <w:szCs w:val="24"/>
        </w:rPr>
        <w:t xml:space="preserve">Основные задачи и содержание образовательной деятельности в области </w:t>
      </w:r>
    </w:p>
    <w:p w:rsidR="004A41F6" w:rsidRPr="004A41F6" w:rsidRDefault="004A41F6" w:rsidP="004A41F6">
      <w:pPr>
        <w:spacing w:after="0" w:line="240" w:lineRule="auto"/>
        <w:jc w:val="center"/>
        <w:rPr>
          <w:rFonts w:eastAsia="Calibri" w:cs="Times New Roman"/>
          <w:b/>
          <w:bCs/>
          <w:i/>
          <w:iCs/>
          <w:szCs w:val="24"/>
          <w:u w:val="single"/>
        </w:rPr>
      </w:pPr>
      <w:r w:rsidRPr="004A41F6">
        <w:rPr>
          <w:rFonts w:eastAsia="Calibri" w:cs="Times New Roman"/>
          <w:b/>
          <w:bCs/>
          <w:i/>
          <w:iCs/>
          <w:szCs w:val="24"/>
        </w:rPr>
        <w:t xml:space="preserve">социально-коммуникативного развития детей </w:t>
      </w:r>
      <w:r w:rsidRPr="004A41F6">
        <w:rPr>
          <w:rFonts w:eastAsia="Calibri" w:cs="Times New Roman"/>
          <w:b/>
          <w:bCs/>
          <w:i/>
          <w:iCs/>
          <w:szCs w:val="24"/>
          <w:u w:val="single"/>
        </w:rPr>
        <w:t>от 3-х лет до 4-х лет</w:t>
      </w:r>
    </w:p>
    <w:p w:rsidR="004A41F6" w:rsidRPr="004A41F6" w:rsidRDefault="004A41F6" w:rsidP="004A41F6">
      <w:pPr>
        <w:spacing w:after="0" w:line="240" w:lineRule="auto"/>
        <w:jc w:val="center"/>
        <w:rPr>
          <w:rFonts w:eastAsia="Calibri" w:cs="Times New Roman"/>
          <w:b/>
          <w:bCs/>
          <w:i/>
          <w:iCs/>
          <w:szCs w:val="24"/>
        </w:rPr>
      </w:pPr>
    </w:p>
    <w:p w:rsidR="004A41F6" w:rsidRPr="004A41F6" w:rsidRDefault="004A41F6" w:rsidP="004A41F6">
      <w:pPr>
        <w:spacing w:after="0" w:line="240" w:lineRule="auto"/>
        <w:jc w:val="right"/>
        <w:rPr>
          <w:rFonts w:eastAsia="Calibri" w:cs="Times New Roman"/>
          <w:b/>
          <w:bCs/>
          <w:i/>
          <w:iCs/>
          <w:szCs w:val="24"/>
        </w:rPr>
      </w:pPr>
      <w:r w:rsidRPr="004A41F6">
        <w:rPr>
          <w:rFonts w:eastAsia="Calibri" w:cs="Times New Roman"/>
          <w:b/>
          <w:bCs/>
          <w:i/>
          <w:iCs/>
          <w:szCs w:val="24"/>
        </w:rPr>
        <w:t>Таблица 14</w:t>
      </w:r>
    </w:p>
    <w:tbl>
      <w:tblPr>
        <w:tblStyle w:val="a3"/>
        <w:tblW w:w="0" w:type="auto"/>
        <w:tblInd w:w="1" w:type="dxa"/>
        <w:tblLook w:val="04A0" w:firstRow="1" w:lastRow="0" w:firstColumn="1" w:lastColumn="0" w:noHBand="0" w:noVBand="1"/>
      </w:tblPr>
      <w:tblGrid>
        <w:gridCol w:w="2997"/>
        <w:gridCol w:w="6347"/>
      </w:tblGrid>
      <w:tr w:rsidR="004A41F6" w:rsidRPr="004A41F6" w:rsidTr="004A41F6">
        <w:tc>
          <w:tcPr>
            <w:tcW w:w="2997" w:type="dxa"/>
          </w:tcPr>
          <w:p w:rsidR="004A41F6" w:rsidRPr="004A41F6" w:rsidRDefault="004A41F6" w:rsidP="004A41F6">
            <w:pPr>
              <w:jc w:val="center"/>
              <w:rPr>
                <w:rFonts w:eastAsia="Calibri" w:cs="Times New Roman"/>
                <w:b/>
                <w:bCs/>
                <w:sz w:val="22"/>
              </w:rPr>
            </w:pPr>
            <w:r w:rsidRPr="004A41F6">
              <w:rPr>
                <w:rFonts w:eastAsia="Calibri" w:cs="Times New Roman"/>
                <w:b/>
                <w:bCs/>
                <w:sz w:val="22"/>
              </w:rPr>
              <w:t>Основные задачи</w:t>
            </w:r>
          </w:p>
        </w:tc>
        <w:tc>
          <w:tcPr>
            <w:tcW w:w="6347" w:type="dxa"/>
          </w:tcPr>
          <w:p w:rsidR="004A41F6" w:rsidRPr="004A41F6" w:rsidRDefault="004A41F6" w:rsidP="004A41F6">
            <w:pPr>
              <w:jc w:val="center"/>
              <w:rPr>
                <w:rFonts w:eastAsia="Calibri" w:cs="Times New Roman"/>
                <w:b/>
                <w:bCs/>
                <w:sz w:val="22"/>
              </w:rPr>
            </w:pPr>
            <w:r w:rsidRPr="004A41F6">
              <w:rPr>
                <w:rFonts w:eastAsia="Calibri" w:cs="Times New Roman"/>
                <w:b/>
                <w:bCs/>
                <w:sz w:val="22"/>
              </w:rPr>
              <w:t>Содержание образовательной деятельности</w:t>
            </w:r>
          </w:p>
        </w:tc>
      </w:tr>
      <w:tr w:rsidR="004A41F6" w:rsidRPr="004A41F6" w:rsidTr="004A41F6">
        <w:tc>
          <w:tcPr>
            <w:tcW w:w="9344" w:type="dxa"/>
            <w:gridSpan w:val="2"/>
          </w:tcPr>
          <w:p w:rsidR="004A41F6" w:rsidRPr="004A41F6" w:rsidRDefault="004A41F6" w:rsidP="004A41F6">
            <w:pPr>
              <w:jc w:val="center"/>
              <w:rPr>
                <w:rFonts w:eastAsia="Calibri" w:cs="Times New Roman"/>
                <w:b/>
                <w:bCs/>
                <w:sz w:val="21"/>
                <w:szCs w:val="21"/>
              </w:rPr>
            </w:pPr>
            <w:r w:rsidRPr="004A41F6">
              <w:rPr>
                <w:rFonts w:eastAsia="Calibri" w:cs="Times New Roman"/>
                <w:i/>
                <w:iCs/>
                <w:sz w:val="21"/>
                <w:szCs w:val="21"/>
              </w:rPr>
              <w:t xml:space="preserve">Подраздел </w:t>
            </w:r>
            <w:r w:rsidRPr="004A41F6">
              <w:rPr>
                <w:rFonts w:eastAsia="Calibri" w:cs="Times New Roman"/>
                <w:b/>
                <w:bCs/>
                <w:i/>
                <w:iCs/>
                <w:sz w:val="21"/>
                <w:szCs w:val="21"/>
              </w:rPr>
              <w:t>«Социальные отношения»</w:t>
            </w:r>
          </w:p>
        </w:tc>
      </w:tr>
      <w:tr w:rsidR="004A41F6" w:rsidRPr="004A41F6" w:rsidTr="004A41F6">
        <w:tc>
          <w:tcPr>
            <w:tcW w:w="2997" w:type="dxa"/>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 xml:space="preserve">1.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Развивать эмоциональную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отзывчивость, способность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откликаться на ярко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выраженные эмоции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сверстников и взрослых,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различать и понимать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отдельные эмоциональные проявления, учить правильно их называть.</w:t>
            </w:r>
          </w:p>
          <w:p w:rsidR="004A41F6" w:rsidRPr="004A41F6" w:rsidRDefault="004A41F6" w:rsidP="004A41F6">
            <w:pPr>
              <w:rPr>
                <w:rFonts w:eastAsia="Calibri" w:cs="Times New Roman"/>
                <w:sz w:val="21"/>
                <w:szCs w:val="21"/>
              </w:rPr>
            </w:pP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2.</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Обогащать представления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детей о действиях, в которых проявляются доброе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отношение и забота о членах семьи, близком окружении.</w:t>
            </w:r>
          </w:p>
          <w:p w:rsidR="004A41F6" w:rsidRPr="004A41F6" w:rsidRDefault="004A41F6" w:rsidP="004A41F6">
            <w:pPr>
              <w:rPr>
                <w:rFonts w:eastAsia="Calibri" w:cs="Times New Roman"/>
                <w:sz w:val="21"/>
                <w:szCs w:val="21"/>
              </w:rPr>
            </w:pP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3.</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Поддерживать в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установлении положительных контактов между детьми,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основанных на общих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интересах к действиям с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игрушками, предметами и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взаимной симпатии.</w:t>
            </w:r>
          </w:p>
          <w:p w:rsidR="004A41F6" w:rsidRPr="004A41F6" w:rsidRDefault="004A41F6" w:rsidP="004A41F6">
            <w:pPr>
              <w:rPr>
                <w:rFonts w:eastAsia="Calibri" w:cs="Times New Roman"/>
                <w:sz w:val="21"/>
                <w:szCs w:val="21"/>
              </w:rPr>
            </w:pP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4.</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Оказывать помощь в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освоении способов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взаимодействия со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сверстниками в игре, в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повседневном общении и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бытовой деятельности.</w:t>
            </w:r>
          </w:p>
          <w:p w:rsidR="004A41F6" w:rsidRPr="004A41F6" w:rsidRDefault="004A41F6" w:rsidP="004A41F6">
            <w:pPr>
              <w:rPr>
                <w:rFonts w:eastAsia="Calibri" w:cs="Times New Roman"/>
                <w:sz w:val="21"/>
                <w:szCs w:val="21"/>
              </w:rPr>
            </w:pP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5.</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Упражнять детей в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выполнении элементарных правил культуры поведения в ДОУ.</w:t>
            </w:r>
          </w:p>
          <w:p w:rsidR="004A41F6" w:rsidRPr="004A41F6" w:rsidRDefault="004A41F6" w:rsidP="004A41F6">
            <w:pPr>
              <w:rPr>
                <w:rFonts w:eastAsia="Calibri" w:cs="Times New Roman"/>
                <w:sz w:val="21"/>
                <w:szCs w:val="21"/>
              </w:rPr>
            </w:pPr>
          </w:p>
        </w:tc>
        <w:tc>
          <w:tcPr>
            <w:tcW w:w="6347" w:type="dxa"/>
          </w:tcPr>
          <w:p w:rsidR="004A41F6" w:rsidRPr="004A41F6" w:rsidRDefault="004A41F6" w:rsidP="004A41F6">
            <w:pPr>
              <w:rPr>
                <w:rFonts w:eastAsia="Calibri" w:cs="Times New Roman"/>
                <w:b/>
                <w:bCs/>
                <w:i/>
                <w:iCs/>
                <w:sz w:val="21"/>
                <w:szCs w:val="21"/>
              </w:rPr>
            </w:pPr>
            <w:r w:rsidRPr="004A41F6">
              <w:rPr>
                <w:rFonts w:eastAsia="Calibri" w:cs="Times New Roman"/>
                <w:b/>
                <w:bCs/>
                <w:i/>
                <w:iCs/>
                <w:sz w:val="21"/>
                <w:szCs w:val="21"/>
              </w:rPr>
              <w:lastRenderedPageBreak/>
              <w:t>Педагог:</w:t>
            </w:r>
            <w:r w:rsidRPr="004A41F6">
              <w:rPr>
                <w:rFonts w:eastAsia="Calibri" w:cs="Times New Roman"/>
                <w:sz w:val="21"/>
                <w:szCs w:val="21"/>
              </w:rPr>
              <w:t xml:space="preserve"> </w:t>
            </w:r>
          </w:p>
          <w:p w:rsidR="004A41F6" w:rsidRPr="00287B86" w:rsidRDefault="004A41F6" w:rsidP="000B3BF1">
            <w:pPr>
              <w:numPr>
                <w:ilvl w:val="0"/>
                <w:numId w:val="19"/>
              </w:numPr>
              <w:ind w:left="11"/>
              <w:contextualSpacing/>
              <w:jc w:val="left"/>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помогает преодолеть стрессовые состояния в период адаптации;</w:t>
            </w:r>
          </w:p>
          <w:p w:rsidR="004A41F6" w:rsidRPr="00287B8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побуждает желание контактировать при первой встрече, заинтересовывает игрушками, создаёт позитивный эмоциональный настрой;</w:t>
            </w:r>
          </w:p>
          <w:p w:rsidR="004A41F6" w:rsidRPr="004A41F6" w:rsidRDefault="004A41F6" w:rsidP="000B3BF1">
            <w:pPr>
              <w:numPr>
                <w:ilvl w:val="0"/>
                <w:numId w:val="19"/>
              </w:numPr>
              <w:ind w:left="11"/>
              <w:contextualSpacing/>
              <w:jc w:val="left"/>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создаёт условия для формирования у детей образа «Я»: закрепляет умение называть своё имя, возраст, говорить о себе в первом лице;</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проговаривает с детьми характеристики, отличающие их друг от друга (внешность, предпочтения в деятельности, др.);</w:t>
            </w:r>
          </w:p>
          <w:p w:rsidR="004A41F6" w:rsidRPr="00287B8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помогает понять, что собственное имя указывает на индивидуальность, на половую и национальную принадлежность;</w:t>
            </w:r>
          </w:p>
          <w:p w:rsidR="004A41F6" w:rsidRPr="00287B8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поощряет проявление интереса к окружающим детям, людям;</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способствует различению детьми основных эмоций (радость, печаль, грусть, гнев, страх, удивление) и пониманию ярко выраженных эмоциональных состояний;</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при общении с детьми интересуется их настроением, предоставляет возможность рассказать о своих переживаниях, демонстрирует разнообразные способы эмпатийного поведения (поддержать, пожалеть, обнадёжить, отвлечь и порадовать);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при чтении книг обращает внимание на проявления настроения, эмоций и чувств героев, комментирует их отношения и поведение, поощряет подражание детей позитивному опыту;</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обогащает представления детей о действиях и поступках людей, в которых проявляются доброе отношение и забота о членах семьи, </w:t>
            </w:r>
            <w:r w:rsidRPr="004A41F6">
              <w:rPr>
                <w:rFonts w:eastAsia="Calibri" w:cs="Times New Roman"/>
                <w:sz w:val="21"/>
                <w:szCs w:val="21"/>
              </w:rPr>
              <w:lastRenderedPageBreak/>
              <w:t>близком окружении, о животных, растениях; знакомит с произведениями, отражающими отношения между членами семьи;</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создаёт в группе позитивный эмоциональный фон для объединения детей, проводит игры в кругу, чтобы всех было видно и слышно;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поощряет позитивный опыт взаимодействия детей, создаёт условия для совместных игр, демонстрирует позитивный настрой и удовольствие от общения и совместной игры;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помогает детям обращаться друг к другу, распознавать проявление основных эмоций и реагировать на них;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в совместных игровых и бытовых действиях демонстрирует готовность действовать согласованно, создаёт условия для возникновения между детьми договорённости;</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знакомит детей с элементарными правилами культуры поведения, упражняет в их выполнении, демонстрирует одобрение при самостоятельном выполнении детьми правил поведения.</w:t>
            </w:r>
          </w:p>
        </w:tc>
      </w:tr>
      <w:tr w:rsidR="004A41F6" w:rsidRPr="004A41F6" w:rsidTr="004A41F6">
        <w:tc>
          <w:tcPr>
            <w:tcW w:w="9344" w:type="dxa"/>
            <w:gridSpan w:val="2"/>
          </w:tcPr>
          <w:p w:rsidR="004A41F6" w:rsidRPr="004A41F6" w:rsidRDefault="004A41F6" w:rsidP="004A41F6">
            <w:pPr>
              <w:jc w:val="center"/>
              <w:rPr>
                <w:rFonts w:eastAsia="Calibri" w:cs="Times New Roman"/>
                <w:b/>
                <w:bCs/>
                <w:i/>
                <w:iCs/>
                <w:sz w:val="21"/>
                <w:szCs w:val="21"/>
              </w:rPr>
            </w:pPr>
            <w:r w:rsidRPr="004A41F6">
              <w:rPr>
                <w:rFonts w:eastAsia="Calibri" w:cs="Times New Roman"/>
                <w:i/>
                <w:iCs/>
                <w:sz w:val="21"/>
                <w:szCs w:val="21"/>
              </w:rPr>
              <w:lastRenderedPageBreak/>
              <w:t xml:space="preserve">Подраздел </w:t>
            </w:r>
            <w:r w:rsidRPr="004A41F6">
              <w:rPr>
                <w:rFonts w:eastAsia="Calibri" w:cs="Times New Roman"/>
                <w:b/>
                <w:bCs/>
                <w:i/>
                <w:iCs/>
                <w:sz w:val="21"/>
                <w:szCs w:val="21"/>
              </w:rPr>
              <w:t>«Формирование основ гражданственности и патриотизма»</w:t>
            </w:r>
          </w:p>
        </w:tc>
      </w:tr>
      <w:tr w:rsidR="004A41F6" w:rsidRPr="004A41F6" w:rsidTr="004A41F6">
        <w:tc>
          <w:tcPr>
            <w:tcW w:w="2997" w:type="dxa"/>
          </w:tcPr>
          <w:p w:rsidR="004A41F6" w:rsidRPr="00287B86" w:rsidRDefault="004A41F6" w:rsidP="004A41F6">
            <w:pPr>
              <w:jc w:val="center"/>
              <w:rPr>
                <w:rFonts w:eastAsia="Calibri" w:cs="Times New Roman"/>
                <w:b/>
                <w:bCs/>
                <w:sz w:val="22"/>
              </w:rPr>
            </w:pPr>
            <w:r w:rsidRPr="00287B86">
              <w:rPr>
                <w:rFonts w:eastAsia="Calibri" w:cs="Times New Roman"/>
                <w:b/>
                <w:bCs/>
                <w:sz w:val="22"/>
              </w:rPr>
              <w:t xml:space="preserve">1. </w:t>
            </w:r>
          </w:p>
          <w:p w:rsidR="004A41F6" w:rsidRPr="00287B86" w:rsidRDefault="004A41F6" w:rsidP="004A41F6">
            <w:pPr>
              <w:jc w:val="center"/>
              <w:rPr>
                <w:rFonts w:eastAsia="Calibri" w:cs="Times New Roman"/>
                <w:sz w:val="22"/>
              </w:rPr>
            </w:pPr>
            <w:r w:rsidRPr="00287B86">
              <w:rPr>
                <w:rFonts w:eastAsia="Calibri" w:cs="Times New Roman"/>
                <w:sz w:val="22"/>
              </w:rPr>
              <w:t xml:space="preserve">Обогащать представления детей о малой родине и </w:t>
            </w:r>
          </w:p>
          <w:p w:rsidR="004A41F6" w:rsidRPr="00287B86" w:rsidRDefault="004A41F6" w:rsidP="004A41F6">
            <w:pPr>
              <w:jc w:val="center"/>
              <w:rPr>
                <w:rFonts w:eastAsia="Calibri" w:cs="Times New Roman"/>
                <w:sz w:val="22"/>
              </w:rPr>
            </w:pPr>
            <w:r w:rsidRPr="00287B86">
              <w:rPr>
                <w:rFonts w:eastAsia="Calibri" w:cs="Times New Roman"/>
                <w:sz w:val="22"/>
              </w:rPr>
              <w:t xml:space="preserve">поддерживать их отражения в различных видах </w:t>
            </w:r>
          </w:p>
          <w:p w:rsidR="004A41F6" w:rsidRPr="00287B86" w:rsidRDefault="004A41F6" w:rsidP="004A41F6">
            <w:pPr>
              <w:jc w:val="center"/>
              <w:rPr>
                <w:rFonts w:eastAsia="Calibri" w:cs="Times New Roman"/>
                <w:sz w:val="22"/>
              </w:rPr>
            </w:pPr>
            <w:r w:rsidRPr="00287B86">
              <w:rPr>
                <w:rFonts w:eastAsia="Calibri" w:cs="Times New Roman"/>
                <w:sz w:val="22"/>
              </w:rPr>
              <w:t>деятельности.</w:t>
            </w:r>
          </w:p>
          <w:p w:rsidR="004A41F6" w:rsidRPr="00287B86" w:rsidRDefault="004A41F6" w:rsidP="004A41F6">
            <w:pPr>
              <w:jc w:val="center"/>
              <w:rPr>
                <w:rFonts w:eastAsia="Calibri" w:cs="Times New Roman"/>
                <w:b/>
                <w:bCs/>
                <w:sz w:val="22"/>
              </w:rPr>
            </w:pPr>
            <w:r w:rsidRPr="00287B86">
              <w:rPr>
                <w:rFonts w:eastAsia="Calibri" w:cs="Times New Roman"/>
                <w:b/>
                <w:bCs/>
                <w:sz w:val="22"/>
              </w:rPr>
              <w:t>2.</w:t>
            </w:r>
          </w:p>
          <w:p w:rsidR="004A41F6" w:rsidRPr="00287B86" w:rsidRDefault="004A41F6" w:rsidP="004A41F6">
            <w:pPr>
              <w:jc w:val="center"/>
              <w:rPr>
                <w:rFonts w:eastAsia="Calibri" w:cs="Times New Roman"/>
                <w:sz w:val="22"/>
              </w:rPr>
            </w:pPr>
            <w:r w:rsidRPr="00287B86">
              <w:rPr>
                <w:rFonts w:eastAsia="Calibri" w:cs="Times New Roman"/>
                <w:sz w:val="22"/>
              </w:rPr>
              <w:t>Формировать представление о том, что в Крыму всегда проживали и живут много разных людей.</w:t>
            </w:r>
          </w:p>
          <w:p w:rsidR="004A41F6" w:rsidRPr="00287B86" w:rsidRDefault="004A41F6" w:rsidP="004A41F6">
            <w:pPr>
              <w:rPr>
                <w:rFonts w:eastAsia="Calibri" w:cs="Times New Roman"/>
                <w:sz w:val="22"/>
              </w:rPr>
            </w:pPr>
          </w:p>
        </w:tc>
        <w:tc>
          <w:tcPr>
            <w:tcW w:w="6347" w:type="dxa"/>
          </w:tcPr>
          <w:p w:rsidR="004A41F6" w:rsidRPr="00287B86" w:rsidRDefault="004A41F6" w:rsidP="004A41F6">
            <w:pPr>
              <w:rPr>
                <w:rFonts w:eastAsia="Calibri" w:cs="Times New Roman"/>
                <w:b/>
                <w:bCs/>
                <w:i/>
                <w:iCs/>
                <w:sz w:val="22"/>
              </w:rPr>
            </w:pPr>
            <w:r w:rsidRPr="00287B86">
              <w:rPr>
                <w:rFonts w:eastAsia="Calibri" w:cs="Times New Roman"/>
                <w:b/>
                <w:bCs/>
                <w:i/>
                <w:iCs/>
                <w:sz w:val="22"/>
              </w:rPr>
              <w:t xml:space="preserve">Педагог … </w:t>
            </w:r>
          </w:p>
          <w:p w:rsidR="004A41F6" w:rsidRPr="00287B8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обогащает представления детей о малой родине: регулярно напоминает название города Евпатория, в котором они живут; знакомит с близлежащим окружением ДОУ (зданиями, природными объектами), доступными для рассматривания с территории ДОУ;</w:t>
            </w:r>
          </w:p>
          <w:p w:rsidR="004A41F6" w:rsidRPr="00287B8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побуждает рассказывать о своём доме, его убранстве; о своей семье, её традициях; соседях, с которыми дружат члены семьи;</w:t>
            </w:r>
          </w:p>
          <w:p w:rsidR="004A41F6" w:rsidRPr="00287B8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побуждает детей к рассказыванию об их любимых местах времяпрепровождения в Евпатории; </w:t>
            </w:r>
          </w:p>
          <w:p w:rsidR="004A41F6" w:rsidRPr="00287B8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демонстрирует эмоциональную отзывчивость на красоту родного края, восхищается природными явлениями;</w:t>
            </w:r>
          </w:p>
          <w:p w:rsidR="004A41F6" w:rsidRPr="00287B86" w:rsidRDefault="004A41F6" w:rsidP="004A41F6">
            <w:pPr>
              <w:rPr>
                <w:rFonts w:eastAsia="Calibri" w:cs="Times New Roman"/>
                <w:sz w:val="22"/>
              </w:rPr>
            </w:pPr>
            <w:r w:rsidRPr="00287B86">
              <w:rPr>
                <w:rFonts w:eastAsia="Calibri" w:cs="Times New Roman"/>
                <w:sz w:val="21"/>
                <w:szCs w:val="21"/>
              </w:rPr>
              <w:sym w:font="Symbol" w:char="F02D"/>
            </w:r>
            <w:r w:rsidRPr="00287B86">
              <w:rPr>
                <w:rFonts w:eastAsia="Calibri" w:cs="Times New Roman"/>
                <w:sz w:val="21"/>
                <w:szCs w:val="21"/>
              </w:rPr>
              <w:t xml:space="preserve"> поддерживает отражение детьми своих впечатлений о малой родине в различных видах деятельности.</w:t>
            </w:r>
          </w:p>
        </w:tc>
      </w:tr>
      <w:tr w:rsidR="004A41F6" w:rsidRPr="004A41F6" w:rsidTr="004A41F6">
        <w:tc>
          <w:tcPr>
            <w:tcW w:w="9344" w:type="dxa"/>
            <w:gridSpan w:val="2"/>
          </w:tcPr>
          <w:p w:rsidR="004A41F6" w:rsidRPr="004A41F6" w:rsidRDefault="004A41F6" w:rsidP="004A41F6">
            <w:pPr>
              <w:jc w:val="center"/>
              <w:rPr>
                <w:rFonts w:eastAsia="Calibri" w:cs="Times New Roman"/>
                <w:b/>
                <w:bCs/>
                <w:i/>
                <w:iCs/>
                <w:sz w:val="21"/>
                <w:szCs w:val="21"/>
              </w:rPr>
            </w:pPr>
            <w:r w:rsidRPr="004A41F6">
              <w:rPr>
                <w:rFonts w:eastAsia="Calibri" w:cs="Times New Roman"/>
                <w:i/>
                <w:iCs/>
                <w:sz w:val="21"/>
                <w:szCs w:val="21"/>
              </w:rPr>
              <w:t xml:space="preserve">Подраздел </w:t>
            </w:r>
            <w:r w:rsidRPr="004A41F6">
              <w:rPr>
                <w:rFonts w:eastAsia="Calibri" w:cs="Times New Roman"/>
                <w:b/>
                <w:bCs/>
                <w:i/>
                <w:iCs/>
                <w:sz w:val="21"/>
                <w:szCs w:val="21"/>
              </w:rPr>
              <w:t>«Трудовое воспитание»</w:t>
            </w:r>
          </w:p>
        </w:tc>
      </w:tr>
      <w:tr w:rsidR="004A41F6" w:rsidRPr="004A41F6" w:rsidTr="004A41F6">
        <w:tc>
          <w:tcPr>
            <w:tcW w:w="2997" w:type="dxa"/>
          </w:tcPr>
          <w:p w:rsidR="004A41F6" w:rsidRPr="004A41F6" w:rsidRDefault="004A41F6" w:rsidP="004A41F6">
            <w:pPr>
              <w:jc w:val="center"/>
              <w:rPr>
                <w:rFonts w:eastAsia="Calibri" w:cs="Times New Roman"/>
                <w:b/>
                <w:bCs/>
                <w:sz w:val="22"/>
              </w:rPr>
            </w:pPr>
            <w:r w:rsidRPr="004A41F6">
              <w:rPr>
                <w:rFonts w:eastAsia="Calibri" w:cs="Times New Roman"/>
                <w:b/>
                <w:bCs/>
                <w:sz w:val="22"/>
              </w:rPr>
              <w:t>1.</w:t>
            </w:r>
          </w:p>
          <w:p w:rsidR="004A41F6" w:rsidRPr="004A41F6" w:rsidRDefault="004A41F6" w:rsidP="004A41F6">
            <w:pPr>
              <w:jc w:val="center"/>
              <w:rPr>
                <w:rFonts w:eastAsia="Calibri" w:cs="Times New Roman"/>
                <w:sz w:val="22"/>
              </w:rPr>
            </w:pPr>
            <w:r w:rsidRPr="004A41F6">
              <w:rPr>
                <w:rFonts w:eastAsia="Calibri" w:cs="Times New Roman"/>
                <w:sz w:val="22"/>
              </w:rPr>
              <w:t>Развивать интерес к труду взрослых в ДОУ и в семье, формировать представления о конкретных видах хозяйственно-бытового труда, направленных на заботу о детях (мытьё посуды, уборка помещений группы и участка и пр.) и трудовые навыки.</w:t>
            </w:r>
          </w:p>
          <w:p w:rsidR="004A41F6" w:rsidRPr="004A41F6" w:rsidRDefault="004A41F6" w:rsidP="004A41F6">
            <w:pPr>
              <w:rPr>
                <w:rFonts w:eastAsia="Calibri" w:cs="Times New Roman"/>
                <w:sz w:val="22"/>
              </w:rPr>
            </w:pPr>
          </w:p>
          <w:p w:rsidR="004A41F6" w:rsidRPr="004A41F6" w:rsidRDefault="004A41F6" w:rsidP="004A41F6">
            <w:pPr>
              <w:jc w:val="center"/>
              <w:rPr>
                <w:rFonts w:eastAsia="Calibri" w:cs="Times New Roman"/>
                <w:b/>
                <w:bCs/>
                <w:sz w:val="22"/>
              </w:rPr>
            </w:pPr>
            <w:r w:rsidRPr="004A41F6">
              <w:rPr>
                <w:rFonts w:eastAsia="Calibri" w:cs="Times New Roman"/>
                <w:b/>
                <w:bCs/>
                <w:sz w:val="22"/>
              </w:rPr>
              <w:t>2.</w:t>
            </w:r>
          </w:p>
          <w:p w:rsidR="004A41F6" w:rsidRPr="004A41F6" w:rsidRDefault="004A41F6" w:rsidP="004A41F6">
            <w:pPr>
              <w:jc w:val="center"/>
              <w:rPr>
                <w:rFonts w:eastAsia="Calibri" w:cs="Times New Roman"/>
                <w:sz w:val="22"/>
              </w:rPr>
            </w:pPr>
            <w:r w:rsidRPr="004A41F6">
              <w:rPr>
                <w:rFonts w:eastAsia="Calibri" w:cs="Times New Roman"/>
                <w:sz w:val="22"/>
              </w:rPr>
              <w:t xml:space="preserve">Воспитывать бережное </w:t>
            </w:r>
          </w:p>
          <w:p w:rsidR="004A41F6" w:rsidRPr="004A41F6" w:rsidRDefault="004A41F6" w:rsidP="004A41F6">
            <w:pPr>
              <w:jc w:val="center"/>
              <w:rPr>
                <w:rFonts w:eastAsia="Calibri" w:cs="Times New Roman"/>
                <w:sz w:val="22"/>
              </w:rPr>
            </w:pPr>
            <w:r w:rsidRPr="004A41F6">
              <w:rPr>
                <w:rFonts w:eastAsia="Calibri" w:cs="Times New Roman"/>
                <w:sz w:val="22"/>
              </w:rPr>
              <w:t xml:space="preserve">отношение к предметам и </w:t>
            </w:r>
          </w:p>
          <w:p w:rsidR="004A41F6" w:rsidRPr="004A41F6" w:rsidRDefault="004A41F6" w:rsidP="004A41F6">
            <w:pPr>
              <w:jc w:val="center"/>
              <w:rPr>
                <w:rFonts w:eastAsia="Calibri" w:cs="Times New Roman"/>
                <w:sz w:val="22"/>
              </w:rPr>
            </w:pPr>
            <w:r w:rsidRPr="004A41F6">
              <w:rPr>
                <w:rFonts w:eastAsia="Calibri" w:cs="Times New Roman"/>
                <w:sz w:val="22"/>
              </w:rPr>
              <w:t>игрушкам как результатам труда взрослых.</w:t>
            </w:r>
          </w:p>
          <w:p w:rsidR="004A41F6" w:rsidRPr="004A41F6" w:rsidRDefault="004A41F6" w:rsidP="004A41F6">
            <w:pPr>
              <w:rPr>
                <w:rFonts w:eastAsia="Calibri" w:cs="Times New Roman"/>
                <w:sz w:val="22"/>
              </w:rPr>
            </w:pPr>
          </w:p>
          <w:p w:rsidR="004A41F6" w:rsidRPr="004A41F6" w:rsidRDefault="004A41F6" w:rsidP="004A41F6">
            <w:pPr>
              <w:jc w:val="center"/>
              <w:rPr>
                <w:rFonts w:eastAsia="Calibri" w:cs="Times New Roman"/>
                <w:b/>
                <w:bCs/>
                <w:sz w:val="22"/>
              </w:rPr>
            </w:pPr>
            <w:r w:rsidRPr="004A41F6">
              <w:rPr>
                <w:rFonts w:eastAsia="Calibri" w:cs="Times New Roman"/>
                <w:b/>
                <w:bCs/>
                <w:sz w:val="22"/>
              </w:rPr>
              <w:t xml:space="preserve">3. </w:t>
            </w:r>
          </w:p>
          <w:p w:rsidR="004A41F6" w:rsidRPr="004A41F6" w:rsidRDefault="004A41F6" w:rsidP="004A41F6">
            <w:pPr>
              <w:jc w:val="center"/>
              <w:rPr>
                <w:rFonts w:eastAsia="Calibri" w:cs="Times New Roman"/>
                <w:sz w:val="22"/>
              </w:rPr>
            </w:pPr>
            <w:r w:rsidRPr="004A41F6">
              <w:rPr>
                <w:rFonts w:eastAsia="Calibri" w:cs="Times New Roman"/>
                <w:sz w:val="22"/>
              </w:rPr>
              <w:t xml:space="preserve">Приобщать детей к </w:t>
            </w:r>
          </w:p>
          <w:p w:rsidR="004A41F6" w:rsidRPr="004A41F6" w:rsidRDefault="004A41F6" w:rsidP="004A41F6">
            <w:pPr>
              <w:jc w:val="center"/>
              <w:rPr>
                <w:rFonts w:eastAsia="Calibri" w:cs="Times New Roman"/>
                <w:sz w:val="22"/>
              </w:rPr>
            </w:pPr>
            <w:r w:rsidRPr="004A41F6">
              <w:rPr>
                <w:rFonts w:eastAsia="Calibri" w:cs="Times New Roman"/>
                <w:sz w:val="22"/>
              </w:rPr>
              <w:t xml:space="preserve">самообслуживанию (одевание, раздевание, </w:t>
            </w:r>
            <w:r w:rsidRPr="004A41F6">
              <w:rPr>
                <w:rFonts w:eastAsia="Calibri" w:cs="Times New Roman"/>
                <w:sz w:val="22"/>
              </w:rPr>
              <w:lastRenderedPageBreak/>
              <w:t xml:space="preserve">умывание), развивать </w:t>
            </w:r>
          </w:p>
          <w:p w:rsidR="004A41F6" w:rsidRPr="004A41F6" w:rsidRDefault="004A41F6" w:rsidP="004A41F6">
            <w:pPr>
              <w:jc w:val="center"/>
              <w:rPr>
                <w:rFonts w:eastAsia="Calibri" w:cs="Times New Roman"/>
                <w:sz w:val="22"/>
              </w:rPr>
            </w:pPr>
            <w:r w:rsidRPr="004A41F6">
              <w:rPr>
                <w:rFonts w:eastAsia="Calibri" w:cs="Times New Roman"/>
                <w:sz w:val="22"/>
              </w:rPr>
              <w:t xml:space="preserve">самостоятельность, </w:t>
            </w:r>
          </w:p>
          <w:p w:rsidR="004A41F6" w:rsidRPr="004A41F6" w:rsidRDefault="004A41F6" w:rsidP="004A41F6">
            <w:pPr>
              <w:jc w:val="center"/>
              <w:rPr>
                <w:rFonts w:eastAsia="Calibri" w:cs="Times New Roman"/>
                <w:sz w:val="22"/>
              </w:rPr>
            </w:pPr>
            <w:r w:rsidRPr="004A41F6">
              <w:rPr>
                <w:rFonts w:eastAsia="Calibri" w:cs="Times New Roman"/>
                <w:sz w:val="22"/>
              </w:rPr>
              <w:t xml:space="preserve">уверенность, </w:t>
            </w:r>
          </w:p>
          <w:p w:rsidR="004A41F6" w:rsidRPr="004A41F6" w:rsidRDefault="004A41F6" w:rsidP="004A41F6">
            <w:pPr>
              <w:jc w:val="center"/>
              <w:rPr>
                <w:rFonts w:eastAsia="Calibri" w:cs="Times New Roman"/>
                <w:sz w:val="22"/>
              </w:rPr>
            </w:pPr>
            <w:r w:rsidRPr="004A41F6">
              <w:rPr>
                <w:rFonts w:eastAsia="Calibri" w:cs="Times New Roman"/>
                <w:sz w:val="22"/>
              </w:rPr>
              <w:t>положительную самооценку.</w:t>
            </w:r>
          </w:p>
          <w:p w:rsidR="004A41F6" w:rsidRPr="004A41F6" w:rsidRDefault="004A41F6" w:rsidP="004A41F6">
            <w:pPr>
              <w:rPr>
                <w:rFonts w:eastAsia="Calibri" w:cs="Times New Roman"/>
                <w:sz w:val="22"/>
              </w:rPr>
            </w:pPr>
          </w:p>
        </w:tc>
        <w:tc>
          <w:tcPr>
            <w:tcW w:w="6347" w:type="dxa"/>
          </w:tcPr>
          <w:p w:rsidR="004A41F6" w:rsidRPr="004A41F6" w:rsidRDefault="004A41F6" w:rsidP="004A41F6">
            <w:pPr>
              <w:rPr>
                <w:rFonts w:eastAsia="Calibri" w:cs="Times New Roman"/>
                <w:sz w:val="21"/>
                <w:szCs w:val="21"/>
              </w:rPr>
            </w:pPr>
            <w:r w:rsidRPr="004A41F6">
              <w:rPr>
                <w:rFonts w:eastAsia="Calibri" w:cs="Times New Roman"/>
                <w:b/>
                <w:bCs/>
                <w:i/>
                <w:iCs/>
                <w:sz w:val="21"/>
                <w:szCs w:val="21"/>
              </w:rPr>
              <w:lastRenderedPageBreak/>
              <w:t>Педагог</w:t>
            </w:r>
            <w:r w:rsidRPr="004A41F6">
              <w:rPr>
                <w:rFonts w:eastAsia="Calibri" w:cs="Times New Roman"/>
                <w:sz w:val="21"/>
                <w:szCs w:val="21"/>
              </w:rPr>
              <w:t xml:space="preserve"> …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формирует начальные представления о том, что предметы изготавливают люди;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в процессе взаимодействия с детьми выделяет особенности строения предметов и знакомит с назначением их частей;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знакомит детей с основными свойствами и качествами материалов, из которых изготовлены предметы, знакомые ребёнку;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создаёт игровые ситуации, вызывающие необходимость в создании предметов из разных материалов;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использует дидактические игры с предметами и картинками на группировку по схожим признакам;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моделирует ситуации для активизации желания детей включиться в выполнение простейших действий бытового труда;</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формирует первоначальные представления о хозяйственно-бытовом труде взрослых дома и в группе ДОУ;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поощряет желание соблюдать порядок при раздевании на дневной сон, уборке рабочего места после рисования, лепки и др.;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использует приёмы одобрения и поощрения ребёнка при правильном выполнении элементарных трудовых действий;</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поддерживает стремления ребёнка самостоятельно выполнять отдельные действия по самообслуживанию;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создаёт условия для приучения детей к соблюдению порядка, используя приёмы напоминания, упражнения, личного примера, </w:t>
            </w:r>
            <w:r w:rsidRPr="004A41F6">
              <w:rPr>
                <w:rFonts w:eastAsia="Calibri" w:cs="Times New Roman"/>
                <w:sz w:val="21"/>
                <w:szCs w:val="21"/>
              </w:rPr>
              <w:lastRenderedPageBreak/>
              <w:t>поощрения и одобрения при самостоятельном и правильном выполнении действий по самообслуживанию;</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организует игры и упражнения для развития мелкой моторики рук с целью улучшения выполнения действий по самообслуживанию;</w:t>
            </w:r>
          </w:p>
          <w:p w:rsidR="004A41F6" w:rsidRPr="004A41F6" w:rsidRDefault="004A41F6" w:rsidP="004A41F6">
            <w:pPr>
              <w:rPr>
                <w:rFonts w:eastAsia="Calibri" w:cs="Times New Roman"/>
                <w:sz w:val="21"/>
                <w:szCs w:val="21"/>
              </w:rPr>
            </w:pPr>
            <w:r w:rsidRPr="004A41F6">
              <w:rPr>
                <w:rFonts w:eastAsia="Calibri" w:cs="Times New Roman"/>
                <w:color w:val="0070C0"/>
                <w:sz w:val="21"/>
                <w:szCs w:val="21"/>
              </w:rPr>
              <w:sym w:font="Symbol" w:char="F02D"/>
            </w:r>
            <w:r w:rsidRPr="00287B86">
              <w:rPr>
                <w:rFonts w:eastAsia="Calibri" w:cs="Times New Roman"/>
                <w:sz w:val="21"/>
                <w:szCs w:val="21"/>
              </w:rPr>
              <w:t xml:space="preserve"> создаёт условия для проявления самостоятельных практических действий в природе (уголок природы, участок ДОУ и др.).</w:t>
            </w:r>
          </w:p>
        </w:tc>
      </w:tr>
      <w:tr w:rsidR="004A41F6" w:rsidRPr="004A41F6" w:rsidTr="004A41F6">
        <w:tc>
          <w:tcPr>
            <w:tcW w:w="9344" w:type="dxa"/>
            <w:gridSpan w:val="2"/>
          </w:tcPr>
          <w:p w:rsidR="004A41F6" w:rsidRPr="004A41F6" w:rsidRDefault="004A41F6" w:rsidP="004A41F6">
            <w:pPr>
              <w:jc w:val="center"/>
              <w:rPr>
                <w:rFonts w:eastAsia="Calibri" w:cs="Times New Roman"/>
                <w:b/>
                <w:bCs/>
                <w:i/>
                <w:iCs/>
                <w:sz w:val="21"/>
                <w:szCs w:val="21"/>
              </w:rPr>
            </w:pPr>
            <w:r w:rsidRPr="004A41F6">
              <w:rPr>
                <w:rFonts w:eastAsia="Calibri" w:cs="Times New Roman"/>
                <w:i/>
                <w:iCs/>
                <w:sz w:val="21"/>
                <w:szCs w:val="21"/>
              </w:rPr>
              <w:lastRenderedPageBreak/>
              <w:t>Подраздел</w:t>
            </w:r>
            <w:r w:rsidRPr="004A41F6">
              <w:rPr>
                <w:rFonts w:eastAsia="Calibri" w:cs="Times New Roman"/>
                <w:b/>
                <w:bCs/>
                <w:i/>
                <w:iCs/>
                <w:sz w:val="21"/>
                <w:szCs w:val="21"/>
              </w:rPr>
              <w:t xml:space="preserve"> «Формирование основ безопасного поведения»</w:t>
            </w:r>
          </w:p>
        </w:tc>
      </w:tr>
      <w:tr w:rsidR="004A41F6" w:rsidRPr="004A41F6" w:rsidTr="004A41F6">
        <w:tc>
          <w:tcPr>
            <w:tcW w:w="2997" w:type="dxa"/>
          </w:tcPr>
          <w:p w:rsidR="004A41F6" w:rsidRPr="004A41F6" w:rsidRDefault="004A41F6" w:rsidP="004A41F6">
            <w:pPr>
              <w:jc w:val="center"/>
              <w:rPr>
                <w:rFonts w:eastAsia="Calibri" w:cs="Times New Roman"/>
                <w:b/>
                <w:bCs/>
                <w:sz w:val="22"/>
              </w:rPr>
            </w:pPr>
            <w:r w:rsidRPr="004A41F6">
              <w:rPr>
                <w:rFonts w:eastAsia="Calibri" w:cs="Times New Roman"/>
                <w:b/>
                <w:bCs/>
                <w:sz w:val="22"/>
              </w:rPr>
              <w:t>1.</w:t>
            </w:r>
          </w:p>
          <w:p w:rsidR="004A41F6" w:rsidRPr="004A41F6" w:rsidRDefault="004A41F6" w:rsidP="004A41F6">
            <w:pPr>
              <w:jc w:val="center"/>
              <w:rPr>
                <w:rFonts w:eastAsia="Calibri" w:cs="Times New Roman"/>
                <w:sz w:val="22"/>
              </w:rPr>
            </w:pPr>
            <w:r w:rsidRPr="004A41F6">
              <w:rPr>
                <w:rFonts w:eastAsia="Calibri" w:cs="Times New Roman"/>
                <w:sz w:val="22"/>
              </w:rPr>
              <w:t xml:space="preserve">Развивать интерес </w:t>
            </w:r>
          </w:p>
          <w:p w:rsidR="004A41F6" w:rsidRPr="004A41F6" w:rsidRDefault="004A41F6" w:rsidP="004A41F6">
            <w:pPr>
              <w:jc w:val="center"/>
              <w:rPr>
                <w:rFonts w:eastAsia="Calibri" w:cs="Times New Roman"/>
                <w:sz w:val="22"/>
              </w:rPr>
            </w:pPr>
            <w:r w:rsidRPr="004A41F6">
              <w:rPr>
                <w:rFonts w:eastAsia="Calibri" w:cs="Times New Roman"/>
                <w:sz w:val="22"/>
              </w:rPr>
              <w:t xml:space="preserve">к правилам безопасного </w:t>
            </w:r>
          </w:p>
          <w:p w:rsidR="004A41F6" w:rsidRPr="004A41F6" w:rsidRDefault="004A41F6" w:rsidP="004A41F6">
            <w:pPr>
              <w:jc w:val="center"/>
              <w:rPr>
                <w:rFonts w:eastAsia="Calibri" w:cs="Times New Roman"/>
                <w:sz w:val="22"/>
              </w:rPr>
            </w:pPr>
            <w:r w:rsidRPr="004A41F6">
              <w:rPr>
                <w:rFonts w:eastAsia="Calibri" w:cs="Times New Roman"/>
                <w:sz w:val="22"/>
              </w:rPr>
              <w:t>поведения.</w:t>
            </w:r>
          </w:p>
          <w:p w:rsidR="004A41F6" w:rsidRPr="004A41F6" w:rsidRDefault="004A41F6" w:rsidP="004A41F6">
            <w:pPr>
              <w:rPr>
                <w:rFonts w:eastAsia="Calibri" w:cs="Times New Roman"/>
                <w:sz w:val="22"/>
              </w:rPr>
            </w:pPr>
          </w:p>
          <w:p w:rsidR="004A41F6" w:rsidRPr="004A41F6" w:rsidRDefault="004A41F6" w:rsidP="004A41F6">
            <w:pPr>
              <w:jc w:val="center"/>
              <w:rPr>
                <w:rFonts w:eastAsia="Calibri" w:cs="Times New Roman"/>
                <w:b/>
                <w:bCs/>
                <w:sz w:val="22"/>
              </w:rPr>
            </w:pPr>
            <w:r w:rsidRPr="004A41F6">
              <w:rPr>
                <w:rFonts w:eastAsia="Calibri" w:cs="Times New Roman"/>
                <w:b/>
                <w:bCs/>
                <w:sz w:val="22"/>
              </w:rPr>
              <w:t xml:space="preserve">2. </w:t>
            </w:r>
          </w:p>
          <w:p w:rsidR="004A41F6" w:rsidRPr="004A41F6" w:rsidRDefault="004A41F6" w:rsidP="004A41F6">
            <w:pPr>
              <w:jc w:val="center"/>
              <w:rPr>
                <w:rFonts w:eastAsia="Calibri" w:cs="Times New Roman"/>
                <w:sz w:val="22"/>
              </w:rPr>
            </w:pPr>
            <w:r w:rsidRPr="004A41F6">
              <w:rPr>
                <w:rFonts w:eastAsia="Calibri" w:cs="Times New Roman"/>
                <w:sz w:val="22"/>
              </w:rPr>
              <w:t xml:space="preserve">Обогащать представления </w:t>
            </w:r>
          </w:p>
          <w:p w:rsidR="004A41F6" w:rsidRPr="004A41F6" w:rsidRDefault="004A41F6" w:rsidP="004A41F6">
            <w:pPr>
              <w:jc w:val="center"/>
              <w:rPr>
                <w:rFonts w:eastAsia="Calibri" w:cs="Times New Roman"/>
                <w:sz w:val="22"/>
              </w:rPr>
            </w:pPr>
            <w:r w:rsidRPr="004A41F6">
              <w:rPr>
                <w:rFonts w:eastAsia="Calibri" w:cs="Times New Roman"/>
                <w:sz w:val="22"/>
              </w:rPr>
              <w:t xml:space="preserve">о правилах безопасного </w:t>
            </w:r>
          </w:p>
          <w:p w:rsidR="004A41F6" w:rsidRPr="004A41F6" w:rsidRDefault="004A41F6" w:rsidP="004A41F6">
            <w:pPr>
              <w:jc w:val="center"/>
              <w:rPr>
                <w:rFonts w:eastAsia="Calibri" w:cs="Times New Roman"/>
                <w:sz w:val="22"/>
              </w:rPr>
            </w:pPr>
            <w:r w:rsidRPr="004A41F6">
              <w:rPr>
                <w:rFonts w:eastAsia="Calibri" w:cs="Times New Roman"/>
                <w:sz w:val="22"/>
              </w:rPr>
              <w:t xml:space="preserve">поведения в быту, </w:t>
            </w:r>
          </w:p>
          <w:p w:rsidR="004A41F6" w:rsidRPr="004A41F6" w:rsidRDefault="004A41F6" w:rsidP="004A41F6">
            <w:pPr>
              <w:jc w:val="center"/>
              <w:rPr>
                <w:rFonts w:eastAsia="Calibri" w:cs="Times New Roman"/>
                <w:sz w:val="22"/>
              </w:rPr>
            </w:pPr>
            <w:r w:rsidRPr="004A41F6">
              <w:rPr>
                <w:rFonts w:eastAsia="Calibri" w:cs="Times New Roman"/>
                <w:sz w:val="22"/>
              </w:rPr>
              <w:t xml:space="preserve">безопасного использования бытовых предметов и </w:t>
            </w:r>
          </w:p>
          <w:p w:rsidR="004A41F6" w:rsidRPr="004A41F6" w:rsidRDefault="004A41F6" w:rsidP="004A41F6">
            <w:pPr>
              <w:jc w:val="center"/>
              <w:rPr>
                <w:rFonts w:eastAsia="Calibri" w:cs="Times New Roman"/>
                <w:sz w:val="22"/>
              </w:rPr>
            </w:pPr>
            <w:r w:rsidRPr="004A41F6">
              <w:rPr>
                <w:rFonts w:eastAsia="Calibri" w:cs="Times New Roman"/>
                <w:sz w:val="22"/>
              </w:rPr>
              <w:t xml:space="preserve">гаджетов, исключая </w:t>
            </w:r>
          </w:p>
          <w:p w:rsidR="004A41F6" w:rsidRPr="004A41F6" w:rsidRDefault="004A41F6" w:rsidP="004A41F6">
            <w:pPr>
              <w:jc w:val="center"/>
              <w:rPr>
                <w:rFonts w:eastAsia="Calibri" w:cs="Times New Roman"/>
                <w:sz w:val="22"/>
              </w:rPr>
            </w:pPr>
            <w:r w:rsidRPr="004A41F6">
              <w:rPr>
                <w:rFonts w:eastAsia="Calibri" w:cs="Times New Roman"/>
                <w:sz w:val="22"/>
              </w:rPr>
              <w:t xml:space="preserve">практическое использование электронных средств </w:t>
            </w:r>
          </w:p>
          <w:p w:rsidR="004A41F6" w:rsidRPr="004A41F6" w:rsidRDefault="004A41F6" w:rsidP="004A41F6">
            <w:pPr>
              <w:jc w:val="center"/>
              <w:rPr>
                <w:rFonts w:eastAsia="Calibri" w:cs="Times New Roman"/>
                <w:sz w:val="22"/>
              </w:rPr>
            </w:pPr>
            <w:r w:rsidRPr="004A41F6">
              <w:rPr>
                <w:rFonts w:eastAsia="Calibri" w:cs="Times New Roman"/>
                <w:sz w:val="22"/>
              </w:rPr>
              <w:t>обучения.</w:t>
            </w:r>
          </w:p>
          <w:p w:rsidR="004A41F6" w:rsidRPr="004A41F6" w:rsidRDefault="004A41F6" w:rsidP="004A41F6">
            <w:pPr>
              <w:rPr>
                <w:rFonts w:eastAsia="Calibri" w:cs="Times New Roman"/>
                <w:sz w:val="22"/>
              </w:rPr>
            </w:pPr>
          </w:p>
        </w:tc>
        <w:tc>
          <w:tcPr>
            <w:tcW w:w="6347" w:type="dxa"/>
          </w:tcPr>
          <w:p w:rsidR="004A41F6" w:rsidRPr="004A41F6" w:rsidRDefault="004A41F6" w:rsidP="004A41F6">
            <w:pPr>
              <w:rPr>
                <w:rFonts w:eastAsia="Calibri" w:cs="Times New Roman"/>
                <w:sz w:val="21"/>
                <w:szCs w:val="21"/>
              </w:rPr>
            </w:pPr>
            <w:r w:rsidRPr="004A41F6">
              <w:rPr>
                <w:rFonts w:eastAsia="Calibri" w:cs="Times New Roman"/>
                <w:b/>
                <w:bCs/>
                <w:i/>
                <w:iCs/>
                <w:sz w:val="21"/>
                <w:szCs w:val="21"/>
              </w:rPr>
              <w:t>Педагог</w:t>
            </w:r>
            <w:r w:rsidRPr="004A41F6">
              <w:rPr>
                <w:rFonts w:eastAsia="Calibri" w:cs="Times New Roman"/>
                <w:sz w:val="21"/>
                <w:szCs w:val="21"/>
              </w:rPr>
              <w:t xml:space="preserve"> …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поддерживает интерес к бытовым предметам, объясняет их назначение,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опасные для здоровья;</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использует игровые ситуации-демонстрации для формирования умений детей пользоваться простыми бытовыми приборами, обсуждает, какими предметами быта им можно пользоваться только вместе со взрослыми: ножи, иголки, ножницы, лекарства, спички и т.д.;</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рассказывает детям о том, как себя вести на площадке ДОУ, игровой площадке рядом с домом; обращает внимание детей на необходимость оповещать взрослых (педагога, родителей), если ребёнок хочет покинуть игровую площадку;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даёт возможность детям рассказать о своём опыте безопасного (опасного) поведения;</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поддерживает интерес детей к вопросам безопасного поведения, поощряет их, отвечает на них, привлекая к обсуждению всех детей;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использует приёмы упражнения, напоминания, личного примера для закрепления формируемых представлений.</w:t>
            </w:r>
          </w:p>
        </w:tc>
      </w:tr>
    </w:tbl>
    <w:p w:rsidR="004A41F6" w:rsidRPr="004A41F6" w:rsidRDefault="004A41F6" w:rsidP="004A41F6">
      <w:pPr>
        <w:spacing w:after="0" w:line="240" w:lineRule="auto"/>
        <w:rPr>
          <w:rFonts w:eastAsia="Calibri" w:cs="Times New Roman"/>
          <w:szCs w:val="24"/>
        </w:rPr>
      </w:pPr>
    </w:p>
    <w:p w:rsidR="004A41F6" w:rsidRPr="004A41F6" w:rsidRDefault="004A41F6" w:rsidP="004A41F6">
      <w:pPr>
        <w:spacing w:after="0" w:line="240" w:lineRule="auto"/>
        <w:jc w:val="center"/>
        <w:rPr>
          <w:rFonts w:eastAsia="Calibri" w:cs="Times New Roman"/>
          <w:b/>
          <w:bCs/>
          <w:i/>
          <w:iCs/>
          <w:szCs w:val="24"/>
        </w:rPr>
      </w:pPr>
      <w:r w:rsidRPr="004A41F6">
        <w:rPr>
          <w:rFonts w:eastAsia="Calibri" w:cs="Times New Roman"/>
          <w:b/>
          <w:bCs/>
          <w:i/>
          <w:iCs/>
          <w:szCs w:val="24"/>
        </w:rPr>
        <w:t xml:space="preserve">Основные задачи и содержание образовательной деятельности в области </w:t>
      </w:r>
    </w:p>
    <w:p w:rsidR="004A41F6" w:rsidRPr="004A41F6" w:rsidRDefault="004A41F6" w:rsidP="004A41F6">
      <w:pPr>
        <w:spacing w:after="0" w:line="240" w:lineRule="auto"/>
        <w:jc w:val="center"/>
        <w:rPr>
          <w:rFonts w:eastAsia="Calibri" w:cs="Times New Roman"/>
          <w:b/>
          <w:bCs/>
          <w:i/>
          <w:iCs/>
          <w:szCs w:val="24"/>
          <w:u w:val="single"/>
        </w:rPr>
      </w:pPr>
      <w:r w:rsidRPr="004A41F6">
        <w:rPr>
          <w:rFonts w:eastAsia="Calibri" w:cs="Times New Roman"/>
          <w:b/>
          <w:bCs/>
          <w:i/>
          <w:iCs/>
          <w:szCs w:val="24"/>
        </w:rPr>
        <w:t xml:space="preserve">социально-коммуникативного развития детей </w:t>
      </w:r>
      <w:r w:rsidRPr="004A41F6">
        <w:rPr>
          <w:rFonts w:eastAsia="Calibri" w:cs="Times New Roman"/>
          <w:b/>
          <w:bCs/>
          <w:i/>
          <w:iCs/>
          <w:szCs w:val="24"/>
          <w:u w:val="single"/>
        </w:rPr>
        <w:t>от 4-х лет до 5 лет</w:t>
      </w:r>
    </w:p>
    <w:p w:rsidR="004A41F6" w:rsidRPr="004A41F6" w:rsidRDefault="004A41F6" w:rsidP="004A41F6">
      <w:pPr>
        <w:spacing w:after="0" w:line="240" w:lineRule="auto"/>
        <w:jc w:val="center"/>
        <w:rPr>
          <w:rFonts w:eastAsia="Calibri" w:cs="Times New Roman"/>
          <w:b/>
          <w:bCs/>
          <w:i/>
          <w:iCs/>
          <w:szCs w:val="24"/>
        </w:rPr>
      </w:pPr>
    </w:p>
    <w:p w:rsidR="004A41F6" w:rsidRPr="004A41F6" w:rsidRDefault="004A41F6" w:rsidP="004A41F6">
      <w:pPr>
        <w:spacing w:after="0" w:line="240" w:lineRule="auto"/>
        <w:jc w:val="right"/>
        <w:rPr>
          <w:rFonts w:eastAsia="Calibri" w:cs="Times New Roman"/>
          <w:b/>
          <w:bCs/>
          <w:i/>
          <w:iCs/>
          <w:szCs w:val="24"/>
        </w:rPr>
      </w:pPr>
      <w:r w:rsidRPr="004A41F6">
        <w:rPr>
          <w:rFonts w:eastAsia="Calibri" w:cs="Times New Roman"/>
          <w:b/>
          <w:bCs/>
          <w:i/>
          <w:iCs/>
          <w:szCs w:val="24"/>
        </w:rPr>
        <w:t>Таблица 15</w:t>
      </w:r>
    </w:p>
    <w:tbl>
      <w:tblPr>
        <w:tblStyle w:val="a3"/>
        <w:tblW w:w="0" w:type="auto"/>
        <w:tblInd w:w="1" w:type="dxa"/>
        <w:tblLook w:val="04A0" w:firstRow="1" w:lastRow="0" w:firstColumn="1" w:lastColumn="0" w:noHBand="0" w:noVBand="1"/>
      </w:tblPr>
      <w:tblGrid>
        <w:gridCol w:w="2997"/>
        <w:gridCol w:w="6347"/>
      </w:tblGrid>
      <w:tr w:rsidR="004A41F6" w:rsidRPr="004A41F6" w:rsidTr="004A41F6">
        <w:tc>
          <w:tcPr>
            <w:tcW w:w="2997" w:type="dxa"/>
          </w:tcPr>
          <w:p w:rsidR="004A41F6" w:rsidRPr="004A41F6" w:rsidRDefault="004A41F6" w:rsidP="004A41F6">
            <w:pPr>
              <w:jc w:val="center"/>
              <w:rPr>
                <w:rFonts w:eastAsia="Calibri" w:cs="Times New Roman"/>
                <w:b/>
                <w:bCs/>
                <w:sz w:val="22"/>
              </w:rPr>
            </w:pPr>
            <w:r w:rsidRPr="004A41F6">
              <w:rPr>
                <w:rFonts w:eastAsia="Calibri" w:cs="Times New Roman"/>
                <w:b/>
                <w:bCs/>
                <w:sz w:val="22"/>
              </w:rPr>
              <w:t>Основные задачи</w:t>
            </w:r>
          </w:p>
        </w:tc>
        <w:tc>
          <w:tcPr>
            <w:tcW w:w="6347" w:type="dxa"/>
          </w:tcPr>
          <w:p w:rsidR="004A41F6" w:rsidRPr="004A41F6" w:rsidRDefault="004A41F6" w:rsidP="004A41F6">
            <w:pPr>
              <w:jc w:val="center"/>
              <w:rPr>
                <w:rFonts w:eastAsia="Calibri" w:cs="Times New Roman"/>
                <w:b/>
                <w:bCs/>
                <w:sz w:val="22"/>
              </w:rPr>
            </w:pPr>
            <w:r w:rsidRPr="004A41F6">
              <w:rPr>
                <w:rFonts w:eastAsia="Calibri" w:cs="Times New Roman"/>
                <w:b/>
                <w:bCs/>
                <w:sz w:val="22"/>
              </w:rPr>
              <w:t>Содержание образовательной деятельности</w:t>
            </w:r>
          </w:p>
        </w:tc>
      </w:tr>
      <w:tr w:rsidR="004A41F6" w:rsidRPr="004A41F6" w:rsidTr="004A41F6">
        <w:tc>
          <w:tcPr>
            <w:tcW w:w="9344" w:type="dxa"/>
            <w:gridSpan w:val="2"/>
          </w:tcPr>
          <w:p w:rsidR="004A41F6" w:rsidRPr="004A41F6" w:rsidRDefault="004A41F6" w:rsidP="004A41F6">
            <w:pPr>
              <w:jc w:val="center"/>
              <w:rPr>
                <w:rFonts w:eastAsia="Calibri" w:cs="Times New Roman"/>
                <w:b/>
                <w:bCs/>
                <w:sz w:val="21"/>
                <w:szCs w:val="21"/>
              </w:rPr>
            </w:pPr>
            <w:r w:rsidRPr="004A41F6">
              <w:rPr>
                <w:rFonts w:eastAsia="Calibri" w:cs="Times New Roman"/>
                <w:i/>
                <w:iCs/>
                <w:sz w:val="21"/>
                <w:szCs w:val="21"/>
              </w:rPr>
              <w:t xml:space="preserve">Подраздел </w:t>
            </w:r>
            <w:r w:rsidRPr="004A41F6">
              <w:rPr>
                <w:rFonts w:eastAsia="Calibri" w:cs="Times New Roman"/>
                <w:b/>
                <w:bCs/>
                <w:i/>
                <w:iCs/>
                <w:sz w:val="21"/>
                <w:szCs w:val="21"/>
              </w:rPr>
              <w:t>«Социальные отношения»</w:t>
            </w:r>
          </w:p>
        </w:tc>
      </w:tr>
      <w:tr w:rsidR="004A41F6" w:rsidRPr="004A41F6" w:rsidTr="004A41F6">
        <w:tc>
          <w:tcPr>
            <w:tcW w:w="2997" w:type="dxa"/>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 xml:space="preserve">1.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Формировать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положительную самооценку, уверенность в своих силах, стремление к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самостоятельности.</w:t>
            </w:r>
          </w:p>
          <w:p w:rsidR="004A41F6" w:rsidRPr="004A41F6" w:rsidRDefault="004A41F6" w:rsidP="004A41F6">
            <w:pPr>
              <w:jc w:val="center"/>
              <w:rPr>
                <w:rFonts w:eastAsia="Calibri" w:cs="Times New Roman"/>
                <w:b/>
                <w:bCs/>
                <w:sz w:val="21"/>
                <w:szCs w:val="21"/>
              </w:rPr>
            </w:pP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2.</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Развивать эмоциональную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отзывчивость к взрослым и детям, слабым и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нуждающимся в помощи,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воспитывать сопереживание героям литературных и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анимационных произведений, доброе отношение к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животным и растениям.</w:t>
            </w:r>
          </w:p>
          <w:p w:rsidR="004A41F6" w:rsidRPr="004A41F6" w:rsidRDefault="004A41F6" w:rsidP="004A41F6">
            <w:pPr>
              <w:jc w:val="center"/>
              <w:rPr>
                <w:rFonts w:eastAsia="Calibri" w:cs="Times New Roman"/>
                <w:b/>
                <w:bCs/>
                <w:sz w:val="21"/>
                <w:szCs w:val="21"/>
              </w:rPr>
            </w:pP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lastRenderedPageBreak/>
              <w:t>3.</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Развивать позитивное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отношение и чувство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принадлежности детей к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семье, уважение к родителям,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педагогам и окружающим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людям.</w:t>
            </w:r>
          </w:p>
          <w:p w:rsidR="004A41F6" w:rsidRPr="004A41F6" w:rsidRDefault="004A41F6" w:rsidP="004A41F6">
            <w:pPr>
              <w:jc w:val="center"/>
              <w:rPr>
                <w:rFonts w:eastAsia="Calibri" w:cs="Times New Roman"/>
                <w:b/>
                <w:bCs/>
                <w:sz w:val="21"/>
                <w:szCs w:val="21"/>
              </w:rPr>
            </w:pP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4.</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Воспитывать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доброжелательное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отношение ко взрослым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и детям.</w:t>
            </w:r>
          </w:p>
          <w:p w:rsidR="004A41F6" w:rsidRPr="004A41F6" w:rsidRDefault="004A41F6" w:rsidP="004A41F6">
            <w:pPr>
              <w:jc w:val="center"/>
              <w:rPr>
                <w:rFonts w:eastAsia="Calibri" w:cs="Times New Roman"/>
                <w:b/>
                <w:bCs/>
                <w:sz w:val="21"/>
                <w:szCs w:val="21"/>
              </w:rPr>
            </w:pP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5.</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Воспитывать культуру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общения со взрослыми и сверстниками, желание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выполнять правила поведения, быть вежливыми в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общении со взрослыми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и сверстниками.</w:t>
            </w:r>
          </w:p>
          <w:p w:rsidR="004A41F6" w:rsidRPr="004A41F6" w:rsidRDefault="004A41F6" w:rsidP="004A41F6">
            <w:pPr>
              <w:jc w:val="center"/>
              <w:rPr>
                <w:rFonts w:eastAsia="Calibri" w:cs="Times New Roman"/>
                <w:b/>
                <w:bCs/>
                <w:sz w:val="21"/>
                <w:szCs w:val="21"/>
              </w:rPr>
            </w:pP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6.</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Развивать стремление к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совместным играм,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взаимодействию в паре или небольшой подгруппе,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к взаимодействию в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практической деятельности.</w:t>
            </w:r>
          </w:p>
          <w:p w:rsidR="004A41F6" w:rsidRPr="004A41F6" w:rsidRDefault="004A41F6" w:rsidP="004A41F6">
            <w:pPr>
              <w:jc w:val="center"/>
              <w:rPr>
                <w:rFonts w:eastAsia="Calibri" w:cs="Times New Roman"/>
                <w:b/>
                <w:bCs/>
                <w:color w:val="FF0000"/>
                <w:sz w:val="21"/>
                <w:szCs w:val="21"/>
              </w:rPr>
            </w:pPr>
          </w:p>
          <w:p w:rsidR="004A41F6" w:rsidRPr="004A41F6" w:rsidRDefault="004A41F6" w:rsidP="004A41F6">
            <w:pPr>
              <w:jc w:val="center"/>
              <w:rPr>
                <w:rFonts w:eastAsia="Calibri" w:cs="Times New Roman"/>
                <w:b/>
                <w:bCs/>
                <w:color w:val="0070C0"/>
                <w:sz w:val="21"/>
                <w:szCs w:val="21"/>
              </w:rPr>
            </w:pPr>
            <w:r w:rsidRPr="004A41F6">
              <w:rPr>
                <w:rFonts w:eastAsia="Calibri" w:cs="Times New Roman"/>
                <w:b/>
                <w:bCs/>
                <w:color w:val="0070C0"/>
                <w:sz w:val="21"/>
                <w:szCs w:val="21"/>
              </w:rPr>
              <w:t>7.</w:t>
            </w:r>
          </w:p>
          <w:p w:rsidR="004A41F6" w:rsidRPr="00287B86" w:rsidRDefault="004A41F6" w:rsidP="004A41F6">
            <w:pPr>
              <w:jc w:val="center"/>
              <w:rPr>
                <w:rFonts w:eastAsia="Calibri" w:cs="Times New Roman"/>
                <w:sz w:val="22"/>
              </w:rPr>
            </w:pPr>
            <w:r w:rsidRPr="00287B86">
              <w:rPr>
                <w:rFonts w:eastAsia="Calibri" w:cs="Times New Roman"/>
                <w:sz w:val="22"/>
              </w:rPr>
              <w:t>Формировать представление о том, что в Крыму всегда проживали и живут много разных людей.</w:t>
            </w:r>
          </w:p>
          <w:p w:rsidR="004A41F6" w:rsidRPr="004A41F6" w:rsidRDefault="004A41F6" w:rsidP="004A41F6">
            <w:pPr>
              <w:jc w:val="center"/>
              <w:rPr>
                <w:rFonts w:eastAsia="Calibri" w:cs="Times New Roman"/>
                <w:sz w:val="21"/>
                <w:szCs w:val="21"/>
              </w:rPr>
            </w:pPr>
          </w:p>
        </w:tc>
        <w:tc>
          <w:tcPr>
            <w:tcW w:w="6347" w:type="dxa"/>
          </w:tcPr>
          <w:p w:rsidR="004A41F6" w:rsidRPr="004A41F6" w:rsidRDefault="004A41F6" w:rsidP="004A41F6">
            <w:pPr>
              <w:rPr>
                <w:rFonts w:eastAsia="Calibri" w:cs="Times New Roman"/>
                <w:b/>
                <w:bCs/>
                <w:i/>
                <w:iCs/>
                <w:sz w:val="21"/>
                <w:szCs w:val="21"/>
              </w:rPr>
            </w:pPr>
            <w:r w:rsidRPr="004A41F6">
              <w:rPr>
                <w:rFonts w:eastAsia="Calibri" w:cs="Times New Roman"/>
                <w:b/>
                <w:bCs/>
                <w:i/>
                <w:iCs/>
                <w:sz w:val="21"/>
                <w:szCs w:val="21"/>
              </w:rPr>
              <w:lastRenderedPageBreak/>
              <w:t>Педагог:</w:t>
            </w:r>
            <w:r w:rsidRPr="004A41F6">
              <w:rPr>
                <w:rFonts w:eastAsia="Calibri" w:cs="Times New Roman"/>
                <w:sz w:val="21"/>
                <w:szCs w:val="21"/>
              </w:rPr>
              <w:t xml:space="preserve">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способствует освоению детьми традиционных представлений о половых и тендерных различиях, семейных ролях и отношениях;</w:t>
            </w:r>
          </w:p>
          <w:p w:rsidR="004A41F6" w:rsidRPr="00287B8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помогает понять, что собственное имя указывает на индивидуальность, на половую и национальную принадлежность;</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способствует распознаванию, пониманию эмоциональных состояний людей, разнообразия их проявлений, связи эмоций и поступков;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создаёт ситуации получения детьми опыта проявления сочувствия и содействия (эмпатийного поведения) в ответ на </w:t>
            </w:r>
            <w:r w:rsidRPr="004A41F6">
              <w:rPr>
                <w:rFonts w:eastAsia="Calibri" w:cs="Times New Roman"/>
                <w:sz w:val="21"/>
                <w:szCs w:val="21"/>
              </w:rPr>
              <w:lastRenderedPageBreak/>
              <w:t xml:space="preserve">эмоциональное состояние сверстников и взрослых, воспитывает чувствительность и внимательность к затруднениям и переживаниям окружающих;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при чтении художественной литературы, просмотре анимационных фильмов обращает внимание на разные эмоции героев, комментирует и обсуждает с детьми обусловившие их причины;</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развивает позитивное отношение и чувство принадлежности детей к семье, уважение к родителям: обогащает представление о структуре, составе семьи, родственных отношениях, семейных событиях;</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обеспечивает включённость детей в детское сообщество, умение согласовывать взаимоотношения со сверстниками;</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побуждает детей наблюдать за поведением сверстников, развивает чувствительность к поступкам сверстников, интерес к их действиям; </w:t>
            </w:r>
            <w:r w:rsidRPr="004A41F6">
              <w:rPr>
                <w:rFonts w:eastAsia="Calibri" w:cs="Times New Roman"/>
                <w:sz w:val="21"/>
                <w:szCs w:val="21"/>
              </w:rPr>
              <w:sym w:font="Symbol" w:char="F02D"/>
            </w:r>
            <w:r w:rsidRPr="004A41F6">
              <w:rPr>
                <w:rFonts w:eastAsia="Calibri" w:cs="Times New Roman"/>
                <w:sz w:val="21"/>
                <w:szCs w:val="21"/>
              </w:rPr>
              <w:t xml:space="preserve"> способствует освоению детьми вербальных и невербальных средств и способов обращения к сверстникам, привлечения внима-</w:t>
            </w:r>
          </w:p>
          <w:p w:rsidR="004A41F6" w:rsidRPr="004A41F6" w:rsidRDefault="004A41F6" w:rsidP="004A41F6">
            <w:pPr>
              <w:rPr>
                <w:rFonts w:eastAsia="Calibri" w:cs="Times New Roman"/>
                <w:sz w:val="21"/>
                <w:szCs w:val="21"/>
              </w:rPr>
            </w:pPr>
            <w:r w:rsidRPr="004A41F6">
              <w:rPr>
                <w:rFonts w:eastAsia="Calibri" w:cs="Times New Roman"/>
                <w:sz w:val="21"/>
                <w:szCs w:val="21"/>
              </w:rPr>
              <w:t xml:space="preserve"> ния и демонстрации своего расположения;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поощряет инициативу и самостоятельный выбор детьми занятий и партнёров, обогащает умение договариваться, поддерживает совместные дела детей в небольших группах (3-4 человека);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обеспечивает развитие личностного отношения ребёнка к соблюдению (нарушению) моральных норм при общении;</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создаёт условия для развития детско-взрослого сообщества;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способствует освоению правил и форм проявления вежливости, уважения к старшим: напоминает и демонстрирует разные формы приветствия, прощания, выражения благодарности и просьбы;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знакомит детей с правилами поведения в общественных местах;</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развивает позитивное отношение к ДОУ: знакомит с педагогическими и иными работниками, с доступными для восприятия детьми правилами жизнедеятельности в ДОУ; его традициями; воспитывает бережное отношение к пространству и оборудованию ДОУ;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обращает внимание детей на изменение и украшение помещений и территории ДОУ,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4A41F6" w:rsidRPr="004A41F6" w:rsidRDefault="004A41F6" w:rsidP="004A41F6">
            <w:pPr>
              <w:rPr>
                <w:rFonts w:eastAsia="Calibri" w:cs="Times New Roman"/>
                <w:color w:val="FF0000"/>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побуждает рассказывать о своём доме, его убранстве; о своей семье, её традициях; о соседях, с которыми дружат члены семьи; обращает внимание на особенности устройства их домов, одежды и др.</w:t>
            </w:r>
          </w:p>
        </w:tc>
      </w:tr>
      <w:tr w:rsidR="004A41F6" w:rsidRPr="004A41F6" w:rsidTr="004A41F6">
        <w:tc>
          <w:tcPr>
            <w:tcW w:w="9344" w:type="dxa"/>
            <w:gridSpan w:val="2"/>
          </w:tcPr>
          <w:p w:rsidR="004A41F6" w:rsidRPr="004A41F6" w:rsidRDefault="004A41F6" w:rsidP="004A41F6">
            <w:pPr>
              <w:jc w:val="center"/>
              <w:rPr>
                <w:rFonts w:eastAsia="Calibri" w:cs="Times New Roman"/>
                <w:b/>
                <w:bCs/>
                <w:i/>
                <w:iCs/>
                <w:sz w:val="21"/>
                <w:szCs w:val="21"/>
              </w:rPr>
            </w:pPr>
            <w:r w:rsidRPr="004A41F6">
              <w:rPr>
                <w:rFonts w:eastAsia="Calibri" w:cs="Times New Roman"/>
                <w:i/>
                <w:iCs/>
                <w:sz w:val="21"/>
                <w:szCs w:val="21"/>
              </w:rPr>
              <w:lastRenderedPageBreak/>
              <w:t xml:space="preserve">Подраздел </w:t>
            </w:r>
            <w:r w:rsidRPr="004A41F6">
              <w:rPr>
                <w:rFonts w:eastAsia="Calibri" w:cs="Times New Roman"/>
                <w:b/>
                <w:bCs/>
                <w:i/>
                <w:iCs/>
                <w:sz w:val="21"/>
                <w:szCs w:val="21"/>
              </w:rPr>
              <w:t>«Формирование основ гражданственности и патриотизма»</w:t>
            </w:r>
          </w:p>
        </w:tc>
      </w:tr>
      <w:tr w:rsidR="004A41F6" w:rsidRPr="004A41F6" w:rsidTr="004A41F6">
        <w:tc>
          <w:tcPr>
            <w:tcW w:w="2997" w:type="dxa"/>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 xml:space="preserve">1.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Воспитывать уважительное отношение к Родине,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символам страны, памятным датам.</w:t>
            </w:r>
          </w:p>
          <w:p w:rsidR="004A41F6" w:rsidRPr="004A41F6" w:rsidRDefault="004A41F6" w:rsidP="004A41F6">
            <w:pPr>
              <w:jc w:val="center"/>
              <w:rPr>
                <w:rFonts w:eastAsia="Calibri" w:cs="Times New Roman"/>
                <w:b/>
                <w:bCs/>
                <w:sz w:val="21"/>
                <w:szCs w:val="21"/>
              </w:rPr>
            </w:pP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 xml:space="preserve">2.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Воспитывать гордость за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достижения страны в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области спорта, науки,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искусства и других областях.</w:t>
            </w:r>
          </w:p>
          <w:p w:rsidR="004A41F6" w:rsidRPr="004A41F6" w:rsidRDefault="004A41F6" w:rsidP="004A41F6">
            <w:pPr>
              <w:jc w:val="center"/>
              <w:rPr>
                <w:rFonts w:eastAsia="Calibri" w:cs="Times New Roman"/>
                <w:b/>
                <w:bCs/>
                <w:sz w:val="21"/>
                <w:szCs w:val="21"/>
              </w:rPr>
            </w:pP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 xml:space="preserve">3.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Развивать интерес детей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к основным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достопримечательностями населённого пункта,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в котором они живут.</w:t>
            </w:r>
          </w:p>
        </w:tc>
        <w:tc>
          <w:tcPr>
            <w:tcW w:w="6347" w:type="dxa"/>
          </w:tcPr>
          <w:p w:rsidR="004A41F6" w:rsidRPr="004A41F6" w:rsidRDefault="004A41F6" w:rsidP="004A41F6">
            <w:pPr>
              <w:rPr>
                <w:rFonts w:eastAsia="Calibri" w:cs="Times New Roman"/>
                <w:b/>
                <w:bCs/>
                <w:i/>
                <w:iCs/>
                <w:sz w:val="21"/>
                <w:szCs w:val="21"/>
              </w:rPr>
            </w:pPr>
            <w:r w:rsidRPr="004A41F6">
              <w:rPr>
                <w:rFonts w:eastAsia="Calibri" w:cs="Times New Roman"/>
                <w:b/>
                <w:bCs/>
                <w:i/>
                <w:iCs/>
                <w:sz w:val="21"/>
                <w:szCs w:val="21"/>
              </w:rPr>
              <w:lastRenderedPageBreak/>
              <w:t xml:space="preserve">Педагог …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воспитывает уважительное отношение к Родине – России, продолжает знакомить с её государственной символикой (флаг и герб); воспитывает уважительное отношение к символам страны;</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обогащает представления детей о государственных праздниках: День защитника Отечества и др.; знакомит детей с их содержанием, с памятными местами </w:t>
            </w:r>
            <w:r w:rsidRPr="004A41F6">
              <w:rPr>
                <w:rFonts w:eastAsia="Calibri" w:cs="Times New Roman"/>
                <w:color w:val="0070C0"/>
                <w:sz w:val="21"/>
                <w:szCs w:val="21"/>
              </w:rPr>
              <w:t>в Евпатории</w:t>
            </w:r>
            <w:r w:rsidRPr="004A41F6">
              <w:rPr>
                <w:rFonts w:eastAsia="Calibri" w:cs="Times New Roman"/>
                <w:sz w:val="21"/>
                <w:szCs w:val="21"/>
              </w:rPr>
              <w:t>, посвящёнными празднику;</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обогащает представления детей о малой родине: знакомит с основными </w:t>
            </w:r>
            <w:r w:rsidRPr="004A41F6">
              <w:rPr>
                <w:rFonts w:eastAsia="Calibri" w:cs="Times New Roman"/>
                <w:color w:val="0070C0"/>
                <w:sz w:val="21"/>
                <w:szCs w:val="21"/>
              </w:rPr>
              <w:t>достопримечательностями Евпатории</w:t>
            </w:r>
            <w:r w:rsidRPr="004A41F6">
              <w:rPr>
                <w:rFonts w:eastAsia="Calibri" w:cs="Times New Roman"/>
                <w:sz w:val="21"/>
                <w:szCs w:val="21"/>
              </w:rPr>
              <w:t xml:space="preserve">, развивает интерес детей к их посещению с родителями;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знакомит с названиями улиц, на которых живут дети; </w:t>
            </w:r>
          </w:p>
          <w:p w:rsidR="004A41F6" w:rsidRPr="004A41F6" w:rsidRDefault="004A41F6" w:rsidP="004A41F6">
            <w:pPr>
              <w:rPr>
                <w:rFonts w:eastAsia="Calibri" w:cs="Times New Roman"/>
                <w:sz w:val="21"/>
                <w:szCs w:val="21"/>
              </w:rPr>
            </w:pPr>
            <w:r w:rsidRPr="004A41F6">
              <w:rPr>
                <w:rFonts w:eastAsia="Calibri" w:cs="Times New Roman"/>
                <w:sz w:val="21"/>
                <w:szCs w:val="21"/>
              </w:rPr>
              <w:lastRenderedPageBreak/>
              <w:sym w:font="Symbol" w:char="F02D"/>
            </w:r>
            <w:r w:rsidRPr="004A41F6">
              <w:rPr>
                <w:rFonts w:eastAsia="Calibri" w:cs="Times New Roman"/>
                <w:sz w:val="21"/>
                <w:szCs w:val="21"/>
              </w:rPr>
              <w:t xml:space="preserve"> поддерживает эмоциональный отклик на красоту родного края;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создаёт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т.д.);</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поддерживает интерес к народной культуре </w:t>
            </w:r>
            <w:r w:rsidRPr="004A41F6">
              <w:rPr>
                <w:rFonts w:eastAsia="Calibri" w:cs="Times New Roman"/>
                <w:color w:val="0070C0"/>
                <w:sz w:val="21"/>
                <w:szCs w:val="21"/>
              </w:rPr>
              <w:t xml:space="preserve">Крыма, </w:t>
            </w:r>
            <w:r w:rsidRPr="004A41F6">
              <w:rPr>
                <w:rFonts w:eastAsia="Calibri" w:cs="Times New Roman"/>
                <w:sz w:val="21"/>
                <w:szCs w:val="21"/>
              </w:rPr>
              <w:t>страны (играм, игрушкам, традициям, устному народному творчеству и др.).</w:t>
            </w:r>
          </w:p>
        </w:tc>
      </w:tr>
      <w:tr w:rsidR="004A41F6" w:rsidRPr="004A41F6" w:rsidTr="004A41F6">
        <w:tc>
          <w:tcPr>
            <w:tcW w:w="9344" w:type="dxa"/>
            <w:gridSpan w:val="2"/>
          </w:tcPr>
          <w:p w:rsidR="004A41F6" w:rsidRPr="004A41F6" w:rsidRDefault="004A41F6" w:rsidP="004A41F6">
            <w:pPr>
              <w:jc w:val="center"/>
              <w:rPr>
                <w:rFonts w:eastAsia="Calibri" w:cs="Times New Roman"/>
                <w:b/>
                <w:bCs/>
                <w:i/>
                <w:iCs/>
                <w:sz w:val="21"/>
                <w:szCs w:val="21"/>
              </w:rPr>
            </w:pPr>
            <w:r w:rsidRPr="004A41F6">
              <w:rPr>
                <w:rFonts w:eastAsia="Calibri" w:cs="Times New Roman"/>
                <w:i/>
                <w:iCs/>
                <w:sz w:val="21"/>
                <w:szCs w:val="21"/>
              </w:rPr>
              <w:lastRenderedPageBreak/>
              <w:t xml:space="preserve">Подраздел </w:t>
            </w:r>
            <w:r w:rsidRPr="004A41F6">
              <w:rPr>
                <w:rFonts w:eastAsia="Calibri" w:cs="Times New Roman"/>
                <w:b/>
                <w:bCs/>
                <w:i/>
                <w:iCs/>
                <w:sz w:val="21"/>
                <w:szCs w:val="21"/>
              </w:rPr>
              <w:t>«Трудовое воспитание»</w:t>
            </w:r>
          </w:p>
        </w:tc>
      </w:tr>
      <w:tr w:rsidR="004A41F6" w:rsidRPr="004A41F6" w:rsidTr="004A41F6">
        <w:tc>
          <w:tcPr>
            <w:tcW w:w="2997" w:type="dxa"/>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1.</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Формировать представления об отдельных профессиях взрослых на основе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ознакомления с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конкретными видами труда.</w:t>
            </w:r>
          </w:p>
          <w:p w:rsidR="004A41F6" w:rsidRPr="004A41F6" w:rsidRDefault="004A41F6" w:rsidP="004A41F6">
            <w:pPr>
              <w:jc w:val="center"/>
              <w:rPr>
                <w:rFonts w:eastAsia="Calibri" w:cs="Times New Roman"/>
                <w:b/>
                <w:bCs/>
                <w:sz w:val="21"/>
                <w:szCs w:val="21"/>
              </w:rPr>
            </w:pP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 xml:space="preserve">2.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Воспитывать уважение и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благодарность взрослым за их труд, заботу о детях.</w:t>
            </w:r>
          </w:p>
          <w:p w:rsidR="004A41F6" w:rsidRPr="004A41F6" w:rsidRDefault="004A41F6" w:rsidP="004A41F6">
            <w:pPr>
              <w:jc w:val="center"/>
              <w:rPr>
                <w:rFonts w:eastAsia="Calibri" w:cs="Times New Roman"/>
                <w:b/>
                <w:bCs/>
                <w:sz w:val="21"/>
                <w:szCs w:val="21"/>
              </w:rPr>
            </w:pP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 xml:space="preserve">3.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Вовлекать в простейшие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процессы хозяйственно-</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бытового труда.</w:t>
            </w:r>
          </w:p>
          <w:p w:rsidR="004A41F6" w:rsidRPr="004A41F6" w:rsidRDefault="004A41F6" w:rsidP="004A41F6">
            <w:pPr>
              <w:jc w:val="center"/>
              <w:rPr>
                <w:rFonts w:eastAsia="Calibri" w:cs="Times New Roman"/>
                <w:b/>
                <w:bCs/>
                <w:sz w:val="21"/>
                <w:szCs w:val="21"/>
              </w:rPr>
            </w:pP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 xml:space="preserve">4.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Развивать самостоятельность и уверенность в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самообслуживании, желании включаться в повседневные трудовые дела в ДОУ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и семье.</w:t>
            </w:r>
          </w:p>
          <w:p w:rsidR="004A41F6" w:rsidRPr="004A41F6" w:rsidRDefault="004A41F6" w:rsidP="004A41F6">
            <w:pPr>
              <w:rPr>
                <w:rFonts w:eastAsia="Calibri" w:cs="Times New Roman"/>
                <w:sz w:val="21"/>
                <w:szCs w:val="21"/>
              </w:rPr>
            </w:pPr>
          </w:p>
          <w:p w:rsidR="004A41F6" w:rsidRPr="004A41F6" w:rsidRDefault="004A41F6" w:rsidP="004A41F6">
            <w:pPr>
              <w:jc w:val="center"/>
              <w:rPr>
                <w:rFonts w:eastAsia="Calibri" w:cs="Times New Roman"/>
                <w:sz w:val="21"/>
                <w:szCs w:val="21"/>
              </w:rPr>
            </w:pPr>
          </w:p>
        </w:tc>
        <w:tc>
          <w:tcPr>
            <w:tcW w:w="6347" w:type="dxa"/>
          </w:tcPr>
          <w:p w:rsidR="004A41F6" w:rsidRPr="004A41F6" w:rsidRDefault="004A41F6" w:rsidP="004A41F6">
            <w:pPr>
              <w:rPr>
                <w:rFonts w:eastAsia="Calibri" w:cs="Times New Roman"/>
                <w:b/>
                <w:bCs/>
                <w:i/>
                <w:iCs/>
                <w:sz w:val="21"/>
                <w:szCs w:val="21"/>
              </w:rPr>
            </w:pPr>
            <w:r w:rsidRPr="004A41F6">
              <w:rPr>
                <w:rFonts w:eastAsia="Calibri" w:cs="Times New Roman"/>
                <w:b/>
                <w:bCs/>
                <w:i/>
                <w:iCs/>
                <w:sz w:val="21"/>
                <w:szCs w:val="21"/>
              </w:rPr>
              <w:t>Педагог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знакомит детей с содержанием хозяйственно-бытового труда взрослых, обогащает их представления, организуя ситуации с моделированием трудовых процессов взрослых, работающих в ДОУ;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ДОУ;</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поддерживает инициативу детей узнать и рассказать о трудовой деятельности взрослых, поощряет их коммуникативную активность, связанную с желанием рассказать о профессии мамы или папы, описать их трудовые действия, рассказать о результатах их труда;</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расширяет представления детей о предметах как результате труда</w:t>
            </w:r>
          </w:p>
          <w:p w:rsidR="004A41F6" w:rsidRPr="004A41F6" w:rsidRDefault="004A41F6" w:rsidP="004A41F6">
            <w:pPr>
              <w:rPr>
                <w:rFonts w:eastAsia="Calibri" w:cs="Times New Roman"/>
                <w:sz w:val="21"/>
                <w:szCs w:val="21"/>
              </w:rPr>
            </w:pPr>
            <w:r w:rsidRPr="004A41F6">
              <w:rPr>
                <w:rFonts w:eastAsia="Calibri" w:cs="Times New Roman"/>
                <w:sz w:val="21"/>
                <w:szCs w:val="21"/>
              </w:rPr>
              <w:t>взрослых, о многообразии предметного мира материалов, знакомит   ключевыми характеристиками материалов, организуя экспериментирование способствует обогащению представлений об отличительных признаках материалов для создания продуктов труда;</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рассказывает о бытовой технике, помогающей взрослым организовать труд дома: стиральная и посудомоечная машины, пылесос, мультиварка, миксер и др., формирует представление о назначении бытовой техники для ускорения и облегчения процессов труда;</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создаёт условия для включения детей в процессы самообслуживания, поощряет желание проявлять самостоятельность и инициативу;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одобряет действия, направленные на оказание взаимопомощи;</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в процессе самообслуживания обращает внимание на необходимость бережного отношения к вещам.;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напоминает детям о важности соблюдения очерёдности действий в трудовом процессе для достижения качественного результата, демонстрирует детям приёмы самоконтроля, поощряет действия детей, направленные на применение способов самоконтроля;</w:t>
            </w:r>
          </w:p>
          <w:p w:rsidR="004A41F6" w:rsidRPr="004A41F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создаёт условия для проявления самостоятельных практических действий в природе (уголок природы, участок ДОУ и др.).</w:t>
            </w:r>
          </w:p>
        </w:tc>
      </w:tr>
      <w:tr w:rsidR="004A41F6" w:rsidRPr="004A41F6" w:rsidTr="004A41F6">
        <w:tc>
          <w:tcPr>
            <w:tcW w:w="9344" w:type="dxa"/>
            <w:gridSpan w:val="2"/>
          </w:tcPr>
          <w:p w:rsidR="004A41F6" w:rsidRPr="004A41F6" w:rsidRDefault="004A41F6" w:rsidP="004A41F6">
            <w:pPr>
              <w:jc w:val="center"/>
              <w:rPr>
                <w:rFonts w:eastAsia="Calibri" w:cs="Times New Roman"/>
                <w:b/>
                <w:bCs/>
                <w:i/>
                <w:iCs/>
                <w:sz w:val="21"/>
                <w:szCs w:val="21"/>
              </w:rPr>
            </w:pPr>
            <w:r w:rsidRPr="004A41F6">
              <w:rPr>
                <w:rFonts w:eastAsia="Calibri" w:cs="Times New Roman"/>
                <w:i/>
                <w:iCs/>
                <w:sz w:val="21"/>
                <w:szCs w:val="21"/>
              </w:rPr>
              <w:t>Подраздел</w:t>
            </w:r>
            <w:r w:rsidRPr="004A41F6">
              <w:rPr>
                <w:rFonts w:eastAsia="Calibri" w:cs="Times New Roman"/>
                <w:b/>
                <w:bCs/>
                <w:i/>
                <w:iCs/>
                <w:sz w:val="21"/>
                <w:szCs w:val="21"/>
              </w:rPr>
              <w:t xml:space="preserve"> «Формирование основ безопасного поведения»</w:t>
            </w:r>
          </w:p>
        </w:tc>
      </w:tr>
      <w:tr w:rsidR="004A41F6" w:rsidRPr="004A41F6" w:rsidTr="004A41F6">
        <w:tc>
          <w:tcPr>
            <w:tcW w:w="2997" w:type="dxa"/>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1.</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Обогащать представления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детей об основных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источниках, видах опасности в быту, на улице, в природе, в общении с незнакомыми людьми.</w:t>
            </w: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2.</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Знакомить детей с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простейшими способами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безопасного поведения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в опасных ситуациях.</w:t>
            </w: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lastRenderedPageBreak/>
              <w:t xml:space="preserve">3.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Формировать представления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о правилах безопасного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дорожного движения в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качестве пешехода и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пассажира транспортного средства.</w:t>
            </w: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 xml:space="preserve">4.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Формировать представления о правилах безопасного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использования электронных гаджетов, исключая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практическое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использование электронных средств обучения.</w:t>
            </w:r>
          </w:p>
        </w:tc>
        <w:tc>
          <w:tcPr>
            <w:tcW w:w="6347" w:type="dxa"/>
          </w:tcPr>
          <w:p w:rsidR="004A41F6" w:rsidRPr="004A41F6" w:rsidRDefault="004A41F6" w:rsidP="004A41F6">
            <w:pPr>
              <w:rPr>
                <w:rFonts w:eastAsia="Calibri" w:cs="Times New Roman"/>
                <w:sz w:val="21"/>
                <w:szCs w:val="21"/>
              </w:rPr>
            </w:pPr>
            <w:r w:rsidRPr="004A41F6">
              <w:rPr>
                <w:rFonts w:eastAsia="Calibri" w:cs="Times New Roman"/>
                <w:b/>
                <w:bCs/>
                <w:i/>
                <w:iCs/>
                <w:sz w:val="21"/>
                <w:szCs w:val="21"/>
              </w:rPr>
              <w:lastRenderedPageBreak/>
              <w:t>Педагог</w:t>
            </w:r>
            <w:r w:rsidRPr="004A41F6">
              <w:rPr>
                <w:rFonts w:eastAsia="Calibri" w:cs="Times New Roman"/>
                <w:sz w:val="21"/>
                <w:szCs w:val="21"/>
              </w:rPr>
              <w:t xml:space="preserve"> …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способствует обогащению представлений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создаёт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обсуждает с детьми, что порядок в доме и ДОУ необходимо </w:t>
            </w:r>
            <w:r w:rsidRPr="004A41F6">
              <w:rPr>
                <w:rFonts w:eastAsia="Calibri" w:cs="Times New Roman"/>
                <w:sz w:val="21"/>
                <w:szCs w:val="21"/>
              </w:rPr>
              <w:lastRenderedPageBreak/>
              <w:t>соблюдать не только для красоты, но и для безопасности человека, что предметы и игрушки необходимо класть на своё место;</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ДОУ,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создаёт игровые ситуации, в которых дети могут закрепить опыт безопасного поведения в быту, на улице, в природе, в общении с незнакомыми людьми;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т.п.</w:t>
            </w:r>
          </w:p>
        </w:tc>
      </w:tr>
    </w:tbl>
    <w:p w:rsidR="004A41F6" w:rsidRPr="004A41F6" w:rsidRDefault="004A41F6" w:rsidP="004A41F6">
      <w:pPr>
        <w:spacing w:after="0" w:line="240" w:lineRule="auto"/>
        <w:rPr>
          <w:rFonts w:eastAsia="Calibri" w:cs="Times New Roman"/>
          <w:szCs w:val="24"/>
        </w:rPr>
      </w:pPr>
    </w:p>
    <w:p w:rsidR="004A41F6" w:rsidRPr="004A41F6" w:rsidRDefault="004A41F6" w:rsidP="004A41F6">
      <w:pPr>
        <w:spacing w:after="0" w:line="240" w:lineRule="auto"/>
        <w:jc w:val="center"/>
        <w:rPr>
          <w:rFonts w:eastAsia="Calibri" w:cs="Times New Roman"/>
          <w:b/>
          <w:bCs/>
          <w:i/>
          <w:iCs/>
          <w:szCs w:val="24"/>
        </w:rPr>
      </w:pPr>
      <w:r w:rsidRPr="004A41F6">
        <w:rPr>
          <w:rFonts w:eastAsia="Calibri" w:cs="Times New Roman"/>
          <w:b/>
          <w:bCs/>
          <w:i/>
          <w:iCs/>
          <w:szCs w:val="24"/>
        </w:rPr>
        <w:t xml:space="preserve">Основные задачи и содержание образовательной деятельности в области </w:t>
      </w:r>
    </w:p>
    <w:p w:rsidR="004A41F6" w:rsidRPr="004A41F6" w:rsidRDefault="004A41F6" w:rsidP="004A41F6">
      <w:pPr>
        <w:spacing w:after="0" w:line="240" w:lineRule="auto"/>
        <w:jc w:val="center"/>
        <w:rPr>
          <w:rFonts w:eastAsia="Calibri" w:cs="Times New Roman"/>
          <w:b/>
          <w:bCs/>
          <w:i/>
          <w:iCs/>
          <w:szCs w:val="24"/>
          <w:u w:val="single"/>
        </w:rPr>
      </w:pPr>
      <w:r w:rsidRPr="004A41F6">
        <w:rPr>
          <w:rFonts w:eastAsia="Calibri" w:cs="Times New Roman"/>
          <w:b/>
          <w:bCs/>
          <w:i/>
          <w:iCs/>
          <w:szCs w:val="24"/>
        </w:rPr>
        <w:t xml:space="preserve">социально-коммуникативного развития детей </w:t>
      </w:r>
      <w:r w:rsidRPr="004A41F6">
        <w:rPr>
          <w:rFonts w:eastAsia="Calibri" w:cs="Times New Roman"/>
          <w:b/>
          <w:bCs/>
          <w:i/>
          <w:iCs/>
          <w:szCs w:val="24"/>
          <w:u w:val="single"/>
        </w:rPr>
        <w:t>от 5 лет до 6 лет</w:t>
      </w:r>
    </w:p>
    <w:p w:rsidR="004A41F6" w:rsidRPr="004A41F6" w:rsidRDefault="004A41F6" w:rsidP="004A41F6">
      <w:pPr>
        <w:spacing w:after="0" w:line="240" w:lineRule="auto"/>
        <w:jc w:val="center"/>
        <w:rPr>
          <w:rFonts w:eastAsia="Calibri" w:cs="Times New Roman"/>
          <w:b/>
          <w:bCs/>
          <w:i/>
          <w:iCs/>
          <w:szCs w:val="24"/>
        </w:rPr>
      </w:pPr>
    </w:p>
    <w:p w:rsidR="004A41F6" w:rsidRPr="004A41F6" w:rsidRDefault="004A41F6" w:rsidP="004A41F6">
      <w:pPr>
        <w:spacing w:after="0" w:line="240" w:lineRule="auto"/>
        <w:jc w:val="right"/>
        <w:rPr>
          <w:rFonts w:eastAsia="Calibri" w:cs="Times New Roman"/>
          <w:b/>
          <w:bCs/>
          <w:i/>
          <w:iCs/>
          <w:szCs w:val="24"/>
        </w:rPr>
      </w:pPr>
      <w:r w:rsidRPr="004A41F6">
        <w:rPr>
          <w:rFonts w:eastAsia="Calibri" w:cs="Times New Roman"/>
          <w:b/>
          <w:bCs/>
          <w:i/>
          <w:iCs/>
          <w:szCs w:val="24"/>
        </w:rPr>
        <w:t>Таблица 16</w:t>
      </w:r>
    </w:p>
    <w:tbl>
      <w:tblPr>
        <w:tblStyle w:val="a3"/>
        <w:tblW w:w="0" w:type="auto"/>
        <w:tblInd w:w="1" w:type="dxa"/>
        <w:tblLook w:val="04A0" w:firstRow="1" w:lastRow="0" w:firstColumn="1" w:lastColumn="0" w:noHBand="0" w:noVBand="1"/>
      </w:tblPr>
      <w:tblGrid>
        <w:gridCol w:w="2997"/>
        <w:gridCol w:w="6347"/>
      </w:tblGrid>
      <w:tr w:rsidR="004A41F6" w:rsidRPr="004A41F6" w:rsidTr="004A41F6">
        <w:tc>
          <w:tcPr>
            <w:tcW w:w="2997" w:type="dxa"/>
          </w:tcPr>
          <w:p w:rsidR="004A41F6" w:rsidRPr="004A41F6" w:rsidRDefault="004A41F6" w:rsidP="004A41F6">
            <w:pPr>
              <w:jc w:val="center"/>
              <w:rPr>
                <w:rFonts w:eastAsia="Calibri" w:cs="Times New Roman"/>
                <w:b/>
                <w:bCs/>
                <w:sz w:val="22"/>
              </w:rPr>
            </w:pPr>
            <w:r w:rsidRPr="004A41F6">
              <w:rPr>
                <w:rFonts w:eastAsia="Calibri" w:cs="Times New Roman"/>
                <w:b/>
                <w:bCs/>
                <w:sz w:val="22"/>
              </w:rPr>
              <w:t>Основные задачи</w:t>
            </w:r>
          </w:p>
        </w:tc>
        <w:tc>
          <w:tcPr>
            <w:tcW w:w="6347" w:type="dxa"/>
          </w:tcPr>
          <w:p w:rsidR="004A41F6" w:rsidRPr="004A41F6" w:rsidRDefault="004A41F6" w:rsidP="004A41F6">
            <w:pPr>
              <w:jc w:val="center"/>
              <w:rPr>
                <w:rFonts w:eastAsia="Calibri" w:cs="Times New Roman"/>
                <w:b/>
                <w:bCs/>
                <w:sz w:val="22"/>
              </w:rPr>
            </w:pPr>
            <w:r w:rsidRPr="004A41F6">
              <w:rPr>
                <w:rFonts w:eastAsia="Calibri" w:cs="Times New Roman"/>
                <w:b/>
                <w:bCs/>
                <w:sz w:val="22"/>
              </w:rPr>
              <w:t>Содержание образовательной деятельности</w:t>
            </w:r>
          </w:p>
        </w:tc>
      </w:tr>
      <w:tr w:rsidR="004A41F6" w:rsidRPr="004A41F6" w:rsidTr="004A41F6">
        <w:tc>
          <w:tcPr>
            <w:tcW w:w="9344" w:type="dxa"/>
            <w:gridSpan w:val="2"/>
          </w:tcPr>
          <w:p w:rsidR="004A41F6" w:rsidRPr="004A41F6" w:rsidRDefault="004A41F6" w:rsidP="004A41F6">
            <w:pPr>
              <w:jc w:val="center"/>
              <w:rPr>
                <w:rFonts w:eastAsia="Calibri" w:cs="Times New Roman"/>
                <w:b/>
                <w:bCs/>
                <w:sz w:val="21"/>
                <w:szCs w:val="21"/>
              </w:rPr>
            </w:pPr>
            <w:r w:rsidRPr="004A41F6">
              <w:rPr>
                <w:rFonts w:eastAsia="Calibri" w:cs="Times New Roman"/>
                <w:i/>
                <w:iCs/>
                <w:sz w:val="21"/>
                <w:szCs w:val="21"/>
              </w:rPr>
              <w:t xml:space="preserve">Подраздел </w:t>
            </w:r>
            <w:r w:rsidRPr="004A41F6">
              <w:rPr>
                <w:rFonts w:eastAsia="Calibri" w:cs="Times New Roman"/>
                <w:b/>
                <w:bCs/>
                <w:i/>
                <w:iCs/>
                <w:sz w:val="21"/>
                <w:szCs w:val="21"/>
              </w:rPr>
              <w:t>«Социальные отношения»</w:t>
            </w:r>
          </w:p>
        </w:tc>
      </w:tr>
      <w:tr w:rsidR="004A41F6" w:rsidRPr="004A41F6" w:rsidTr="004A41F6">
        <w:tc>
          <w:tcPr>
            <w:tcW w:w="2997" w:type="dxa"/>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 xml:space="preserve">1.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Обогащать представления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детей о формах поведения и действиях в различных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ситуациях в семье и ДОУ.</w:t>
            </w:r>
          </w:p>
          <w:p w:rsidR="004A41F6" w:rsidRPr="004A41F6" w:rsidRDefault="004A41F6" w:rsidP="004A41F6">
            <w:pPr>
              <w:jc w:val="center"/>
              <w:rPr>
                <w:rFonts w:eastAsia="Calibri" w:cs="Times New Roman"/>
                <w:b/>
                <w:bCs/>
                <w:sz w:val="21"/>
                <w:szCs w:val="21"/>
              </w:rPr>
            </w:pP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2.</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Содействовать пониманию детьми собственных и чужих эмоциональных состояний и переживаний, овладению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способами эмпатийного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поведения в ответ на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разнообразные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эмоциональные проявления сверстников и взрослых.</w:t>
            </w:r>
          </w:p>
          <w:p w:rsidR="004A41F6" w:rsidRPr="004A41F6" w:rsidRDefault="004A41F6" w:rsidP="004A41F6">
            <w:pPr>
              <w:jc w:val="center"/>
              <w:rPr>
                <w:rFonts w:eastAsia="Calibri" w:cs="Times New Roman"/>
                <w:b/>
                <w:bCs/>
                <w:sz w:val="21"/>
                <w:szCs w:val="21"/>
              </w:rPr>
            </w:pP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3.</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Поддерживать интерес детей к отношениям и событиям в коллективе, согласованию действий между собой и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заинтересованности в общем результате совместной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деятельности.</w:t>
            </w:r>
          </w:p>
          <w:p w:rsidR="004A41F6" w:rsidRPr="004A41F6" w:rsidRDefault="004A41F6" w:rsidP="004A41F6">
            <w:pPr>
              <w:jc w:val="center"/>
              <w:rPr>
                <w:rFonts w:eastAsia="Calibri" w:cs="Times New Roman"/>
                <w:b/>
                <w:bCs/>
                <w:sz w:val="21"/>
                <w:szCs w:val="21"/>
              </w:rPr>
            </w:pP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4.</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Обеспечивать умение детей вырабатывать и принимать правила взаимодействия в группе, понимание детьми последствий несоблюдения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принятых правил.</w:t>
            </w:r>
          </w:p>
          <w:p w:rsidR="004A41F6" w:rsidRPr="004A41F6" w:rsidRDefault="004A41F6" w:rsidP="004A41F6">
            <w:pPr>
              <w:jc w:val="center"/>
              <w:rPr>
                <w:rFonts w:eastAsia="Calibri" w:cs="Times New Roman"/>
                <w:b/>
                <w:bCs/>
                <w:sz w:val="21"/>
                <w:szCs w:val="21"/>
              </w:rPr>
            </w:pP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5.</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lastRenderedPageBreak/>
              <w:t xml:space="preserve">Расширять представления о правилах поведения в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общественных местах;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об обязанностях в группе.</w:t>
            </w:r>
          </w:p>
        </w:tc>
        <w:tc>
          <w:tcPr>
            <w:tcW w:w="6347" w:type="dxa"/>
          </w:tcPr>
          <w:p w:rsidR="004A41F6" w:rsidRPr="004A41F6" w:rsidRDefault="004A41F6" w:rsidP="004A41F6">
            <w:pPr>
              <w:rPr>
                <w:rFonts w:eastAsia="Calibri" w:cs="Times New Roman"/>
                <w:b/>
                <w:bCs/>
                <w:i/>
                <w:iCs/>
                <w:sz w:val="21"/>
                <w:szCs w:val="21"/>
              </w:rPr>
            </w:pPr>
            <w:r w:rsidRPr="004A41F6">
              <w:rPr>
                <w:rFonts w:eastAsia="Calibri" w:cs="Times New Roman"/>
                <w:b/>
                <w:bCs/>
                <w:i/>
                <w:iCs/>
                <w:sz w:val="21"/>
                <w:szCs w:val="21"/>
              </w:rPr>
              <w:lastRenderedPageBreak/>
              <w:t>Педагог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предоставляет возможность рассказать о себе, выразить собственные потребности и желания, воспитывает самоуважение и уверенность в себе, подчёркивает достижения детей;</w:t>
            </w:r>
          </w:p>
          <w:p w:rsidR="004A41F6" w:rsidRPr="00287B8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создаёт условия, способствующие осознанию принадлежности к своему роду, семье, её традициям и обычаям, помогает ребёнку почувствовать гордость за это;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знакомит детей с их правами; обогащает их представления о формах поведения и действий в ситуации взросления (помощь взрослым, сочувствие, поддержка, забота о младших детях и детях с ОВЗ;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знакомит детей с основными эмоциями и чувствами, их выражением в мимике, пантомимике, действиях, интонации речи;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анализирует причины и события, способствующие появлению эмоций, рассматривает примеры из опыта детей, произведений литературы, изобразительного искусства, кино, мультипликации;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учит детей понимать свои и чужие эмоциональные состояния, разговаривать о них, показывает примеры эмоциональной поддержки и адекватные возрасту способы регуляции эмоциональных состояний;</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как проявляются забота, любовь, уважение друг к другу;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способствует овладению детьми умений совместной деятельности: принимать общую цель, договариваться о способах </w:t>
            </w:r>
            <w:r w:rsidRPr="004A41F6">
              <w:rPr>
                <w:rFonts w:eastAsia="Calibri" w:cs="Times New Roman"/>
                <w:sz w:val="21"/>
                <w:szCs w:val="21"/>
              </w:rPr>
              <w:lastRenderedPageBreak/>
              <w:t xml:space="preserve">деятельности и материалах, в процессе общего дела быть внимательными друг к другу, проявлять заинтересовать в достижении результата, выражать своё отношение к результату и взаимоотношениям;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расширяет представления о правилах поведения в общественных местах; обогащает словарь детей вежливыми словами;</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развивает позитивное отношение к ДОУ: поддерживает желание детей соблюдать порядок и чистоту в группе, преобразовывать пространство в зависимости от предстоящих событий, воспитывает бережное отношение к пространству и оборудованию ДОУ;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включает детей в подготовку мероприятий в ДОУ;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поддерживает чувство гордости, удовлетворение от мероприятий.</w:t>
            </w:r>
          </w:p>
        </w:tc>
      </w:tr>
      <w:tr w:rsidR="004A41F6" w:rsidRPr="004A41F6" w:rsidTr="004A41F6">
        <w:tc>
          <w:tcPr>
            <w:tcW w:w="9344" w:type="dxa"/>
            <w:gridSpan w:val="2"/>
          </w:tcPr>
          <w:p w:rsidR="004A41F6" w:rsidRPr="004A41F6" w:rsidRDefault="004A41F6" w:rsidP="004A41F6">
            <w:pPr>
              <w:jc w:val="center"/>
              <w:rPr>
                <w:rFonts w:eastAsia="Calibri" w:cs="Times New Roman"/>
                <w:b/>
                <w:bCs/>
                <w:i/>
                <w:iCs/>
                <w:sz w:val="21"/>
                <w:szCs w:val="21"/>
              </w:rPr>
            </w:pPr>
            <w:r w:rsidRPr="004A41F6">
              <w:rPr>
                <w:rFonts w:eastAsia="Calibri" w:cs="Times New Roman"/>
                <w:i/>
                <w:iCs/>
                <w:sz w:val="21"/>
                <w:szCs w:val="21"/>
              </w:rPr>
              <w:lastRenderedPageBreak/>
              <w:t xml:space="preserve">Подраздел </w:t>
            </w:r>
            <w:r w:rsidRPr="004A41F6">
              <w:rPr>
                <w:rFonts w:eastAsia="Calibri" w:cs="Times New Roman"/>
                <w:b/>
                <w:bCs/>
                <w:i/>
                <w:iCs/>
                <w:sz w:val="21"/>
                <w:szCs w:val="21"/>
              </w:rPr>
              <w:t>«Формирование основ гражданственности и патриотизма»</w:t>
            </w:r>
          </w:p>
        </w:tc>
      </w:tr>
      <w:tr w:rsidR="004A41F6" w:rsidRPr="004A41F6" w:rsidTr="004A41F6">
        <w:tc>
          <w:tcPr>
            <w:tcW w:w="2997" w:type="dxa"/>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 xml:space="preserve">1.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Воспитывать уважительное отношение к Родине, к людям разных национальностей,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проживающим на территории </w:t>
            </w:r>
            <w:r w:rsidRPr="004A41F6">
              <w:rPr>
                <w:rFonts w:eastAsia="Calibri" w:cs="Times New Roman"/>
                <w:color w:val="0070C0"/>
                <w:sz w:val="21"/>
                <w:szCs w:val="21"/>
              </w:rPr>
              <w:t xml:space="preserve">Республики Крым, </w:t>
            </w:r>
            <w:r w:rsidRPr="004A41F6">
              <w:rPr>
                <w:rFonts w:eastAsia="Calibri" w:cs="Times New Roman"/>
                <w:sz w:val="21"/>
                <w:szCs w:val="21"/>
              </w:rPr>
              <w:t xml:space="preserve">России,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их культурному наследию.</w:t>
            </w:r>
          </w:p>
          <w:p w:rsidR="004A41F6" w:rsidRPr="004A41F6" w:rsidRDefault="004A41F6" w:rsidP="004A41F6">
            <w:pPr>
              <w:jc w:val="center"/>
              <w:rPr>
                <w:rFonts w:eastAsia="Calibri" w:cs="Times New Roman"/>
                <w:b/>
                <w:bCs/>
                <w:sz w:val="21"/>
                <w:szCs w:val="21"/>
              </w:rPr>
            </w:pP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 xml:space="preserve">2.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Знакомить детей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с содержанием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государственных праздников и традициями празднования, развивать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патриотические чувства,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уважение и гордость за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поступки героев Отечества, достижения страны.</w:t>
            </w:r>
          </w:p>
          <w:p w:rsidR="004A41F6" w:rsidRPr="004A41F6" w:rsidRDefault="004A41F6" w:rsidP="004A41F6">
            <w:pPr>
              <w:jc w:val="center"/>
              <w:rPr>
                <w:rFonts w:eastAsia="Calibri" w:cs="Times New Roman"/>
                <w:b/>
                <w:bCs/>
                <w:sz w:val="21"/>
                <w:szCs w:val="21"/>
              </w:rPr>
            </w:pP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 xml:space="preserve">3.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Поддерживать детскую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любознательность по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отношению к родному краю, эмоциональный отклик на проявления красоты в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различных архитектурных объектах и произведениях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искусства, явлениях природы.</w:t>
            </w:r>
          </w:p>
        </w:tc>
        <w:tc>
          <w:tcPr>
            <w:tcW w:w="6347" w:type="dxa"/>
          </w:tcPr>
          <w:p w:rsidR="004A41F6" w:rsidRPr="004A41F6" w:rsidRDefault="004A41F6" w:rsidP="004A41F6">
            <w:pPr>
              <w:rPr>
                <w:rFonts w:eastAsia="Calibri" w:cs="Times New Roman"/>
                <w:b/>
                <w:bCs/>
                <w:i/>
                <w:iCs/>
                <w:sz w:val="21"/>
                <w:szCs w:val="21"/>
              </w:rPr>
            </w:pPr>
            <w:r w:rsidRPr="004A41F6">
              <w:rPr>
                <w:rFonts w:eastAsia="Calibri" w:cs="Times New Roman"/>
                <w:b/>
                <w:bCs/>
                <w:i/>
                <w:iCs/>
                <w:sz w:val="21"/>
                <w:szCs w:val="21"/>
              </w:rPr>
              <w:t xml:space="preserve">Педагог …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воспитывает уважительное отношение к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w:t>
            </w:r>
            <w:r w:rsidRPr="004A41F6">
              <w:rPr>
                <w:rFonts w:eastAsia="Calibri" w:cs="Times New Roman"/>
                <w:color w:val="0070C0"/>
                <w:sz w:val="21"/>
                <w:szCs w:val="21"/>
              </w:rPr>
              <w:t>Республики Крым</w:t>
            </w:r>
            <w:r w:rsidRPr="004A41F6">
              <w:rPr>
                <w:rFonts w:eastAsia="Calibri" w:cs="Times New Roman"/>
                <w:sz w:val="21"/>
                <w:szCs w:val="21"/>
              </w:rPr>
              <w:t xml:space="preserve">, России, их образу жизни, традициям и способствует его выражению в различных видах деятельности детей;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посвящёнными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4A41F6" w:rsidRPr="00287B8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w:t>
            </w:r>
            <w:r w:rsidRPr="00287B86">
              <w:rPr>
                <w:rFonts w:eastAsia="Calibri" w:cs="Times New Roman"/>
                <w:sz w:val="21"/>
                <w:szCs w:val="21"/>
              </w:rPr>
              <w:t>знакомит детей с конкретными историческими личностями, воспитывает на высоконравственных примерах для подражания защитников народа, родной земли, Отечества;</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обогащает представления детей о малой родине: поддерживает любознательность по отношению к родному краю; интерес, почему именно так устроен </w:t>
            </w:r>
            <w:r w:rsidRPr="004A41F6">
              <w:rPr>
                <w:rFonts w:eastAsia="Calibri" w:cs="Times New Roman"/>
                <w:color w:val="0070C0"/>
                <w:sz w:val="21"/>
                <w:szCs w:val="21"/>
              </w:rPr>
              <w:t xml:space="preserve">город Евпатория; </w:t>
            </w:r>
            <w:r w:rsidRPr="004A41F6">
              <w:rPr>
                <w:rFonts w:eastAsia="Calibri" w:cs="Times New Roman"/>
                <w:sz w:val="21"/>
                <w:szCs w:val="21"/>
              </w:rPr>
              <w:t xml:space="preserve">знакомит со смыслом некоторых символов и памятников города, развивает умения откликаться на проявления красоты в различных архитектурных объектах; </w:t>
            </w:r>
            <w:r w:rsidRPr="004A41F6">
              <w:rPr>
                <w:rFonts w:eastAsia="Calibri" w:cs="Times New Roman"/>
                <w:sz w:val="21"/>
                <w:szCs w:val="21"/>
              </w:rPr>
              <w:sym w:font="Symbol" w:char="F02D"/>
            </w:r>
            <w:r w:rsidRPr="004A41F6">
              <w:rPr>
                <w:rFonts w:eastAsia="Calibri" w:cs="Times New Roman"/>
                <w:sz w:val="21"/>
                <w:szCs w:val="21"/>
              </w:rPr>
              <w:t xml:space="preserve">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w:t>
            </w:r>
          </w:p>
          <w:p w:rsidR="004A41F6" w:rsidRPr="004A41F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формирует убеждённость в том, что Крым – наш общий дом, всем надо заботиться о его природе, истории, культуре, жить в мире.</w:t>
            </w:r>
          </w:p>
        </w:tc>
      </w:tr>
      <w:tr w:rsidR="004A41F6" w:rsidRPr="004A41F6" w:rsidTr="004A41F6">
        <w:tc>
          <w:tcPr>
            <w:tcW w:w="9344" w:type="dxa"/>
            <w:gridSpan w:val="2"/>
          </w:tcPr>
          <w:p w:rsidR="004A41F6" w:rsidRPr="004A41F6" w:rsidRDefault="004A41F6" w:rsidP="004A41F6">
            <w:pPr>
              <w:jc w:val="center"/>
              <w:rPr>
                <w:rFonts w:eastAsia="Calibri" w:cs="Times New Roman"/>
                <w:b/>
                <w:bCs/>
                <w:i/>
                <w:iCs/>
                <w:sz w:val="21"/>
                <w:szCs w:val="21"/>
              </w:rPr>
            </w:pPr>
            <w:r w:rsidRPr="004A41F6">
              <w:rPr>
                <w:rFonts w:eastAsia="Calibri" w:cs="Times New Roman"/>
                <w:i/>
                <w:iCs/>
                <w:sz w:val="21"/>
                <w:szCs w:val="21"/>
              </w:rPr>
              <w:t xml:space="preserve">Подраздел </w:t>
            </w:r>
            <w:r w:rsidRPr="004A41F6">
              <w:rPr>
                <w:rFonts w:eastAsia="Calibri" w:cs="Times New Roman"/>
                <w:b/>
                <w:bCs/>
                <w:i/>
                <w:iCs/>
                <w:sz w:val="21"/>
                <w:szCs w:val="21"/>
              </w:rPr>
              <w:t>«Трудовое воспитание»</w:t>
            </w:r>
          </w:p>
        </w:tc>
      </w:tr>
      <w:tr w:rsidR="004A41F6" w:rsidRPr="004A41F6" w:rsidTr="004A41F6">
        <w:tc>
          <w:tcPr>
            <w:tcW w:w="2997" w:type="dxa"/>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1.</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lastRenderedPageBreak/>
              <w:t xml:space="preserve">Формировать представления о профессиях и трудовых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процессах.</w:t>
            </w:r>
          </w:p>
          <w:p w:rsidR="004A41F6" w:rsidRPr="004A41F6" w:rsidRDefault="004A41F6" w:rsidP="004A41F6">
            <w:pPr>
              <w:jc w:val="center"/>
              <w:rPr>
                <w:rFonts w:eastAsia="Calibri" w:cs="Times New Roman"/>
                <w:b/>
                <w:bCs/>
                <w:sz w:val="21"/>
                <w:szCs w:val="21"/>
              </w:rPr>
            </w:pP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 xml:space="preserve">2.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Воспитывать бережное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отношение к труду взрослых, к результатам их труда.</w:t>
            </w:r>
          </w:p>
          <w:p w:rsidR="004A41F6" w:rsidRPr="004A41F6" w:rsidRDefault="004A41F6" w:rsidP="004A41F6">
            <w:pPr>
              <w:jc w:val="center"/>
              <w:rPr>
                <w:rFonts w:eastAsia="Calibri" w:cs="Times New Roman"/>
                <w:b/>
                <w:bCs/>
                <w:sz w:val="21"/>
                <w:szCs w:val="21"/>
              </w:rPr>
            </w:pP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 xml:space="preserve">3.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Развивать самостоятельность и инициативу в трудовой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деятельности по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самообслуживанию, хозяйственно-бытовому, ручному труду и конструированию,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труду в природе.</w:t>
            </w:r>
          </w:p>
          <w:p w:rsidR="004A41F6" w:rsidRPr="004A41F6" w:rsidRDefault="004A41F6" w:rsidP="004A41F6">
            <w:pPr>
              <w:jc w:val="center"/>
              <w:rPr>
                <w:rFonts w:eastAsia="Calibri" w:cs="Times New Roman"/>
                <w:b/>
                <w:bCs/>
                <w:sz w:val="21"/>
                <w:szCs w:val="21"/>
              </w:rPr>
            </w:pP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 xml:space="preserve">4.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Знакомить детей с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элементарными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экономическими знаниями, формировать первоначальные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представления о финансовой грамотности.</w:t>
            </w:r>
          </w:p>
          <w:p w:rsidR="004A41F6" w:rsidRPr="004A41F6" w:rsidRDefault="004A41F6" w:rsidP="004A41F6">
            <w:pPr>
              <w:jc w:val="center"/>
              <w:rPr>
                <w:rFonts w:eastAsia="Calibri" w:cs="Times New Roman"/>
                <w:sz w:val="21"/>
                <w:szCs w:val="21"/>
              </w:rPr>
            </w:pPr>
          </w:p>
        </w:tc>
        <w:tc>
          <w:tcPr>
            <w:tcW w:w="6347" w:type="dxa"/>
          </w:tcPr>
          <w:p w:rsidR="004A41F6" w:rsidRPr="004A41F6" w:rsidRDefault="004A41F6" w:rsidP="004A41F6">
            <w:pPr>
              <w:rPr>
                <w:rFonts w:eastAsia="Calibri" w:cs="Times New Roman"/>
                <w:b/>
                <w:bCs/>
                <w:i/>
                <w:iCs/>
                <w:sz w:val="21"/>
                <w:szCs w:val="21"/>
              </w:rPr>
            </w:pPr>
            <w:r w:rsidRPr="004A41F6">
              <w:rPr>
                <w:rFonts w:eastAsia="Calibri" w:cs="Times New Roman"/>
                <w:b/>
                <w:bCs/>
                <w:i/>
                <w:iCs/>
                <w:sz w:val="21"/>
                <w:szCs w:val="21"/>
              </w:rPr>
              <w:lastRenderedPageBreak/>
              <w:t>Педагог …</w:t>
            </w:r>
          </w:p>
          <w:p w:rsidR="004A41F6" w:rsidRPr="004A41F6" w:rsidRDefault="004A41F6" w:rsidP="004A41F6">
            <w:pPr>
              <w:rPr>
                <w:rFonts w:eastAsia="Calibri" w:cs="Times New Roman"/>
                <w:sz w:val="21"/>
                <w:szCs w:val="21"/>
              </w:rPr>
            </w:pPr>
            <w:r w:rsidRPr="004A41F6">
              <w:rPr>
                <w:rFonts w:eastAsia="Calibri" w:cs="Times New Roman"/>
                <w:sz w:val="21"/>
                <w:szCs w:val="21"/>
              </w:rPr>
              <w:lastRenderedPageBreak/>
              <w:sym w:font="Symbol" w:char="F02D"/>
            </w:r>
            <w:r w:rsidRPr="004A41F6">
              <w:rPr>
                <w:rFonts w:eastAsia="Calibri" w:cs="Times New Roman"/>
                <w:sz w:val="21"/>
                <w:szCs w:val="21"/>
              </w:rPr>
              <w:t xml:space="preserve"> обогащает представления детей о труде взрослых, знакомит детей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создаёт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оборудование, содержание действий, выбор трудовых действий в соответствии с целью, результат): продавец продаёт товар, рабочий на фабрике изготавливает товар, шофёр развозит товар по магазинам, грузчик разгружает товар;</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формирует представление о современной технике, в т.ч. цифровой, её разнообразии, создаёт образовательные ситуации для знакомства детей с техническими приборами, показывает, как техника помогает получить быстрый результат труда и облегчает труд взрослых;</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создаёт условия для знакомства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развивает умение планировать расходы на покупку товаров и услуг, формирует уважение к труду родителей;</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продолжает поощрять инициативность и самостоятельность детей в процессах самообслуживания в группе;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создаёт проблемные и игровые ситуации для развития умений выполнять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создаёт условия для коллективного выполнения детьми трудовых поручений во время дежурства, учит детей распределять между собой поручения для получения единого трудового результата.</w:t>
            </w:r>
          </w:p>
        </w:tc>
      </w:tr>
      <w:tr w:rsidR="004A41F6" w:rsidRPr="004A41F6" w:rsidTr="004A41F6">
        <w:tc>
          <w:tcPr>
            <w:tcW w:w="9344" w:type="dxa"/>
            <w:gridSpan w:val="2"/>
          </w:tcPr>
          <w:p w:rsidR="004A41F6" w:rsidRPr="004A41F6" w:rsidRDefault="004A41F6" w:rsidP="004A41F6">
            <w:pPr>
              <w:jc w:val="center"/>
              <w:rPr>
                <w:rFonts w:eastAsia="Calibri" w:cs="Times New Roman"/>
                <w:b/>
                <w:bCs/>
                <w:i/>
                <w:iCs/>
                <w:sz w:val="21"/>
                <w:szCs w:val="21"/>
              </w:rPr>
            </w:pPr>
            <w:r w:rsidRPr="004A41F6">
              <w:rPr>
                <w:rFonts w:eastAsia="Calibri" w:cs="Times New Roman"/>
                <w:i/>
                <w:iCs/>
                <w:sz w:val="21"/>
                <w:szCs w:val="21"/>
              </w:rPr>
              <w:lastRenderedPageBreak/>
              <w:t>Подраздел</w:t>
            </w:r>
            <w:r w:rsidRPr="004A41F6">
              <w:rPr>
                <w:rFonts w:eastAsia="Calibri" w:cs="Times New Roman"/>
                <w:b/>
                <w:bCs/>
                <w:i/>
                <w:iCs/>
                <w:sz w:val="21"/>
                <w:szCs w:val="21"/>
              </w:rPr>
              <w:t xml:space="preserve"> «Формирование основ безопасного поведения»</w:t>
            </w:r>
          </w:p>
        </w:tc>
      </w:tr>
      <w:tr w:rsidR="004A41F6" w:rsidRPr="004A41F6" w:rsidTr="004A41F6">
        <w:tc>
          <w:tcPr>
            <w:tcW w:w="2997" w:type="dxa"/>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1.</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Формировать представления детей об основных источниках и видах опасности в быту, на улице, в природе, в сети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"Интернет" и способах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безопасного поведения;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о правилах безопасности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дорожного движения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в качестве пешехода и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пассажира транспортного средства.</w:t>
            </w:r>
          </w:p>
          <w:p w:rsidR="004A41F6" w:rsidRPr="004A41F6" w:rsidRDefault="004A41F6" w:rsidP="004A41F6">
            <w:pPr>
              <w:jc w:val="center"/>
              <w:rPr>
                <w:rFonts w:eastAsia="Calibri" w:cs="Times New Roman"/>
                <w:b/>
                <w:bCs/>
                <w:sz w:val="21"/>
                <w:szCs w:val="21"/>
              </w:rPr>
            </w:pP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2.</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Формировать осмотрительное отношение к потенциально опасным для человека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ситуациям.</w:t>
            </w:r>
          </w:p>
          <w:p w:rsidR="004A41F6" w:rsidRPr="004A41F6" w:rsidRDefault="004A41F6" w:rsidP="004A41F6">
            <w:pPr>
              <w:jc w:val="center"/>
              <w:rPr>
                <w:rFonts w:eastAsia="Calibri" w:cs="Times New Roman"/>
                <w:b/>
                <w:bCs/>
                <w:sz w:val="21"/>
                <w:szCs w:val="21"/>
              </w:rPr>
            </w:pP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 xml:space="preserve">3.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Знакомить с основными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правилами пользования сети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lastRenderedPageBreak/>
              <w:t xml:space="preserve">Интернет, цифровыми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ресурсами, исключая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практическое использование электронных средств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обучения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индивидуального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использования.</w:t>
            </w:r>
          </w:p>
        </w:tc>
        <w:tc>
          <w:tcPr>
            <w:tcW w:w="6347" w:type="dxa"/>
          </w:tcPr>
          <w:p w:rsidR="004A41F6" w:rsidRPr="004A41F6" w:rsidRDefault="004A41F6" w:rsidP="004A41F6">
            <w:pPr>
              <w:rPr>
                <w:rFonts w:eastAsia="Calibri" w:cs="Times New Roman"/>
                <w:sz w:val="21"/>
                <w:szCs w:val="21"/>
              </w:rPr>
            </w:pPr>
            <w:r w:rsidRPr="004A41F6">
              <w:rPr>
                <w:rFonts w:eastAsia="Calibri" w:cs="Times New Roman"/>
                <w:b/>
                <w:bCs/>
                <w:i/>
                <w:iCs/>
                <w:sz w:val="21"/>
                <w:szCs w:val="21"/>
              </w:rPr>
              <w:lastRenderedPageBreak/>
              <w:t>Педагог</w:t>
            </w:r>
            <w:r w:rsidRPr="004A41F6">
              <w:rPr>
                <w:rFonts w:eastAsia="Calibri" w:cs="Times New Roman"/>
                <w:sz w:val="21"/>
                <w:szCs w:val="21"/>
              </w:rPr>
              <w:t xml:space="preserve"> …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создаёт условия для закрепления представлений детей о правилах безопасного поведения в быту, на улице, в природе, в общении с людьми, в том числе в сети Интернет; </w:t>
            </w:r>
          </w:p>
          <w:p w:rsidR="004A41F6" w:rsidRPr="00287B8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рассказывает об опасных природных явлениях в Крыму, опасных животных и растениях; моделирует ситуации встречи с ними, вместе с детьми предлагает безопасный выход из них;</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создаёт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w:t>
            </w:r>
          </w:p>
          <w:p w:rsidR="004A41F6" w:rsidRPr="004A41F6" w:rsidRDefault="004A41F6" w:rsidP="004A41F6">
            <w:pPr>
              <w:rPr>
                <w:rFonts w:eastAsia="Calibri" w:cs="Times New Roman"/>
                <w:sz w:val="21"/>
                <w:szCs w:val="21"/>
              </w:rPr>
            </w:pPr>
            <w:r w:rsidRPr="004A41F6">
              <w:rPr>
                <w:rFonts w:eastAsia="Calibri" w:cs="Times New Roman"/>
                <w:sz w:val="21"/>
                <w:szCs w:val="21"/>
              </w:rPr>
              <w:lastRenderedPageBreak/>
              <w:sym w:font="Symbol" w:char="F02D"/>
            </w:r>
            <w:r w:rsidRPr="004A41F6">
              <w:rPr>
                <w:rFonts w:eastAsia="Calibri" w:cs="Times New Roman"/>
                <w:sz w:val="21"/>
                <w:szCs w:val="21"/>
              </w:rPr>
              <w:t xml:space="preserve">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читает детям художественную литературу, инициирует обсуждение тех эпизодов книги, где герои попадают в опасную ситуацию, активизирует проблемными вопросами желание рассказать, как лучше себя вести в подобной ситуации, чтобы избежать опасности;</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обсуждает с детьми правила пользования сетью Интернет, цифровыми ресурсами.</w:t>
            </w:r>
          </w:p>
        </w:tc>
      </w:tr>
    </w:tbl>
    <w:p w:rsidR="004A41F6" w:rsidRPr="004A41F6" w:rsidRDefault="004A41F6" w:rsidP="004A41F6">
      <w:pPr>
        <w:spacing w:after="0" w:line="240" w:lineRule="auto"/>
        <w:rPr>
          <w:rFonts w:eastAsia="Calibri" w:cs="Times New Roman"/>
          <w:szCs w:val="24"/>
        </w:rPr>
      </w:pPr>
    </w:p>
    <w:p w:rsidR="004A41F6" w:rsidRPr="004A41F6" w:rsidRDefault="004A41F6" w:rsidP="004A41F6">
      <w:pPr>
        <w:spacing w:after="0" w:line="240" w:lineRule="auto"/>
        <w:jc w:val="center"/>
        <w:rPr>
          <w:rFonts w:eastAsia="Calibri" w:cs="Times New Roman"/>
          <w:b/>
          <w:bCs/>
          <w:i/>
          <w:iCs/>
          <w:szCs w:val="24"/>
        </w:rPr>
      </w:pPr>
      <w:r w:rsidRPr="004A41F6">
        <w:rPr>
          <w:rFonts w:eastAsia="Calibri" w:cs="Times New Roman"/>
          <w:b/>
          <w:bCs/>
          <w:i/>
          <w:iCs/>
          <w:szCs w:val="24"/>
        </w:rPr>
        <w:t xml:space="preserve">Основные задачи и содержание образовательной деятельности в области </w:t>
      </w:r>
    </w:p>
    <w:p w:rsidR="004A41F6" w:rsidRPr="004A41F6" w:rsidRDefault="004A41F6" w:rsidP="004A41F6">
      <w:pPr>
        <w:spacing w:after="0" w:line="240" w:lineRule="auto"/>
        <w:jc w:val="center"/>
        <w:rPr>
          <w:rFonts w:eastAsia="Calibri" w:cs="Times New Roman"/>
          <w:b/>
          <w:bCs/>
          <w:i/>
          <w:iCs/>
          <w:szCs w:val="24"/>
          <w:u w:val="single"/>
        </w:rPr>
      </w:pPr>
      <w:r w:rsidRPr="004A41F6">
        <w:rPr>
          <w:rFonts w:eastAsia="Calibri" w:cs="Times New Roman"/>
          <w:b/>
          <w:bCs/>
          <w:i/>
          <w:iCs/>
          <w:szCs w:val="24"/>
        </w:rPr>
        <w:t xml:space="preserve">социально-коммуникативного развития детей </w:t>
      </w:r>
      <w:r w:rsidRPr="004A41F6">
        <w:rPr>
          <w:rFonts w:eastAsia="Calibri" w:cs="Times New Roman"/>
          <w:b/>
          <w:bCs/>
          <w:i/>
          <w:iCs/>
          <w:szCs w:val="24"/>
          <w:u w:val="single"/>
        </w:rPr>
        <w:t>от 6 лет до 7 лет</w:t>
      </w:r>
    </w:p>
    <w:p w:rsidR="004A41F6" w:rsidRPr="004A41F6" w:rsidRDefault="004A41F6" w:rsidP="004A41F6">
      <w:pPr>
        <w:spacing w:after="0" w:line="240" w:lineRule="auto"/>
        <w:jc w:val="center"/>
        <w:rPr>
          <w:rFonts w:eastAsia="Calibri" w:cs="Times New Roman"/>
          <w:b/>
          <w:bCs/>
          <w:i/>
          <w:iCs/>
          <w:szCs w:val="24"/>
        </w:rPr>
      </w:pPr>
    </w:p>
    <w:p w:rsidR="004A41F6" w:rsidRPr="004A41F6" w:rsidRDefault="004A41F6" w:rsidP="004A41F6">
      <w:pPr>
        <w:spacing w:after="0" w:line="240" w:lineRule="auto"/>
        <w:jc w:val="right"/>
        <w:rPr>
          <w:rFonts w:eastAsia="Calibri" w:cs="Times New Roman"/>
          <w:b/>
          <w:bCs/>
          <w:i/>
          <w:iCs/>
          <w:szCs w:val="24"/>
        </w:rPr>
      </w:pPr>
      <w:r w:rsidRPr="004A41F6">
        <w:rPr>
          <w:rFonts w:eastAsia="Calibri" w:cs="Times New Roman"/>
          <w:b/>
          <w:bCs/>
          <w:i/>
          <w:iCs/>
          <w:szCs w:val="24"/>
        </w:rPr>
        <w:t>Таблица 17</w:t>
      </w:r>
    </w:p>
    <w:tbl>
      <w:tblPr>
        <w:tblStyle w:val="a3"/>
        <w:tblW w:w="0" w:type="auto"/>
        <w:tblInd w:w="1" w:type="dxa"/>
        <w:tblLook w:val="04A0" w:firstRow="1" w:lastRow="0" w:firstColumn="1" w:lastColumn="0" w:noHBand="0" w:noVBand="1"/>
      </w:tblPr>
      <w:tblGrid>
        <w:gridCol w:w="2997"/>
        <w:gridCol w:w="6347"/>
      </w:tblGrid>
      <w:tr w:rsidR="004A41F6" w:rsidRPr="004A41F6" w:rsidTr="004A41F6">
        <w:tc>
          <w:tcPr>
            <w:tcW w:w="2997" w:type="dxa"/>
          </w:tcPr>
          <w:p w:rsidR="004A41F6" w:rsidRPr="004A41F6" w:rsidRDefault="004A41F6" w:rsidP="004A41F6">
            <w:pPr>
              <w:jc w:val="center"/>
              <w:rPr>
                <w:rFonts w:eastAsia="Calibri" w:cs="Times New Roman"/>
                <w:b/>
                <w:bCs/>
                <w:sz w:val="22"/>
              </w:rPr>
            </w:pPr>
            <w:r w:rsidRPr="004A41F6">
              <w:rPr>
                <w:rFonts w:eastAsia="Calibri" w:cs="Times New Roman"/>
                <w:b/>
                <w:bCs/>
                <w:sz w:val="22"/>
              </w:rPr>
              <w:t>Основные задачи</w:t>
            </w:r>
          </w:p>
        </w:tc>
        <w:tc>
          <w:tcPr>
            <w:tcW w:w="6347" w:type="dxa"/>
          </w:tcPr>
          <w:p w:rsidR="004A41F6" w:rsidRPr="004A41F6" w:rsidRDefault="004A41F6" w:rsidP="004A41F6">
            <w:pPr>
              <w:jc w:val="center"/>
              <w:rPr>
                <w:rFonts w:eastAsia="Calibri" w:cs="Times New Roman"/>
                <w:b/>
                <w:bCs/>
                <w:sz w:val="22"/>
              </w:rPr>
            </w:pPr>
            <w:r w:rsidRPr="004A41F6">
              <w:rPr>
                <w:rFonts w:eastAsia="Calibri" w:cs="Times New Roman"/>
                <w:b/>
                <w:bCs/>
                <w:sz w:val="22"/>
              </w:rPr>
              <w:t>Содержание образовательной деятельности</w:t>
            </w:r>
          </w:p>
        </w:tc>
      </w:tr>
      <w:tr w:rsidR="004A41F6" w:rsidRPr="004A41F6" w:rsidTr="004A41F6">
        <w:tc>
          <w:tcPr>
            <w:tcW w:w="9344" w:type="dxa"/>
            <w:gridSpan w:val="2"/>
          </w:tcPr>
          <w:p w:rsidR="004A41F6" w:rsidRPr="004A41F6" w:rsidRDefault="004A41F6" w:rsidP="004A41F6">
            <w:pPr>
              <w:jc w:val="center"/>
              <w:rPr>
                <w:rFonts w:eastAsia="Calibri" w:cs="Times New Roman"/>
                <w:b/>
                <w:bCs/>
                <w:sz w:val="21"/>
                <w:szCs w:val="21"/>
              </w:rPr>
            </w:pPr>
            <w:r w:rsidRPr="004A41F6">
              <w:rPr>
                <w:rFonts w:eastAsia="Calibri" w:cs="Times New Roman"/>
                <w:i/>
                <w:iCs/>
                <w:sz w:val="21"/>
                <w:szCs w:val="21"/>
              </w:rPr>
              <w:t xml:space="preserve">Подраздел </w:t>
            </w:r>
            <w:r w:rsidRPr="004A41F6">
              <w:rPr>
                <w:rFonts w:eastAsia="Calibri" w:cs="Times New Roman"/>
                <w:b/>
                <w:bCs/>
                <w:i/>
                <w:iCs/>
                <w:sz w:val="21"/>
                <w:szCs w:val="21"/>
              </w:rPr>
              <w:t>«Социальные отношения»</w:t>
            </w:r>
          </w:p>
        </w:tc>
      </w:tr>
      <w:tr w:rsidR="004A41F6" w:rsidRPr="004A41F6" w:rsidTr="004A41F6">
        <w:tc>
          <w:tcPr>
            <w:tcW w:w="2997" w:type="dxa"/>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 xml:space="preserve">1.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Поддерживать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положительную самооценку ребёнка, уверенность в себе, осознание роста своих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достижений, чувства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собственного достоинства, стремления стать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школьником.</w:t>
            </w:r>
          </w:p>
          <w:p w:rsidR="004A41F6" w:rsidRPr="004A41F6" w:rsidRDefault="004A41F6" w:rsidP="004A41F6">
            <w:pPr>
              <w:jc w:val="center"/>
              <w:rPr>
                <w:rFonts w:eastAsia="Calibri" w:cs="Times New Roman"/>
                <w:b/>
                <w:bCs/>
                <w:sz w:val="21"/>
                <w:szCs w:val="21"/>
              </w:rPr>
            </w:pP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2.</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Обогащать опыт применения разнообразных способов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взаимодействия со взрослыми и сверстниками; развитие начал социально значимой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активности.</w:t>
            </w:r>
          </w:p>
          <w:p w:rsidR="004A41F6" w:rsidRPr="004A41F6" w:rsidRDefault="004A41F6" w:rsidP="004A41F6">
            <w:pPr>
              <w:jc w:val="center"/>
              <w:rPr>
                <w:rFonts w:eastAsia="Calibri" w:cs="Times New Roman"/>
                <w:b/>
                <w:bCs/>
                <w:sz w:val="21"/>
                <w:szCs w:val="21"/>
              </w:rPr>
            </w:pP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3.</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Обогащать эмоциональный опыт ребёнка, развивать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способность ребёнка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распознавать свои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переживания и эмоции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окружающих, осуществлять выбор социально одобряемых действий в конкретных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ситуациях и обосновывать свои намерения и ценностные ориентации.</w:t>
            </w:r>
          </w:p>
          <w:p w:rsidR="004A41F6" w:rsidRPr="004A41F6" w:rsidRDefault="004A41F6" w:rsidP="004A41F6">
            <w:pPr>
              <w:jc w:val="center"/>
              <w:rPr>
                <w:rFonts w:eastAsia="Calibri" w:cs="Times New Roman"/>
                <w:b/>
                <w:bCs/>
                <w:sz w:val="21"/>
                <w:szCs w:val="21"/>
              </w:rPr>
            </w:pP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4.</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Развивать способность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ребёнка понимать и учитывать интересы и чувства других; договариваться и дружить со сверстниками; разрешать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возникающие конфликты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конструктивными способами.</w:t>
            </w:r>
          </w:p>
          <w:p w:rsidR="004A41F6" w:rsidRPr="004A41F6" w:rsidRDefault="004A41F6" w:rsidP="004A41F6">
            <w:pPr>
              <w:jc w:val="center"/>
              <w:rPr>
                <w:rFonts w:eastAsia="Calibri" w:cs="Times New Roman"/>
                <w:b/>
                <w:bCs/>
                <w:sz w:val="21"/>
                <w:szCs w:val="21"/>
              </w:rPr>
            </w:pP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lastRenderedPageBreak/>
              <w:t>5.</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Воспитывать привычки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культурного поведения и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общения с людьми, основ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этикета, правил поведения в общественных местах.</w:t>
            </w:r>
          </w:p>
        </w:tc>
        <w:tc>
          <w:tcPr>
            <w:tcW w:w="6347" w:type="dxa"/>
          </w:tcPr>
          <w:p w:rsidR="004A41F6" w:rsidRPr="004A41F6" w:rsidRDefault="004A41F6" w:rsidP="004A41F6">
            <w:pPr>
              <w:rPr>
                <w:rFonts w:eastAsia="Calibri" w:cs="Times New Roman"/>
                <w:b/>
                <w:bCs/>
                <w:i/>
                <w:iCs/>
                <w:sz w:val="21"/>
                <w:szCs w:val="21"/>
              </w:rPr>
            </w:pPr>
            <w:r w:rsidRPr="004A41F6">
              <w:rPr>
                <w:rFonts w:eastAsia="Calibri" w:cs="Times New Roman"/>
                <w:b/>
                <w:bCs/>
                <w:i/>
                <w:iCs/>
                <w:sz w:val="21"/>
                <w:szCs w:val="21"/>
              </w:rPr>
              <w:lastRenderedPageBreak/>
              <w:t>Педагог …</w:t>
            </w:r>
          </w:p>
          <w:p w:rsidR="004A41F6" w:rsidRPr="00287B8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создаёт условия, способствующие осознанию принадлежности к своему роду, семье, её традициям и обычаям, помогает ребёнку почувствовать гордость за это;</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знакомит детей с изменением позиции человека с возрастом (ребёнок посещает ДОУ, затем учится в школе, в колледже, вузе, взрослый работает, пожилой человек передаёт опыт последующим поколениям); объясняет детям о необходимости укрепления связи между поколениями, взаимной поддержки детей и взрослых;</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обогащает представления детей о школе, учащихся, учителе; поддерживает стремление к обучению, к познанию, освоению чтения, письма; расширяет представление о роли школы в жизни людей;</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 демонстрирует детям отражение эмоциональных состояний в природе и произведениях искусства;</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обогащает представления о нравственных качествах людей, их проявлении в поступках и взаимоотношениях;</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развивает умение сотрудничать со сверстниками: побуждает к обсуждению планов, советуется с детьми по поводу дел в группе; поддерживает обращённость и интерес к мнению сверстника, инициирует ситуации взаимопомощи детей в различных видах деятельности; подчёркивает ценность каждого ребёнка и его вклада </w:t>
            </w:r>
            <w:r w:rsidRPr="004A41F6">
              <w:rPr>
                <w:rFonts w:eastAsia="Calibri" w:cs="Times New Roman"/>
                <w:sz w:val="21"/>
                <w:szCs w:val="21"/>
              </w:rPr>
              <w:lastRenderedPageBreak/>
              <w:t>в общее дело; способствует тому, чтобы дети в течение дня в различных видах деятельности выбирали партнёров по интересам; помогает устанавливать детям темп совместных действий;</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воспитывает привычку без напоминаний использовать в общении со сверстниками и взрослыми формулы словесной вежливости);</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ДОУ, показывают другим хороший пример, заботятся о малышах, помогают взрослым, готовятся к обучению в школе.</w:t>
            </w:r>
          </w:p>
        </w:tc>
      </w:tr>
      <w:tr w:rsidR="004A41F6" w:rsidRPr="004A41F6" w:rsidTr="004A41F6">
        <w:tc>
          <w:tcPr>
            <w:tcW w:w="9344" w:type="dxa"/>
            <w:gridSpan w:val="2"/>
          </w:tcPr>
          <w:p w:rsidR="004A41F6" w:rsidRPr="004A41F6" w:rsidRDefault="004A41F6" w:rsidP="004A41F6">
            <w:pPr>
              <w:jc w:val="center"/>
              <w:rPr>
                <w:rFonts w:eastAsia="Calibri" w:cs="Times New Roman"/>
                <w:b/>
                <w:bCs/>
                <w:i/>
                <w:iCs/>
                <w:sz w:val="21"/>
                <w:szCs w:val="21"/>
              </w:rPr>
            </w:pPr>
            <w:r w:rsidRPr="004A41F6">
              <w:rPr>
                <w:rFonts w:eastAsia="Calibri" w:cs="Times New Roman"/>
                <w:i/>
                <w:iCs/>
                <w:sz w:val="21"/>
                <w:szCs w:val="21"/>
              </w:rPr>
              <w:lastRenderedPageBreak/>
              <w:t xml:space="preserve">Подраздел </w:t>
            </w:r>
            <w:r w:rsidRPr="004A41F6">
              <w:rPr>
                <w:rFonts w:eastAsia="Calibri" w:cs="Times New Roman"/>
                <w:b/>
                <w:bCs/>
                <w:i/>
                <w:iCs/>
                <w:sz w:val="21"/>
                <w:szCs w:val="21"/>
              </w:rPr>
              <w:t>«Формирование основ гражданственности и патриотизма»</w:t>
            </w:r>
          </w:p>
        </w:tc>
      </w:tr>
      <w:tr w:rsidR="004A41F6" w:rsidRPr="004A41F6" w:rsidTr="004A41F6">
        <w:tc>
          <w:tcPr>
            <w:tcW w:w="2997" w:type="dxa"/>
          </w:tcPr>
          <w:p w:rsidR="004A41F6" w:rsidRPr="00287B86" w:rsidRDefault="004A41F6" w:rsidP="004A41F6">
            <w:pPr>
              <w:jc w:val="center"/>
              <w:rPr>
                <w:rFonts w:eastAsia="Calibri" w:cs="Times New Roman"/>
                <w:b/>
                <w:bCs/>
                <w:sz w:val="21"/>
                <w:szCs w:val="21"/>
              </w:rPr>
            </w:pPr>
            <w:r w:rsidRPr="00287B86">
              <w:rPr>
                <w:rFonts w:eastAsia="Calibri" w:cs="Times New Roman"/>
                <w:b/>
                <w:bCs/>
                <w:sz w:val="21"/>
                <w:szCs w:val="21"/>
              </w:rPr>
              <w:t xml:space="preserve">1. </w:t>
            </w:r>
          </w:p>
          <w:p w:rsidR="004A41F6" w:rsidRPr="00287B86" w:rsidRDefault="004A41F6" w:rsidP="004A41F6">
            <w:pPr>
              <w:jc w:val="center"/>
              <w:rPr>
                <w:rFonts w:eastAsia="Calibri" w:cs="Times New Roman"/>
                <w:sz w:val="21"/>
                <w:szCs w:val="21"/>
              </w:rPr>
            </w:pPr>
            <w:r w:rsidRPr="00287B86">
              <w:rPr>
                <w:rFonts w:eastAsia="Calibri" w:cs="Times New Roman"/>
                <w:sz w:val="21"/>
                <w:szCs w:val="21"/>
              </w:rPr>
              <w:t xml:space="preserve">Воспитывать патриотические и интернациональные чувства, уважительное отношение к Родине, к представителям </w:t>
            </w:r>
          </w:p>
          <w:p w:rsidR="004A41F6" w:rsidRPr="00287B86" w:rsidRDefault="004A41F6" w:rsidP="004A41F6">
            <w:pPr>
              <w:jc w:val="center"/>
              <w:rPr>
                <w:rFonts w:eastAsia="Calibri" w:cs="Times New Roman"/>
                <w:sz w:val="21"/>
                <w:szCs w:val="21"/>
              </w:rPr>
            </w:pPr>
            <w:r w:rsidRPr="00287B86">
              <w:rPr>
                <w:rFonts w:eastAsia="Calibri" w:cs="Times New Roman"/>
                <w:sz w:val="21"/>
                <w:szCs w:val="21"/>
              </w:rPr>
              <w:t xml:space="preserve">разных национальностей, </w:t>
            </w:r>
          </w:p>
          <w:p w:rsidR="004A41F6" w:rsidRPr="00287B86" w:rsidRDefault="004A41F6" w:rsidP="004A41F6">
            <w:pPr>
              <w:jc w:val="center"/>
              <w:rPr>
                <w:rFonts w:eastAsia="Calibri" w:cs="Times New Roman"/>
                <w:sz w:val="21"/>
                <w:szCs w:val="21"/>
              </w:rPr>
            </w:pPr>
            <w:r w:rsidRPr="00287B86">
              <w:rPr>
                <w:rFonts w:eastAsia="Calibri" w:cs="Times New Roman"/>
                <w:sz w:val="21"/>
                <w:szCs w:val="21"/>
              </w:rPr>
              <w:t xml:space="preserve">интерес к их культуре и </w:t>
            </w:r>
          </w:p>
          <w:p w:rsidR="004A41F6" w:rsidRPr="00287B86" w:rsidRDefault="004A41F6" w:rsidP="004A41F6">
            <w:pPr>
              <w:jc w:val="center"/>
              <w:rPr>
                <w:rFonts w:eastAsia="Calibri" w:cs="Times New Roman"/>
                <w:sz w:val="21"/>
                <w:szCs w:val="21"/>
              </w:rPr>
            </w:pPr>
            <w:r w:rsidRPr="00287B86">
              <w:rPr>
                <w:rFonts w:eastAsia="Calibri" w:cs="Times New Roman"/>
                <w:sz w:val="21"/>
                <w:szCs w:val="21"/>
              </w:rPr>
              <w:t>обычаям.</w:t>
            </w:r>
          </w:p>
          <w:p w:rsidR="004A41F6" w:rsidRPr="00287B86" w:rsidRDefault="004A41F6" w:rsidP="004A41F6">
            <w:pPr>
              <w:jc w:val="center"/>
              <w:rPr>
                <w:rFonts w:eastAsia="Calibri" w:cs="Times New Roman"/>
                <w:b/>
                <w:bCs/>
                <w:sz w:val="21"/>
                <w:szCs w:val="21"/>
              </w:rPr>
            </w:pPr>
          </w:p>
          <w:p w:rsidR="004A41F6" w:rsidRPr="00287B86" w:rsidRDefault="004A41F6" w:rsidP="004A41F6">
            <w:pPr>
              <w:jc w:val="center"/>
              <w:rPr>
                <w:rFonts w:eastAsia="Calibri" w:cs="Times New Roman"/>
                <w:b/>
                <w:bCs/>
                <w:sz w:val="21"/>
                <w:szCs w:val="21"/>
              </w:rPr>
            </w:pPr>
            <w:r w:rsidRPr="00287B86">
              <w:rPr>
                <w:rFonts w:eastAsia="Calibri" w:cs="Times New Roman"/>
                <w:b/>
                <w:bCs/>
                <w:sz w:val="21"/>
                <w:szCs w:val="21"/>
              </w:rPr>
              <w:t xml:space="preserve">2. </w:t>
            </w:r>
          </w:p>
          <w:p w:rsidR="004A41F6" w:rsidRPr="00287B86" w:rsidRDefault="004A41F6" w:rsidP="004A41F6">
            <w:pPr>
              <w:jc w:val="center"/>
              <w:rPr>
                <w:rFonts w:eastAsia="Calibri" w:cs="Times New Roman"/>
                <w:sz w:val="21"/>
                <w:szCs w:val="21"/>
              </w:rPr>
            </w:pPr>
            <w:r w:rsidRPr="00287B86">
              <w:rPr>
                <w:rFonts w:eastAsia="Calibri" w:cs="Times New Roman"/>
                <w:sz w:val="21"/>
                <w:szCs w:val="21"/>
              </w:rPr>
              <w:t xml:space="preserve">Расширять представления </w:t>
            </w:r>
          </w:p>
          <w:p w:rsidR="004A41F6" w:rsidRPr="00287B86" w:rsidRDefault="004A41F6" w:rsidP="004A41F6">
            <w:pPr>
              <w:jc w:val="center"/>
              <w:rPr>
                <w:rFonts w:eastAsia="Calibri" w:cs="Times New Roman"/>
                <w:sz w:val="21"/>
                <w:szCs w:val="21"/>
              </w:rPr>
            </w:pPr>
            <w:r w:rsidRPr="00287B86">
              <w:rPr>
                <w:rFonts w:eastAsia="Calibri" w:cs="Times New Roman"/>
                <w:sz w:val="21"/>
                <w:szCs w:val="21"/>
              </w:rPr>
              <w:t xml:space="preserve">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w:t>
            </w:r>
          </w:p>
          <w:p w:rsidR="004A41F6" w:rsidRPr="00287B86" w:rsidRDefault="004A41F6" w:rsidP="004A41F6">
            <w:pPr>
              <w:jc w:val="center"/>
              <w:rPr>
                <w:rFonts w:eastAsia="Calibri" w:cs="Times New Roman"/>
                <w:sz w:val="21"/>
                <w:szCs w:val="21"/>
              </w:rPr>
            </w:pPr>
            <w:r w:rsidRPr="00287B86">
              <w:rPr>
                <w:rFonts w:eastAsia="Calibri" w:cs="Times New Roman"/>
                <w:sz w:val="21"/>
                <w:szCs w:val="21"/>
              </w:rPr>
              <w:t>интересам страны.</w:t>
            </w:r>
          </w:p>
          <w:p w:rsidR="004A41F6" w:rsidRPr="00287B86" w:rsidRDefault="004A41F6" w:rsidP="004A41F6">
            <w:pPr>
              <w:jc w:val="center"/>
              <w:rPr>
                <w:rFonts w:eastAsia="Calibri" w:cs="Times New Roman"/>
                <w:b/>
                <w:bCs/>
                <w:sz w:val="21"/>
                <w:szCs w:val="21"/>
              </w:rPr>
            </w:pPr>
          </w:p>
          <w:p w:rsidR="004A41F6" w:rsidRPr="00287B86" w:rsidRDefault="004A41F6" w:rsidP="004A41F6">
            <w:pPr>
              <w:jc w:val="center"/>
              <w:rPr>
                <w:rFonts w:eastAsia="Calibri" w:cs="Times New Roman"/>
                <w:b/>
                <w:bCs/>
                <w:sz w:val="21"/>
                <w:szCs w:val="21"/>
              </w:rPr>
            </w:pPr>
            <w:r w:rsidRPr="00287B86">
              <w:rPr>
                <w:rFonts w:eastAsia="Calibri" w:cs="Times New Roman"/>
                <w:b/>
                <w:bCs/>
                <w:sz w:val="21"/>
                <w:szCs w:val="21"/>
              </w:rPr>
              <w:t xml:space="preserve">3. </w:t>
            </w:r>
          </w:p>
          <w:p w:rsidR="004A41F6" w:rsidRPr="00287B86" w:rsidRDefault="004A41F6" w:rsidP="004A41F6">
            <w:pPr>
              <w:jc w:val="center"/>
              <w:rPr>
                <w:rFonts w:eastAsia="Calibri" w:cs="Times New Roman"/>
                <w:sz w:val="21"/>
                <w:szCs w:val="21"/>
              </w:rPr>
            </w:pPr>
            <w:r w:rsidRPr="00287B86">
              <w:rPr>
                <w:rFonts w:eastAsia="Calibri" w:cs="Times New Roman"/>
                <w:sz w:val="21"/>
                <w:szCs w:val="21"/>
              </w:rPr>
              <w:t xml:space="preserve">Знакомить с целями и </w:t>
            </w:r>
          </w:p>
          <w:p w:rsidR="004A41F6" w:rsidRPr="00287B86" w:rsidRDefault="004A41F6" w:rsidP="004A41F6">
            <w:pPr>
              <w:jc w:val="center"/>
              <w:rPr>
                <w:rFonts w:eastAsia="Calibri" w:cs="Times New Roman"/>
                <w:sz w:val="21"/>
                <w:szCs w:val="21"/>
              </w:rPr>
            </w:pPr>
            <w:r w:rsidRPr="00287B86">
              <w:rPr>
                <w:rFonts w:eastAsia="Calibri" w:cs="Times New Roman"/>
                <w:sz w:val="21"/>
                <w:szCs w:val="21"/>
              </w:rPr>
              <w:t xml:space="preserve">доступными практиками </w:t>
            </w:r>
          </w:p>
          <w:p w:rsidR="004A41F6" w:rsidRPr="00287B86" w:rsidRDefault="004A41F6" w:rsidP="004A41F6">
            <w:pPr>
              <w:jc w:val="center"/>
              <w:rPr>
                <w:rFonts w:eastAsia="Calibri" w:cs="Times New Roman"/>
                <w:sz w:val="21"/>
                <w:szCs w:val="21"/>
              </w:rPr>
            </w:pPr>
            <w:r w:rsidRPr="00287B86">
              <w:rPr>
                <w:rFonts w:eastAsia="Calibri" w:cs="Times New Roman"/>
                <w:sz w:val="21"/>
                <w:szCs w:val="21"/>
              </w:rPr>
              <w:t xml:space="preserve">волонтёрства в России и </w:t>
            </w:r>
          </w:p>
          <w:p w:rsidR="004A41F6" w:rsidRPr="00287B86" w:rsidRDefault="004A41F6" w:rsidP="004A41F6">
            <w:pPr>
              <w:jc w:val="center"/>
              <w:rPr>
                <w:rFonts w:eastAsia="Calibri" w:cs="Times New Roman"/>
                <w:sz w:val="21"/>
                <w:szCs w:val="21"/>
              </w:rPr>
            </w:pPr>
            <w:r w:rsidRPr="00287B86">
              <w:rPr>
                <w:rFonts w:eastAsia="Calibri" w:cs="Times New Roman"/>
                <w:sz w:val="21"/>
                <w:szCs w:val="21"/>
              </w:rPr>
              <w:t xml:space="preserve">включать детей при </w:t>
            </w:r>
          </w:p>
          <w:p w:rsidR="004A41F6" w:rsidRPr="00287B86" w:rsidRDefault="004A41F6" w:rsidP="004A41F6">
            <w:pPr>
              <w:jc w:val="center"/>
              <w:rPr>
                <w:rFonts w:eastAsia="Calibri" w:cs="Times New Roman"/>
                <w:sz w:val="21"/>
                <w:szCs w:val="21"/>
              </w:rPr>
            </w:pPr>
            <w:r w:rsidRPr="00287B86">
              <w:rPr>
                <w:rFonts w:eastAsia="Calibri" w:cs="Times New Roman"/>
                <w:sz w:val="21"/>
                <w:szCs w:val="21"/>
              </w:rPr>
              <w:t xml:space="preserve">поддержке взрослых в </w:t>
            </w:r>
          </w:p>
          <w:p w:rsidR="004A41F6" w:rsidRPr="00287B86" w:rsidRDefault="004A41F6" w:rsidP="004A41F6">
            <w:pPr>
              <w:jc w:val="center"/>
              <w:rPr>
                <w:rFonts w:eastAsia="Calibri" w:cs="Times New Roman"/>
                <w:sz w:val="21"/>
                <w:szCs w:val="21"/>
              </w:rPr>
            </w:pPr>
            <w:r w:rsidRPr="00287B86">
              <w:rPr>
                <w:rFonts w:eastAsia="Calibri" w:cs="Times New Roman"/>
                <w:sz w:val="21"/>
                <w:szCs w:val="21"/>
              </w:rPr>
              <w:t xml:space="preserve">социальные акции, </w:t>
            </w:r>
          </w:p>
          <w:p w:rsidR="004A41F6" w:rsidRPr="00287B86" w:rsidRDefault="004A41F6" w:rsidP="004A41F6">
            <w:pPr>
              <w:jc w:val="center"/>
              <w:rPr>
                <w:rFonts w:eastAsia="Calibri" w:cs="Times New Roman"/>
                <w:sz w:val="21"/>
                <w:szCs w:val="21"/>
              </w:rPr>
            </w:pPr>
            <w:r w:rsidRPr="00287B86">
              <w:rPr>
                <w:rFonts w:eastAsia="Calibri" w:cs="Times New Roman"/>
                <w:sz w:val="21"/>
                <w:szCs w:val="21"/>
              </w:rPr>
              <w:t>волонтёрские мероприятия в ДОУ и в Евпатории.</w:t>
            </w:r>
          </w:p>
          <w:p w:rsidR="004A41F6" w:rsidRPr="00287B86" w:rsidRDefault="004A41F6" w:rsidP="004A41F6">
            <w:pPr>
              <w:rPr>
                <w:rFonts w:eastAsia="Calibri" w:cs="Times New Roman"/>
                <w:sz w:val="21"/>
                <w:szCs w:val="21"/>
              </w:rPr>
            </w:pPr>
          </w:p>
          <w:p w:rsidR="004A41F6" w:rsidRPr="00287B86" w:rsidRDefault="004A41F6" w:rsidP="004A41F6">
            <w:pPr>
              <w:jc w:val="center"/>
              <w:rPr>
                <w:rFonts w:eastAsia="Calibri" w:cs="Times New Roman"/>
                <w:b/>
                <w:bCs/>
                <w:sz w:val="21"/>
                <w:szCs w:val="21"/>
              </w:rPr>
            </w:pPr>
            <w:r w:rsidRPr="00287B86">
              <w:rPr>
                <w:rFonts w:eastAsia="Calibri" w:cs="Times New Roman"/>
                <w:b/>
                <w:bCs/>
                <w:sz w:val="21"/>
                <w:szCs w:val="21"/>
              </w:rPr>
              <w:t>4.</w:t>
            </w:r>
          </w:p>
          <w:p w:rsidR="004A41F6" w:rsidRPr="00287B86" w:rsidRDefault="004A41F6" w:rsidP="004A41F6">
            <w:pPr>
              <w:jc w:val="center"/>
              <w:rPr>
                <w:rFonts w:eastAsia="Calibri" w:cs="Times New Roman"/>
                <w:sz w:val="21"/>
                <w:szCs w:val="21"/>
              </w:rPr>
            </w:pPr>
            <w:r w:rsidRPr="00287B86">
              <w:rPr>
                <w:rFonts w:eastAsia="Calibri" w:cs="Times New Roman"/>
                <w:sz w:val="21"/>
                <w:szCs w:val="21"/>
              </w:rPr>
              <w:t xml:space="preserve">Развивать интерес детей к </w:t>
            </w:r>
          </w:p>
          <w:p w:rsidR="004A41F6" w:rsidRPr="00287B86" w:rsidRDefault="004A41F6" w:rsidP="004A41F6">
            <w:pPr>
              <w:jc w:val="center"/>
              <w:rPr>
                <w:rFonts w:eastAsia="Calibri" w:cs="Times New Roman"/>
                <w:sz w:val="21"/>
                <w:szCs w:val="21"/>
              </w:rPr>
            </w:pPr>
            <w:r w:rsidRPr="00287B86">
              <w:rPr>
                <w:rFonts w:eastAsia="Calibri" w:cs="Times New Roman"/>
                <w:sz w:val="21"/>
                <w:szCs w:val="21"/>
              </w:rPr>
              <w:t xml:space="preserve">Евпатории, переживание </w:t>
            </w:r>
          </w:p>
          <w:p w:rsidR="004A41F6" w:rsidRPr="00287B86" w:rsidRDefault="004A41F6" w:rsidP="004A41F6">
            <w:pPr>
              <w:jc w:val="center"/>
              <w:rPr>
                <w:rFonts w:eastAsia="Calibri" w:cs="Times New Roman"/>
                <w:sz w:val="21"/>
                <w:szCs w:val="21"/>
              </w:rPr>
            </w:pPr>
            <w:r w:rsidRPr="00287B86">
              <w:rPr>
                <w:rFonts w:eastAsia="Calibri" w:cs="Times New Roman"/>
                <w:sz w:val="21"/>
                <w:szCs w:val="21"/>
              </w:rPr>
              <w:t xml:space="preserve">чувства удивления, </w:t>
            </w:r>
          </w:p>
          <w:p w:rsidR="004A41F6" w:rsidRPr="00287B86" w:rsidRDefault="004A41F6" w:rsidP="004A41F6">
            <w:pPr>
              <w:jc w:val="center"/>
              <w:rPr>
                <w:rFonts w:eastAsia="Calibri" w:cs="Times New Roman"/>
                <w:sz w:val="21"/>
                <w:szCs w:val="21"/>
              </w:rPr>
            </w:pPr>
            <w:r w:rsidRPr="00287B86">
              <w:rPr>
                <w:rFonts w:eastAsia="Calibri" w:cs="Times New Roman"/>
                <w:sz w:val="21"/>
                <w:szCs w:val="21"/>
              </w:rPr>
              <w:t xml:space="preserve">восхищения достопримечательностями, событиями </w:t>
            </w:r>
          </w:p>
          <w:p w:rsidR="004A41F6" w:rsidRPr="00287B86" w:rsidRDefault="004A41F6" w:rsidP="004A41F6">
            <w:pPr>
              <w:jc w:val="center"/>
              <w:rPr>
                <w:rFonts w:eastAsia="Calibri" w:cs="Times New Roman"/>
                <w:sz w:val="21"/>
                <w:szCs w:val="21"/>
              </w:rPr>
            </w:pPr>
            <w:r w:rsidRPr="00287B86">
              <w:rPr>
                <w:rFonts w:eastAsia="Calibri" w:cs="Times New Roman"/>
                <w:sz w:val="21"/>
                <w:szCs w:val="21"/>
              </w:rPr>
              <w:t xml:space="preserve">прошлого и настоящего; </w:t>
            </w:r>
          </w:p>
          <w:p w:rsidR="004A41F6" w:rsidRPr="00287B86" w:rsidRDefault="004A41F6" w:rsidP="004A41F6">
            <w:pPr>
              <w:jc w:val="center"/>
              <w:rPr>
                <w:rFonts w:eastAsia="Calibri" w:cs="Times New Roman"/>
                <w:sz w:val="21"/>
                <w:szCs w:val="21"/>
              </w:rPr>
            </w:pPr>
            <w:r w:rsidRPr="00287B86">
              <w:rPr>
                <w:rFonts w:eastAsia="Calibri" w:cs="Times New Roman"/>
                <w:sz w:val="21"/>
                <w:szCs w:val="21"/>
              </w:rPr>
              <w:t xml:space="preserve">поощрять активное участие в праздновании событий, </w:t>
            </w:r>
          </w:p>
          <w:p w:rsidR="004A41F6" w:rsidRPr="00287B86" w:rsidRDefault="004A41F6" w:rsidP="004A41F6">
            <w:pPr>
              <w:jc w:val="center"/>
              <w:rPr>
                <w:rFonts w:eastAsia="Calibri" w:cs="Times New Roman"/>
                <w:sz w:val="21"/>
                <w:szCs w:val="21"/>
              </w:rPr>
            </w:pPr>
            <w:r w:rsidRPr="00287B86">
              <w:rPr>
                <w:rFonts w:eastAsia="Calibri" w:cs="Times New Roman"/>
                <w:sz w:val="21"/>
                <w:szCs w:val="21"/>
              </w:rPr>
              <w:t>связанных с Евпаторией.</w:t>
            </w:r>
          </w:p>
        </w:tc>
        <w:tc>
          <w:tcPr>
            <w:tcW w:w="6347" w:type="dxa"/>
          </w:tcPr>
          <w:p w:rsidR="004A41F6" w:rsidRPr="00287B86" w:rsidRDefault="004A41F6" w:rsidP="004A41F6">
            <w:pPr>
              <w:rPr>
                <w:rFonts w:eastAsia="Calibri" w:cs="Times New Roman"/>
                <w:b/>
                <w:bCs/>
                <w:i/>
                <w:iCs/>
                <w:sz w:val="21"/>
                <w:szCs w:val="21"/>
              </w:rPr>
            </w:pPr>
            <w:r w:rsidRPr="00287B86">
              <w:rPr>
                <w:rFonts w:eastAsia="Calibri" w:cs="Times New Roman"/>
                <w:b/>
                <w:bCs/>
                <w:i/>
                <w:iCs/>
                <w:sz w:val="21"/>
                <w:szCs w:val="21"/>
              </w:rPr>
              <w:t xml:space="preserve">Педагог … </w:t>
            </w:r>
          </w:p>
          <w:p w:rsidR="004A41F6" w:rsidRPr="00287B8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воспитывает патриотические и интернациональные чувства, уважительное отношение к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т.д.); рассказывает, что Россия – самая большая страна мира, показывает на глобусе и карте; расширяет представления о столице России – Москве, о столице Республике Крым – Симферополе;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4A41F6" w:rsidRPr="00287B8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знакомит детей с конкретными историческими личностями, воспитывает на высоконравственных примерах для подражания защитников народа, родной земли, Отечества;</w:t>
            </w:r>
          </w:p>
          <w:p w:rsidR="004A41F6" w:rsidRPr="00287B8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4A41F6" w:rsidRPr="00287B8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знакомит с назначением и доступными практиками волонтёрства в России, вызывает эмоциональный отклик, осознание важности и значимости волонтёрского движения; предлагает детям при поддержке родителей включиться в социальные акции, волонтёрские мероприятия в ДОУ и в Евпатории;</w:t>
            </w:r>
          </w:p>
          <w:p w:rsidR="004A41F6" w:rsidRPr="00287B8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праздником Международный день родного языка, День добровольца (волонтёра) в России, День Конституции Российской Федерации; включает детей в празднование событий, связанных с жизнью Евпатории;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4A41F6" w:rsidRPr="00287B8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развивает интерес детей к Евпатории,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Евпатории;</w:t>
            </w:r>
          </w:p>
          <w:p w:rsidR="004A41F6" w:rsidRPr="00287B8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формировать убеждённость в том, что Крым – наш общий дом и </w:t>
            </w:r>
            <w:r w:rsidRPr="00287B86">
              <w:rPr>
                <w:rFonts w:eastAsia="Calibri" w:cs="Times New Roman"/>
                <w:sz w:val="21"/>
                <w:szCs w:val="21"/>
              </w:rPr>
              <w:lastRenderedPageBreak/>
              <w:t>всем надо заботиться о его природе, истории, культуре, жить в мире.</w:t>
            </w:r>
          </w:p>
        </w:tc>
      </w:tr>
      <w:tr w:rsidR="004A41F6" w:rsidRPr="004A41F6" w:rsidTr="004A41F6">
        <w:tc>
          <w:tcPr>
            <w:tcW w:w="9344" w:type="dxa"/>
            <w:gridSpan w:val="2"/>
          </w:tcPr>
          <w:p w:rsidR="004A41F6" w:rsidRPr="004A41F6" w:rsidRDefault="004A41F6" w:rsidP="004A41F6">
            <w:pPr>
              <w:jc w:val="center"/>
              <w:rPr>
                <w:rFonts w:eastAsia="Calibri" w:cs="Times New Roman"/>
                <w:b/>
                <w:bCs/>
                <w:i/>
                <w:iCs/>
                <w:sz w:val="21"/>
                <w:szCs w:val="21"/>
              </w:rPr>
            </w:pPr>
            <w:r w:rsidRPr="004A41F6">
              <w:rPr>
                <w:rFonts w:eastAsia="Calibri" w:cs="Times New Roman"/>
                <w:i/>
                <w:iCs/>
                <w:sz w:val="21"/>
                <w:szCs w:val="21"/>
              </w:rPr>
              <w:lastRenderedPageBreak/>
              <w:t xml:space="preserve">Подраздел </w:t>
            </w:r>
            <w:r w:rsidRPr="004A41F6">
              <w:rPr>
                <w:rFonts w:eastAsia="Calibri" w:cs="Times New Roman"/>
                <w:b/>
                <w:bCs/>
                <w:i/>
                <w:iCs/>
                <w:sz w:val="21"/>
                <w:szCs w:val="21"/>
              </w:rPr>
              <w:t>«Трудовое воспитание»</w:t>
            </w:r>
          </w:p>
        </w:tc>
      </w:tr>
      <w:tr w:rsidR="004A41F6" w:rsidRPr="004A41F6" w:rsidTr="004A41F6">
        <w:tc>
          <w:tcPr>
            <w:tcW w:w="2997" w:type="dxa"/>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1.</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Развивать ценностное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отношение к труду взрослых.</w:t>
            </w: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 xml:space="preserve">2.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Формировать представления о труде как ценности общества, о разнообразии и взаимосвязи видов труда и профессий.</w:t>
            </w:r>
          </w:p>
          <w:p w:rsidR="004A41F6" w:rsidRPr="004A41F6" w:rsidRDefault="004A41F6" w:rsidP="004A41F6">
            <w:pPr>
              <w:jc w:val="center"/>
              <w:rPr>
                <w:rFonts w:eastAsia="Calibri" w:cs="Times New Roman"/>
                <w:b/>
                <w:bCs/>
                <w:sz w:val="21"/>
                <w:szCs w:val="21"/>
              </w:rPr>
            </w:pP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 xml:space="preserve">3.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Формировать элементы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финансовой грамотности,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осознания материальных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возможностей родителей, ограниченности материальных ресурсов.</w:t>
            </w:r>
          </w:p>
          <w:p w:rsidR="004A41F6" w:rsidRPr="004A41F6" w:rsidRDefault="004A41F6" w:rsidP="004A41F6">
            <w:pPr>
              <w:jc w:val="center"/>
              <w:rPr>
                <w:rFonts w:eastAsia="Calibri" w:cs="Times New Roman"/>
                <w:b/>
                <w:bCs/>
                <w:sz w:val="21"/>
                <w:szCs w:val="21"/>
              </w:rPr>
            </w:pP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 xml:space="preserve">4.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Развивать интерес и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самостоятельность в разных видах доступного труда,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умения включаться в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реальные трудовые связи со взрослыми и сверстниками.</w:t>
            </w:r>
          </w:p>
          <w:p w:rsidR="004A41F6" w:rsidRPr="004A41F6" w:rsidRDefault="004A41F6" w:rsidP="004A41F6">
            <w:pPr>
              <w:rPr>
                <w:rFonts w:eastAsia="Calibri" w:cs="Times New Roman"/>
                <w:sz w:val="21"/>
                <w:szCs w:val="21"/>
              </w:rPr>
            </w:pP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5.</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Поддерживать освоение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умений сотрудничества в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совместном труде.</w:t>
            </w:r>
          </w:p>
          <w:p w:rsidR="004A41F6" w:rsidRPr="004A41F6" w:rsidRDefault="004A41F6" w:rsidP="004A41F6">
            <w:pPr>
              <w:rPr>
                <w:rFonts w:eastAsia="Calibri" w:cs="Times New Roman"/>
                <w:sz w:val="21"/>
                <w:szCs w:val="21"/>
              </w:rPr>
            </w:pP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6.</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Воспитывать ответственность, добросовестность, стремление к участию в труде взрослых, оказанию посильной помощи.</w:t>
            </w:r>
          </w:p>
        </w:tc>
        <w:tc>
          <w:tcPr>
            <w:tcW w:w="6347" w:type="dxa"/>
          </w:tcPr>
          <w:p w:rsidR="004A41F6" w:rsidRPr="004A41F6" w:rsidRDefault="004A41F6" w:rsidP="004A41F6">
            <w:pPr>
              <w:rPr>
                <w:rFonts w:eastAsia="Calibri" w:cs="Times New Roman"/>
                <w:b/>
                <w:bCs/>
                <w:i/>
                <w:iCs/>
                <w:sz w:val="21"/>
                <w:szCs w:val="21"/>
              </w:rPr>
            </w:pPr>
            <w:r w:rsidRPr="004A41F6">
              <w:rPr>
                <w:rFonts w:eastAsia="Calibri" w:cs="Times New Roman"/>
                <w:b/>
                <w:bCs/>
                <w:i/>
                <w:iCs/>
                <w:sz w:val="21"/>
                <w:szCs w:val="21"/>
              </w:rPr>
              <w:t>Педагог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расширяет и углубляет представления о труде взрослых путём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художественной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определённой профессии, раскрывает личностные качества, помогающие человеку стать профессионалом и качественно выполнять свои обязанности;</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создаёт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поощряет инициативность и самостоятельность детей в процессах самообслуживания в группе, создаёт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вытереть пыль в комнате, застелить кровать, покормить домашнего питомца и т.п.;</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sym w:font="Symbol" w:char="F02D"/>
            </w:r>
            <w:r w:rsidRPr="004A41F6">
              <w:rPr>
                <w:rFonts w:eastAsia="Calibri" w:cs="Times New Roman"/>
                <w:sz w:val="21"/>
                <w:szCs w:val="21"/>
              </w:rPr>
              <w:t xml:space="preserve"> 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w:t>
            </w:r>
          </w:p>
        </w:tc>
      </w:tr>
      <w:tr w:rsidR="004A41F6" w:rsidRPr="004A41F6" w:rsidTr="004A41F6">
        <w:tc>
          <w:tcPr>
            <w:tcW w:w="9344" w:type="dxa"/>
            <w:gridSpan w:val="2"/>
          </w:tcPr>
          <w:p w:rsidR="004A41F6" w:rsidRPr="004A41F6" w:rsidRDefault="004A41F6" w:rsidP="004A41F6">
            <w:pPr>
              <w:jc w:val="center"/>
              <w:rPr>
                <w:rFonts w:eastAsia="Calibri" w:cs="Times New Roman"/>
                <w:b/>
                <w:bCs/>
                <w:i/>
                <w:iCs/>
                <w:sz w:val="21"/>
                <w:szCs w:val="21"/>
              </w:rPr>
            </w:pPr>
            <w:r w:rsidRPr="004A41F6">
              <w:rPr>
                <w:rFonts w:eastAsia="Calibri" w:cs="Times New Roman"/>
                <w:i/>
                <w:iCs/>
                <w:sz w:val="21"/>
                <w:szCs w:val="21"/>
              </w:rPr>
              <w:t>Подраздел</w:t>
            </w:r>
            <w:r w:rsidRPr="004A41F6">
              <w:rPr>
                <w:rFonts w:eastAsia="Calibri" w:cs="Times New Roman"/>
                <w:b/>
                <w:bCs/>
                <w:i/>
                <w:iCs/>
                <w:sz w:val="21"/>
                <w:szCs w:val="21"/>
              </w:rPr>
              <w:t xml:space="preserve"> «Формирование основ безопасного поведения»</w:t>
            </w:r>
          </w:p>
        </w:tc>
      </w:tr>
      <w:tr w:rsidR="004A41F6" w:rsidRPr="004A41F6" w:rsidTr="004A41F6">
        <w:tc>
          <w:tcPr>
            <w:tcW w:w="2997" w:type="dxa"/>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1.</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Формировать представления об опасных для человека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ситуациях в быту, в природе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и способах правильного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поведения; о правилах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безопасности дорожного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движения в качестве пешехода и пассажира транспортного средства.</w:t>
            </w:r>
          </w:p>
          <w:p w:rsidR="004A41F6" w:rsidRPr="004A41F6" w:rsidRDefault="004A41F6" w:rsidP="004A41F6">
            <w:pPr>
              <w:jc w:val="left"/>
              <w:rPr>
                <w:rFonts w:eastAsia="Calibri" w:cs="Times New Roman"/>
                <w:b/>
                <w:bCs/>
                <w:sz w:val="21"/>
                <w:szCs w:val="21"/>
              </w:rPr>
            </w:pP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2.</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Воспитывать осторожное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и осмотрительное отношение к потенциально опасным для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человека ситуациям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lastRenderedPageBreak/>
              <w:t xml:space="preserve">в общении, в быту, на улице,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в природе, в сети Интернет.</w:t>
            </w:r>
          </w:p>
          <w:p w:rsidR="004A41F6" w:rsidRPr="004A41F6" w:rsidRDefault="004A41F6" w:rsidP="004A41F6">
            <w:pPr>
              <w:jc w:val="center"/>
              <w:rPr>
                <w:rFonts w:eastAsia="Calibri" w:cs="Times New Roman"/>
                <w:b/>
                <w:bCs/>
                <w:sz w:val="21"/>
                <w:szCs w:val="21"/>
              </w:rPr>
            </w:pPr>
          </w:p>
          <w:p w:rsidR="004A41F6" w:rsidRPr="004A41F6" w:rsidRDefault="004A41F6" w:rsidP="004A41F6">
            <w:pPr>
              <w:jc w:val="center"/>
              <w:rPr>
                <w:rFonts w:eastAsia="Calibri" w:cs="Times New Roman"/>
                <w:sz w:val="21"/>
                <w:szCs w:val="21"/>
              </w:rPr>
            </w:pPr>
          </w:p>
        </w:tc>
        <w:tc>
          <w:tcPr>
            <w:tcW w:w="6347" w:type="dxa"/>
          </w:tcPr>
          <w:p w:rsidR="004A41F6" w:rsidRPr="004A41F6" w:rsidRDefault="004A41F6" w:rsidP="004A41F6">
            <w:pPr>
              <w:rPr>
                <w:rFonts w:eastAsia="Calibri" w:cs="Times New Roman"/>
                <w:sz w:val="21"/>
                <w:szCs w:val="21"/>
              </w:rPr>
            </w:pPr>
            <w:r w:rsidRPr="004A41F6">
              <w:rPr>
                <w:rFonts w:eastAsia="Calibri" w:cs="Times New Roman"/>
                <w:b/>
                <w:bCs/>
                <w:i/>
                <w:iCs/>
                <w:sz w:val="21"/>
                <w:szCs w:val="21"/>
              </w:rPr>
              <w:lastRenderedPageBreak/>
              <w:t>Педагог</w:t>
            </w:r>
            <w:r w:rsidRPr="004A41F6">
              <w:rPr>
                <w:rFonts w:eastAsia="Calibri" w:cs="Times New Roman"/>
                <w:sz w:val="21"/>
                <w:szCs w:val="21"/>
              </w:rPr>
              <w:t xml:space="preserve"> …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осуществляет ознакомление с правилами безопасного поведения в ситуациях, создающих угрозу жизни и здоровью; создавая игровые, проблемные ситуации, досуги, активизирует самостоятельный опыт детей, позволяет детям демонстрировать сформированные умения;</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инициирует самостоятельность и активность в соблюдении правил безопасного поведения, ободряет правильно выполненные действия;</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рассказывает об элементарных правилах оказания первой помощи при признаках недомогания, травмах, ушибах; закрепляет посредством игр, упражнений действия, связанные с оказанием помощи;</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организует встречи со специалистами, чьи профессии связаны с безопасностью с целью обогащения представлений о безопасном поведении дома, на улице, в природе, в ДОУ, в местах большого </w:t>
            </w:r>
            <w:r w:rsidRPr="004A41F6">
              <w:rPr>
                <w:rFonts w:eastAsia="Calibri" w:cs="Times New Roman"/>
                <w:sz w:val="21"/>
                <w:szCs w:val="21"/>
              </w:rPr>
              <w:lastRenderedPageBreak/>
              <w:t>скопления людей: в магазинах, на вокзалах, на праздниках, в развлекательных центрах и парках;</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обсуждает с детьми правила безопасного общения и взаимодействия со сверстниками в разных жизненных ситуациях, поощряет стремление детей создать правила безопасного общения в группе;</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обсуждает с детьми безопасные правила использования цифровых ресурсов, правила пользования мобильными телефонами.</w:t>
            </w:r>
          </w:p>
        </w:tc>
      </w:tr>
    </w:tbl>
    <w:p w:rsidR="004A41F6" w:rsidRPr="004A41F6" w:rsidRDefault="004A41F6" w:rsidP="004A41F6">
      <w:pPr>
        <w:spacing w:after="0" w:line="240" w:lineRule="auto"/>
        <w:rPr>
          <w:rFonts w:eastAsia="Calibri" w:cs="Times New Roman"/>
          <w:szCs w:val="24"/>
        </w:rPr>
      </w:pPr>
    </w:p>
    <w:p w:rsidR="004A41F6" w:rsidRPr="004A41F6" w:rsidRDefault="004A41F6" w:rsidP="004A41F6">
      <w:pPr>
        <w:spacing w:after="0" w:line="240" w:lineRule="auto"/>
        <w:rPr>
          <w:rFonts w:eastAsia="Calibri" w:cs="Times New Roman"/>
          <w:szCs w:val="24"/>
        </w:rPr>
      </w:pPr>
      <w:r w:rsidRPr="004A41F6">
        <w:rPr>
          <w:rFonts w:eastAsia="Calibri" w:cs="Times New Roman"/>
          <w:b/>
          <w:bCs/>
          <w:i/>
          <w:iCs/>
          <w:szCs w:val="24"/>
        </w:rPr>
        <w:t>Решение совокупных задач воспитания</w:t>
      </w:r>
      <w:r w:rsidRPr="004A41F6">
        <w:rPr>
          <w:rFonts w:eastAsia="Calibri" w:cs="Times New Roman"/>
          <w:szCs w:val="24"/>
        </w:rPr>
        <w:t xml:space="preserve"> в рамках образовательной области «Социально-коммуникативное развитие» </w:t>
      </w:r>
      <w:r w:rsidRPr="004A41F6">
        <w:rPr>
          <w:rFonts w:eastAsia="Calibri" w:cs="Times New Roman"/>
          <w:b/>
          <w:bCs/>
          <w:i/>
          <w:iCs/>
          <w:szCs w:val="24"/>
        </w:rPr>
        <w:t>направлено на</w:t>
      </w:r>
      <w:r w:rsidRPr="004A41F6">
        <w:rPr>
          <w:rFonts w:eastAsia="Calibri" w:cs="Times New Roman"/>
          <w:szCs w:val="24"/>
        </w:rPr>
        <w:t xml:space="preserve"> </w:t>
      </w:r>
      <w:r w:rsidRPr="004A41F6">
        <w:rPr>
          <w:rFonts w:eastAsia="Calibri" w:cs="Times New Roman"/>
          <w:b/>
          <w:bCs/>
          <w:i/>
          <w:iCs/>
          <w:szCs w:val="24"/>
        </w:rPr>
        <w:t>приобщение детей к ценностям</w:t>
      </w:r>
      <w:r w:rsidRPr="004A41F6">
        <w:rPr>
          <w:rFonts w:eastAsia="Calibri" w:cs="Times New Roman"/>
          <w:szCs w:val="24"/>
        </w:rPr>
        <w:t xml:space="preserve">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4A41F6" w:rsidRPr="004A41F6" w:rsidRDefault="004A41F6" w:rsidP="004A41F6">
      <w:pPr>
        <w:spacing w:after="0" w:line="240" w:lineRule="auto"/>
        <w:rPr>
          <w:rFonts w:eastAsia="Calibri" w:cs="Times New Roman"/>
          <w:szCs w:val="24"/>
        </w:rPr>
      </w:pPr>
      <w:r w:rsidRPr="004A41F6">
        <w:rPr>
          <w:rFonts w:eastAsia="Calibri" w:cs="Times New Roman"/>
          <w:szCs w:val="24"/>
        </w:rPr>
        <w:t>1. Воспитание уважения к своей семье, своему населённому пункту, родному краю, своей стране;</w:t>
      </w:r>
    </w:p>
    <w:p w:rsidR="004A41F6" w:rsidRPr="004A41F6" w:rsidRDefault="004A41F6" w:rsidP="004A41F6">
      <w:pPr>
        <w:spacing w:after="0" w:line="240" w:lineRule="auto"/>
        <w:rPr>
          <w:rFonts w:eastAsia="Calibri" w:cs="Times New Roman"/>
          <w:szCs w:val="24"/>
        </w:rPr>
      </w:pPr>
      <w:r w:rsidRPr="004A41F6">
        <w:rPr>
          <w:rFonts w:eastAsia="Calibri" w:cs="Times New Roman"/>
          <w:szCs w:val="24"/>
        </w:rPr>
        <w:t>2. Воспитание уважительного отношения к другим людям – детям и взрослым (родителям, педагогам, соседям и др.), вне зависимости от их этнической и национальной принадлежности;</w:t>
      </w:r>
    </w:p>
    <w:p w:rsidR="004A41F6" w:rsidRPr="004A41F6" w:rsidRDefault="004A41F6" w:rsidP="004A41F6">
      <w:pPr>
        <w:spacing w:after="0" w:line="240" w:lineRule="auto"/>
        <w:rPr>
          <w:rFonts w:eastAsia="Calibri" w:cs="Times New Roman"/>
          <w:szCs w:val="24"/>
        </w:rPr>
      </w:pPr>
      <w:r w:rsidRPr="004A41F6">
        <w:rPr>
          <w:rFonts w:eastAsia="Calibri" w:cs="Times New Roman"/>
          <w:szCs w:val="24"/>
        </w:rPr>
        <w:t>3. Воспитание ценностного отношения к культурному наследию своего народа, к нравственным и культурным традициям России;</w:t>
      </w:r>
    </w:p>
    <w:p w:rsidR="004A41F6" w:rsidRPr="004A41F6" w:rsidRDefault="004A41F6" w:rsidP="004A41F6">
      <w:pPr>
        <w:spacing w:after="0" w:line="240" w:lineRule="auto"/>
        <w:rPr>
          <w:rFonts w:eastAsia="Calibri" w:cs="Times New Roman"/>
          <w:szCs w:val="24"/>
        </w:rPr>
      </w:pPr>
      <w:r w:rsidRPr="004A41F6">
        <w:rPr>
          <w:rFonts w:eastAsia="Calibri" w:cs="Times New Roman"/>
          <w:szCs w:val="24"/>
        </w:rPr>
        <w:t>4. Содействие становлению целостной картины мира, основанной на представлениях о добре и зле, красоте и уродстве, правде и лжи;</w:t>
      </w:r>
    </w:p>
    <w:p w:rsidR="004A41F6" w:rsidRPr="004A41F6" w:rsidRDefault="004A41F6" w:rsidP="004A41F6">
      <w:pPr>
        <w:spacing w:after="0" w:line="240" w:lineRule="auto"/>
        <w:rPr>
          <w:rFonts w:eastAsia="Calibri" w:cs="Times New Roman"/>
          <w:szCs w:val="24"/>
        </w:rPr>
      </w:pPr>
      <w:r w:rsidRPr="004A41F6">
        <w:rPr>
          <w:rFonts w:eastAsia="Calibri" w:cs="Times New Roman"/>
          <w:szCs w:val="24"/>
        </w:rPr>
        <w:t>5.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4A41F6" w:rsidRPr="004A41F6" w:rsidRDefault="004A41F6" w:rsidP="004A41F6">
      <w:pPr>
        <w:spacing w:after="0" w:line="240" w:lineRule="auto"/>
        <w:rPr>
          <w:rFonts w:eastAsia="Calibri" w:cs="Times New Roman"/>
          <w:szCs w:val="24"/>
        </w:rPr>
      </w:pPr>
      <w:r w:rsidRPr="004A41F6">
        <w:rPr>
          <w:rFonts w:eastAsia="Calibri" w:cs="Times New Roman"/>
          <w:szCs w:val="24"/>
        </w:rPr>
        <w:t>6. Создание условий для возникновения у детей нравственного, социально значимого поступков, приобретения опыта милосердия и заботы;</w:t>
      </w:r>
    </w:p>
    <w:p w:rsidR="004A41F6" w:rsidRPr="004A41F6" w:rsidRDefault="004A41F6" w:rsidP="004A41F6">
      <w:pPr>
        <w:spacing w:after="0" w:line="240" w:lineRule="auto"/>
        <w:rPr>
          <w:rFonts w:eastAsia="Calibri" w:cs="Times New Roman"/>
          <w:szCs w:val="24"/>
        </w:rPr>
      </w:pPr>
      <w:r w:rsidRPr="004A41F6">
        <w:rPr>
          <w:rFonts w:eastAsia="Calibri" w:cs="Times New Roman"/>
          <w:szCs w:val="24"/>
        </w:rPr>
        <w:t>7.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4A41F6" w:rsidRPr="004A41F6" w:rsidRDefault="004A41F6" w:rsidP="004A41F6">
      <w:pPr>
        <w:spacing w:after="0" w:line="240" w:lineRule="auto"/>
        <w:rPr>
          <w:rFonts w:eastAsia="Calibri" w:cs="Times New Roman"/>
          <w:szCs w:val="24"/>
        </w:rPr>
      </w:pPr>
      <w:r w:rsidRPr="004A41F6">
        <w:rPr>
          <w:rFonts w:eastAsia="Calibri" w:cs="Times New Roman"/>
          <w:szCs w:val="24"/>
        </w:rPr>
        <w:t xml:space="preserve">8. Формирование способности бережно и уважительно относиться к результатам своего труда и труда других людей. </w:t>
      </w:r>
    </w:p>
    <w:p w:rsidR="004A41F6" w:rsidRPr="004A41F6" w:rsidRDefault="004A41F6" w:rsidP="004A41F6">
      <w:pPr>
        <w:spacing w:after="0" w:line="240" w:lineRule="auto"/>
        <w:rPr>
          <w:rFonts w:eastAsia="Calibri" w:cs="Times New Roman"/>
          <w:szCs w:val="24"/>
        </w:rPr>
      </w:pPr>
    </w:p>
    <w:p w:rsidR="004A41F6" w:rsidRPr="004A41F6" w:rsidRDefault="003A3A2D" w:rsidP="004A41F6">
      <w:pPr>
        <w:spacing w:after="0" w:line="240" w:lineRule="auto"/>
        <w:ind w:left="1" w:firstLine="12"/>
        <w:jc w:val="center"/>
        <w:rPr>
          <w:rFonts w:eastAsia="Calibri" w:cs="Times New Roman"/>
          <w:b/>
          <w:bCs/>
          <w:szCs w:val="24"/>
        </w:rPr>
      </w:pPr>
      <w:r>
        <w:rPr>
          <w:rFonts w:eastAsia="Calibri" w:cs="Times New Roman"/>
          <w:b/>
          <w:bCs/>
          <w:szCs w:val="24"/>
        </w:rPr>
        <w:t xml:space="preserve"> </w:t>
      </w:r>
      <w:r w:rsidR="004A41F6" w:rsidRPr="004A41F6">
        <w:rPr>
          <w:rFonts w:eastAsia="Calibri" w:cs="Times New Roman"/>
          <w:b/>
          <w:bCs/>
          <w:szCs w:val="24"/>
        </w:rPr>
        <w:t>2.2. ПОЗНАВАТЕЛЬНОЕ РАЗВИТИЕ</w:t>
      </w:r>
    </w:p>
    <w:p w:rsidR="004A41F6" w:rsidRPr="004A41F6" w:rsidRDefault="004A41F6" w:rsidP="004A41F6">
      <w:pPr>
        <w:spacing w:after="0" w:line="240" w:lineRule="auto"/>
        <w:ind w:left="1" w:firstLine="12"/>
        <w:jc w:val="center"/>
        <w:rPr>
          <w:rFonts w:eastAsia="Calibri" w:cs="Times New Roman"/>
          <w:b/>
          <w:bCs/>
          <w:szCs w:val="24"/>
        </w:rPr>
      </w:pPr>
    </w:p>
    <w:p w:rsidR="004A41F6" w:rsidRPr="004A41F6" w:rsidRDefault="004A41F6" w:rsidP="004A41F6">
      <w:pPr>
        <w:spacing w:after="0" w:line="240" w:lineRule="auto"/>
        <w:ind w:left="1"/>
        <w:jc w:val="center"/>
        <w:rPr>
          <w:rFonts w:eastAsia="Calibri" w:cs="Times New Roman"/>
          <w:b/>
          <w:bCs/>
          <w:i/>
          <w:iCs/>
          <w:szCs w:val="24"/>
        </w:rPr>
      </w:pPr>
      <w:r w:rsidRPr="004A41F6">
        <w:rPr>
          <w:rFonts w:eastAsia="Calibri" w:cs="Times New Roman"/>
          <w:b/>
          <w:bCs/>
          <w:i/>
          <w:iCs/>
          <w:szCs w:val="24"/>
        </w:rPr>
        <w:t xml:space="preserve">Основные задачи и содержание образовательной деятельности в области </w:t>
      </w:r>
    </w:p>
    <w:p w:rsidR="004A41F6" w:rsidRPr="004A41F6" w:rsidRDefault="004A41F6" w:rsidP="004A41F6">
      <w:pPr>
        <w:spacing w:after="0" w:line="240" w:lineRule="auto"/>
        <w:ind w:left="1"/>
        <w:jc w:val="center"/>
        <w:rPr>
          <w:rFonts w:eastAsia="Calibri" w:cs="Times New Roman"/>
          <w:b/>
          <w:bCs/>
          <w:i/>
          <w:iCs/>
          <w:szCs w:val="24"/>
          <w:u w:val="single"/>
        </w:rPr>
      </w:pPr>
      <w:r w:rsidRPr="004A41F6">
        <w:rPr>
          <w:rFonts w:eastAsia="Calibri" w:cs="Times New Roman"/>
          <w:b/>
          <w:bCs/>
          <w:i/>
          <w:iCs/>
          <w:szCs w:val="24"/>
        </w:rPr>
        <w:t xml:space="preserve">познавательного развития детей </w:t>
      </w:r>
      <w:r w:rsidRPr="004A41F6">
        <w:rPr>
          <w:rFonts w:eastAsia="Calibri" w:cs="Times New Roman"/>
          <w:b/>
          <w:bCs/>
          <w:i/>
          <w:iCs/>
          <w:szCs w:val="24"/>
          <w:u w:val="single"/>
        </w:rPr>
        <w:t>от 2-х лет до 3-х лет</w:t>
      </w:r>
    </w:p>
    <w:p w:rsidR="004A41F6" w:rsidRPr="004A41F6" w:rsidRDefault="004A41F6" w:rsidP="004A41F6">
      <w:pPr>
        <w:spacing w:after="0" w:line="240" w:lineRule="auto"/>
        <w:ind w:left="1"/>
        <w:jc w:val="center"/>
        <w:rPr>
          <w:rFonts w:eastAsia="Calibri" w:cs="Times New Roman"/>
          <w:b/>
          <w:bCs/>
          <w:i/>
          <w:iCs/>
          <w:szCs w:val="24"/>
        </w:rPr>
      </w:pPr>
    </w:p>
    <w:p w:rsidR="004A41F6" w:rsidRPr="004A41F6" w:rsidRDefault="004A41F6" w:rsidP="004A41F6">
      <w:pPr>
        <w:spacing w:after="0" w:line="240" w:lineRule="auto"/>
        <w:ind w:left="1" w:hanging="1"/>
        <w:jc w:val="right"/>
        <w:rPr>
          <w:rFonts w:eastAsia="Calibri" w:cs="Times New Roman"/>
          <w:b/>
          <w:bCs/>
          <w:i/>
          <w:iCs/>
          <w:szCs w:val="24"/>
        </w:rPr>
      </w:pPr>
      <w:r w:rsidRPr="004A41F6">
        <w:rPr>
          <w:rFonts w:eastAsia="Calibri" w:cs="Times New Roman"/>
          <w:b/>
          <w:bCs/>
          <w:i/>
          <w:iCs/>
          <w:szCs w:val="24"/>
        </w:rPr>
        <w:t>Таблица 18</w:t>
      </w:r>
    </w:p>
    <w:tbl>
      <w:tblPr>
        <w:tblStyle w:val="a3"/>
        <w:tblW w:w="0" w:type="auto"/>
        <w:tblInd w:w="1" w:type="dxa"/>
        <w:tblLook w:val="04A0" w:firstRow="1" w:lastRow="0" w:firstColumn="1" w:lastColumn="0" w:noHBand="0" w:noVBand="1"/>
      </w:tblPr>
      <w:tblGrid>
        <w:gridCol w:w="2516"/>
        <w:gridCol w:w="6940"/>
      </w:tblGrid>
      <w:tr w:rsidR="004A41F6" w:rsidRPr="004A41F6" w:rsidTr="004A41F6">
        <w:tc>
          <w:tcPr>
            <w:tcW w:w="2404"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 xml:space="preserve">Основные задачи </w:t>
            </w:r>
          </w:p>
          <w:p w:rsidR="004A41F6" w:rsidRPr="004A41F6" w:rsidRDefault="004A41F6" w:rsidP="004A41F6">
            <w:pPr>
              <w:jc w:val="center"/>
              <w:rPr>
                <w:rFonts w:eastAsia="Calibri" w:cs="Times New Roman"/>
                <w:b/>
                <w:bCs/>
                <w:sz w:val="21"/>
                <w:szCs w:val="21"/>
              </w:rPr>
            </w:pPr>
          </w:p>
        </w:tc>
        <w:tc>
          <w:tcPr>
            <w:tcW w:w="6940" w:type="dxa"/>
            <w:tcBorders>
              <w:top w:val="single" w:sz="4" w:space="0" w:color="auto"/>
              <w:left w:val="single" w:sz="4" w:space="0" w:color="auto"/>
              <w:bottom w:val="single" w:sz="4" w:space="0" w:color="auto"/>
              <w:right w:val="single" w:sz="4" w:space="0" w:color="auto"/>
            </w:tcBorders>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Содержание образовательной деятельности</w:t>
            </w:r>
          </w:p>
        </w:tc>
      </w:tr>
      <w:tr w:rsidR="004A41F6" w:rsidRPr="004A41F6" w:rsidTr="004A41F6">
        <w:tc>
          <w:tcPr>
            <w:tcW w:w="9344" w:type="dxa"/>
            <w:gridSpan w:val="2"/>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ind w:left="1" w:hanging="1"/>
              <w:jc w:val="center"/>
              <w:rPr>
                <w:rFonts w:eastAsia="Calibri" w:cs="Times New Roman"/>
                <w:b/>
                <w:bCs/>
                <w:i/>
                <w:iCs/>
                <w:sz w:val="21"/>
                <w:szCs w:val="21"/>
              </w:rPr>
            </w:pPr>
            <w:r w:rsidRPr="004A41F6">
              <w:rPr>
                <w:rFonts w:eastAsia="Calibri" w:cs="Times New Roman"/>
                <w:i/>
                <w:iCs/>
                <w:sz w:val="21"/>
                <w:szCs w:val="21"/>
              </w:rPr>
              <w:t>Подраздел</w:t>
            </w:r>
            <w:r w:rsidRPr="004A41F6">
              <w:rPr>
                <w:rFonts w:eastAsia="Calibri" w:cs="Times New Roman"/>
                <w:b/>
                <w:bCs/>
                <w:i/>
                <w:iCs/>
                <w:sz w:val="21"/>
                <w:szCs w:val="21"/>
              </w:rPr>
              <w:t xml:space="preserve"> «Сенсорные эталоны и познавательные действия»</w:t>
            </w:r>
          </w:p>
        </w:tc>
      </w:tr>
      <w:tr w:rsidR="004A41F6" w:rsidRPr="004A41F6" w:rsidTr="004A41F6">
        <w:tc>
          <w:tcPr>
            <w:tcW w:w="2404"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ind w:left="1" w:hanging="1"/>
              <w:jc w:val="center"/>
              <w:rPr>
                <w:rFonts w:eastAsia="Calibri" w:cs="Times New Roman"/>
                <w:b/>
                <w:bCs/>
                <w:sz w:val="21"/>
                <w:szCs w:val="21"/>
              </w:rPr>
            </w:pPr>
            <w:r w:rsidRPr="004A41F6">
              <w:rPr>
                <w:rFonts w:eastAsia="Calibri" w:cs="Times New Roman"/>
                <w:b/>
                <w:bCs/>
                <w:sz w:val="21"/>
                <w:szCs w:val="21"/>
              </w:rPr>
              <w:t>1.</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 xml:space="preserve">Развивать разные виды восприятия: </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 xml:space="preserve">зрительного, слухового, осязательного, </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 xml:space="preserve">вкусового, </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обонятельного.</w:t>
            </w:r>
          </w:p>
          <w:p w:rsidR="004A41F6" w:rsidRPr="004A41F6" w:rsidRDefault="004A41F6" w:rsidP="004A41F6">
            <w:pPr>
              <w:ind w:left="1" w:hanging="1"/>
              <w:jc w:val="center"/>
              <w:rPr>
                <w:rFonts w:eastAsia="Calibri" w:cs="Times New Roman"/>
                <w:sz w:val="21"/>
                <w:szCs w:val="21"/>
              </w:rPr>
            </w:pPr>
            <w:r w:rsidRPr="004A41F6">
              <w:rPr>
                <w:rFonts w:eastAsia="Calibri" w:cs="Times New Roman"/>
                <w:b/>
                <w:bCs/>
                <w:sz w:val="21"/>
                <w:szCs w:val="21"/>
              </w:rPr>
              <w:t>2.</w:t>
            </w:r>
            <w:r w:rsidRPr="004A41F6">
              <w:rPr>
                <w:rFonts w:eastAsia="Calibri" w:cs="Times New Roman"/>
                <w:sz w:val="21"/>
                <w:szCs w:val="21"/>
              </w:rPr>
              <w:t xml:space="preserve"> </w:t>
            </w:r>
          </w:p>
          <w:p w:rsidR="004A41F6" w:rsidRPr="004A41F6" w:rsidRDefault="004A41F6" w:rsidP="004A41F6">
            <w:pPr>
              <w:ind w:left="1" w:hanging="1"/>
              <w:jc w:val="center"/>
              <w:rPr>
                <w:rFonts w:eastAsia="Calibri" w:cs="Times New Roman"/>
                <w:sz w:val="21"/>
                <w:szCs w:val="21"/>
              </w:rPr>
            </w:pPr>
            <w:r w:rsidRPr="004A41F6">
              <w:rPr>
                <w:rFonts w:eastAsia="Calibri" w:cs="Times New Roman"/>
                <w:sz w:val="21"/>
                <w:szCs w:val="21"/>
              </w:rPr>
              <w:t xml:space="preserve">Развивать наглядно-действенное мышление в процессе </w:t>
            </w:r>
          </w:p>
          <w:p w:rsidR="004A41F6" w:rsidRPr="004A41F6" w:rsidRDefault="004A41F6" w:rsidP="004A41F6">
            <w:pPr>
              <w:ind w:left="1" w:hanging="1"/>
              <w:jc w:val="center"/>
              <w:rPr>
                <w:rFonts w:eastAsia="Calibri" w:cs="Times New Roman"/>
                <w:sz w:val="21"/>
                <w:szCs w:val="21"/>
              </w:rPr>
            </w:pPr>
            <w:r w:rsidRPr="004A41F6">
              <w:rPr>
                <w:rFonts w:eastAsia="Calibri" w:cs="Times New Roman"/>
                <w:sz w:val="21"/>
                <w:szCs w:val="21"/>
              </w:rPr>
              <w:t xml:space="preserve">познавательных </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lastRenderedPageBreak/>
              <w:t>действий.</w:t>
            </w:r>
          </w:p>
          <w:p w:rsidR="004A41F6" w:rsidRPr="004A41F6" w:rsidRDefault="004A41F6" w:rsidP="004A41F6">
            <w:pPr>
              <w:ind w:left="1" w:hanging="1"/>
              <w:jc w:val="center"/>
              <w:rPr>
                <w:rFonts w:eastAsia="Calibri" w:cs="Times New Roman"/>
                <w:b/>
                <w:bCs/>
                <w:sz w:val="21"/>
                <w:szCs w:val="21"/>
              </w:rPr>
            </w:pPr>
            <w:r w:rsidRPr="004A41F6">
              <w:rPr>
                <w:rFonts w:eastAsia="Calibri" w:cs="Times New Roman"/>
                <w:b/>
                <w:bCs/>
                <w:sz w:val="21"/>
                <w:szCs w:val="21"/>
              </w:rPr>
              <w:t xml:space="preserve">3. </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tc>
        <w:tc>
          <w:tcPr>
            <w:tcW w:w="6940"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ind w:left="1" w:firstLine="317"/>
              <w:rPr>
                <w:rFonts w:eastAsia="Calibri" w:cs="Times New Roman"/>
                <w:b/>
                <w:bCs/>
                <w:i/>
                <w:iCs/>
                <w:sz w:val="21"/>
                <w:szCs w:val="21"/>
              </w:rPr>
            </w:pPr>
            <w:r w:rsidRPr="004A41F6">
              <w:rPr>
                <w:rFonts w:eastAsia="Calibri" w:cs="Times New Roman"/>
                <w:b/>
                <w:bCs/>
                <w:i/>
                <w:iCs/>
                <w:sz w:val="21"/>
                <w:szCs w:val="21"/>
              </w:rPr>
              <w:lastRenderedPageBreak/>
              <w:t xml:space="preserve">Педагог… </w:t>
            </w:r>
          </w:p>
          <w:p w:rsidR="004A41F6" w:rsidRPr="004A41F6" w:rsidRDefault="004A41F6" w:rsidP="004A41F6">
            <w:pPr>
              <w:ind w:left="1" w:hanging="1"/>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w:t>
            </w:r>
          </w:p>
          <w:p w:rsidR="004A41F6" w:rsidRPr="004A41F6" w:rsidRDefault="004A41F6" w:rsidP="004A41F6">
            <w:pPr>
              <w:ind w:left="1" w:hanging="1"/>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побуждает и поощряет освоение простых действий по перестановке предметов, изменению способа их расположения, количества; на действия переливания, пересыпания; </w:t>
            </w:r>
          </w:p>
          <w:p w:rsidR="004A41F6" w:rsidRPr="004A41F6" w:rsidRDefault="004A41F6" w:rsidP="004A41F6">
            <w:pPr>
              <w:ind w:left="1" w:hanging="1"/>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проводит игры-занятия с использованием предметов-орудий: сачков, черпачков для выуживания из специальных ёмкостей с водой или без воды шариков, плавающих игрушек, палочек со свисающим на верёвке магнитом для «ловли» на неё небольших предметов; </w:t>
            </w:r>
          </w:p>
          <w:p w:rsidR="004A41F6" w:rsidRPr="004A41F6" w:rsidRDefault="004A41F6" w:rsidP="004A41F6">
            <w:pPr>
              <w:ind w:left="1" w:hanging="1"/>
              <w:rPr>
                <w:rFonts w:eastAsia="Calibri" w:cs="Times New Roman"/>
                <w:b/>
                <w:bCs/>
                <w:i/>
                <w:iCs/>
                <w:sz w:val="21"/>
                <w:szCs w:val="21"/>
              </w:rPr>
            </w:pPr>
            <w:r w:rsidRPr="004A41F6">
              <w:rPr>
                <w:rFonts w:eastAsia="Calibri" w:cs="Times New Roman"/>
                <w:sz w:val="21"/>
                <w:szCs w:val="21"/>
              </w:rPr>
              <w:lastRenderedPageBreak/>
              <w:sym w:font="Symbol" w:char="F02D"/>
            </w:r>
            <w:r w:rsidRPr="004A41F6">
              <w:rPr>
                <w:rFonts w:eastAsia="Calibri" w:cs="Times New Roman"/>
                <w:sz w:val="21"/>
                <w:szCs w:val="21"/>
              </w:rPr>
              <w:t xml:space="preserve"> организует действия с игрушками, имитирующими орудия труда (заколачивание молоточком втулочек в верстачок, сборка каталок с помощью деревянных (пластмассовых) винтов) и т.п., создаёт ситуации для использования детьми предметов-орудий в самостоятельной игровой и бытовой деятельности с целью решения практических задач;</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поощряет действия с предметами, при ориентации на 2-3 свойства одновременно; собирание одноцветных,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трёхместной матрёшки с совмещением рисунка на её частях, закрепляя понимание слов, обозначающих размер предметов, цвет и форму; </w:t>
            </w:r>
            <w:r w:rsidRPr="004A41F6">
              <w:rPr>
                <w:rFonts w:eastAsia="Calibri" w:cs="Times New Roman"/>
                <w:sz w:val="21"/>
                <w:szCs w:val="21"/>
              </w:rPr>
              <w:sym w:font="Symbol" w:char="F02D"/>
            </w:r>
            <w:r w:rsidRPr="004A41F6">
              <w:rPr>
                <w:rFonts w:eastAsia="Calibri" w:cs="Times New Roman"/>
                <w:sz w:val="21"/>
                <w:szCs w:val="21"/>
              </w:rPr>
              <w:t xml:space="preserve"> в ходе проведения с детьми дидактических упражнений и игр-занятий формирует обобщённые способы обследования формы предметов – ощупывание, рассматривание, сравнение, сопоставление;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поощряет проявление настойчивости в достижении результата.</w:t>
            </w:r>
          </w:p>
        </w:tc>
      </w:tr>
      <w:tr w:rsidR="004A41F6" w:rsidRPr="004A41F6" w:rsidTr="004A41F6">
        <w:tc>
          <w:tcPr>
            <w:tcW w:w="9344" w:type="dxa"/>
            <w:gridSpan w:val="2"/>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ind w:left="1" w:hanging="1"/>
              <w:jc w:val="center"/>
              <w:rPr>
                <w:rFonts w:eastAsia="Calibri" w:cs="Times New Roman"/>
                <w:b/>
                <w:bCs/>
                <w:i/>
                <w:iCs/>
                <w:sz w:val="21"/>
                <w:szCs w:val="21"/>
              </w:rPr>
            </w:pPr>
            <w:r w:rsidRPr="004A41F6">
              <w:rPr>
                <w:rFonts w:eastAsia="Calibri" w:cs="Times New Roman"/>
                <w:i/>
                <w:iCs/>
                <w:sz w:val="21"/>
                <w:szCs w:val="21"/>
              </w:rPr>
              <w:lastRenderedPageBreak/>
              <w:t>Подраздел</w:t>
            </w:r>
            <w:r w:rsidRPr="004A41F6">
              <w:rPr>
                <w:rFonts w:eastAsia="Calibri" w:cs="Times New Roman"/>
                <w:b/>
                <w:bCs/>
                <w:i/>
                <w:iCs/>
                <w:sz w:val="21"/>
                <w:szCs w:val="21"/>
              </w:rPr>
              <w:t xml:space="preserve"> «Математические представления»</w:t>
            </w:r>
          </w:p>
        </w:tc>
      </w:tr>
      <w:tr w:rsidR="004A41F6" w:rsidRPr="004A41F6" w:rsidTr="004A41F6">
        <w:tc>
          <w:tcPr>
            <w:tcW w:w="2404"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ind w:left="1" w:hanging="1"/>
              <w:jc w:val="center"/>
              <w:rPr>
                <w:rFonts w:eastAsia="Calibri" w:cs="Times New Roman"/>
                <w:b/>
                <w:bCs/>
                <w:sz w:val="21"/>
                <w:szCs w:val="21"/>
              </w:rPr>
            </w:pPr>
            <w:r w:rsidRPr="004A41F6">
              <w:rPr>
                <w:rFonts w:eastAsia="Calibri" w:cs="Times New Roman"/>
                <w:b/>
                <w:bCs/>
                <w:sz w:val="21"/>
                <w:szCs w:val="21"/>
              </w:rPr>
              <w:t xml:space="preserve">1. </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 xml:space="preserve">Формировать у детей простейшие </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 xml:space="preserve">представления о </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 xml:space="preserve">геометрических </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 xml:space="preserve">фигурах, величине и </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количестве предметов на основе чувственного познания.</w:t>
            </w:r>
          </w:p>
        </w:tc>
        <w:tc>
          <w:tcPr>
            <w:tcW w:w="6940"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ind w:left="1"/>
              <w:rPr>
                <w:rFonts w:eastAsia="Calibri" w:cs="Times New Roman"/>
                <w:b/>
                <w:bCs/>
                <w:i/>
                <w:iCs/>
                <w:sz w:val="21"/>
                <w:szCs w:val="21"/>
              </w:rPr>
            </w:pPr>
            <w:r w:rsidRPr="004A41F6">
              <w:rPr>
                <w:rFonts w:eastAsia="Calibri" w:cs="Times New Roman"/>
                <w:b/>
                <w:bCs/>
                <w:i/>
                <w:iCs/>
                <w:sz w:val="21"/>
                <w:szCs w:val="21"/>
              </w:rPr>
              <w:t>Педагог …</w:t>
            </w:r>
          </w:p>
          <w:p w:rsidR="004A41F6" w:rsidRPr="004A41F6" w:rsidRDefault="004A41F6" w:rsidP="004A41F6">
            <w:pPr>
              <w:ind w:left="1"/>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подводит детей к освоению простейших умений в различении формы окружающих предметов, используя начальные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w:t>
            </w:r>
          </w:p>
          <w:p w:rsidR="004A41F6" w:rsidRPr="004A41F6" w:rsidRDefault="004A41F6" w:rsidP="004A41F6">
            <w:pPr>
              <w:ind w:left="1"/>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поддерживает интерес детей к количественной стороне различных групп предметов (много и много, много и мало, много и один) предметов.</w:t>
            </w:r>
          </w:p>
        </w:tc>
      </w:tr>
      <w:tr w:rsidR="004A41F6" w:rsidRPr="004A41F6" w:rsidTr="004A41F6">
        <w:tc>
          <w:tcPr>
            <w:tcW w:w="9344" w:type="dxa"/>
            <w:gridSpan w:val="2"/>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ind w:left="1" w:hanging="1"/>
              <w:jc w:val="center"/>
              <w:rPr>
                <w:rFonts w:eastAsia="Calibri" w:cs="Times New Roman"/>
                <w:sz w:val="21"/>
                <w:szCs w:val="21"/>
              </w:rPr>
            </w:pPr>
            <w:r w:rsidRPr="004A41F6">
              <w:rPr>
                <w:rFonts w:eastAsia="Calibri" w:cs="Times New Roman"/>
                <w:i/>
                <w:iCs/>
                <w:sz w:val="21"/>
                <w:szCs w:val="21"/>
              </w:rPr>
              <w:t>Подраздел</w:t>
            </w:r>
            <w:r w:rsidRPr="004A41F6">
              <w:rPr>
                <w:rFonts w:eastAsia="Calibri" w:cs="Times New Roman"/>
                <w:b/>
                <w:bCs/>
                <w:i/>
                <w:iCs/>
                <w:sz w:val="21"/>
                <w:szCs w:val="21"/>
              </w:rPr>
              <w:t xml:space="preserve"> «Окружающий мир»</w:t>
            </w:r>
          </w:p>
        </w:tc>
      </w:tr>
      <w:tr w:rsidR="004A41F6" w:rsidRPr="004A41F6" w:rsidTr="004A41F6">
        <w:tc>
          <w:tcPr>
            <w:tcW w:w="2404"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ind w:left="1" w:hanging="1"/>
              <w:jc w:val="center"/>
              <w:rPr>
                <w:rFonts w:eastAsia="Calibri" w:cs="Times New Roman"/>
                <w:b/>
                <w:bCs/>
                <w:sz w:val="21"/>
                <w:szCs w:val="21"/>
              </w:rPr>
            </w:pPr>
            <w:r w:rsidRPr="004A41F6">
              <w:rPr>
                <w:rFonts w:eastAsia="Calibri" w:cs="Times New Roman"/>
                <w:b/>
                <w:bCs/>
                <w:sz w:val="21"/>
                <w:szCs w:val="21"/>
              </w:rPr>
              <w:t>1.</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4A41F6" w:rsidRPr="004A41F6" w:rsidRDefault="004A41F6" w:rsidP="004A41F6">
            <w:pPr>
              <w:ind w:left="1" w:hanging="1"/>
              <w:jc w:val="center"/>
              <w:rPr>
                <w:rFonts w:eastAsia="Calibri" w:cs="Times New Roman"/>
                <w:b/>
                <w:bCs/>
                <w:sz w:val="21"/>
                <w:szCs w:val="21"/>
              </w:rPr>
            </w:pPr>
            <w:r w:rsidRPr="004A41F6">
              <w:rPr>
                <w:rFonts w:eastAsia="Calibri" w:cs="Times New Roman"/>
                <w:b/>
                <w:bCs/>
                <w:sz w:val="21"/>
                <w:szCs w:val="21"/>
              </w:rPr>
              <w:t>2.</w:t>
            </w:r>
          </w:p>
          <w:p w:rsidR="004A41F6" w:rsidRPr="004A41F6" w:rsidRDefault="004A41F6" w:rsidP="004A41F6">
            <w:pPr>
              <w:ind w:left="1"/>
              <w:jc w:val="center"/>
              <w:rPr>
                <w:rFonts w:eastAsia="Calibri" w:cs="Times New Roman"/>
                <w:sz w:val="21"/>
                <w:szCs w:val="21"/>
              </w:rPr>
            </w:pPr>
            <w:r w:rsidRPr="00287B86">
              <w:rPr>
                <w:rFonts w:eastAsia="Calibri" w:cs="Times New Roman"/>
                <w:sz w:val="21"/>
                <w:szCs w:val="21"/>
              </w:rPr>
              <w:t xml:space="preserve">Давать начальные представления о Евпатории, её достопримечательностях, </w:t>
            </w:r>
            <w:r w:rsidRPr="004A41F6">
              <w:rPr>
                <w:rFonts w:eastAsia="Calibri" w:cs="Times New Roman"/>
                <w:sz w:val="21"/>
                <w:szCs w:val="21"/>
              </w:rPr>
              <w:t>поощрять эмоциональный отклик на убранство дома, ДОУ.</w:t>
            </w:r>
          </w:p>
        </w:tc>
        <w:tc>
          <w:tcPr>
            <w:tcW w:w="6940" w:type="dxa"/>
            <w:tcBorders>
              <w:top w:val="single" w:sz="4" w:space="0" w:color="auto"/>
              <w:left w:val="single" w:sz="4" w:space="0" w:color="auto"/>
              <w:bottom w:val="single" w:sz="4" w:space="0" w:color="auto"/>
              <w:right w:val="single" w:sz="4" w:space="0" w:color="auto"/>
            </w:tcBorders>
          </w:tcPr>
          <w:p w:rsidR="004A41F6" w:rsidRPr="004A41F6" w:rsidRDefault="004A41F6" w:rsidP="004A41F6">
            <w:pPr>
              <w:rPr>
                <w:rFonts w:eastAsia="Calibri" w:cs="Times New Roman"/>
                <w:b/>
                <w:bCs/>
                <w:i/>
                <w:iCs/>
                <w:sz w:val="21"/>
                <w:szCs w:val="21"/>
              </w:rPr>
            </w:pPr>
            <w:r w:rsidRPr="004A41F6">
              <w:rPr>
                <w:rFonts w:eastAsia="Calibri" w:cs="Times New Roman"/>
                <w:b/>
                <w:bCs/>
                <w:i/>
                <w:iCs/>
                <w:sz w:val="21"/>
                <w:szCs w:val="21"/>
              </w:rPr>
              <w:t xml:space="preserve">Педагог …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расширяет представления детей об окружающем мире, знакомит их с явлениями общественной жизни, с деятельностью взрослых (повар варит кашу, шофёр водит машину, доктор лечит и т.д.);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развивает представления о себе (о своём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т.д.);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развивает представления о его физических и эмоциональных состояниях человека (проголодался – насытился, устал – отдохнул; намочил – вытер; заплакал – засмеялся и т.д.);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развивает представление о деятельности близких ребёнку людей («Мама моет пол»; «Бабушка вяжет носочки»; «Сестра рисует»; «Дедушка читает</w:t>
            </w:r>
          </w:p>
          <w:p w:rsidR="004A41F6" w:rsidRPr="004A41F6" w:rsidRDefault="004A41F6" w:rsidP="004A41F6">
            <w:pPr>
              <w:rPr>
                <w:rFonts w:eastAsia="Calibri" w:cs="Times New Roman"/>
                <w:sz w:val="21"/>
                <w:szCs w:val="21"/>
              </w:rPr>
            </w:pPr>
            <w:r w:rsidRPr="004A41F6">
              <w:rPr>
                <w:rFonts w:eastAsia="Calibri" w:cs="Times New Roman"/>
                <w:sz w:val="21"/>
                <w:szCs w:val="21"/>
              </w:rPr>
              <w:t xml:space="preserve">газету»; «Брат строит гараж»; «Папа работает за компьютером» и т.п.);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развивает представление о предметах, действиях с ними и их назначении: предметы домашнего обихода (посуда, мебель, одежда), игрушки, орудия труда (веник, метла, лопата, ведро, лейка и т.д.).</w:t>
            </w:r>
          </w:p>
        </w:tc>
      </w:tr>
      <w:tr w:rsidR="004A41F6" w:rsidRPr="004A41F6" w:rsidTr="004A41F6">
        <w:tc>
          <w:tcPr>
            <w:tcW w:w="9344" w:type="dxa"/>
            <w:gridSpan w:val="2"/>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ind w:left="1" w:hanging="1"/>
              <w:jc w:val="center"/>
              <w:rPr>
                <w:rFonts w:eastAsia="Calibri" w:cs="Times New Roman"/>
                <w:b/>
                <w:bCs/>
                <w:i/>
                <w:iCs/>
                <w:sz w:val="21"/>
                <w:szCs w:val="21"/>
              </w:rPr>
            </w:pPr>
            <w:r w:rsidRPr="004A41F6">
              <w:rPr>
                <w:rFonts w:eastAsia="Calibri" w:cs="Times New Roman"/>
                <w:i/>
                <w:iCs/>
                <w:sz w:val="21"/>
                <w:szCs w:val="21"/>
              </w:rPr>
              <w:t xml:space="preserve">Подраздел </w:t>
            </w:r>
            <w:r w:rsidRPr="004A41F6">
              <w:rPr>
                <w:rFonts w:eastAsia="Calibri" w:cs="Times New Roman"/>
                <w:b/>
                <w:bCs/>
                <w:i/>
                <w:iCs/>
                <w:sz w:val="21"/>
                <w:szCs w:val="21"/>
              </w:rPr>
              <w:t>«Природа»</w:t>
            </w:r>
          </w:p>
        </w:tc>
      </w:tr>
      <w:tr w:rsidR="004A41F6" w:rsidRPr="004A41F6" w:rsidTr="004A41F6">
        <w:tc>
          <w:tcPr>
            <w:tcW w:w="2404"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ind w:left="1"/>
              <w:jc w:val="center"/>
              <w:rPr>
                <w:rFonts w:eastAsia="Calibri" w:cs="Times New Roman"/>
                <w:b/>
                <w:bCs/>
                <w:sz w:val="21"/>
                <w:szCs w:val="21"/>
              </w:rPr>
            </w:pPr>
            <w:r w:rsidRPr="004A41F6">
              <w:rPr>
                <w:rFonts w:eastAsia="Calibri" w:cs="Times New Roman"/>
                <w:b/>
                <w:bCs/>
                <w:sz w:val="21"/>
                <w:szCs w:val="21"/>
              </w:rPr>
              <w:t>1.</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 xml:space="preserve">Организовывать </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 xml:space="preserve">взаимодействие и </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 xml:space="preserve">знакомить с животными и растениями ближайшего окружения, их названиями, строением и отличительными </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 xml:space="preserve">особенностями, </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 xml:space="preserve">некоторыми объектами </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неживой природы.</w:t>
            </w:r>
          </w:p>
          <w:p w:rsidR="004A41F6" w:rsidRPr="004A41F6" w:rsidRDefault="004A41F6" w:rsidP="004A41F6">
            <w:pPr>
              <w:ind w:left="1"/>
              <w:jc w:val="center"/>
              <w:rPr>
                <w:rFonts w:eastAsia="Calibri" w:cs="Times New Roman"/>
                <w:b/>
                <w:bCs/>
                <w:sz w:val="21"/>
                <w:szCs w:val="21"/>
              </w:rPr>
            </w:pPr>
            <w:r w:rsidRPr="004A41F6">
              <w:rPr>
                <w:rFonts w:eastAsia="Calibri" w:cs="Times New Roman"/>
                <w:b/>
                <w:bCs/>
                <w:sz w:val="21"/>
                <w:szCs w:val="21"/>
              </w:rPr>
              <w:t>2.</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lastRenderedPageBreak/>
              <w:t xml:space="preserve">Развивать способность наблюдать за </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явлениями природы, воспитывать бережное отношение к животным и растениям.</w:t>
            </w:r>
          </w:p>
        </w:tc>
        <w:tc>
          <w:tcPr>
            <w:tcW w:w="6940"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ind w:left="1"/>
              <w:rPr>
                <w:rFonts w:eastAsia="Calibri" w:cs="Times New Roman"/>
                <w:b/>
                <w:bCs/>
                <w:i/>
                <w:iCs/>
                <w:sz w:val="21"/>
                <w:szCs w:val="21"/>
              </w:rPr>
            </w:pPr>
            <w:r w:rsidRPr="004A41F6">
              <w:rPr>
                <w:rFonts w:eastAsia="Calibri" w:cs="Times New Roman"/>
                <w:b/>
                <w:bCs/>
                <w:i/>
                <w:iCs/>
                <w:sz w:val="21"/>
                <w:szCs w:val="21"/>
              </w:rPr>
              <w:lastRenderedPageBreak/>
              <w:t>Педагог …</w:t>
            </w:r>
          </w:p>
          <w:p w:rsidR="004A41F6" w:rsidRPr="004A41F6" w:rsidRDefault="004A41F6" w:rsidP="004A41F6">
            <w:pPr>
              <w:ind w:left="1"/>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в процессе ознакомления с природой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w:t>
            </w:r>
          </w:p>
          <w:p w:rsidR="004A41F6" w:rsidRPr="004A41F6" w:rsidRDefault="004A41F6" w:rsidP="004A41F6">
            <w:pPr>
              <w:ind w:left="1"/>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формирует представления о домашних и диких животных и их детёнышах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w:t>
            </w:r>
          </w:p>
          <w:p w:rsidR="004A41F6" w:rsidRPr="004A41F6" w:rsidRDefault="004A41F6" w:rsidP="004A41F6">
            <w:pPr>
              <w:ind w:left="1"/>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w:t>
            </w:r>
          </w:p>
          <w:p w:rsidR="004A41F6" w:rsidRPr="004A41F6" w:rsidRDefault="004A41F6" w:rsidP="004A41F6">
            <w:pPr>
              <w:ind w:left="1"/>
              <w:rPr>
                <w:rFonts w:eastAsia="Calibri" w:cs="Times New Roman"/>
                <w:sz w:val="21"/>
                <w:szCs w:val="21"/>
              </w:rPr>
            </w:pPr>
            <w:r w:rsidRPr="004A41F6">
              <w:rPr>
                <w:rFonts w:eastAsia="Calibri" w:cs="Times New Roman"/>
                <w:sz w:val="21"/>
                <w:szCs w:val="21"/>
              </w:rPr>
              <w:lastRenderedPageBreak/>
              <w:sym w:font="Symbol" w:char="F02D"/>
            </w:r>
            <w:r w:rsidRPr="004A41F6">
              <w:rPr>
                <w:rFonts w:eastAsia="Calibri" w:cs="Times New Roman"/>
                <w:sz w:val="21"/>
                <w:szCs w:val="21"/>
              </w:rPr>
              <w:t xml:space="preserve"> поощряет бережное отношение к животным и растениям;</w:t>
            </w:r>
          </w:p>
          <w:p w:rsidR="004A41F6" w:rsidRPr="00287B86" w:rsidRDefault="004A41F6" w:rsidP="004A41F6">
            <w:pPr>
              <w:ind w:left="1"/>
              <w:rPr>
                <w:rFonts w:eastAsia="Calibri" w:cs="Times New Roman"/>
                <w:sz w:val="21"/>
                <w:szCs w:val="21"/>
              </w:rPr>
            </w:pPr>
            <w:r w:rsidRPr="004A41F6">
              <w:rPr>
                <w:rFonts w:eastAsia="Calibri" w:cs="Times New Roman"/>
                <w:color w:val="0070C0"/>
                <w:sz w:val="21"/>
                <w:szCs w:val="21"/>
              </w:rPr>
              <w:sym w:font="Symbol" w:char="F02D"/>
            </w:r>
            <w:r w:rsidRPr="004A41F6">
              <w:rPr>
                <w:rFonts w:eastAsia="Calibri" w:cs="Times New Roman"/>
                <w:color w:val="0070C0"/>
                <w:sz w:val="21"/>
                <w:szCs w:val="21"/>
              </w:rPr>
              <w:t xml:space="preserve"> </w:t>
            </w:r>
            <w:r w:rsidRPr="00287B86">
              <w:rPr>
                <w:rFonts w:eastAsia="Calibri" w:cs="Times New Roman"/>
                <w:sz w:val="21"/>
                <w:szCs w:val="21"/>
              </w:rPr>
              <w:t>называет растения (деревья, цветы), растущие в уголке природы, на участке группы, поощряет стремление повторять их;</w:t>
            </w:r>
          </w:p>
          <w:p w:rsidR="004A41F6" w:rsidRPr="004A41F6" w:rsidRDefault="004A41F6" w:rsidP="004A41F6">
            <w:pPr>
              <w:ind w:left="1"/>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упражняет детей в практических умениях в природоведческой деятельности: вместе со взрослым полить цветы. </w:t>
            </w:r>
          </w:p>
        </w:tc>
      </w:tr>
    </w:tbl>
    <w:p w:rsidR="004A41F6" w:rsidRPr="004A41F6" w:rsidRDefault="004A41F6" w:rsidP="004A41F6">
      <w:pPr>
        <w:spacing w:after="0" w:line="240" w:lineRule="auto"/>
        <w:jc w:val="left"/>
        <w:rPr>
          <w:rFonts w:eastAsia="Calibri" w:cs="Times New Roman"/>
          <w:b/>
          <w:bCs/>
          <w:szCs w:val="24"/>
        </w:rPr>
      </w:pPr>
    </w:p>
    <w:p w:rsidR="004A41F6" w:rsidRPr="004A41F6" w:rsidRDefault="004A41F6" w:rsidP="004A41F6">
      <w:pPr>
        <w:spacing w:after="0" w:line="240" w:lineRule="auto"/>
        <w:ind w:left="1"/>
        <w:jc w:val="center"/>
        <w:rPr>
          <w:rFonts w:eastAsia="Calibri" w:cs="Times New Roman"/>
          <w:b/>
          <w:bCs/>
          <w:i/>
          <w:iCs/>
          <w:szCs w:val="24"/>
        </w:rPr>
      </w:pPr>
      <w:r w:rsidRPr="004A41F6">
        <w:rPr>
          <w:rFonts w:eastAsia="Calibri" w:cs="Times New Roman"/>
          <w:b/>
          <w:bCs/>
          <w:i/>
          <w:iCs/>
          <w:szCs w:val="24"/>
        </w:rPr>
        <w:t xml:space="preserve">Основные задачи и содержание образовательной деятельности в области познавательного развития детей </w:t>
      </w:r>
      <w:r w:rsidRPr="004A41F6">
        <w:rPr>
          <w:rFonts w:eastAsia="Calibri" w:cs="Times New Roman"/>
          <w:b/>
          <w:bCs/>
          <w:i/>
          <w:iCs/>
          <w:szCs w:val="24"/>
          <w:u w:val="single"/>
        </w:rPr>
        <w:t>от 3-х лет до 4-х лет</w:t>
      </w:r>
    </w:p>
    <w:p w:rsidR="004A41F6" w:rsidRPr="004A41F6" w:rsidRDefault="004A41F6" w:rsidP="004A41F6">
      <w:pPr>
        <w:spacing w:after="0" w:line="240" w:lineRule="auto"/>
        <w:ind w:left="1" w:hanging="1"/>
        <w:jc w:val="right"/>
        <w:rPr>
          <w:rFonts w:eastAsia="Calibri" w:cs="Times New Roman"/>
          <w:b/>
          <w:bCs/>
          <w:i/>
          <w:iCs/>
          <w:szCs w:val="24"/>
        </w:rPr>
      </w:pPr>
      <w:r w:rsidRPr="004A41F6">
        <w:rPr>
          <w:rFonts w:eastAsia="Calibri" w:cs="Times New Roman"/>
          <w:b/>
          <w:bCs/>
          <w:i/>
          <w:iCs/>
          <w:szCs w:val="24"/>
        </w:rPr>
        <w:t>Таблица 19</w:t>
      </w:r>
    </w:p>
    <w:tbl>
      <w:tblPr>
        <w:tblStyle w:val="a3"/>
        <w:tblW w:w="0" w:type="auto"/>
        <w:tblInd w:w="1" w:type="dxa"/>
        <w:tblLook w:val="04A0" w:firstRow="1" w:lastRow="0" w:firstColumn="1" w:lastColumn="0" w:noHBand="0" w:noVBand="1"/>
      </w:tblPr>
      <w:tblGrid>
        <w:gridCol w:w="2464"/>
        <w:gridCol w:w="6880"/>
      </w:tblGrid>
      <w:tr w:rsidR="004A41F6" w:rsidRPr="004A41F6" w:rsidTr="004A41F6">
        <w:tc>
          <w:tcPr>
            <w:tcW w:w="2464"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 xml:space="preserve">Основные задачи </w:t>
            </w:r>
          </w:p>
          <w:p w:rsidR="004A41F6" w:rsidRPr="004A41F6" w:rsidRDefault="004A41F6" w:rsidP="004A41F6">
            <w:pPr>
              <w:jc w:val="center"/>
              <w:rPr>
                <w:rFonts w:eastAsia="Calibri" w:cs="Times New Roman"/>
                <w:b/>
                <w:bCs/>
                <w:sz w:val="21"/>
                <w:szCs w:val="21"/>
              </w:rPr>
            </w:pPr>
          </w:p>
        </w:tc>
        <w:tc>
          <w:tcPr>
            <w:tcW w:w="6880" w:type="dxa"/>
            <w:tcBorders>
              <w:top w:val="single" w:sz="4" w:space="0" w:color="auto"/>
              <w:left w:val="single" w:sz="4" w:space="0" w:color="auto"/>
              <w:bottom w:val="single" w:sz="4" w:space="0" w:color="auto"/>
              <w:right w:val="single" w:sz="4" w:space="0" w:color="auto"/>
            </w:tcBorders>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Содержание образовательной деятельности</w:t>
            </w:r>
          </w:p>
        </w:tc>
      </w:tr>
      <w:tr w:rsidR="004A41F6" w:rsidRPr="004A41F6" w:rsidTr="004A41F6">
        <w:tc>
          <w:tcPr>
            <w:tcW w:w="9344" w:type="dxa"/>
            <w:gridSpan w:val="2"/>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ind w:left="1" w:hanging="1"/>
              <w:jc w:val="center"/>
              <w:rPr>
                <w:rFonts w:eastAsia="Calibri" w:cs="Times New Roman"/>
                <w:b/>
                <w:bCs/>
                <w:i/>
                <w:iCs/>
                <w:sz w:val="21"/>
                <w:szCs w:val="21"/>
              </w:rPr>
            </w:pPr>
            <w:r w:rsidRPr="004A41F6">
              <w:rPr>
                <w:rFonts w:eastAsia="Calibri" w:cs="Times New Roman"/>
                <w:i/>
                <w:iCs/>
                <w:sz w:val="21"/>
                <w:szCs w:val="21"/>
              </w:rPr>
              <w:t>Подраздел</w:t>
            </w:r>
            <w:r w:rsidRPr="004A41F6">
              <w:rPr>
                <w:rFonts w:eastAsia="Calibri" w:cs="Times New Roman"/>
                <w:b/>
                <w:bCs/>
                <w:i/>
                <w:iCs/>
                <w:sz w:val="21"/>
                <w:szCs w:val="21"/>
              </w:rPr>
              <w:t xml:space="preserve"> «Сенсорные эталоны и познавательные действия»</w:t>
            </w:r>
          </w:p>
        </w:tc>
      </w:tr>
      <w:tr w:rsidR="004A41F6" w:rsidRPr="004A41F6" w:rsidTr="004A41F6">
        <w:tc>
          <w:tcPr>
            <w:tcW w:w="2464" w:type="dxa"/>
            <w:tcBorders>
              <w:top w:val="single" w:sz="4" w:space="0" w:color="auto"/>
              <w:left w:val="single" w:sz="4" w:space="0" w:color="auto"/>
              <w:bottom w:val="single" w:sz="4" w:space="0" w:color="auto"/>
              <w:right w:val="single" w:sz="4" w:space="0" w:color="auto"/>
            </w:tcBorders>
          </w:tcPr>
          <w:p w:rsidR="004A41F6" w:rsidRPr="00287B86" w:rsidRDefault="004A41F6" w:rsidP="004A41F6">
            <w:pPr>
              <w:ind w:left="1" w:hanging="1"/>
              <w:jc w:val="center"/>
              <w:rPr>
                <w:rFonts w:eastAsia="Calibri" w:cs="Times New Roman"/>
                <w:b/>
                <w:bCs/>
                <w:sz w:val="21"/>
                <w:szCs w:val="21"/>
              </w:rPr>
            </w:pPr>
            <w:r w:rsidRPr="00287B86">
              <w:rPr>
                <w:rFonts w:eastAsia="Calibri" w:cs="Times New Roman"/>
                <w:b/>
                <w:bCs/>
                <w:sz w:val="21"/>
                <w:szCs w:val="21"/>
              </w:rPr>
              <w:t>1.</w:t>
            </w:r>
          </w:p>
          <w:p w:rsidR="004A41F6" w:rsidRPr="00287B86" w:rsidRDefault="004A41F6" w:rsidP="004A41F6">
            <w:pPr>
              <w:ind w:left="1" w:hanging="1"/>
              <w:jc w:val="center"/>
              <w:rPr>
                <w:rFonts w:eastAsia="Calibri" w:cs="Times New Roman"/>
                <w:sz w:val="21"/>
                <w:szCs w:val="21"/>
              </w:rPr>
            </w:pPr>
            <w:r w:rsidRPr="00287B86">
              <w:rPr>
                <w:rFonts w:eastAsia="Calibri" w:cs="Times New Roman"/>
                <w:sz w:val="21"/>
                <w:szCs w:val="21"/>
              </w:rPr>
              <w:t xml:space="preserve">Формировать </w:t>
            </w:r>
          </w:p>
          <w:p w:rsidR="004A41F6" w:rsidRPr="00287B86" w:rsidRDefault="004A41F6" w:rsidP="004A41F6">
            <w:pPr>
              <w:ind w:left="1" w:hanging="1"/>
              <w:jc w:val="center"/>
              <w:rPr>
                <w:rFonts w:eastAsia="Calibri" w:cs="Times New Roman"/>
                <w:sz w:val="21"/>
                <w:szCs w:val="21"/>
              </w:rPr>
            </w:pPr>
            <w:r w:rsidRPr="00287B86">
              <w:rPr>
                <w:rFonts w:eastAsia="Calibri" w:cs="Times New Roman"/>
                <w:sz w:val="21"/>
                <w:szCs w:val="21"/>
              </w:rPr>
              <w:t xml:space="preserve">представления детей о сенсорных эталонах цвета и формы, их </w:t>
            </w:r>
          </w:p>
          <w:p w:rsidR="004A41F6" w:rsidRPr="00287B86" w:rsidRDefault="004A41F6" w:rsidP="004A41F6">
            <w:pPr>
              <w:ind w:left="1" w:hanging="1"/>
              <w:jc w:val="center"/>
              <w:rPr>
                <w:rFonts w:eastAsia="Calibri" w:cs="Times New Roman"/>
                <w:sz w:val="21"/>
                <w:szCs w:val="21"/>
              </w:rPr>
            </w:pPr>
            <w:r w:rsidRPr="00287B86">
              <w:rPr>
                <w:rFonts w:eastAsia="Calibri" w:cs="Times New Roman"/>
                <w:sz w:val="21"/>
                <w:szCs w:val="21"/>
              </w:rPr>
              <w:t xml:space="preserve">использовании в </w:t>
            </w:r>
          </w:p>
          <w:p w:rsidR="004A41F6" w:rsidRPr="00287B86" w:rsidRDefault="004A41F6" w:rsidP="004A41F6">
            <w:pPr>
              <w:ind w:left="1" w:hanging="1"/>
              <w:jc w:val="center"/>
              <w:rPr>
                <w:rFonts w:eastAsia="Calibri" w:cs="Times New Roman"/>
                <w:sz w:val="21"/>
                <w:szCs w:val="21"/>
              </w:rPr>
            </w:pPr>
            <w:r w:rsidRPr="00287B86">
              <w:rPr>
                <w:rFonts w:eastAsia="Calibri" w:cs="Times New Roman"/>
                <w:sz w:val="21"/>
                <w:szCs w:val="21"/>
              </w:rPr>
              <w:t xml:space="preserve">самостоятельной </w:t>
            </w:r>
          </w:p>
          <w:p w:rsidR="004A41F6" w:rsidRPr="00287B86" w:rsidRDefault="004A41F6" w:rsidP="004A41F6">
            <w:pPr>
              <w:ind w:left="1" w:hanging="1"/>
              <w:jc w:val="center"/>
              <w:rPr>
                <w:rFonts w:eastAsia="Calibri" w:cs="Times New Roman"/>
                <w:sz w:val="21"/>
                <w:szCs w:val="21"/>
              </w:rPr>
            </w:pPr>
            <w:r w:rsidRPr="00287B86">
              <w:rPr>
                <w:rFonts w:eastAsia="Calibri" w:cs="Times New Roman"/>
                <w:sz w:val="21"/>
                <w:szCs w:val="21"/>
              </w:rPr>
              <w:t>деятельности.</w:t>
            </w:r>
          </w:p>
          <w:p w:rsidR="004A41F6" w:rsidRPr="00287B86" w:rsidRDefault="004A41F6" w:rsidP="004A41F6">
            <w:pPr>
              <w:ind w:left="1" w:hanging="1"/>
              <w:jc w:val="center"/>
              <w:rPr>
                <w:rFonts w:eastAsia="Calibri" w:cs="Times New Roman"/>
                <w:sz w:val="21"/>
                <w:szCs w:val="21"/>
              </w:rPr>
            </w:pPr>
          </w:p>
          <w:p w:rsidR="004A41F6" w:rsidRPr="00287B86" w:rsidRDefault="004A41F6" w:rsidP="004A41F6">
            <w:pPr>
              <w:ind w:left="1" w:hanging="1"/>
              <w:jc w:val="center"/>
              <w:rPr>
                <w:rFonts w:eastAsia="Calibri" w:cs="Times New Roman"/>
                <w:b/>
                <w:bCs/>
                <w:sz w:val="21"/>
                <w:szCs w:val="21"/>
              </w:rPr>
            </w:pPr>
            <w:r w:rsidRPr="00287B86">
              <w:rPr>
                <w:rFonts w:eastAsia="Calibri" w:cs="Times New Roman"/>
                <w:b/>
                <w:bCs/>
                <w:sz w:val="21"/>
                <w:szCs w:val="21"/>
              </w:rPr>
              <w:t xml:space="preserve">2. </w:t>
            </w:r>
          </w:p>
          <w:p w:rsidR="004A41F6" w:rsidRPr="00287B86" w:rsidRDefault="004A41F6" w:rsidP="004A41F6">
            <w:pPr>
              <w:ind w:left="1" w:hanging="1"/>
              <w:jc w:val="center"/>
              <w:rPr>
                <w:rFonts w:eastAsia="Calibri" w:cs="Times New Roman"/>
                <w:sz w:val="21"/>
                <w:szCs w:val="21"/>
              </w:rPr>
            </w:pPr>
            <w:r w:rsidRPr="00287B86">
              <w:rPr>
                <w:rFonts w:eastAsia="Calibri" w:cs="Times New Roman"/>
                <w:sz w:val="21"/>
                <w:szCs w:val="21"/>
              </w:rPr>
              <w:t>Создавать условия для проявления детьми любознательности, возможности задавать вопросы.</w:t>
            </w:r>
          </w:p>
          <w:p w:rsidR="004A41F6" w:rsidRPr="00287B86" w:rsidRDefault="004A41F6" w:rsidP="004A41F6">
            <w:pPr>
              <w:ind w:left="1" w:hanging="1"/>
              <w:jc w:val="center"/>
              <w:rPr>
                <w:rFonts w:eastAsia="Calibri" w:cs="Times New Roman"/>
                <w:sz w:val="21"/>
                <w:szCs w:val="21"/>
              </w:rPr>
            </w:pPr>
          </w:p>
        </w:tc>
        <w:tc>
          <w:tcPr>
            <w:tcW w:w="6880" w:type="dxa"/>
            <w:tcBorders>
              <w:top w:val="single" w:sz="4" w:space="0" w:color="auto"/>
              <w:left w:val="single" w:sz="4" w:space="0" w:color="auto"/>
              <w:bottom w:val="single" w:sz="4" w:space="0" w:color="auto"/>
              <w:right w:val="single" w:sz="4" w:space="0" w:color="auto"/>
            </w:tcBorders>
            <w:hideMark/>
          </w:tcPr>
          <w:p w:rsidR="004A41F6" w:rsidRPr="00287B86" w:rsidRDefault="004A41F6" w:rsidP="004A41F6">
            <w:pPr>
              <w:ind w:left="1" w:hanging="1"/>
              <w:rPr>
                <w:rFonts w:eastAsia="Calibri" w:cs="Times New Roman"/>
                <w:b/>
                <w:bCs/>
                <w:i/>
                <w:iCs/>
                <w:sz w:val="21"/>
                <w:szCs w:val="21"/>
              </w:rPr>
            </w:pPr>
            <w:r w:rsidRPr="00287B86">
              <w:rPr>
                <w:rFonts w:eastAsia="Calibri" w:cs="Times New Roman"/>
                <w:b/>
                <w:bCs/>
                <w:i/>
                <w:iCs/>
                <w:sz w:val="21"/>
                <w:szCs w:val="21"/>
              </w:rPr>
              <w:t xml:space="preserve">Педагог… </w:t>
            </w:r>
          </w:p>
          <w:p w:rsidR="004A41F6" w:rsidRPr="00287B86" w:rsidRDefault="004A41F6" w:rsidP="004A41F6">
            <w:pPr>
              <w:ind w:left="1" w:hanging="1"/>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т.п.; </w:t>
            </w:r>
          </w:p>
          <w:p w:rsidR="004A41F6" w:rsidRPr="00287B86" w:rsidRDefault="004A41F6" w:rsidP="004A41F6">
            <w:pPr>
              <w:ind w:left="1" w:hanging="1"/>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расширяет содержание представлений ребёнка о различных цветах (красный, жёлтый, зелёный, синий, чёрный, белый), знакомит с оттенками (розовый, голубой, серый) и закрепляет слова, обозначающие цвет; </w:t>
            </w:r>
          </w:p>
          <w:p w:rsidR="004A41F6" w:rsidRPr="00287B86" w:rsidRDefault="004A41F6" w:rsidP="004A41F6">
            <w:pPr>
              <w:ind w:left="1" w:hanging="1"/>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предлагает детям игры и упражнения для узнавания и называния цветов предметов;</w:t>
            </w:r>
          </w:p>
          <w:p w:rsidR="004A41F6" w:rsidRPr="00287B86" w:rsidRDefault="004A41F6" w:rsidP="004A41F6">
            <w:pPr>
              <w:ind w:left="1" w:hanging="1"/>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организуя поисковую деятельность, поощряет познавательные действия детей, задаёт детям вопросы, развивает умения принимать образец, инструкцию взрослого, поощряет стремление самостоятельно завершить начатое действие; </w:t>
            </w:r>
          </w:p>
          <w:p w:rsidR="004A41F6" w:rsidRPr="00287B86" w:rsidRDefault="004A41F6" w:rsidP="004A41F6">
            <w:pPr>
              <w:ind w:left="1" w:hanging="1"/>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организует и поддерживает совместные действия ребёнка со взрослым и сверстниками;</w:t>
            </w:r>
          </w:p>
          <w:p w:rsidR="004A41F6" w:rsidRPr="00287B8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при сравнении двух предметов по одному признаку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tc>
      </w:tr>
      <w:tr w:rsidR="004A41F6" w:rsidRPr="004A41F6" w:rsidTr="004A41F6">
        <w:tc>
          <w:tcPr>
            <w:tcW w:w="9344" w:type="dxa"/>
            <w:gridSpan w:val="2"/>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ind w:left="1" w:hanging="1"/>
              <w:jc w:val="center"/>
              <w:rPr>
                <w:rFonts w:eastAsia="Calibri" w:cs="Times New Roman"/>
                <w:b/>
                <w:bCs/>
                <w:i/>
                <w:iCs/>
                <w:sz w:val="21"/>
                <w:szCs w:val="21"/>
              </w:rPr>
            </w:pPr>
            <w:r w:rsidRPr="004A41F6">
              <w:rPr>
                <w:rFonts w:eastAsia="Calibri" w:cs="Times New Roman"/>
                <w:i/>
                <w:iCs/>
                <w:sz w:val="21"/>
                <w:szCs w:val="21"/>
              </w:rPr>
              <w:t>Подраздел</w:t>
            </w:r>
            <w:r w:rsidRPr="004A41F6">
              <w:rPr>
                <w:rFonts w:eastAsia="Calibri" w:cs="Times New Roman"/>
                <w:b/>
                <w:bCs/>
                <w:i/>
                <w:iCs/>
                <w:sz w:val="21"/>
                <w:szCs w:val="21"/>
              </w:rPr>
              <w:t xml:space="preserve"> «Математические представления»</w:t>
            </w:r>
          </w:p>
        </w:tc>
      </w:tr>
      <w:tr w:rsidR="004A41F6" w:rsidRPr="004A41F6" w:rsidTr="004A41F6">
        <w:tc>
          <w:tcPr>
            <w:tcW w:w="2464" w:type="dxa"/>
            <w:tcBorders>
              <w:top w:val="single" w:sz="4" w:space="0" w:color="auto"/>
              <w:left w:val="single" w:sz="4" w:space="0" w:color="auto"/>
              <w:bottom w:val="single" w:sz="4" w:space="0" w:color="auto"/>
              <w:right w:val="single" w:sz="4" w:space="0" w:color="auto"/>
            </w:tcBorders>
          </w:tcPr>
          <w:p w:rsidR="004A41F6" w:rsidRPr="004A41F6" w:rsidRDefault="004A41F6" w:rsidP="004A41F6">
            <w:pPr>
              <w:ind w:left="1"/>
              <w:jc w:val="center"/>
              <w:rPr>
                <w:rFonts w:eastAsia="Calibri" w:cs="Times New Roman"/>
                <w:b/>
                <w:bCs/>
                <w:sz w:val="21"/>
                <w:szCs w:val="21"/>
              </w:rPr>
            </w:pPr>
            <w:r w:rsidRPr="004A41F6">
              <w:rPr>
                <w:rFonts w:eastAsia="Calibri" w:cs="Times New Roman"/>
                <w:b/>
                <w:bCs/>
                <w:sz w:val="21"/>
                <w:szCs w:val="21"/>
              </w:rPr>
              <w:t>1.</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 xml:space="preserve">Развивать умение </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 xml:space="preserve">непосредственного </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 xml:space="preserve">попарного сравнения предметов по форме, величине и количеству, определяя их </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 xml:space="preserve">соотношение между </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 xml:space="preserve">собой; помогать </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 xml:space="preserve">осваивать чувственные способы ориентировки в пространстве и </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 xml:space="preserve">времени; развивать </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 xml:space="preserve">исследовательские </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умения.</w:t>
            </w:r>
          </w:p>
          <w:p w:rsidR="004A41F6" w:rsidRPr="004A41F6" w:rsidRDefault="004A41F6" w:rsidP="004A41F6">
            <w:pPr>
              <w:ind w:left="1" w:hanging="1"/>
              <w:jc w:val="center"/>
              <w:rPr>
                <w:rFonts w:eastAsia="Calibri" w:cs="Times New Roman"/>
                <w:b/>
                <w:bCs/>
                <w:sz w:val="21"/>
                <w:szCs w:val="21"/>
              </w:rPr>
            </w:pPr>
          </w:p>
        </w:tc>
        <w:tc>
          <w:tcPr>
            <w:tcW w:w="6880"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ind w:left="1"/>
              <w:rPr>
                <w:rFonts w:eastAsia="Calibri" w:cs="Times New Roman"/>
                <w:b/>
                <w:bCs/>
                <w:i/>
                <w:iCs/>
                <w:sz w:val="21"/>
                <w:szCs w:val="21"/>
              </w:rPr>
            </w:pPr>
            <w:r w:rsidRPr="004A41F6">
              <w:rPr>
                <w:rFonts w:eastAsia="Calibri" w:cs="Times New Roman"/>
                <w:b/>
                <w:bCs/>
                <w:i/>
                <w:iCs/>
                <w:sz w:val="21"/>
                <w:szCs w:val="21"/>
              </w:rPr>
              <w:t>Педагог …</w:t>
            </w:r>
          </w:p>
          <w:p w:rsidR="004A41F6" w:rsidRPr="004A41F6" w:rsidRDefault="004A41F6" w:rsidP="004A41F6">
            <w:pPr>
              <w:ind w:left="1"/>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приёмы наложения и приложения; организует овладение уравниванием неравных групп предметов путём добавления одного предмета к меньшей группе или удаления одного предмета из большей группы; </w:t>
            </w:r>
          </w:p>
          <w:p w:rsidR="004A41F6" w:rsidRPr="004A41F6" w:rsidRDefault="004A41F6" w:rsidP="004A41F6">
            <w:pPr>
              <w:ind w:left="1"/>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расширяет диапазон слов, обозначающих свойства, качества предметов и отношений между ними;</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знакомит детей с некоторыми фигурами: шар, куб, круг, квадрат, треугольник, активизируя в их речи названия фигур;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обращает внимание на использование в быту понятий: ближе (дальше), раньше (позже);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tc>
      </w:tr>
      <w:tr w:rsidR="004A41F6" w:rsidRPr="004A41F6" w:rsidTr="004A41F6">
        <w:tc>
          <w:tcPr>
            <w:tcW w:w="9344" w:type="dxa"/>
            <w:gridSpan w:val="2"/>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ind w:left="1" w:hanging="1"/>
              <w:jc w:val="center"/>
              <w:rPr>
                <w:rFonts w:eastAsia="Calibri" w:cs="Times New Roman"/>
                <w:b/>
                <w:bCs/>
                <w:i/>
                <w:iCs/>
                <w:sz w:val="21"/>
                <w:szCs w:val="21"/>
              </w:rPr>
            </w:pPr>
            <w:r w:rsidRPr="004A41F6">
              <w:rPr>
                <w:rFonts w:eastAsia="Calibri" w:cs="Times New Roman"/>
                <w:i/>
                <w:iCs/>
                <w:sz w:val="21"/>
                <w:szCs w:val="21"/>
              </w:rPr>
              <w:t>Подраздел</w:t>
            </w:r>
            <w:r w:rsidRPr="004A41F6">
              <w:rPr>
                <w:rFonts w:eastAsia="Calibri" w:cs="Times New Roman"/>
                <w:b/>
                <w:bCs/>
                <w:i/>
                <w:iCs/>
                <w:sz w:val="21"/>
                <w:szCs w:val="21"/>
              </w:rPr>
              <w:t xml:space="preserve"> «Окружающий мир»</w:t>
            </w:r>
          </w:p>
        </w:tc>
      </w:tr>
      <w:tr w:rsidR="004A41F6" w:rsidRPr="004A41F6" w:rsidTr="004A41F6">
        <w:trPr>
          <w:trHeight w:val="5223"/>
        </w:trPr>
        <w:tc>
          <w:tcPr>
            <w:tcW w:w="2464" w:type="dxa"/>
            <w:tcBorders>
              <w:top w:val="single" w:sz="4" w:space="0" w:color="auto"/>
              <w:left w:val="single" w:sz="4" w:space="0" w:color="auto"/>
              <w:right w:val="single" w:sz="4" w:space="0" w:color="auto"/>
            </w:tcBorders>
            <w:hideMark/>
          </w:tcPr>
          <w:p w:rsidR="004A41F6" w:rsidRPr="00287B86" w:rsidRDefault="004A41F6" w:rsidP="004A41F6">
            <w:pPr>
              <w:ind w:left="1"/>
              <w:jc w:val="center"/>
              <w:rPr>
                <w:rFonts w:eastAsia="Calibri" w:cs="Times New Roman"/>
                <w:b/>
                <w:bCs/>
                <w:sz w:val="21"/>
                <w:szCs w:val="21"/>
              </w:rPr>
            </w:pPr>
            <w:r w:rsidRPr="00287B86">
              <w:rPr>
                <w:rFonts w:eastAsia="Calibri" w:cs="Times New Roman"/>
                <w:b/>
                <w:bCs/>
                <w:sz w:val="21"/>
                <w:szCs w:val="21"/>
              </w:rPr>
              <w:lastRenderedPageBreak/>
              <w:t>1.</w:t>
            </w:r>
          </w:p>
          <w:p w:rsidR="004A41F6" w:rsidRPr="00287B86" w:rsidRDefault="004A41F6" w:rsidP="004A41F6">
            <w:pPr>
              <w:ind w:left="1"/>
              <w:jc w:val="center"/>
              <w:rPr>
                <w:rFonts w:eastAsia="Calibri" w:cs="Times New Roman"/>
                <w:sz w:val="21"/>
                <w:szCs w:val="21"/>
              </w:rPr>
            </w:pPr>
            <w:r w:rsidRPr="00287B86">
              <w:rPr>
                <w:rFonts w:eastAsia="Calibri" w:cs="Times New Roman"/>
                <w:sz w:val="21"/>
                <w:szCs w:val="21"/>
              </w:rPr>
              <w:t xml:space="preserve">Обогащать </w:t>
            </w:r>
          </w:p>
          <w:p w:rsidR="004A41F6" w:rsidRPr="00287B86" w:rsidRDefault="004A41F6" w:rsidP="004A41F6">
            <w:pPr>
              <w:ind w:left="1"/>
              <w:jc w:val="center"/>
              <w:rPr>
                <w:rFonts w:eastAsia="Calibri" w:cs="Times New Roman"/>
                <w:sz w:val="21"/>
                <w:szCs w:val="21"/>
              </w:rPr>
            </w:pPr>
            <w:r w:rsidRPr="00287B86">
              <w:rPr>
                <w:rFonts w:eastAsia="Calibri" w:cs="Times New Roman"/>
                <w:sz w:val="21"/>
                <w:szCs w:val="21"/>
              </w:rPr>
              <w:t xml:space="preserve">представления о себе, окружающих людях, эмоционально положительного </w:t>
            </w:r>
          </w:p>
          <w:p w:rsidR="004A41F6" w:rsidRPr="00287B86" w:rsidRDefault="004A41F6" w:rsidP="004A41F6">
            <w:pPr>
              <w:ind w:left="1"/>
              <w:jc w:val="center"/>
              <w:rPr>
                <w:rFonts w:eastAsia="Calibri" w:cs="Times New Roman"/>
                <w:sz w:val="21"/>
                <w:szCs w:val="21"/>
              </w:rPr>
            </w:pPr>
            <w:r w:rsidRPr="00287B86">
              <w:rPr>
                <w:rFonts w:eastAsia="Calibri" w:cs="Times New Roman"/>
                <w:sz w:val="21"/>
                <w:szCs w:val="21"/>
              </w:rPr>
              <w:t xml:space="preserve">отношения к членам </w:t>
            </w:r>
          </w:p>
          <w:p w:rsidR="004A41F6" w:rsidRPr="00287B86" w:rsidRDefault="004A41F6" w:rsidP="004A41F6">
            <w:pPr>
              <w:ind w:left="1"/>
              <w:jc w:val="center"/>
              <w:rPr>
                <w:rFonts w:eastAsia="Calibri" w:cs="Times New Roman"/>
                <w:sz w:val="21"/>
                <w:szCs w:val="21"/>
              </w:rPr>
            </w:pPr>
            <w:r w:rsidRPr="00287B86">
              <w:rPr>
                <w:rFonts w:eastAsia="Calibri" w:cs="Times New Roman"/>
                <w:sz w:val="21"/>
                <w:szCs w:val="21"/>
              </w:rPr>
              <w:t>семьи, к окружающим людям.</w:t>
            </w:r>
          </w:p>
          <w:p w:rsidR="004A41F6" w:rsidRPr="00287B86" w:rsidRDefault="004A41F6" w:rsidP="004A41F6">
            <w:pPr>
              <w:ind w:left="1"/>
              <w:jc w:val="center"/>
              <w:rPr>
                <w:rFonts w:eastAsia="Calibri" w:cs="Times New Roman"/>
                <w:b/>
                <w:bCs/>
                <w:sz w:val="21"/>
                <w:szCs w:val="21"/>
              </w:rPr>
            </w:pPr>
            <w:r w:rsidRPr="00287B86">
              <w:rPr>
                <w:rFonts w:eastAsia="Calibri" w:cs="Times New Roman"/>
                <w:b/>
                <w:bCs/>
                <w:sz w:val="21"/>
                <w:szCs w:val="21"/>
              </w:rPr>
              <w:t xml:space="preserve">2. </w:t>
            </w:r>
          </w:p>
          <w:p w:rsidR="004A41F6" w:rsidRPr="00287B86" w:rsidRDefault="004A41F6" w:rsidP="004A41F6">
            <w:pPr>
              <w:ind w:left="1"/>
              <w:jc w:val="center"/>
              <w:rPr>
                <w:rFonts w:eastAsia="Calibri" w:cs="Times New Roman"/>
                <w:sz w:val="21"/>
                <w:szCs w:val="21"/>
              </w:rPr>
            </w:pPr>
            <w:r w:rsidRPr="00287B86">
              <w:rPr>
                <w:rFonts w:eastAsia="Calibri" w:cs="Times New Roman"/>
                <w:sz w:val="21"/>
                <w:szCs w:val="21"/>
              </w:rPr>
              <w:t xml:space="preserve">Конкретизировать </w:t>
            </w:r>
          </w:p>
          <w:p w:rsidR="004A41F6" w:rsidRPr="00287B86" w:rsidRDefault="004A41F6" w:rsidP="004A41F6">
            <w:pPr>
              <w:ind w:left="1"/>
              <w:jc w:val="center"/>
              <w:rPr>
                <w:rFonts w:eastAsia="Calibri" w:cs="Times New Roman"/>
                <w:sz w:val="21"/>
                <w:szCs w:val="21"/>
              </w:rPr>
            </w:pPr>
            <w:r w:rsidRPr="00287B86">
              <w:rPr>
                <w:rFonts w:eastAsia="Calibri" w:cs="Times New Roman"/>
                <w:sz w:val="21"/>
                <w:szCs w:val="21"/>
              </w:rPr>
              <w:t xml:space="preserve">представления детей об объектах ближайшего окружения: </w:t>
            </w:r>
          </w:p>
          <w:p w:rsidR="004A41F6" w:rsidRPr="00287B86" w:rsidRDefault="004A41F6" w:rsidP="004A41F6">
            <w:pPr>
              <w:ind w:left="1"/>
              <w:jc w:val="center"/>
              <w:rPr>
                <w:rFonts w:eastAsia="Calibri" w:cs="Times New Roman"/>
                <w:sz w:val="21"/>
                <w:szCs w:val="21"/>
              </w:rPr>
            </w:pPr>
            <w:r w:rsidRPr="00287B86">
              <w:rPr>
                <w:rFonts w:eastAsia="Calibri" w:cs="Times New Roman"/>
                <w:sz w:val="21"/>
                <w:szCs w:val="21"/>
              </w:rPr>
              <w:t xml:space="preserve">о Евпатории, её названии, достопримечательностях и традициях, накапливать </w:t>
            </w:r>
          </w:p>
          <w:p w:rsidR="004A41F6" w:rsidRPr="00287B86" w:rsidRDefault="004A41F6" w:rsidP="004A41F6">
            <w:pPr>
              <w:ind w:left="1"/>
              <w:jc w:val="center"/>
              <w:rPr>
                <w:rFonts w:eastAsia="Calibri" w:cs="Times New Roman"/>
                <w:sz w:val="21"/>
                <w:szCs w:val="21"/>
              </w:rPr>
            </w:pPr>
            <w:r w:rsidRPr="00287B86">
              <w:rPr>
                <w:rFonts w:eastAsia="Calibri" w:cs="Times New Roman"/>
                <w:sz w:val="21"/>
                <w:szCs w:val="21"/>
              </w:rPr>
              <w:t>эмоциональный опыт участия в праздниках.</w:t>
            </w:r>
          </w:p>
        </w:tc>
        <w:tc>
          <w:tcPr>
            <w:tcW w:w="6880" w:type="dxa"/>
            <w:tcBorders>
              <w:top w:val="single" w:sz="4" w:space="0" w:color="auto"/>
              <w:left w:val="single" w:sz="4" w:space="0" w:color="auto"/>
              <w:right w:val="single" w:sz="4" w:space="0" w:color="auto"/>
            </w:tcBorders>
          </w:tcPr>
          <w:p w:rsidR="004A41F6" w:rsidRPr="00287B86" w:rsidRDefault="004A41F6" w:rsidP="004A41F6">
            <w:pPr>
              <w:ind w:left="1"/>
              <w:rPr>
                <w:rFonts w:eastAsia="Calibri" w:cs="Times New Roman"/>
                <w:b/>
                <w:bCs/>
                <w:i/>
                <w:iCs/>
                <w:sz w:val="21"/>
                <w:szCs w:val="21"/>
              </w:rPr>
            </w:pPr>
            <w:r w:rsidRPr="00287B86">
              <w:rPr>
                <w:rFonts w:eastAsia="Calibri" w:cs="Times New Roman"/>
                <w:b/>
                <w:bCs/>
                <w:i/>
                <w:iCs/>
                <w:sz w:val="21"/>
                <w:szCs w:val="21"/>
              </w:rPr>
              <w:t>Педагог …</w:t>
            </w:r>
          </w:p>
          <w:p w:rsidR="004A41F6" w:rsidRPr="00287B86" w:rsidRDefault="004A41F6" w:rsidP="004A41F6">
            <w:pPr>
              <w:ind w:left="1"/>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формирует у детей начальные представления и эмоционально-положительное отношение к родителям и другим членам семьи, людям ближайшего окружения; </w:t>
            </w:r>
          </w:p>
          <w:p w:rsidR="004A41F6" w:rsidRPr="00287B86" w:rsidRDefault="004A41F6" w:rsidP="004A41F6">
            <w:pPr>
              <w:ind w:left="1"/>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поощряет стремление детей называть родных по имени, включаться в диалог, в общение и игры с ними; </w:t>
            </w:r>
          </w:p>
          <w:p w:rsidR="004A41F6" w:rsidRPr="00287B86" w:rsidRDefault="004A41F6" w:rsidP="004A41F6">
            <w:pPr>
              <w:ind w:left="1"/>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побуждает детей благодарить за подарки, оказывать посильную помощь родным, приобщаться к традициям семьи;</w:t>
            </w:r>
          </w:p>
          <w:p w:rsidR="004A41F6" w:rsidRPr="00287B86" w:rsidRDefault="004A41F6" w:rsidP="004A41F6">
            <w:pPr>
              <w:ind w:left="1"/>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поощряет проявление интереса к другим детям, людям; отмечает их отличия в одежде, цвете глаз и волос; </w:t>
            </w:r>
          </w:p>
          <w:p w:rsidR="004A41F6" w:rsidRPr="00287B86" w:rsidRDefault="004A41F6" w:rsidP="004A41F6">
            <w:pPr>
              <w:ind w:left="1"/>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знакомит с Евпаторией, даёт начальные представления о городе, его достопримечательностях; Крыме, родной стране, о некоторых наиболее важных праздниках и событиях; </w:t>
            </w:r>
          </w:p>
          <w:p w:rsidR="004A41F6" w:rsidRPr="00287B86" w:rsidRDefault="004A41F6" w:rsidP="004A41F6">
            <w:pPr>
              <w:ind w:left="1"/>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предлагает рассказать, как дети проводят выходные дни вместе с родителями, где бывают, что нового увидели;</w:t>
            </w:r>
          </w:p>
          <w:p w:rsidR="004A41F6" w:rsidRPr="00287B8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включая детей в отдельные бытовые ситуации, знакомит с трудом людей близкого окружения, в т.ч. с трудом работников ДОУ; </w:t>
            </w:r>
          </w:p>
          <w:p w:rsidR="004A41F6" w:rsidRPr="00287B8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демонстрирует некоторые инструменты труда, воспитывает бережное отношение к предметам, сделанным руками человека; </w:t>
            </w:r>
          </w:p>
          <w:p w:rsidR="004A41F6" w:rsidRPr="00287B8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поощряет детей за проявление аккуратности:</w:t>
            </w:r>
          </w:p>
          <w:p w:rsidR="004A41F6" w:rsidRPr="00287B8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даёт первые представления о разнообразии вещей: игрушек, видов транспорта, книг; </w:t>
            </w:r>
          </w:p>
          <w:p w:rsidR="004A41F6" w:rsidRPr="00287B86" w:rsidRDefault="004A41F6" w:rsidP="004A41F6">
            <w:pPr>
              <w:rPr>
                <w:rFonts w:eastAsia="Calibri" w:cs="Times New Roman"/>
                <w:b/>
                <w:bCs/>
                <w:i/>
                <w:iCs/>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в ходе практического обследования знакомит с некоторыми овощами и фруктами, их вкусовыми качествами.</w:t>
            </w:r>
          </w:p>
        </w:tc>
      </w:tr>
      <w:tr w:rsidR="004A41F6" w:rsidRPr="004A41F6" w:rsidTr="004A41F6">
        <w:tc>
          <w:tcPr>
            <w:tcW w:w="9344" w:type="dxa"/>
            <w:gridSpan w:val="2"/>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ind w:left="1"/>
              <w:jc w:val="center"/>
              <w:rPr>
                <w:rFonts w:eastAsia="Calibri" w:cs="Times New Roman"/>
                <w:b/>
                <w:bCs/>
                <w:i/>
                <w:iCs/>
                <w:sz w:val="21"/>
                <w:szCs w:val="21"/>
              </w:rPr>
            </w:pPr>
            <w:r w:rsidRPr="004A41F6">
              <w:rPr>
                <w:rFonts w:eastAsia="Calibri" w:cs="Times New Roman"/>
                <w:i/>
                <w:iCs/>
                <w:sz w:val="21"/>
                <w:szCs w:val="21"/>
              </w:rPr>
              <w:t>Подраздел</w:t>
            </w:r>
            <w:r w:rsidRPr="004A41F6">
              <w:rPr>
                <w:rFonts w:eastAsia="Calibri" w:cs="Times New Roman"/>
                <w:b/>
                <w:bCs/>
                <w:i/>
                <w:iCs/>
                <w:sz w:val="21"/>
                <w:szCs w:val="21"/>
              </w:rPr>
              <w:t xml:space="preserve"> «Природа»</w:t>
            </w:r>
          </w:p>
        </w:tc>
      </w:tr>
      <w:tr w:rsidR="004A41F6" w:rsidRPr="004A41F6" w:rsidTr="004A41F6">
        <w:tc>
          <w:tcPr>
            <w:tcW w:w="2464"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ind w:left="1"/>
              <w:jc w:val="center"/>
              <w:rPr>
                <w:rFonts w:eastAsia="Calibri" w:cs="Times New Roman"/>
                <w:b/>
                <w:bCs/>
                <w:sz w:val="21"/>
                <w:szCs w:val="21"/>
              </w:rPr>
            </w:pPr>
            <w:r w:rsidRPr="004A41F6">
              <w:rPr>
                <w:rFonts w:eastAsia="Calibri" w:cs="Times New Roman"/>
                <w:b/>
                <w:bCs/>
                <w:sz w:val="21"/>
                <w:szCs w:val="21"/>
              </w:rPr>
              <w:t>1.</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 xml:space="preserve">Расширять </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 xml:space="preserve">представления детей о многообразии и </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 xml:space="preserve">особенностях растений, животных ближайшего окружения, их </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 xml:space="preserve">существенных </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 xml:space="preserve">отличительных </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 xml:space="preserve">признаках, неживой природе, явлениях </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 xml:space="preserve">природы и деятельности человека в природе в разные сезоны года, знакомить с правилами поведения по </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отношению к живым объектам природы.</w:t>
            </w:r>
          </w:p>
        </w:tc>
        <w:tc>
          <w:tcPr>
            <w:tcW w:w="6880"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ind w:left="1" w:hanging="1"/>
              <w:rPr>
                <w:rFonts w:eastAsia="Calibri" w:cs="Times New Roman"/>
                <w:b/>
                <w:bCs/>
                <w:i/>
                <w:iCs/>
                <w:sz w:val="21"/>
                <w:szCs w:val="21"/>
              </w:rPr>
            </w:pPr>
            <w:r w:rsidRPr="004A41F6">
              <w:rPr>
                <w:rFonts w:eastAsia="Calibri" w:cs="Times New Roman"/>
                <w:b/>
                <w:bCs/>
                <w:i/>
                <w:iCs/>
                <w:sz w:val="21"/>
                <w:szCs w:val="21"/>
              </w:rPr>
              <w:t xml:space="preserve">Педагог … </w:t>
            </w:r>
          </w:p>
          <w:p w:rsidR="004A41F6" w:rsidRPr="00287B86" w:rsidRDefault="004A41F6" w:rsidP="004A41F6">
            <w:pPr>
              <w:ind w:left="1" w:hanging="1"/>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развивает интерес к природным объектам и явлениям, вызывает положительный эмоциональный отклик при общении с ними;</w:t>
            </w:r>
          </w:p>
          <w:p w:rsidR="004A41F6" w:rsidRPr="004A41F6" w:rsidRDefault="004A41F6" w:rsidP="004A41F6">
            <w:pPr>
              <w:ind w:left="1" w:hanging="1"/>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расширяет представления о диких и домашних животных, деревьях, кустарниках, цветковых, травянистых растениях, овощах и фруктах, ягодах ближайшего окружения, помогает их различать и группировать на основе существенных признаков: внешний вид, питание; польза для человека; </w:t>
            </w:r>
          </w:p>
          <w:p w:rsidR="004A41F6" w:rsidRPr="004A41F6" w:rsidRDefault="004A41F6" w:rsidP="004A41F6">
            <w:pPr>
              <w:ind w:left="1" w:hanging="1"/>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знакомит с объектами неживой природы и некоторыми свойствами воды, песка, глины, камней; </w:t>
            </w:r>
          </w:p>
          <w:p w:rsidR="004A41F6" w:rsidRPr="004A41F6" w:rsidRDefault="004A41F6" w:rsidP="004A41F6">
            <w:pPr>
              <w:ind w:left="1" w:hanging="1"/>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времён года по состоянию листвы на деревьях, почвенному покрову); </w:t>
            </w:r>
          </w:p>
          <w:p w:rsidR="004A41F6" w:rsidRPr="004A41F6" w:rsidRDefault="004A41F6" w:rsidP="004A41F6">
            <w:pPr>
              <w:ind w:left="1" w:hanging="1"/>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способствует усвоению правил поведения в природе (не ломать ветки, не рвать растения, осторожно обращаться с животными, заботиться о них);</w:t>
            </w:r>
          </w:p>
          <w:p w:rsidR="004A41F6" w:rsidRPr="004A41F6" w:rsidRDefault="004A41F6" w:rsidP="004A41F6">
            <w:pPr>
              <w:ind w:left="1" w:hanging="1"/>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развивает умение видеть красоту природы и замечать изменения в ней в связи со сменой времён года;</w:t>
            </w:r>
          </w:p>
          <w:p w:rsidR="004A41F6" w:rsidRPr="00287B86" w:rsidRDefault="004A41F6" w:rsidP="004A41F6">
            <w:pPr>
              <w:ind w:left="1" w:hanging="1"/>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рассказывает об опасных явлениях природы, происходящих иногда в Евпатории (шторм на море, сильный ветер, зной, град и др.);</w:t>
            </w:r>
          </w:p>
          <w:p w:rsidR="004A41F6" w:rsidRPr="00287B86" w:rsidRDefault="004A41F6" w:rsidP="004A41F6">
            <w:pPr>
              <w:ind w:left="1" w:hanging="1"/>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использует в речи названия деревьев и цветов, растущих на территории детского сада;</w:t>
            </w:r>
          </w:p>
          <w:p w:rsidR="004A41F6" w:rsidRPr="004A41F6" w:rsidRDefault="004A41F6" w:rsidP="004A41F6">
            <w:pPr>
              <w:ind w:left="1" w:hanging="1"/>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приобщает к посильной практической природоведческой деятельности.</w:t>
            </w:r>
          </w:p>
        </w:tc>
      </w:tr>
    </w:tbl>
    <w:p w:rsidR="00B408BD" w:rsidRDefault="00B408BD" w:rsidP="004A41F6">
      <w:pPr>
        <w:spacing w:after="0" w:line="240" w:lineRule="auto"/>
        <w:ind w:left="1"/>
        <w:jc w:val="center"/>
        <w:rPr>
          <w:rFonts w:eastAsia="Calibri" w:cs="Times New Roman"/>
          <w:b/>
          <w:bCs/>
          <w:i/>
          <w:iCs/>
          <w:szCs w:val="24"/>
        </w:rPr>
      </w:pPr>
    </w:p>
    <w:p w:rsidR="004A41F6" w:rsidRPr="004A41F6" w:rsidRDefault="004A41F6" w:rsidP="004A41F6">
      <w:pPr>
        <w:spacing w:after="0" w:line="240" w:lineRule="auto"/>
        <w:ind w:left="1"/>
        <w:jc w:val="center"/>
        <w:rPr>
          <w:rFonts w:eastAsia="Calibri" w:cs="Times New Roman"/>
          <w:b/>
          <w:bCs/>
          <w:i/>
          <w:iCs/>
          <w:szCs w:val="24"/>
          <w:u w:val="single"/>
        </w:rPr>
      </w:pPr>
      <w:r w:rsidRPr="004A41F6">
        <w:rPr>
          <w:rFonts w:eastAsia="Calibri" w:cs="Times New Roman"/>
          <w:b/>
          <w:bCs/>
          <w:i/>
          <w:iCs/>
          <w:szCs w:val="24"/>
        </w:rPr>
        <w:t xml:space="preserve">Основные задачи и содержание образовательной деятельности в области познавательного развития детей </w:t>
      </w:r>
      <w:r w:rsidRPr="004A41F6">
        <w:rPr>
          <w:rFonts w:eastAsia="Calibri" w:cs="Times New Roman"/>
          <w:b/>
          <w:bCs/>
          <w:i/>
          <w:iCs/>
          <w:szCs w:val="24"/>
          <w:u w:val="single"/>
        </w:rPr>
        <w:t>от 4 лет до 5 лет</w:t>
      </w:r>
    </w:p>
    <w:p w:rsidR="004A41F6" w:rsidRPr="004A41F6" w:rsidRDefault="004A41F6" w:rsidP="004A41F6">
      <w:pPr>
        <w:spacing w:after="0" w:line="240" w:lineRule="auto"/>
        <w:ind w:left="1"/>
        <w:jc w:val="center"/>
        <w:rPr>
          <w:rFonts w:eastAsia="Calibri" w:cs="Times New Roman"/>
          <w:b/>
          <w:bCs/>
          <w:i/>
          <w:iCs/>
          <w:szCs w:val="24"/>
        </w:rPr>
      </w:pPr>
    </w:p>
    <w:p w:rsidR="004A41F6" w:rsidRPr="004A41F6" w:rsidRDefault="004A41F6" w:rsidP="004A41F6">
      <w:pPr>
        <w:spacing w:after="0" w:line="240" w:lineRule="auto"/>
        <w:ind w:left="1" w:hanging="1"/>
        <w:jc w:val="right"/>
        <w:rPr>
          <w:rFonts w:eastAsia="Calibri" w:cs="Times New Roman"/>
          <w:b/>
          <w:bCs/>
          <w:i/>
          <w:iCs/>
          <w:szCs w:val="24"/>
        </w:rPr>
      </w:pPr>
      <w:r w:rsidRPr="004A41F6">
        <w:rPr>
          <w:rFonts w:eastAsia="Calibri" w:cs="Times New Roman"/>
          <w:b/>
          <w:bCs/>
          <w:i/>
          <w:iCs/>
          <w:szCs w:val="24"/>
        </w:rPr>
        <w:t>Таблица 20</w:t>
      </w:r>
    </w:p>
    <w:tbl>
      <w:tblPr>
        <w:tblStyle w:val="a3"/>
        <w:tblW w:w="0" w:type="auto"/>
        <w:tblInd w:w="1" w:type="dxa"/>
        <w:tblLook w:val="04A0" w:firstRow="1" w:lastRow="0" w:firstColumn="1" w:lastColumn="0" w:noHBand="0" w:noVBand="1"/>
      </w:tblPr>
      <w:tblGrid>
        <w:gridCol w:w="2516"/>
        <w:gridCol w:w="6940"/>
      </w:tblGrid>
      <w:tr w:rsidR="004A41F6" w:rsidRPr="004A41F6" w:rsidTr="004A41F6">
        <w:tc>
          <w:tcPr>
            <w:tcW w:w="2404"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 xml:space="preserve">Основные задачи </w:t>
            </w:r>
          </w:p>
          <w:p w:rsidR="004A41F6" w:rsidRPr="004A41F6" w:rsidRDefault="004A41F6" w:rsidP="004A41F6">
            <w:pPr>
              <w:jc w:val="center"/>
              <w:rPr>
                <w:rFonts w:eastAsia="Calibri" w:cs="Times New Roman"/>
                <w:b/>
                <w:bCs/>
                <w:sz w:val="21"/>
                <w:szCs w:val="21"/>
              </w:rPr>
            </w:pPr>
          </w:p>
        </w:tc>
        <w:tc>
          <w:tcPr>
            <w:tcW w:w="6940" w:type="dxa"/>
            <w:tcBorders>
              <w:top w:val="single" w:sz="4" w:space="0" w:color="auto"/>
              <w:left w:val="single" w:sz="4" w:space="0" w:color="auto"/>
              <w:bottom w:val="single" w:sz="4" w:space="0" w:color="auto"/>
              <w:right w:val="single" w:sz="4" w:space="0" w:color="auto"/>
            </w:tcBorders>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Содержание образовательной деятельности</w:t>
            </w:r>
          </w:p>
        </w:tc>
      </w:tr>
      <w:tr w:rsidR="004A41F6" w:rsidRPr="004A41F6" w:rsidTr="004A41F6">
        <w:tc>
          <w:tcPr>
            <w:tcW w:w="9344" w:type="dxa"/>
            <w:gridSpan w:val="2"/>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ind w:left="1" w:hanging="1"/>
              <w:jc w:val="center"/>
              <w:rPr>
                <w:rFonts w:eastAsia="Calibri" w:cs="Times New Roman"/>
                <w:b/>
                <w:bCs/>
                <w:i/>
                <w:iCs/>
                <w:sz w:val="21"/>
                <w:szCs w:val="21"/>
              </w:rPr>
            </w:pPr>
            <w:r w:rsidRPr="004A41F6">
              <w:rPr>
                <w:rFonts w:eastAsia="Calibri" w:cs="Times New Roman"/>
                <w:i/>
                <w:iCs/>
                <w:sz w:val="21"/>
                <w:szCs w:val="21"/>
              </w:rPr>
              <w:t>Подраздел</w:t>
            </w:r>
            <w:r w:rsidRPr="004A41F6">
              <w:rPr>
                <w:rFonts w:eastAsia="Calibri" w:cs="Times New Roman"/>
                <w:b/>
                <w:bCs/>
                <w:i/>
                <w:iCs/>
                <w:sz w:val="21"/>
                <w:szCs w:val="21"/>
              </w:rPr>
              <w:t xml:space="preserve"> «Сенсорные эталоны и познавательные действия»</w:t>
            </w:r>
          </w:p>
        </w:tc>
      </w:tr>
      <w:tr w:rsidR="004A41F6" w:rsidRPr="004A41F6" w:rsidTr="004A41F6">
        <w:tc>
          <w:tcPr>
            <w:tcW w:w="2404"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ind w:left="1" w:hanging="1"/>
              <w:jc w:val="center"/>
              <w:rPr>
                <w:rFonts w:eastAsia="Calibri" w:cs="Times New Roman"/>
                <w:b/>
                <w:bCs/>
                <w:sz w:val="21"/>
                <w:szCs w:val="21"/>
              </w:rPr>
            </w:pPr>
            <w:r w:rsidRPr="004A41F6">
              <w:rPr>
                <w:rFonts w:eastAsia="Calibri" w:cs="Times New Roman"/>
                <w:b/>
                <w:bCs/>
                <w:sz w:val="21"/>
                <w:szCs w:val="21"/>
              </w:rPr>
              <w:lastRenderedPageBreak/>
              <w:t>1.</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 xml:space="preserve">Обогащать сенсорный опыт, развивать </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восприятие и самостоятельное обследование окружающих предметов (объектов) с опорой на разные органы чувств.</w:t>
            </w:r>
          </w:p>
          <w:p w:rsidR="004A41F6" w:rsidRPr="004A41F6" w:rsidRDefault="004A41F6" w:rsidP="004A41F6">
            <w:pPr>
              <w:ind w:left="1"/>
              <w:jc w:val="center"/>
              <w:rPr>
                <w:rFonts w:eastAsia="Calibri" w:cs="Times New Roman"/>
                <w:b/>
                <w:bCs/>
                <w:sz w:val="21"/>
                <w:szCs w:val="21"/>
              </w:rPr>
            </w:pPr>
            <w:r w:rsidRPr="004A41F6">
              <w:rPr>
                <w:rFonts w:eastAsia="Calibri" w:cs="Times New Roman"/>
                <w:b/>
                <w:bCs/>
                <w:sz w:val="21"/>
                <w:szCs w:val="21"/>
              </w:rPr>
              <w:t>2.</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 xml:space="preserve">Развивать способы </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 xml:space="preserve">решения поисковых </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задач в самостоятельной и совместной деятельности.</w:t>
            </w:r>
          </w:p>
        </w:tc>
        <w:tc>
          <w:tcPr>
            <w:tcW w:w="6940" w:type="dxa"/>
            <w:tcBorders>
              <w:top w:val="single" w:sz="4" w:space="0" w:color="auto"/>
              <w:left w:val="single" w:sz="4" w:space="0" w:color="auto"/>
              <w:bottom w:val="single" w:sz="4" w:space="0" w:color="auto"/>
              <w:right w:val="single" w:sz="4" w:space="0" w:color="auto"/>
            </w:tcBorders>
          </w:tcPr>
          <w:p w:rsidR="004A41F6" w:rsidRPr="004A41F6" w:rsidRDefault="004A41F6" w:rsidP="004A41F6">
            <w:pPr>
              <w:ind w:left="1" w:hanging="1"/>
              <w:rPr>
                <w:rFonts w:eastAsia="Calibri" w:cs="Times New Roman"/>
                <w:b/>
                <w:bCs/>
                <w:i/>
                <w:iCs/>
                <w:sz w:val="21"/>
                <w:szCs w:val="21"/>
              </w:rPr>
            </w:pPr>
            <w:r w:rsidRPr="004A41F6">
              <w:rPr>
                <w:rFonts w:eastAsia="Calibri" w:cs="Times New Roman"/>
                <w:b/>
                <w:bCs/>
                <w:i/>
                <w:iCs/>
                <w:sz w:val="21"/>
                <w:szCs w:val="21"/>
              </w:rPr>
              <w:t xml:space="preserve">Педагог… </w:t>
            </w:r>
          </w:p>
          <w:p w:rsidR="004A41F6" w:rsidRPr="004A41F6" w:rsidRDefault="004A41F6" w:rsidP="004A41F6">
            <w:pPr>
              <w:ind w:left="1"/>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на основе обследовательских действий формирует у детей умение различать и называть уже известные цвета (красный, синий, зелёный, жёлтый, белый, чёрный) и оттенки (розовый, голубой, серый); </w:t>
            </w:r>
          </w:p>
          <w:p w:rsidR="004A41F6" w:rsidRPr="004A41F6" w:rsidRDefault="004A41F6" w:rsidP="004A41F6">
            <w:pPr>
              <w:ind w:left="1"/>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знакомит с новыми цветами и оттенками (коричневый, оранжевый, светло-зелёный); </w:t>
            </w:r>
          </w:p>
          <w:p w:rsidR="004A41F6" w:rsidRPr="004A41F6" w:rsidRDefault="004A41F6" w:rsidP="004A41F6">
            <w:pPr>
              <w:ind w:left="1"/>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w:t>
            </w:r>
          </w:p>
          <w:p w:rsidR="004A41F6" w:rsidRPr="004A41F6" w:rsidRDefault="004A41F6" w:rsidP="004A41F6">
            <w:pPr>
              <w:ind w:left="1"/>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находить отличия и сходства между предметами по 2-3 признакам путём непосредственного сравнения, осваивать группировку, классификацию и сериацию; </w:t>
            </w:r>
          </w:p>
          <w:p w:rsidR="004A41F6" w:rsidRPr="004A41F6" w:rsidRDefault="004A41F6" w:rsidP="004A41F6">
            <w:pPr>
              <w:ind w:left="1"/>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описывать предметы по 3-4 основным свойствам.</w:t>
            </w:r>
          </w:p>
          <w:p w:rsidR="004A41F6" w:rsidRPr="004A41F6" w:rsidRDefault="004A41F6" w:rsidP="004A41F6">
            <w:pPr>
              <w:rPr>
                <w:rFonts w:eastAsia="Calibri" w:cs="Times New Roman"/>
                <w:sz w:val="21"/>
                <w:szCs w:val="21"/>
              </w:rPr>
            </w:pPr>
          </w:p>
        </w:tc>
      </w:tr>
      <w:tr w:rsidR="004A41F6" w:rsidRPr="004A41F6" w:rsidTr="004A41F6">
        <w:tc>
          <w:tcPr>
            <w:tcW w:w="9344" w:type="dxa"/>
            <w:gridSpan w:val="2"/>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ind w:left="1" w:hanging="1"/>
              <w:jc w:val="center"/>
              <w:rPr>
                <w:rFonts w:eastAsia="Calibri" w:cs="Times New Roman"/>
                <w:b/>
                <w:bCs/>
                <w:i/>
                <w:iCs/>
                <w:sz w:val="21"/>
                <w:szCs w:val="21"/>
              </w:rPr>
            </w:pPr>
            <w:r w:rsidRPr="004A41F6">
              <w:rPr>
                <w:rFonts w:eastAsia="Calibri" w:cs="Times New Roman"/>
                <w:i/>
                <w:iCs/>
                <w:sz w:val="21"/>
                <w:szCs w:val="21"/>
              </w:rPr>
              <w:t>Подраздел</w:t>
            </w:r>
            <w:r w:rsidRPr="004A41F6">
              <w:rPr>
                <w:rFonts w:eastAsia="Calibri" w:cs="Times New Roman"/>
                <w:b/>
                <w:bCs/>
                <w:i/>
                <w:iCs/>
                <w:sz w:val="21"/>
                <w:szCs w:val="21"/>
              </w:rPr>
              <w:t xml:space="preserve"> «Математические представления»</w:t>
            </w:r>
          </w:p>
        </w:tc>
      </w:tr>
      <w:tr w:rsidR="004A41F6" w:rsidRPr="004A41F6" w:rsidTr="004A41F6">
        <w:tc>
          <w:tcPr>
            <w:tcW w:w="2404"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ind w:left="1"/>
              <w:jc w:val="center"/>
              <w:rPr>
                <w:rFonts w:eastAsia="Calibri" w:cs="Times New Roman"/>
                <w:b/>
                <w:bCs/>
                <w:sz w:val="21"/>
                <w:szCs w:val="21"/>
              </w:rPr>
            </w:pPr>
            <w:r w:rsidRPr="004A41F6">
              <w:rPr>
                <w:rFonts w:eastAsia="Calibri" w:cs="Times New Roman"/>
                <w:b/>
                <w:bCs/>
                <w:sz w:val="21"/>
                <w:szCs w:val="21"/>
              </w:rPr>
              <w:t>1.</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 xml:space="preserve">Обогащать </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 xml:space="preserve">элементарные </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 xml:space="preserve">математические </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 xml:space="preserve">представления о </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 xml:space="preserve">количестве, числе, форме, величине </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предметов, пространственных и временных отношениях.</w:t>
            </w:r>
          </w:p>
        </w:tc>
        <w:tc>
          <w:tcPr>
            <w:tcW w:w="6940"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ind w:left="1"/>
              <w:rPr>
                <w:rFonts w:eastAsia="Calibri" w:cs="Times New Roman"/>
                <w:b/>
                <w:bCs/>
                <w:i/>
                <w:iCs/>
                <w:sz w:val="21"/>
                <w:szCs w:val="21"/>
              </w:rPr>
            </w:pPr>
            <w:r w:rsidRPr="004A41F6">
              <w:rPr>
                <w:rFonts w:eastAsia="Calibri" w:cs="Times New Roman"/>
                <w:b/>
                <w:bCs/>
                <w:i/>
                <w:iCs/>
                <w:sz w:val="21"/>
                <w:szCs w:val="21"/>
              </w:rPr>
              <w:t>Педагог …</w:t>
            </w:r>
          </w:p>
          <w:p w:rsidR="004A41F6" w:rsidRPr="004A41F6" w:rsidRDefault="004A41F6" w:rsidP="004A41F6">
            <w:pPr>
              <w:ind w:left="1" w:hanging="1"/>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формирует у детей умения считать в пределах пяти с участием различных анализаторов (на слух, ощупь, счёт движений и др.), пересчитывать предметы и отсчитывать их по образцу и названному числу; </w:t>
            </w:r>
          </w:p>
          <w:p w:rsidR="004A41F6" w:rsidRPr="004A41F6" w:rsidRDefault="004A41F6" w:rsidP="004A41F6">
            <w:pPr>
              <w:ind w:left="1" w:hanging="1"/>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способствует пониманию независимости числа от формы, величины и пространственного расположения предметов; </w:t>
            </w:r>
          </w:p>
          <w:p w:rsidR="004A41F6" w:rsidRPr="004A41F6" w:rsidRDefault="004A41F6" w:rsidP="004A41F6">
            <w:pPr>
              <w:ind w:left="1" w:hanging="1"/>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помогает освоить порядковый счёт в пределах пяти, познанию пространственных и временных отношений (вперёд, назад, вниз, вверх, налево, направо, утро, день, вечер, ночь, вчера, сегодня, завтра).</w:t>
            </w:r>
          </w:p>
        </w:tc>
      </w:tr>
      <w:tr w:rsidR="004A41F6" w:rsidRPr="004A41F6" w:rsidTr="004A41F6">
        <w:tc>
          <w:tcPr>
            <w:tcW w:w="9344" w:type="dxa"/>
            <w:gridSpan w:val="2"/>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ind w:left="1" w:hanging="1"/>
              <w:jc w:val="center"/>
              <w:rPr>
                <w:rFonts w:eastAsia="Calibri" w:cs="Times New Roman"/>
                <w:b/>
                <w:bCs/>
                <w:i/>
                <w:iCs/>
                <w:sz w:val="21"/>
                <w:szCs w:val="21"/>
              </w:rPr>
            </w:pPr>
            <w:r w:rsidRPr="004A41F6">
              <w:rPr>
                <w:rFonts w:eastAsia="Calibri" w:cs="Times New Roman"/>
                <w:i/>
                <w:iCs/>
                <w:sz w:val="21"/>
                <w:szCs w:val="21"/>
              </w:rPr>
              <w:t>Подраздел</w:t>
            </w:r>
            <w:r w:rsidRPr="004A41F6">
              <w:rPr>
                <w:rFonts w:eastAsia="Calibri" w:cs="Times New Roman"/>
                <w:b/>
                <w:bCs/>
                <w:i/>
                <w:iCs/>
                <w:sz w:val="21"/>
                <w:szCs w:val="21"/>
              </w:rPr>
              <w:t xml:space="preserve"> «Окружающий мир»</w:t>
            </w:r>
          </w:p>
        </w:tc>
      </w:tr>
      <w:tr w:rsidR="004A41F6" w:rsidRPr="004A41F6" w:rsidTr="004A41F6">
        <w:tc>
          <w:tcPr>
            <w:tcW w:w="2404" w:type="dxa"/>
            <w:tcBorders>
              <w:top w:val="single" w:sz="4" w:space="0" w:color="auto"/>
              <w:left w:val="single" w:sz="4" w:space="0" w:color="auto"/>
              <w:bottom w:val="single" w:sz="4" w:space="0" w:color="auto"/>
              <w:right w:val="single" w:sz="4" w:space="0" w:color="auto"/>
            </w:tcBorders>
          </w:tcPr>
          <w:p w:rsidR="004A41F6" w:rsidRPr="00287B86" w:rsidRDefault="004A41F6" w:rsidP="004A41F6">
            <w:pPr>
              <w:ind w:left="1"/>
              <w:jc w:val="center"/>
              <w:rPr>
                <w:rFonts w:eastAsia="Calibri" w:cs="Times New Roman"/>
                <w:b/>
                <w:bCs/>
                <w:sz w:val="21"/>
                <w:szCs w:val="21"/>
              </w:rPr>
            </w:pPr>
            <w:r w:rsidRPr="00287B86">
              <w:rPr>
                <w:rFonts w:eastAsia="Calibri" w:cs="Times New Roman"/>
                <w:b/>
                <w:bCs/>
                <w:sz w:val="21"/>
                <w:szCs w:val="21"/>
              </w:rPr>
              <w:t>1.</w:t>
            </w:r>
          </w:p>
          <w:p w:rsidR="004A41F6" w:rsidRPr="00287B86" w:rsidRDefault="004A41F6" w:rsidP="004A41F6">
            <w:pPr>
              <w:ind w:left="1"/>
              <w:jc w:val="center"/>
              <w:rPr>
                <w:rFonts w:eastAsia="Calibri" w:cs="Times New Roman"/>
                <w:sz w:val="21"/>
                <w:szCs w:val="21"/>
              </w:rPr>
            </w:pPr>
            <w:r w:rsidRPr="00287B86">
              <w:rPr>
                <w:rFonts w:eastAsia="Calibri" w:cs="Times New Roman"/>
                <w:sz w:val="21"/>
                <w:szCs w:val="21"/>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4A41F6" w:rsidRPr="00287B86" w:rsidRDefault="004A41F6" w:rsidP="004A41F6">
            <w:pPr>
              <w:ind w:left="1" w:firstLine="529"/>
              <w:rPr>
                <w:rFonts w:eastAsia="Calibri" w:cs="Times New Roman"/>
                <w:sz w:val="21"/>
                <w:szCs w:val="21"/>
              </w:rPr>
            </w:pPr>
          </w:p>
          <w:p w:rsidR="004A41F6" w:rsidRPr="00287B86" w:rsidRDefault="004A41F6" w:rsidP="004A41F6">
            <w:pPr>
              <w:ind w:left="1"/>
              <w:jc w:val="center"/>
              <w:rPr>
                <w:rFonts w:eastAsia="Calibri" w:cs="Times New Roman"/>
                <w:b/>
                <w:bCs/>
                <w:sz w:val="21"/>
                <w:szCs w:val="21"/>
              </w:rPr>
            </w:pPr>
            <w:r w:rsidRPr="00287B86">
              <w:rPr>
                <w:rFonts w:eastAsia="Calibri" w:cs="Times New Roman"/>
                <w:b/>
                <w:bCs/>
                <w:sz w:val="21"/>
                <w:szCs w:val="21"/>
              </w:rPr>
              <w:t>2.</w:t>
            </w:r>
          </w:p>
          <w:p w:rsidR="004A41F6" w:rsidRPr="00287B86" w:rsidRDefault="004A41F6" w:rsidP="004A41F6">
            <w:pPr>
              <w:ind w:left="1"/>
              <w:jc w:val="center"/>
              <w:rPr>
                <w:rFonts w:eastAsia="Calibri" w:cs="Times New Roman"/>
                <w:sz w:val="21"/>
                <w:szCs w:val="21"/>
              </w:rPr>
            </w:pPr>
            <w:r w:rsidRPr="00287B86">
              <w:rPr>
                <w:rFonts w:eastAsia="Calibri" w:cs="Times New Roman"/>
                <w:sz w:val="21"/>
                <w:szCs w:val="21"/>
              </w:rPr>
              <w:t xml:space="preserve">Развивать </w:t>
            </w:r>
          </w:p>
          <w:p w:rsidR="004A41F6" w:rsidRPr="00287B86" w:rsidRDefault="004A41F6" w:rsidP="004A41F6">
            <w:pPr>
              <w:ind w:left="1"/>
              <w:jc w:val="center"/>
              <w:rPr>
                <w:rFonts w:eastAsia="Calibri" w:cs="Times New Roman"/>
                <w:sz w:val="21"/>
                <w:szCs w:val="21"/>
              </w:rPr>
            </w:pPr>
            <w:r w:rsidRPr="00287B86">
              <w:rPr>
                <w:rFonts w:eastAsia="Calibri" w:cs="Times New Roman"/>
                <w:sz w:val="21"/>
                <w:szCs w:val="21"/>
              </w:rPr>
              <w:t xml:space="preserve">представления детей о своей малой родине, о Евпатории, её достопримечательностях, поддерживать интерес к стране; знакомить с </w:t>
            </w:r>
          </w:p>
          <w:p w:rsidR="004A41F6" w:rsidRPr="00287B86" w:rsidRDefault="004A41F6" w:rsidP="004A41F6">
            <w:pPr>
              <w:ind w:left="1"/>
              <w:jc w:val="center"/>
              <w:rPr>
                <w:rFonts w:eastAsia="Calibri" w:cs="Times New Roman"/>
                <w:sz w:val="21"/>
                <w:szCs w:val="21"/>
              </w:rPr>
            </w:pPr>
            <w:r w:rsidRPr="00287B86">
              <w:rPr>
                <w:rFonts w:eastAsia="Calibri" w:cs="Times New Roman"/>
                <w:sz w:val="21"/>
                <w:szCs w:val="21"/>
              </w:rPr>
              <w:t xml:space="preserve">традициями и </w:t>
            </w:r>
          </w:p>
          <w:p w:rsidR="004A41F6" w:rsidRPr="00287B86" w:rsidRDefault="004A41F6" w:rsidP="004A41F6">
            <w:pPr>
              <w:ind w:left="1"/>
              <w:jc w:val="center"/>
              <w:rPr>
                <w:rFonts w:eastAsia="Calibri" w:cs="Times New Roman"/>
                <w:sz w:val="21"/>
                <w:szCs w:val="21"/>
              </w:rPr>
            </w:pPr>
            <w:r w:rsidRPr="00287B86">
              <w:rPr>
                <w:rFonts w:eastAsia="Calibri" w:cs="Times New Roman"/>
                <w:sz w:val="21"/>
                <w:szCs w:val="21"/>
              </w:rPr>
              <w:t xml:space="preserve">праздниками, </w:t>
            </w:r>
          </w:p>
          <w:p w:rsidR="004A41F6" w:rsidRPr="00287B86" w:rsidRDefault="004A41F6" w:rsidP="004A41F6">
            <w:pPr>
              <w:ind w:left="1"/>
              <w:jc w:val="center"/>
              <w:rPr>
                <w:rFonts w:eastAsia="Calibri" w:cs="Times New Roman"/>
                <w:sz w:val="21"/>
                <w:szCs w:val="21"/>
              </w:rPr>
            </w:pPr>
            <w:r w:rsidRPr="00287B86">
              <w:rPr>
                <w:rFonts w:eastAsia="Calibri" w:cs="Times New Roman"/>
                <w:sz w:val="21"/>
                <w:szCs w:val="21"/>
              </w:rPr>
              <w:t xml:space="preserve">принимать участие в подготовке к </w:t>
            </w:r>
          </w:p>
          <w:p w:rsidR="004A41F6" w:rsidRPr="00287B86" w:rsidRDefault="004A41F6" w:rsidP="004A41F6">
            <w:pPr>
              <w:ind w:left="1"/>
              <w:jc w:val="center"/>
              <w:rPr>
                <w:rFonts w:eastAsia="Calibri" w:cs="Times New Roman"/>
                <w:sz w:val="21"/>
                <w:szCs w:val="21"/>
              </w:rPr>
            </w:pPr>
            <w:r w:rsidRPr="00287B86">
              <w:rPr>
                <w:rFonts w:eastAsia="Calibri" w:cs="Times New Roman"/>
                <w:sz w:val="21"/>
                <w:szCs w:val="21"/>
              </w:rPr>
              <w:t xml:space="preserve">праздникам, </w:t>
            </w:r>
          </w:p>
          <w:p w:rsidR="004A41F6" w:rsidRPr="00287B86" w:rsidRDefault="004A41F6" w:rsidP="004A41F6">
            <w:pPr>
              <w:ind w:left="1"/>
              <w:jc w:val="center"/>
              <w:rPr>
                <w:rFonts w:eastAsia="Calibri" w:cs="Times New Roman"/>
                <w:b/>
                <w:bCs/>
                <w:sz w:val="21"/>
                <w:szCs w:val="21"/>
              </w:rPr>
            </w:pPr>
            <w:r w:rsidRPr="00287B86">
              <w:rPr>
                <w:rFonts w:eastAsia="Calibri" w:cs="Times New Roman"/>
                <w:sz w:val="21"/>
                <w:szCs w:val="21"/>
              </w:rPr>
              <w:t>эмоционально откликаться на участие в них.</w:t>
            </w:r>
          </w:p>
          <w:p w:rsidR="004A41F6" w:rsidRPr="00287B86" w:rsidRDefault="004A41F6" w:rsidP="004A41F6">
            <w:pPr>
              <w:ind w:left="1"/>
              <w:jc w:val="center"/>
              <w:rPr>
                <w:rFonts w:eastAsia="Calibri" w:cs="Times New Roman"/>
                <w:sz w:val="21"/>
                <w:szCs w:val="21"/>
              </w:rPr>
            </w:pPr>
          </w:p>
        </w:tc>
        <w:tc>
          <w:tcPr>
            <w:tcW w:w="6940" w:type="dxa"/>
            <w:tcBorders>
              <w:top w:val="single" w:sz="4" w:space="0" w:color="auto"/>
              <w:left w:val="single" w:sz="4" w:space="0" w:color="auto"/>
              <w:bottom w:val="single" w:sz="4" w:space="0" w:color="auto"/>
              <w:right w:val="single" w:sz="4" w:space="0" w:color="auto"/>
            </w:tcBorders>
            <w:hideMark/>
          </w:tcPr>
          <w:p w:rsidR="004A41F6" w:rsidRPr="00287B86" w:rsidRDefault="004A41F6" w:rsidP="004A41F6">
            <w:pPr>
              <w:ind w:left="1"/>
              <w:rPr>
                <w:rFonts w:eastAsia="Calibri" w:cs="Times New Roman"/>
                <w:b/>
                <w:bCs/>
                <w:i/>
                <w:iCs/>
                <w:sz w:val="21"/>
                <w:szCs w:val="21"/>
              </w:rPr>
            </w:pPr>
            <w:r w:rsidRPr="00287B86">
              <w:rPr>
                <w:rFonts w:eastAsia="Calibri" w:cs="Times New Roman"/>
                <w:b/>
                <w:bCs/>
                <w:i/>
                <w:iCs/>
                <w:sz w:val="21"/>
                <w:szCs w:val="21"/>
              </w:rPr>
              <w:t>Педагог …</w:t>
            </w:r>
          </w:p>
          <w:p w:rsidR="004A41F6" w:rsidRPr="00287B86" w:rsidRDefault="004A41F6" w:rsidP="004A41F6">
            <w:pPr>
              <w:ind w:left="1" w:hanging="1"/>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4A41F6" w:rsidRPr="00287B8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расширяет представления детей о свойствах разных материалов в процессе работы с ними; </w:t>
            </w:r>
          </w:p>
          <w:p w:rsidR="004A41F6" w:rsidRPr="00287B8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подводит к пониманию того, что сходные по назначению предметы могут быть разной формы, сделаны из разных материалов; </w:t>
            </w:r>
          </w:p>
          <w:p w:rsidR="004A41F6" w:rsidRPr="00287B8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даёт почувствовать и ощутить, что предметы имеют разный вес, объём; </w:t>
            </w:r>
            <w:r w:rsidRPr="00287B86">
              <w:rPr>
                <w:rFonts w:eastAsia="Calibri" w:cs="Times New Roman"/>
                <w:sz w:val="21"/>
                <w:szCs w:val="21"/>
              </w:rPr>
              <w:sym w:font="Symbol" w:char="F02D"/>
            </w:r>
            <w:r w:rsidRPr="00287B86">
              <w:rPr>
                <w:rFonts w:eastAsia="Calibri" w:cs="Times New Roman"/>
                <w:sz w:val="21"/>
                <w:szCs w:val="21"/>
              </w:rPr>
              <w:t xml:space="preserve">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тяжёлым);</w:t>
            </w:r>
          </w:p>
          <w:p w:rsidR="004A41F6" w:rsidRPr="00287B8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w:t>
            </w:r>
          </w:p>
          <w:p w:rsidR="004A41F6" w:rsidRPr="00287B8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учит замечать целесообразность и целенаправленность некоторых действий, видеть простейшие причины и следствия собственных действий;</w:t>
            </w:r>
          </w:p>
          <w:p w:rsidR="004A41F6" w:rsidRPr="00287B8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продолжает расширять представления детей о членах семьи, о малой родине и Отечестве; представления о Евпатории, некоторых городских объектах, видах транспорта (трамвай, автобус, маршрутное такси); </w:t>
            </w:r>
          </w:p>
          <w:p w:rsidR="004A41F6" w:rsidRPr="00287B8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расширяет и обогащает начальные представления о родной стране, некоторых общественных праздниках и событиях; </w:t>
            </w:r>
          </w:p>
          <w:p w:rsidR="004A41F6" w:rsidRPr="00287B8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знакомит детей с трудом взрослых в городе и сельской местности; </w:t>
            </w:r>
          </w:p>
          <w:p w:rsidR="004A41F6" w:rsidRPr="00287B8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знакомит со спецификой зданий и их устройством в городе и селе, с разными учреждениями: общеобразовательные организации, ДОУ, поликлиники, магазины, парки, стадионы и др.</w:t>
            </w:r>
          </w:p>
        </w:tc>
      </w:tr>
      <w:tr w:rsidR="004A41F6" w:rsidRPr="004A41F6" w:rsidTr="004A41F6">
        <w:tc>
          <w:tcPr>
            <w:tcW w:w="9344" w:type="dxa"/>
            <w:gridSpan w:val="2"/>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ind w:left="1"/>
              <w:jc w:val="center"/>
              <w:rPr>
                <w:rFonts w:eastAsia="Calibri" w:cs="Times New Roman"/>
                <w:b/>
                <w:bCs/>
                <w:i/>
                <w:iCs/>
                <w:sz w:val="21"/>
                <w:szCs w:val="21"/>
              </w:rPr>
            </w:pPr>
            <w:r w:rsidRPr="004A41F6">
              <w:rPr>
                <w:rFonts w:eastAsia="Calibri" w:cs="Times New Roman"/>
                <w:i/>
                <w:iCs/>
                <w:sz w:val="21"/>
                <w:szCs w:val="21"/>
              </w:rPr>
              <w:lastRenderedPageBreak/>
              <w:t>Подраздел</w:t>
            </w:r>
            <w:r w:rsidRPr="004A41F6">
              <w:rPr>
                <w:rFonts w:eastAsia="Calibri" w:cs="Times New Roman"/>
                <w:b/>
                <w:bCs/>
                <w:i/>
                <w:iCs/>
                <w:sz w:val="21"/>
                <w:szCs w:val="21"/>
              </w:rPr>
              <w:t xml:space="preserve"> «Природа»</w:t>
            </w:r>
          </w:p>
        </w:tc>
      </w:tr>
      <w:tr w:rsidR="004A41F6" w:rsidRPr="004A41F6" w:rsidTr="004A41F6">
        <w:tc>
          <w:tcPr>
            <w:tcW w:w="2404"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ind w:left="1"/>
              <w:jc w:val="center"/>
              <w:rPr>
                <w:rFonts w:eastAsia="Calibri" w:cs="Times New Roman"/>
                <w:b/>
                <w:bCs/>
                <w:sz w:val="21"/>
                <w:szCs w:val="21"/>
              </w:rPr>
            </w:pPr>
            <w:r w:rsidRPr="004A41F6">
              <w:rPr>
                <w:rFonts w:eastAsia="Calibri" w:cs="Times New Roman"/>
                <w:b/>
                <w:bCs/>
                <w:sz w:val="21"/>
                <w:szCs w:val="21"/>
              </w:rPr>
              <w:t>1.</w:t>
            </w:r>
          </w:p>
          <w:p w:rsidR="004A41F6" w:rsidRPr="004A41F6" w:rsidRDefault="004A41F6" w:rsidP="004A41F6">
            <w:pPr>
              <w:ind w:left="1"/>
              <w:jc w:val="center"/>
              <w:rPr>
                <w:rFonts w:eastAsia="Calibri" w:cs="Times New Roman"/>
                <w:sz w:val="20"/>
                <w:szCs w:val="20"/>
              </w:rPr>
            </w:pPr>
            <w:r w:rsidRPr="004A41F6">
              <w:rPr>
                <w:rFonts w:eastAsia="Calibri" w:cs="Times New Roman"/>
                <w:sz w:val="20"/>
                <w:szCs w:val="20"/>
              </w:rPr>
              <w:t>Расширять представле-</w:t>
            </w:r>
          </w:p>
          <w:p w:rsidR="004A41F6" w:rsidRPr="004A41F6" w:rsidRDefault="004A41F6" w:rsidP="004A41F6">
            <w:pPr>
              <w:jc w:val="left"/>
              <w:rPr>
                <w:rFonts w:eastAsia="Calibri" w:cs="Times New Roman"/>
                <w:sz w:val="20"/>
                <w:szCs w:val="20"/>
              </w:rPr>
            </w:pPr>
            <w:r w:rsidRPr="004A41F6">
              <w:rPr>
                <w:rFonts w:eastAsia="Calibri" w:cs="Times New Roman"/>
                <w:sz w:val="20"/>
                <w:szCs w:val="20"/>
              </w:rPr>
              <w:t xml:space="preserve">ния о многообразии объектов живой природы, их </w:t>
            </w:r>
          </w:p>
          <w:p w:rsidR="004A41F6" w:rsidRPr="004A41F6" w:rsidRDefault="004A41F6" w:rsidP="004A41F6">
            <w:pPr>
              <w:ind w:left="1"/>
              <w:jc w:val="center"/>
              <w:rPr>
                <w:rFonts w:eastAsia="Calibri" w:cs="Times New Roman"/>
                <w:sz w:val="20"/>
                <w:szCs w:val="20"/>
              </w:rPr>
            </w:pPr>
            <w:r w:rsidRPr="004A41F6">
              <w:rPr>
                <w:rFonts w:eastAsia="Calibri" w:cs="Times New Roman"/>
                <w:sz w:val="20"/>
                <w:szCs w:val="20"/>
              </w:rPr>
              <w:t>особенностях, питании, месте обитания, жизнен-</w:t>
            </w:r>
          </w:p>
          <w:p w:rsidR="004A41F6" w:rsidRPr="004A41F6" w:rsidRDefault="004A41F6" w:rsidP="004A41F6">
            <w:pPr>
              <w:ind w:left="1"/>
              <w:jc w:val="center"/>
              <w:rPr>
                <w:rFonts w:eastAsia="Calibri" w:cs="Times New Roman"/>
                <w:sz w:val="20"/>
                <w:szCs w:val="20"/>
              </w:rPr>
            </w:pPr>
            <w:r w:rsidRPr="004A41F6">
              <w:rPr>
                <w:rFonts w:eastAsia="Calibri" w:cs="Times New Roman"/>
                <w:sz w:val="20"/>
                <w:szCs w:val="20"/>
              </w:rPr>
              <w:t xml:space="preserve">ных проявлениях и </w:t>
            </w:r>
          </w:p>
          <w:p w:rsidR="004A41F6" w:rsidRPr="004A41F6" w:rsidRDefault="004A41F6" w:rsidP="004A41F6">
            <w:pPr>
              <w:ind w:left="1"/>
              <w:jc w:val="center"/>
              <w:rPr>
                <w:rFonts w:eastAsia="Calibri" w:cs="Times New Roman"/>
                <w:sz w:val="20"/>
                <w:szCs w:val="20"/>
              </w:rPr>
            </w:pPr>
            <w:r w:rsidRPr="004A41F6">
              <w:rPr>
                <w:rFonts w:eastAsia="Calibri" w:cs="Times New Roman"/>
                <w:sz w:val="20"/>
                <w:szCs w:val="20"/>
              </w:rPr>
              <w:t>потребностях.</w:t>
            </w:r>
          </w:p>
          <w:p w:rsidR="004A41F6" w:rsidRPr="004A41F6" w:rsidRDefault="004A41F6" w:rsidP="004A41F6">
            <w:pPr>
              <w:ind w:left="1"/>
              <w:jc w:val="center"/>
              <w:rPr>
                <w:rFonts w:eastAsia="Calibri" w:cs="Times New Roman"/>
                <w:b/>
                <w:bCs/>
                <w:sz w:val="20"/>
                <w:szCs w:val="20"/>
              </w:rPr>
            </w:pPr>
            <w:r w:rsidRPr="004A41F6">
              <w:rPr>
                <w:rFonts w:eastAsia="Calibri" w:cs="Times New Roman"/>
                <w:b/>
                <w:bCs/>
                <w:sz w:val="20"/>
                <w:szCs w:val="20"/>
              </w:rPr>
              <w:t>2.</w:t>
            </w:r>
          </w:p>
          <w:p w:rsidR="004A41F6" w:rsidRPr="004A41F6" w:rsidRDefault="004A41F6" w:rsidP="004A41F6">
            <w:pPr>
              <w:ind w:left="1"/>
              <w:jc w:val="center"/>
              <w:rPr>
                <w:rFonts w:eastAsia="Calibri" w:cs="Times New Roman"/>
                <w:sz w:val="20"/>
                <w:szCs w:val="20"/>
              </w:rPr>
            </w:pPr>
            <w:r w:rsidRPr="004A41F6">
              <w:rPr>
                <w:rFonts w:eastAsia="Calibri" w:cs="Times New Roman"/>
                <w:sz w:val="20"/>
                <w:szCs w:val="20"/>
              </w:rPr>
              <w:t>Обучать сравнению и группировке объектов живой природы, знако-</w:t>
            </w:r>
          </w:p>
          <w:p w:rsidR="004A41F6" w:rsidRPr="004A41F6" w:rsidRDefault="004A41F6" w:rsidP="004A41F6">
            <w:pPr>
              <w:ind w:left="1"/>
              <w:jc w:val="center"/>
              <w:rPr>
                <w:rFonts w:eastAsia="Calibri" w:cs="Times New Roman"/>
                <w:sz w:val="20"/>
                <w:szCs w:val="20"/>
              </w:rPr>
            </w:pPr>
            <w:r w:rsidRPr="004A41F6">
              <w:rPr>
                <w:rFonts w:eastAsia="Calibri" w:cs="Times New Roman"/>
                <w:sz w:val="20"/>
                <w:szCs w:val="20"/>
              </w:rPr>
              <w:t xml:space="preserve">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 положительное отношение ко всем живым существам, желание их беречь и </w:t>
            </w:r>
          </w:p>
          <w:p w:rsidR="004A41F6" w:rsidRPr="004A41F6" w:rsidRDefault="004A41F6" w:rsidP="004A41F6">
            <w:pPr>
              <w:ind w:left="1"/>
              <w:jc w:val="center"/>
              <w:rPr>
                <w:rFonts w:eastAsia="Calibri" w:cs="Times New Roman"/>
                <w:sz w:val="21"/>
                <w:szCs w:val="21"/>
              </w:rPr>
            </w:pPr>
            <w:r w:rsidRPr="004A41F6">
              <w:rPr>
                <w:rFonts w:eastAsia="Calibri" w:cs="Times New Roman"/>
                <w:sz w:val="20"/>
                <w:szCs w:val="20"/>
              </w:rPr>
              <w:t>заботиться.</w:t>
            </w:r>
          </w:p>
        </w:tc>
        <w:tc>
          <w:tcPr>
            <w:tcW w:w="6940"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ind w:left="1" w:hanging="1"/>
              <w:rPr>
                <w:rFonts w:eastAsia="Calibri" w:cs="Times New Roman"/>
                <w:b/>
                <w:bCs/>
                <w:i/>
                <w:iCs/>
                <w:sz w:val="21"/>
                <w:szCs w:val="21"/>
              </w:rPr>
            </w:pPr>
            <w:r w:rsidRPr="004A41F6">
              <w:rPr>
                <w:rFonts w:eastAsia="Calibri" w:cs="Times New Roman"/>
                <w:b/>
                <w:bCs/>
                <w:i/>
                <w:iCs/>
                <w:sz w:val="21"/>
                <w:szCs w:val="21"/>
              </w:rPr>
              <w:t xml:space="preserve">Педагог … </w:t>
            </w:r>
          </w:p>
          <w:p w:rsidR="004A41F6" w:rsidRPr="004A41F6" w:rsidRDefault="004A41F6" w:rsidP="004A41F6">
            <w:pPr>
              <w:ind w:left="1" w:hanging="1"/>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продолжает знакомить детей с многообразием природы </w:t>
            </w:r>
            <w:r w:rsidRPr="004A41F6">
              <w:rPr>
                <w:rFonts w:eastAsia="Calibri" w:cs="Times New Roman"/>
                <w:color w:val="0070C0"/>
                <w:sz w:val="21"/>
                <w:szCs w:val="21"/>
              </w:rPr>
              <w:t>Евпатории,</w:t>
            </w:r>
            <w:r w:rsidRPr="004A41F6">
              <w:rPr>
                <w:rFonts w:eastAsia="Calibri" w:cs="Times New Roman"/>
                <w:sz w:val="21"/>
                <w:szCs w:val="21"/>
              </w:rPr>
              <w:t xml:space="preserve"> родного края, представителями животного и растительного мира, изменениями в их жизни в разные сезоны года; </w:t>
            </w:r>
          </w:p>
          <w:p w:rsidR="004A41F6" w:rsidRPr="004A41F6" w:rsidRDefault="004A41F6" w:rsidP="004A41F6">
            <w:pPr>
              <w:ind w:left="1" w:hanging="1"/>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демонстрирует процесс сравнения группировки объектов живой природы на основе признаков (дикие – домашние, хищные – травоядные, перелётные – зимующие, деревья – кустарники, травы – цветковые растения, овощи – фрукты, ягоды, грибы и др.); </w:t>
            </w:r>
          </w:p>
          <w:p w:rsidR="004A41F6" w:rsidRPr="004A41F6" w:rsidRDefault="004A41F6" w:rsidP="004A41F6">
            <w:pPr>
              <w:ind w:left="1" w:hanging="1"/>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знакомит с объектами и свойствами неживой природы (камни, песок, глина, почва, вода), с явлениями природы в разные сезоны года (листопад, ледоход, гололёд, град, ветер); свойствами и качествами природных материалов (дерево, металл и др.), используя для этого простейшие опыты, экспериментирование;</w:t>
            </w:r>
          </w:p>
          <w:p w:rsidR="004A41F6" w:rsidRPr="00287B86" w:rsidRDefault="004A41F6" w:rsidP="004A41F6">
            <w:pPr>
              <w:ind w:left="1" w:hanging="1"/>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рассказывает об опасных явлениях природы, встречающихся в Евпатории, сильный штормовой ветер, шторм на море, зной летом и др.;</w:t>
            </w:r>
          </w:p>
          <w:p w:rsidR="004A41F6" w:rsidRPr="004A41F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в процессе труда в природе формирует </w:t>
            </w:r>
            <w:r w:rsidRPr="004A41F6">
              <w:rPr>
                <w:rFonts w:eastAsia="Calibri" w:cs="Times New Roman"/>
                <w:sz w:val="21"/>
                <w:szCs w:val="21"/>
              </w:rPr>
              <w:t xml:space="preserve">представление детей об элементарных потребностях растений и животных: питание, вода, тепло, свет;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углубляет представление о том, что человек ухаживает за домашними животными, комнатными растениями, за огородом и садом;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способствует накоплению положительных впечатлений детей о природе;</w:t>
            </w:r>
          </w:p>
          <w:p w:rsidR="004A41F6" w:rsidRPr="004A41F6" w:rsidRDefault="004A41F6" w:rsidP="004A41F6">
            <w:pPr>
              <w:ind w:left="1" w:hanging="1"/>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приобщает к посильной практической природоведческой деятельности в уголке природы, на участке детского сада.</w:t>
            </w:r>
          </w:p>
        </w:tc>
      </w:tr>
    </w:tbl>
    <w:p w:rsidR="004A41F6" w:rsidRPr="004A41F6" w:rsidRDefault="004A41F6" w:rsidP="004A41F6">
      <w:pPr>
        <w:spacing w:after="0" w:line="240" w:lineRule="auto"/>
        <w:rPr>
          <w:rFonts w:eastAsia="Calibri" w:cs="Times New Roman"/>
          <w:szCs w:val="24"/>
        </w:rPr>
      </w:pPr>
    </w:p>
    <w:p w:rsidR="004A41F6" w:rsidRPr="004A41F6" w:rsidRDefault="004A41F6" w:rsidP="004A41F6">
      <w:pPr>
        <w:spacing w:after="0" w:line="240" w:lineRule="auto"/>
        <w:ind w:left="1"/>
        <w:jc w:val="center"/>
        <w:rPr>
          <w:rFonts w:eastAsia="Calibri" w:cs="Times New Roman"/>
          <w:b/>
          <w:bCs/>
          <w:i/>
          <w:iCs/>
          <w:szCs w:val="24"/>
          <w:u w:val="single"/>
        </w:rPr>
      </w:pPr>
      <w:r w:rsidRPr="004A41F6">
        <w:rPr>
          <w:rFonts w:eastAsia="Calibri" w:cs="Times New Roman"/>
          <w:b/>
          <w:bCs/>
          <w:i/>
          <w:iCs/>
          <w:szCs w:val="24"/>
        </w:rPr>
        <w:t xml:space="preserve">Основные задачи и содержание образовательной деятельности в области познавательного развития детей </w:t>
      </w:r>
      <w:r w:rsidRPr="004A41F6">
        <w:rPr>
          <w:rFonts w:eastAsia="Calibri" w:cs="Times New Roman"/>
          <w:b/>
          <w:bCs/>
          <w:i/>
          <w:iCs/>
          <w:szCs w:val="24"/>
          <w:u w:val="single"/>
        </w:rPr>
        <w:t>от 5 лет до 6 лет</w:t>
      </w:r>
    </w:p>
    <w:p w:rsidR="004A41F6" w:rsidRPr="004A41F6" w:rsidRDefault="004A41F6" w:rsidP="004A41F6">
      <w:pPr>
        <w:spacing w:after="0" w:line="240" w:lineRule="auto"/>
        <w:ind w:left="1"/>
        <w:jc w:val="center"/>
        <w:rPr>
          <w:rFonts w:eastAsia="Calibri" w:cs="Times New Roman"/>
          <w:b/>
          <w:bCs/>
          <w:i/>
          <w:iCs/>
          <w:szCs w:val="24"/>
        </w:rPr>
      </w:pPr>
    </w:p>
    <w:p w:rsidR="004A41F6" w:rsidRPr="004A41F6" w:rsidRDefault="004A41F6" w:rsidP="004A41F6">
      <w:pPr>
        <w:spacing w:after="0" w:line="240" w:lineRule="auto"/>
        <w:ind w:left="1" w:hanging="1"/>
        <w:jc w:val="right"/>
        <w:rPr>
          <w:rFonts w:eastAsia="Calibri" w:cs="Times New Roman"/>
          <w:b/>
          <w:bCs/>
          <w:i/>
          <w:iCs/>
          <w:szCs w:val="24"/>
        </w:rPr>
      </w:pPr>
      <w:r w:rsidRPr="004A41F6">
        <w:rPr>
          <w:rFonts w:eastAsia="Calibri" w:cs="Times New Roman"/>
          <w:b/>
          <w:bCs/>
          <w:i/>
          <w:iCs/>
          <w:szCs w:val="24"/>
        </w:rPr>
        <w:t>Таблица 21</w:t>
      </w:r>
    </w:p>
    <w:tbl>
      <w:tblPr>
        <w:tblStyle w:val="a3"/>
        <w:tblW w:w="0" w:type="auto"/>
        <w:tblInd w:w="1" w:type="dxa"/>
        <w:tblLook w:val="04A0" w:firstRow="1" w:lastRow="0" w:firstColumn="1" w:lastColumn="0" w:noHBand="0" w:noVBand="1"/>
      </w:tblPr>
      <w:tblGrid>
        <w:gridCol w:w="2404"/>
        <w:gridCol w:w="6940"/>
      </w:tblGrid>
      <w:tr w:rsidR="004A41F6" w:rsidRPr="004A41F6" w:rsidTr="004A41F6">
        <w:tc>
          <w:tcPr>
            <w:tcW w:w="2404"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 xml:space="preserve">Основные задачи </w:t>
            </w:r>
          </w:p>
          <w:p w:rsidR="004A41F6" w:rsidRPr="004A41F6" w:rsidRDefault="004A41F6" w:rsidP="004A41F6">
            <w:pPr>
              <w:jc w:val="center"/>
              <w:rPr>
                <w:rFonts w:eastAsia="Calibri" w:cs="Times New Roman"/>
                <w:b/>
                <w:bCs/>
                <w:sz w:val="21"/>
                <w:szCs w:val="21"/>
              </w:rPr>
            </w:pPr>
          </w:p>
        </w:tc>
        <w:tc>
          <w:tcPr>
            <w:tcW w:w="6940" w:type="dxa"/>
            <w:tcBorders>
              <w:top w:val="single" w:sz="4" w:space="0" w:color="auto"/>
              <w:left w:val="single" w:sz="4" w:space="0" w:color="auto"/>
              <w:bottom w:val="single" w:sz="4" w:space="0" w:color="auto"/>
              <w:right w:val="single" w:sz="4" w:space="0" w:color="auto"/>
            </w:tcBorders>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Содержание образовательной деятельности</w:t>
            </w:r>
          </w:p>
        </w:tc>
      </w:tr>
      <w:tr w:rsidR="004A41F6" w:rsidRPr="004A41F6" w:rsidTr="004A41F6">
        <w:tc>
          <w:tcPr>
            <w:tcW w:w="9344" w:type="dxa"/>
            <w:gridSpan w:val="2"/>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ind w:left="1" w:hanging="1"/>
              <w:jc w:val="center"/>
              <w:rPr>
                <w:rFonts w:eastAsia="Calibri" w:cs="Times New Roman"/>
                <w:b/>
                <w:bCs/>
                <w:i/>
                <w:iCs/>
                <w:sz w:val="21"/>
                <w:szCs w:val="21"/>
              </w:rPr>
            </w:pPr>
            <w:r w:rsidRPr="004A41F6">
              <w:rPr>
                <w:rFonts w:eastAsia="Calibri" w:cs="Times New Roman"/>
                <w:i/>
                <w:iCs/>
                <w:sz w:val="21"/>
                <w:szCs w:val="21"/>
              </w:rPr>
              <w:t>Подраздел</w:t>
            </w:r>
            <w:r w:rsidRPr="004A41F6">
              <w:rPr>
                <w:rFonts w:eastAsia="Calibri" w:cs="Times New Roman"/>
                <w:b/>
                <w:bCs/>
                <w:i/>
                <w:iCs/>
                <w:sz w:val="21"/>
                <w:szCs w:val="21"/>
              </w:rPr>
              <w:t xml:space="preserve"> «Сенсорные эталоны и познавательные действия»</w:t>
            </w:r>
          </w:p>
        </w:tc>
      </w:tr>
      <w:tr w:rsidR="004A41F6" w:rsidRPr="004A41F6" w:rsidTr="004A41F6">
        <w:tc>
          <w:tcPr>
            <w:tcW w:w="2404" w:type="dxa"/>
            <w:tcBorders>
              <w:top w:val="single" w:sz="4" w:space="0" w:color="auto"/>
              <w:left w:val="single" w:sz="4" w:space="0" w:color="auto"/>
              <w:bottom w:val="single" w:sz="4" w:space="0" w:color="auto"/>
              <w:right w:val="single" w:sz="4" w:space="0" w:color="auto"/>
            </w:tcBorders>
          </w:tcPr>
          <w:p w:rsidR="004A41F6" w:rsidRPr="004A41F6" w:rsidRDefault="004A41F6" w:rsidP="004A41F6">
            <w:pPr>
              <w:ind w:left="1" w:hanging="1"/>
              <w:jc w:val="center"/>
              <w:rPr>
                <w:rFonts w:eastAsia="Calibri" w:cs="Times New Roman"/>
                <w:b/>
                <w:bCs/>
                <w:sz w:val="21"/>
                <w:szCs w:val="21"/>
              </w:rPr>
            </w:pPr>
            <w:r w:rsidRPr="004A41F6">
              <w:rPr>
                <w:rFonts w:eastAsia="Calibri" w:cs="Times New Roman"/>
                <w:b/>
                <w:bCs/>
                <w:sz w:val="21"/>
                <w:szCs w:val="21"/>
              </w:rPr>
              <w:t>1.</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 xml:space="preserve">Развивать интерес </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 xml:space="preserve">детей к </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 xml:space="preserve">самостоятельному </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 xml:space="preserve">познанию </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 xml:space="preserve">объектов окружающего мира в его </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 xml:space="preserve">разнообразных </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 xml:space="preserve">проявлениях и </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 xml:space="preserve">простейших </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зависимостях.</w:t>
            </w:r>
          </w:p>
          <w:p w:rsidR="004A41F6" w:rsidRPr="004A41F6" w:rsidRDefault="004A41F6" w:rsidP="004A41F6">
            <w:pPr>
              <w:ind w:left="1"/>
              <w:jc w:val="center"/>
              <w:rPr>
                <w:rFonts w:eastAsia="Calibri" w:cs="Times New Roman"/>
                <w:b/>
                <w:bCs/>
                <w:sz w:val="21"/>
                <w:szCs w:val="21"/>
              </w:rPr>
            </w:pPr>
          </w:p>
          <w:p w:rsidR="004A41F6" w:rsidRPr="004A41F6" w:rsidRDefault="004A41F6" w:rsidP="004A41F6">
            <w:pPr>
              <w:ind w:left="1"/>
              <w:jc w:val="center"/>
              <w:rPr>
                <w:rFonts w:eastAsia="Calibri" w:cs="Times New Roman"/>
                <w:b/>
                <w:bCs/>
                <w:sz w:val="21"/>
                <w:szCs w:val="21"/>
              </w:rPr>
            </w:pPr>
            <w:r w:rsidRPr="004A41F6">
              <w:rPr>
                <w:rFonts w:eastAsia="Calibri" w:cs="Times New Roman"/>
                <w:b/>
                <w:bCs/>
                <w:sz w:val="21"/>
                <w:szCs w:val="21"/>
              </w:rPr>
              <w:t>2.</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 xml:space="preserve">Формировать </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 xml:space="preserve">представления детей о цифровых средствах познания окружающего мира, способах их </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 xml:space="preserve">безопасного </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использования.</w:t>
            </w:r>
          </w:p>
          <w:p w:rsidR="004A41F6" w:rsidRPr="004A41F6" w:rsidRDefault="004A41F6" w:rsidP="004A41F6">
            <w:pPr>
              <w:ind w:left="1" w:hanging="1"/>
              <w:jc w:val="center"/>
              <w:rPr>
                <w:rFonts w:eastAsia="Calibri" w:cs="Times New Roman"/>
                <w:b/>
                <w:bCs/>
                <w:sz w:val="21"/>
                <w:szCs w:val="21"/>
              </w:rPr>
            </w:pPr>
          </w:p>
          <w:p w:rsidR="004A41F6" w:rsidRPr="004A41F6" w:rsidRDefault="004A41F6" w:rsidP="004A41F6">
            <w:pPr>
              <w:ind w:left="1"/>
              <w:jc w:val="center"/>
              <w:rPr>
                <w:rFonts w:eastAsia="Calibri" w:cs="Times New Roman"/>
                <w:sz w:val="21"/>
                <w:szCs w:val="21"/>
              </w:rPr>
            </w:pPr>
          </w:p>
        </w:tc>
        <w:tc>
          <w:tcPr>
            <w:tcW w:w="6940"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ind w:left="1"/>
              <w:rPr>
                <w:rFonts w:eastAsia="Calibri" w:cs="Times New Roman"/>
                <w:b/>
                <w:bCs/>
                <w:i/>
                <w:iCs/>
                <w:sz w:val="21"/>
                <w:szCs w:val="21"/>
              </w:rPr>
            </w:pPr>
            <w:r w:rsidRPr="004A41F6">
              <w:rPr>
                <w:rFonts w:eastAsia="Calibri" w:cs="Times New Roman"/>
                <w:b/>
                <w:bCs/>
                <w:i/>
                <w:iCs/>
                <w:sz w:val="21"/>
                <w:szCs w:val="21"/>
              </w:rPr>
              <w:t>Педагог …</w:t>
            </w:r>
          </w:p>
          <w:p w:rsidR="004A41F6" w:rsidRPr="004A41F6" w:rsidRDefault="004A41F6" w:rsidP="004A41F6">
            <w:pPr>
              <w:ind w:left="1"/>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закрепляет умения детей различать и называть все цвета спектра и ахроматические цвета, оттенки цвета, тоны цвета, тёплые и холодные оттенки; </w:t>
            </w:r>
            <w:r w:rsidRPr="004A41F6">
              <w:rPr>
                <w:rFonts w:eastAsia="Calibri" w:cs="Times New Roman"/>
                <w:sz w:val="21"/>
                <w:szCs w:val="21"/>
              </w:rPr>
              <w:sym w:font="Symbol" w:char="F02D"/>
            </w:r>
            <w:r w:rsidRPr="004A41F6">
              <w:rPr>
                <w:rFonts w:eastAsia="Calibri" w:cs="Times New Roman"/>
                <w:sz w:val="21"/>
                <w:szCs w:val="21"/>
              </w:rPr>
              <w:t xml:space="preserve"> расширяет знания об известных цветах, знакомит с новыми цветами (фиолетовый) и оттенками (голубой, розовый, темно-зелёный, сиреневый); </w:t>
            </w:r>
          </w:p>
          <w:p w:rsidR="004A41F6" w:rsidRPr="004A41F6" w:rsidRDefault="004A41F6" w:rsidP="004A41F6">
            <w:pPr>
              <w:ind w:left="1"/>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развивает умение различать и называть геометрические фигуры, осваивать способы воссоздания фигуры из частей, деления фигуры на части; </w:t>
            </w:r>
          </w:p>
          <w:p w:rsidR="004A41F6" w:rsidRPr="004A41F6" w:rsidRDefault="004A41F6" w:rsidP="004A41F6">
            <w:pPr>
              <w:ind w:left="1"/>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выделять структуру плоских геометрических фигур, использовать сенсорные эталоны для оценки свойств и качеств предметов; </w:t>
            </w:r>
          </w:p>
          <w:p w:rsidR="004A41F6" w:rsidRPr="004A41F6" w:rsidRDefault="004A41F6" w:rsidP="004A41F6">
            <w:pPr>
              <w:ind w:left="1"/>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приёмы сравнения, упорядочивания и классификации на основе выделения их существенных свойств и отношений; </w:t>
            </w:r>
          </w:p>
          <w:p w:rsidR="004A41F6" w:rsidRPr="004A41F6" w:rsidRDefault="004A41F6" w:rsidP="004A41F6">
            <w:pPr>
              <w:ind w:left="1"/>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демонстрирует детям способы осуществления разных видов познавательной деятельности, осуществления контроля, самоконтроля и </w:t>
            </w:r>
            <w:r w:rsidRPr="004A41F6">
              <w:rPr>
                <w:rFonts w:eastAsia="Calibri" w:cs="Times New Roman"/>
                <w:sz w:val="21"/>
                <w:szCs w:val="21"/>
              </w:rPr>
              <w:lastRenderedPageBreak/>
              <w:t xml:space="preserve">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в процессе организации разных форм совместной познавательной деятельности показывает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tc>
      </w:tr>
      <w:tr w:rsidR="004A41F6" w:rsidRPr="004A41F6" w:rsidTr="004A41F6">
        <w:tc>
          <w:tcPr>
            <w:tcW w:w="9344" w:type="dxa"/>
            <w:gridSpan w:val="2"/>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ind w:left="1" w:hanging="1"/>
              <w:jc w:val="center"/>
              <w:rPr>
                <w:rFonts w:eastAsia="Calibri" w:cs="Times New Roman"/>
                <w:b/>
                <w:bCs/>
                <w:i/>
                <w:iCs/>
                <w:sz w:val="21"/>
                <w:szCs w:val="21"/>
              </w:rPr>
            </w:pPr>
            <w:r w:rsidRPr="004A41F6">
              <w:rPr>
                <w:rFonts w:eastAsia="Calibri" w:cs="Times New Roman"/>
                <w:i/>
                <w:iCs/>
                <w:sz w:val="21"/>
                <w:szCs w:val="21"/>
              </w:rPr>
              <w:lastRenderedPageBreak/>
              <w:t>Подраздел</w:t>
            </w:r>
            <w:r w:rsidRPr="004A41F6">
              <w:rPr>
                <w:rFonts w:eastAsia="Calibri" w:cs="Times New Roman"/>
                <w:b/>
                <w:bCs/>
                <w:i/>
                <w:iCs/>
                <w:sz w:val="21"/>
                <w:szCs w:val="21"/>
              </w:rPr>
              <w:t xml:space="preserve"> «Математические представления»</w:t>
            </w:r>
          </w:p>
        </w:tc>
      </w:tr>
      <w:tr w:rsidR="004A41F6" w:rsidRPr="004A41F6" w:rsidTr="004A41F6">
        <w:tc>
          <w:tcPr>
            <w:tcW w:w="2404"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ind w:left="1"/>
              <w:jc w:val="center"/>
              <w:rPr>
                <w:rFonts w:eastAsia="Calibri" w:cs="Times New Roman"/>
                <w:b/>
                <w:bCs/>
                <w:sz w:val="21"/>
                <w:szCs w:val="21"/>
              </w:rPr>
            </w:pPr>
            <w:r w:rsidRPr="004A41F6">
              <w:rPr>
                <w:rFonts w:eastAsia="Calibri" w:cs="Times New Roman"/>
                <w:b/>
                <w:bCs/>
                <w:sz w:val="21"/>
                <w:szCs w:val="21"/>
              </w:rPr>
              <w:t>1.</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 xml:space="preserve">Развивать способность использовать математические знания и аналитические способы для познания математической стороны окружающего мира. </w:t>
            </w:r>
          </w:p>
          <w:p w:rsidR="004A41F6" w:rsidRPr="004A41F6" w:rsidRDefault="004A41F6" w:rsidP="004A41F6">
            <w:pPr>
              <w:ind w:left="1"/>
              <w:jc w:val="center"/>
              <w:rPr>
                <w:rFonts w:eastAsia="Calibri" w:cs="Times New Roman"/>
                <w:b/>
                <w:bCs/>
                <w:sz w:val="21"/>
                <w:szCs w:val="21"/>
              </w:rPr>
            </w:pPr>
            <w:r w:rsidRPr="004A41F6">
              <w:rPr>
                <w:rFonts w:eastAsia="Calibri" w:cs="Times New Roman"/>
                <w:b/>
                <w:bCs/>
                <w:sz w:val="21"/>
                <w:szCs w:val="21"/>
              </w:rPr>
              <w:t>2.</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 xml:space="preserve">Совершенствовать </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 xml:space="preserve">умение </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 xml:space="preserve">ориентироваться </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 xml:space="preserve">в пространстве </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и времени.</w:t>
            </w:r>
          </w:p>
        </w:tc>
        <w:tc>
          <w:tcPr>
            <w:tcW w:w="6940"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ind w:left="1"/>
              <w:rPr>
                <w:rFonts w:eastAsia="Calibri" w:cs="Times New Roman"/>
                <w:b/>
                <w:bCs/>
                <w:i/>
                <w:iCs/>
                <w:sz w:val="21"/>
                <w:szCs w:val="21"/>
              </w:rPr>
            </w:pPr>
            <w:r w:rsidRPr="004A41F6">
              <w:rPr>
                <w:rFonts w:eastAsia="Calibri" w:cs="Times New Roman"/>
                <w:b/>
                <w:bCs/>
                <w:i/>
                <w:iCs/>
                <w:sz w:val="21"/>
                <w:szCs w:val="21"/>
              </w:rPr>
              <w:t>Педагог …</w:t>
            </w:r>
          </w:p>
          <w:p w:rsidR="004A41F6" w:rsidRPr="004A41F6" w:rsidRDefault="004A41F6" w:rsidP="004A41F6">
            <w:pPr>
              <w:ind w:left="1" w:hanging="1"/>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в процессе обучения количественному и порядковому счёту в пределах десяти совершенствует счётные умения детей, понимание независимости числа от пространственно-качественных признаков; </w:t>
            </w:r>
          </w:p>
          <w:p w:rsidR="004A41F6" w:rsidRPr="004A41F6" w:rsidRDefault="004A41F6" w:rsidP="004A41F6">
            <w:pPr>
              <w:ind w:left="1" w:hanging="1"/>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знакомит с цифрами для обозначения количества и результата сравнения предметов, с составом чисел из единиц в пределах пяти; </w:t>
            </w:r>
          </w:p>
          <w:p w:rsidR="004A41F6" w:rsidRPr="004A41F6" w:rsidRDefault="004A41F6" w:rsidP="004A41F6">
            <w:pPr>
              <w:ind w:left="1" w:hanging="1"/>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подводит к пониманию отношений между рядом стоящими числами;</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w:t>
            </w:r>
          </w:p>
          <w:p w:rsidR="004A41F6" w:rsidRPr="004A41F6" w:rsidRDefault="004A41F6" w:rsidP="004A41F6">
            <w:pPr>
              <w:ind w:left="1"/>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организует освоение детьми опосредованного сравнения предметов по длине, ширине, высоте с помощью условной меры; опосредованное сравнение, сравнение по разным основаниям, счёт, упорядочивание, классификация, сериация и т.п.);</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tc>
      </w:tr>
      <w:tr w:rsidR="004A41F6" w:rsidRPr="004A41F6" w:rsidTr="004A41F6">
        <w:tc>
          <w:tcPr>
            <w:tcW w:w="9344" w:type="dxa"/>
            <w:gridSpan w:val="2"/>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ind w:left="1" w:hanging="1"/>
              <w:jc w:val="center"/>
              <w:rPr>
                <w:rFonts w:eastAsia="Calibri" w:cs="Times New Roman"/>
                <w:b/>
                <w:bCs/>
                <w:i/>
                <w:iCs/>
                <w:sz w:val="21"/>
                <w:szCs w:val="21"/>
              </w:rPr>
            </w:pPr>
            <w:r w:rsidRPr="004A41F6">
              <w:rPr>
                <w:rFonts w:eastAsia="Calibri" w:cs="Times New Roman"/>
                <w:i/>
                <w:iCs/>
                <w:sz w:val="21"/>
                <w:szCs w:val="21"/>
              </w:rPr>
              <w:t>Подраздел</w:t>
            </w:r>
            <w:r w:rsidRPr="004A41F6">
              <w:rPr>
                <w:rFonts w:eastAsia="Calibri" w:cs="Times New Roman"/>
                <w:b/>
                <w:bCs/>
                <w:i/>
                <w:iCs/>
                <w:sz w:val="21"/>
                <w:szCs w:val="21"/>
              </w:rPr>
              <w:t xml:space="preserve"> «Окружающий мир»</w:t>
            </w:r>
          </w:p>
        </w:tc>
      </w:tr>
      <w:tr w:rsidR="004A41F6" w:rsidRPr="004A41F6" w:rsidTr="004A41F6">
        <w:tc>
          <w:tcPr>
            <w:tcW w:w="2404" w:type="dxa"/>
            <w:tcBorders>
              <w:top w:val="single" w:sz="4" w:space="0" w:color="auto"/>
              <w:left w:val="single" w:sz="4" w:space="0" w:color="auto"/>
              <w:bottom w:val="single" w:sz="4" w:space="0" w:color="auto"/>
              <w:right w:val="single" w:sz="4" w:space="0" w:color="auto"/>
            </w:tcBorders>
            <w:hideMark/>
          </w:tcPr>
          <w:p w:rsidR="004A41F6" w:rsidRPr="00287B86" w:rsidRDefault="004A41F6" w:rsidP="004A41F6">
            <w:pPr>
              <w:ind w:left="1"/>
              <w:jc w:val="center"/>
              <w:rPr>
                <w:rFonts w:eastAsia="Calibri" w:cs="Times New Roman"/>
                <w:b/>
                <w:bCs/>
                <w:sz w:val="21"/>
                <w:szCs w:val="21"/>
              </w:rPr>
            </w:pPr>
            <w:r w:rsidRPr="00287B86">
              <w:rPr>
                <w:rFonts w:eastAsia="Calibri" w:cs="Times New Roman"/>
                <w:b/>
                <w:bCs/>
                <w:sz w:val="21"/>
                <w:szCs w:val="21"/>
              </w:rPr>
              <w:t>1.</w:t>
            </w:r>
          </w:p>
          <w:p w:rsidR="004A41F6" w:rsidRPr="00287B86" w:rsidRDefault="004A41F6" w:rsidP="004A41F6">
            <w:pPr>
              <w:ind w:left="1"/>
              <w:jc w:val="center"/>
              <w:rPr>
                <w:rFonts w:eastAsia="Calibri" w:cs="Times New Roman"/>
                <w:sz w:val="21"/>
                <w:szCs w:val="21"/>
              </w:rPr>
            </w:pPr>
            <w:r w:rsidRPr="00287B86">
              <w:rPr>
                <w:rFonts w:eastAsia="Calibri" w:cs="Times New Roman"/>
                <w:sz w:val="21"/>
                <w:szCs w:val="21"/>
              </w:rPr>
              <w:t xml:space="preserve">Развивать способы </w:t>
            </w:r>
          </w:p>
          <w:p w:rsidR="004A41F6" w:rsidRPr="00287B86" w:rsidRDefault="004A41F6" w:rsidP="004A41F6">
            <w:pPr>
              <w:ind w:left="1"/>
              <w:jc w:val="center"/>
              <w:rPr>
                <w:rFonts w:eastAsia="Calibri" w:cs="Times New Roman"/>
                <w:sz w:val="21"/>
                <w:szCs w:val="21"/>
              </w:rPr>
            </w:pPr>
            <w:r w:rsidRPr="00287B86">
              <w:rPr>
                <w:rFonts w:eastAsia="Calibri" w:cs="Times New Roman"/>
                <w:sz w:val="21"/>
                <w:szCs w:val="21"/>
              </w:rPr>
              <w:t xml:space="preserve">взаимодействия с  </w:t>
            </w:r>
          </w:p>
          <w:p w:rsidR="004A41F6" w:rsidRPr="00287B86" w:rsidRDefault="004A41F6" w:rsidP="004A41F6">
            <w:pPr>
              <w:ind w:left="1"/>
              <w:jc w:val="center"/>
              <w:rPr>
                <w:rFonts w:eastAsia="Calibri" w:cs="Times New Roman"/>
                <w:sz w:val="21"/>
                <w:szCs w:val="21"/>
              </w:rPr>
            </w:pPr>
            <w:r w:rsidRPr="00287B86">
              <w:rPr>
                <w:rFonts w:eastAsia="Calibri" w:cs="Times New Roman"/>
                <w:sz w:val="21"/>
                <w:szCs w:val="21"/>
              </w:rPr>
              <w:t xml:space="preserve">членами семьи и людьми ближайшего окружения в познавательной деятельности, расширять </w:t>
            </w:r>
          </w:p>
          <w:p w:rsidR="004A41F6" w:rsidRPr="00287B86" w:rsidRDefault="004A41F6" w:rsidP="004A41F6">
            <w:pPr>
              <w:ind w:left="1"/>
              <w:jc w:val="center"/>
              <w:rPr>
                <w:rFonts w:eastAsia="Calibri" w:cs="Times New Roman"/>
                <w:sz w:val="21"/>
                <w:szCs w:val="21"/>
              </w:rPr>
            </w:pPr>
            <w:r w:rsidRPr="00287B86">
              <w:rPr>
                <w:rFonts w:eastAsia="Calibri" w:cs="Times New Roman"/>
                <w:sz w:val="21"/>
                <w:szCs w:val="21"/>
              </w:rPr>
              <w:t xml:space="preserve">самостоятельные </w:t>
            </w:r>
          </w:p>
          <w:p w:rsidR="004A41F6" w:rsidRPr="00287B86" w:rsidRDefault="004A41F6" w:rsidP="004A41F6">
            <w:pPr>
              <w:ind w:left="1"/>
              <w:jc w:val="center"/>
              <w:rPr>
                <w:rFonts w:eastAsia="Calibri" w:cs="Times New Roman"/>
                <w:sz w:val="21"/>
                <w:szCs w:val="21"/>
              </w:rPr>
            </w:pPr>
            <w:r w:rsidRPr="00287B86">
              <w:rPr>
                <w:rFonts w:eastAsia="Calibri" w:cs="Times New Roman"/>
                <w:sz w:val="21"/>
                <w:szCs w:val="21"/>
              </w:rPr>
              <w:t xml:space="preserve">действия различной направленности, </w:t>
            </w:r>
          </w:p>
          <w:p w:rsidR="004A41F6" w:rsidRPr="00287B86" w:rsidRDefault="004A41F6" w:rsidP="004A41F6">
            <w:pPr>
              <w:ind w:left="1"/>
              <w:jc w:val="center"/>
              <w:rPr>
                <w:rFonts w:eastAsia="Calibri" w:cs="Times New Roman"/>
                <w:sz w:val="21"/>
                <w:szCs w:val="21"/>
              </w:rPr>
            </w:pPr>
            <w:r w:rsidRPr="00287B86">
              <w:rPr>
                <w:rFonts w:eastAsia="Calibri" w:cs="Times New Roman"/>
                <w:sz w:val="21"/>
                <w:szCs w:val="21"/>
              </w:rPr>
              <w:t xml:space="preserve">закреплять позитивный опыт в самостоятельной и совместной со </w:t>
            </w:r>
          </w:p>
          <w:p w:rsidR="004A41F6" w:rsidRPr="00287B86" w:rsidRDefault="004A41F6" w:rsidP="004A41F6">
            <w:pPr>
              <w:ind w:left="1"/>
              <w:jc w:val="center"/>
              <w:rPr>
                <w:rFonts w:eastAsia="Calibri" w:cs="Times New Roman"/>
                <w:sz w:val="21"/>
                <w:szCs w:val="21"/>
              </w:rPr>
            </w:pPr>
            <w:r w:rsidRPr="00287B86">
              <w:rPr>
                <w:rFonts w:eastAsia="Calibri" w:cs="Times New Roman"/>
                <w:sz w:val="21"/>
                <w:szCs w:val="21"/>
              </w:rPr>
              <w:t xml:space="preserve">взрослым и </w:t>
            </w:r>
          </w:p>
          <w:p w:rsidR="004A41F6" w:rsidRPr="00287B86" w:rsidRDefault="004A41F6" w:rsidP="004A41F6">
            <w:pPr>
              <w:ind w:left="1"/>
              <w:jc w:val="center"/>
              <w:rPr>
                <w:rFonts w:eastAsia="Calibri" w:cs="Times New Roman"/>
                <w:sz w:val="21"/>
                <w:szCs w:val="21"/>
              </w:rPr>
            </w:pPr>
            <w:r w:rsidRPr="00287B86">
              <w:rPr>
                <w:rFonts w:eastAsia="Calibri" w:cs="Times New Roman"/>
                <w:sz w:val="21"/>
                <w:szCs w:val="21"/>
              </w:rPr>
              <w:t xml:space="preserve">сверстниками </w:t>
            </w:r>
          </w:p>
          <w:p w:rsidR="004A41F6" w:rsidRPr="00287B86" w:rsidRDefault="004A41F6" w:rsidP="004A41F6">
            <w:pPr>
              <w:ind w:left="1"/>
              <w:jc w:val="center"/>
              <w:rPr>
                <w:rFonts w:eastAsia="Calibri" w:cs="Times New Roman"/>
                <w:sz w:val="21"/>
                <w:szCs w:val="21"/>
              </w:rPr>
            </w:pPr>
            <w:r w:rsidRPr="00287B86">
              <w:rPr>
                <w:rFonts w:eastAsia="Calibri" w:cs="Times New Roman"/>
                <w:sz w:val="21"/>
                <w:szCs w:val="21"/>
              </w:rPr>
              <w:t>деятельности.</w:t>
            </w:r>
          </w:p>
          <w:p w:rsidR="004A41F6" w:rsidRPr="00287B86" w:rsidRDefault="004A41F6" w:rsidP="004A41F6">
            <w:pPr>
              <w:jc w:val="center"/>
              <w:rPr>
                <w:rFonts w:eastAsia="Calibri" w:cs="Times New Roman"/>
                <w:b/>
                <w:bCs/>
                <w:sz w:val="21"/>
                <w:szCs w:val="21"/>
              </w:rPr>
            </w:pPr>
          </w:p>
          <w:p w:rsidR="004A41F6" w:rsidRPr="00287B86" w:rsidRDefault="004A41F6" w:rsidP="004A41F6">
            <w:pPr>
              <w:jc w:val="center"/>
              <w:rPr>
                <w:rFonts w:eastAsia="Calibri" w:cs="Times New Roman"/>
                <w:b/>
                <w:bCs/>
                <w:sz w:val="21"/>
                <w:szCs w:val="21"/>
              </w:rPr>
            </w:pPr>
            <w:r w:rsidRPr="00287B86">
              <w:rPr>
                <w:rFonts w:eastAsia="Calibri" w:cs="Times New Roman"/>
                <w:b/>
                <w:bCs/>
                <w:sz w:val="21"/>
                <w:szCs w:val="21"/>
              </w:rPr>
              <w:t>2.</w:t>
            </w:r>
          </w:p>
          <w:p w:rsidR="004A41F6" w:rsidRPr="00287B86" w:rsidRDefault="004A41F6" w:rsidP="004A41F6">
            <w:pPr>
              <w:ind w:left="1"/>
              <w:jc w:val="center"/>
              <w:rPr>
                <w:rFonts w:eastAsia="Calibri" w:cs="Times New Roman"/>
                <w:sz w:val="21"/>
                <w:szCs w:val="21"/>
              </w:rPr>
            </w:pPr>
            <w:r w:rsidRPr="00287B86">
              <w:rPr>
                <w:rFonts w:eastAsia="Calibri" w:cs="Times New Roman"/>
                <w:sz w:val="21"/>
                <w:szCs w:val="21"/>
              </w:rPr>
              <w:t xml:space="preserve">Формировать </w:t>
            </w:r>
          </w:p>
          <w:p w:rsidR="004A41F6" w:rsidRPr="00287B86" w:rsidRDefault="004A41F6" w:rsidP="004A41F6">
            <w:pPr>
              <w:ind w:left="1"/>
              <w:jc w:val="center"/>
              <w:rPr>
                <w:rFonts w:eastAsia="Calibri" w:cs="Times New Roman"/>
                <w:sz w:val="21"/>
                <w:szCs w:val="21"/>
              </w:rPr>
            </w:pPr>
            <w:r w:rsidRPr="00287B86">
              <w:rPr>
                <w:rFonts w:eastAsia="Calibri" w:cs="Times New Roman"/>
                <w:sz w:val="21"/>
                <w:szCs w:val="21"/>
              </w:rPr>
              <w:t xml:space="preserve">представления детей о некоторых памятниках, событиях, сделавших Крым известным </w:t>
            </w:r>
          </w:p>
          <w:p w:rsidR="004A41F6" w:rsidRPr="00287B86" w:rsidRDefault="004A41F6" w:rsidP="004A41F6">
            <w:pPr>
              <w:ind w:left="1"/>
              <w:jc w:val="center"/>
              <w:rPr>
                <w:rFonts w:eastAsia="Calibri" w:cs="Times New Roman"/>
                <w:sz w:val="21"/>
                <w:szCs w:val="21"/>
              </w:rPr>
            </w:pPr>
            <w:r w:rsidRPr="00287B86">
              <w:rPr>
                <w:rFonts w:eastAsia="Calibri" w:cs="Times New Roman"/>
                <w:sz w:val="21"/>
                <w:szCs w:val="21"/>
              </w:rPr>
              <w:t>во всём мире.</w:t>
            </w:r>
          </w:p>
          <w:p w:rsidR="004A41F6" w:rsidRPr="00287B86" w:rsidRDefault="004A41F6" w:rsidP="004A41F6">
            <w:pPr>
              <w:ind w:left="1"/>
              <w:jc w:val="center"/>
              <w:rPr>
                <w:rFonts w:eastAsia="Calibri" w:cs="Times New Roman"/>
                <w:sz w:val="21"/>
                <w:szCs w:val="21"/>
              </w:rPr>
            </w:pPr>
          </w:p>
        </w:tc>
        <w:tc>
          <w:tcPr>
            <w:tcW w:w="6940" w:type="dxa"/>
            <w:tcBorders>
              <w:top w:val="single" w:sz="4" w:space="0" w:color="auto"/>
              <w:left w:val="single" w:sz="4" w:space="0" w:color="auto"/>
              <w:bottom w:val="single" w:sz="4" w:space="0" w:color="auto"/>
              <w:right w:val="single" w:sz="4" w:space="0" w:color="auto"/>
            </w:tcBorders>
            <w:hideMark/>
          </w:tcPr>
          <w:p w:rsidR="004A41F6" w:rsidRPr="00287B86" w:rsidRDefault="004A41F6" w:rsidP="004A41F6">
            <w:pPr>
              <w:ind w:left="1"/>
              <w:rPr>
                <w:rFonts w:eastAsia="Calibri" w:cs="Times New Roman"/>
                <w:sz w:val="21"/>
                <w:szCs w:val="21"/>
              </w:rPr>
            </w:pPr>
            <w:r w:rsidRPr="00287B86">
              <w:rPr>
                <w:rFonts w:eastAsia="Calibri" w:cs="Times New Roman"/>
                <w:b/>
                <w:bCs/>
                <w:i/>
                <w:iCs/>
                <w:sz w:val="21"/>
                <w:szCs w:val="21"/>
              </w:rPr>
              <w:t>Педагог</w:t>
            </w:r>
            <w:r w:rsidRPr="00287B86">
              <w:rPr>
                <w:rFonts w:eastAsia="Calibri" w:cs="Times New Roman"/>
                <w:sz w:val="21"/>
                <w:szCs w:val="21"/>
              </w:rPr>
              <w:t xml:space="preserve"> … </w:t>
            </w:r>
          </w:p>
          <w:p w:rsidR="004A41F6" w:rsidRPr="00287B86" w:rsidRDefault="004A41F6" w:rsidP="004A41F6">
            <w:pPr>
              <w:ind w:left="1"/>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расширяет первичные представления о малой родине и Отечестве, о Евпатории, её истории, её особенностях (местах отдыха и работы близких, основных достопримечательностях);</w:t>
            </w:r>
          </w:p>
          <w:p w:rsidR="004A41F6" w:rsidRPr="00287B86" w:rsidRDefault="004A41F6" w:rsidP="004A41F6">
            <w:pPr>
              <w:ind w:left="1"/>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закрепляет представления о названии ближайших к детскому саду, дому улиц, назначении некоторых общественных учреждений – магазинов, поликлиники, больниц, кинотеатров, кафе; </w:t>
            </w:r>
          </w:p>
          <w:p w:rsidR="004A41F6" w:rsidRPr="00287B86" w:rsidRDefault="004A41F6" w:rsidP="004A41F6">
            <w:pPr>
              <w:ind w:left="1"/>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развивает познавательный интерес к родному городу, Республике Крым,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в т.ч. региональных праздниках; </w:t>
            </w:r>
          </w:p>
          <w:p w:rsidR="004A41F6" w:rsidRPr="00287B86" w:rsidRDefault="004A41F6" w:rsidP="004A41F6">
            <w:pPr>
              <w:ind w:left="1"/>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способствует возрождению, сохранению и развитию культур через ознакомление детей с их элементами (история происхождения имён и фамилий людей, проживающих в Крыму, их значение; обряды, святыни);</w:t>
            </w:r>
          </w:p>
          <w:p w:rsidR="004A41F6" w:rsidRPr="00287B86" w:rsidRDefault="004A41F6" w:rsidP="004A41F6">
            <w:pPr>
              <w:ind w:left="1" w:hanging="1"/>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рассказывает детям об истории народов, проживающих на территории Крымского полуострова (древний мир, средние века, новое и новейшее время);</w:t>
            </w:r>
          </w:p>
          <w:p w:rsidR="004A41F6" w:rsidRPr="00287B86" w:rsidRDefault="004A41F6" w:rsidP="004A41F6">
            <w:pPr>
              <w:ind w:left="1" w:hanging="1"/>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рассказывает детям о некоторых памятниках, событиях, которые сделали Крым известным во всём мире (Артек, Никитский ботанический сад, Ханский дворец, дворцы и парки, Крымская астрофизическая обсерватория и др.);</w:t>
            </w:r>
          </w:p>
          <w:p w:rsidR="004A41F6" w:rsidRPr="00287B86" w:rsidRDefault="004A41F6" w:rsidP="004A41F6">
            <w:pPr>
              <w:ind w:left="1"/>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формирует представления о многообразии стран и народов мира;</w:t>
            </w:r>
          </w:p>
          <w:p w:rsidR="004A41F6" w:rsidRPr="00287B8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формирует у детей понимание многообразия людей разных национальностей – особенностей их внешнего вида, одежды, традиций; </w:t>
            </w:r>
          </w:p>
          <w:p w:rsidR="004A41F6" w:rsidRPr="00287B8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развивает интерес к сказкам, песням, играм разных народов, в т.ч. проживающих в Крыму; </w:t>
            </w:r>
          </w:p>
          <w:p w:rsidR="004A41F6" w:rsidRPr="00287B8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tc>
      </w:tr>
      <w:tr w:rsidR="004A41F6" w:rsidRPr="004A41F6" w:rsidTr="004A41F6">
        <w:tc>
          <w:tcPr>
            <w:tcW w:w="9344" w:type="dxa"/>
            <w:gridSpan w:val="2"/>
            <w:tcBorders>
              <w:top w:val="single" w:sz="4" w:space="0" w:color="auto"/>
              <w:left w:val="single" w:sz="4" w:space="0" w:color="auto"/>
              <w:bottom w:val="single" w:sz="4" w:space="0" w:color="auto"/>
              <w:right w:val="single" w:sz="4" w:space="0" w:color="auto"/>
            </w:tcBorders>
            <w:hideMark/>
          </w:tcPr>
          <w:p w:rsidR="004A41F6" w:rsidRPr="00287B86" w:rsidRDefault="004A41F6" w:rsidP="004A41F6">
            <w:pPr>
              <w:ind w:left="1"/>
              <w:jc w:val="center"/>
              <w:rPr>
                <w:rFonts w:eastAsia="Calibri" w:cs="Times New Roman"/>
                <w:b/>
                <w:bCs/>
                <w:i/>
                <w:iCs/>
                <w:sz w:val="21"/>
                <w:szCs w:val="21"/>
              </w:rPr>
            </w:pPr>
            <w:r w:rsidRPr="00287B86">
              <w:rPr>
                <w:rFonts w:eastAsia="Calibri" w:cs="Times New Roman"/>
                <w:i/>
                <w:iCs/>
                <w:sz w:val="21"/>
                <w:szCs w:val="21"/>
              </w:rPr>
              <w:lastRenderedPageBreak/>
              <w:t>Подраздел</w:t>
            </w:r>
            <w:r w:rsidRPr="00287B86">
              <w:rPr>
                <w:rFonts w:eastAsia="Calibri" w:cs="Times New Roman"/>
                <w:b/>
                <w:bCs/>
                <w:i/>
                <w:iCs/>
                <w:sz w:val="21"/>
                <w:szCs w:val="21"/>
              </w:rPr>
              <w:t xml:space="preserve"> «Природа»</w:t>
            </w:r>
          </w:p>
        </w:tc>
      </w:tr>
      <w:tr w:rsidR="004A41F6" w:rsidRPr="004A41F6" w:rsidTr="004A41F6">
        <w:tc>
          <w:tcPr>
            <w:tcW w:w="2404"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ind w:left="1"/>
              <w:jc w:val="center"/>
              <w:rPr>
                <w:rFonts w:eastAsia="Calibri" w:cs="Times New Roman"/>
                <w:b/>
                <w:bCs/>
                <w:sz w:val="21"/>
                <w:szCs w:val="21"/>
              </w:rPr>
            </w:pPr>
            <w:r w:rsidRPr="004A41F6">
              <w:rPr>
                <w:rFonts w:eastAsia="Calibri" w:cs="Times New Roman"/>
                <w:b/>
                <w:bCs/>
                <w:sz w:val="21"/>
                <w:szCs w:val="21"/>
              </w:rPr>
              <w:t>1.</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 xml:space="preserve">Расширять представления о многообразии объектов живой природы, их особенностях, потребностях, среде обитания, образе жизни в разные сезоны года; продолжать учить группировать объекты </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живой природы.</w:t>
            </w:r>
          </w:p>
          <w:p w:rsidR="004A41F6" w:rsidRPr="004A41F6" w:rsidRDefault="004A41F6" w:rsidP="004A41F6">
            <w:pPr>
              <w:ind w:left="1"/>
              <w:jc w:val="center"/>
              <w:rPr>
                <w:rFonts w:eastAsia="Calibri" w:cs="Times New Roman"/>
                <w:b/>
                <w:bCs/>
                <w:sz w:val="20"/>
                <w:szCs w:val="20"/>
              </w:rPr>
            </w:pPr>
            <w:r w:rsidRPr="004A41F6">
              <w:rPr>
                <w:rFonts w:eastAsia="Calibri" w:cs="Times New Roman"/>
                <w:b/>
                <w:bCs/>
                <w:sz w:val="20"/>
                <w:szCs w:val="20"/>
              </w:rPr>
              <w:t>2.</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 xml:space="preserve">Продолжать учить использовать приёмы экспериментирования для познания объектов </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 xml:space="preserve">живой и неживой </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природы.</w:t>
            </w: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3.</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 xml:space="preserve">Продолжать знакомить с сезонными изменениями в природе, деятельностью человека в разные сезоны, воспитывать положительное </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 xml:space="preserve">отношение ко всему живому, желание </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беречь и заботиться.</w:t>
            </w:r>
          </w:p>
        </w:tc>
        <w:tc>
          <w:tcPr>
            <w:tcW w:w="6940"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ind w:left="1" w:hanging="1"/>
              <w:rPr>
                <w:rFonts w:eastAsia="Calibri" w:cs="Times New Roman"/>
                <w:b/>
                <w:bCs/>
                <w:i/>
                <w:iCs/>
                <w:sz w:val="21"/>
                <w:szCs w:val="21"/>
              </w:rPr>
            </w:pPr>
            <w:r w:rsidRPr="004A41F6">
              <w:rPr>
                <w:rFonts w:eastAsia="Calibri" w:cs="Times New Roman"/>
                <w:b/>
                <w:bCs/>
                <w:i/>
                <w:iCs/>
                <w:sz w:val="21"/>
                <w:szCs w:val="21"/>
              </w:rPr>
              <w:t xml:space="preserve">Педагог … </w:t>
            </w:r>
          </w:p>
          <w:p w:rsidR="004A41F6" w:rsidRPr="004A41F6" w:rsidRDefault="004A41F6" w:rsidP="004A41F6">
            <w:pPr>
              <w:ind w:left="1" w:hanging="1"/>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w:t>
            </w:r>
          </w:p>
          <w:p w:rsidR="004A41F6" w:rsidRPr="004A41F6" w:rsidRDefault="004A41F6" w:rsidP="004A41F6">
            <w:pPr>
              <w:ind w:left="1" w:hanging="1"/>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совершенствует умения сравнивать, выделять признаки, группировать объекты живой природы по их особенностям, месту обитания, образу жизни, питанию; </w:t>
            </w:r>
          </w:p>
          <w:p w:rsidR="004A41F6" w:rsidRPr="004A41F6" w:rsidRDefault="004A41F6" w:rsidP="004A41F6">
            <w:pPr>
              <w:ind w:left="1" w:hanging="1"/>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направляет внимание детей на наличие потребностей у животных и растений (свет, тепло, вода, воздух, питание); </w:t>
            </w:r>
          </w:p>
          <w:p w:rsidR="004A41F6" w:rsidRPr="004A41F6" w:rsidRDefault="004A41F6" w:rsidP="004A41F6">
            <w:pPr>
              <w:ind w:left="1" w:hanging="1"/>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создаёт ситуации для понимания необходимости ухода за растениями и животными относительно их потребностей;</w:t>
            </w:r>
          </w:p>
          <w:p w:rsidR="004A41F6" w:rsidRPr="00287B8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w:t>
            </w:r>
            <w:r w:rsidRPr="00287B86">
              <w:rPr>
                <w:rFonts w:eastAsia="Calibri" w:cs="Times New Roman"/>
                <w:sz w:val="21"/>
                <w:szCs w:val="21"/>
              </w:rPr>
              <w:t xml:space="preserve">море, озёра, почва, воздух, горы); </w:t>
            </w:r>
          </w:p>
          <w:p w:rsidR="004A41F6" w:rsidRPr="00287B8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уточняет представления о признаках разных времён года (погодные изменения, состояние деревьев, покров, изменения в жизни человека, животных и растений); выделяет особенности времён года в Крыму;</w:t>
            </w:r>
          </w:p>
          <w:p w:rsidR="004A41F6" w:rsidRPr="00287B86" w:rsidRDefault="004A41F6" w:rsidP="004A41F6">
            <w:pPr>
              <w:ind w:left="1" w:hanging="1"/>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знакомит детей с особенностями климата, даёт представление об их влиянии на сезонные изменения в природе Евпатории, Крыма;</w:t>
            </w:r>
          </w:p>
          <w:p w:rsidR="004A41F6" w:rsidRPr="00287B8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формирует представления о взаимосвязях и взаимообусловленности биологических элементов природы в Евпатории, на Крымском полуострове; </w:t>
            </w:r>
          </w:p>
          <w:p w:rsidR="004A41F6" w:rsidRPr="00287B8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расширяет представления о деятельности человека в разные сезоны года (выращивание растений, сбор урожая, народные праздники и развлечения, в т.ч. в Республике Крым, и др.); </w:t>
            </w:r>
          </w:p>
          <w:p w:rsidR="004A41F6" w:rsidRPr="00287B8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способствует усвоению детьми правил поведения в природе, формируя понимание ценности живого;</w:t>
            </w:r>
          </w:p>
          <w:p w:rsidR="004A41F6" w:rsidRPr="00287B8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рассказывает об опасных явлениях природы, встречающихся в Крыму (камнепады, штор на море, сели, снежные лавины в горах и др.) </w:t>
            </w:r>
          </w:p>
          <w:p w:rsidR="004A41F6" w:rsidRPr="00287B8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воспитывает желание защитить и сохранить живую природу;</w:t>
            </w:r>
          </w:p>
          <w:p w:rsidR="004A41F6" w:rsidRPr="004A41F6" w:rsidRDefault="004A41F6" w:rsidP="004A41F6">
            <w:pPr>
              <w:ind w:left="1" w:hanging="1"/>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приобщает к посильной практической природоведческой деятельности</w:t>
            </w:r>
            <w:r w:rsidRPr="004A41F6">
              <w:rPr>
                <w:rFonts w:eastAsia="Calibri" w:cs="Times New Roman"/>
                <w:color w:val="0070C0"/>
                <w:sz w:val="21"/>
                <w:szCs w:val="21"/>
              </w:rPr>
              <w:t>.</w:t>
            </w:r>
          </w:p>
        </w:tc>
      </w:tr>
    </w:tbl>
    <w:p w:rsidR="004A41F6" w:rsidRPr="004A41F6" w:rsidRDefault="004A41F6" w:rsidP="004A41F6">
      <w:pPr>
        <w:spacing w:after="0" w:line="240" w:lineRule="auto"/>
        <w:rPr>
          <w:rFonts w:eastAsia="Calibri" w:cs="Times New Roman"/>
          <w:szCs w:val="24"/>
        </w:rPr>
      </w:pPr>
    </w:p>
    <w:p w:rsidR="004A41F6" w:rsidRPr="004A41F6" w:rsidRDefault="004A41F6" w:rsidP="004A41F6">
      <w:pPr>
        <w:spacing w:after="0" w:line="240" w:lineRule="auto"/>
        <w:ind w:left="1"/>
        <w:jc w:val="center"/>
        <w:rPr>
          <w:rFonts w:eastAsia="Calibri" w:cs="Times New Roman"/>
          <w:b/>
          <w:bCs/>
          <w:i/>
          <w:iCs/>
          <w:szCs w:val="24"/>
        </w:rPr>
      </w:pPr>
      <w:r w:rsidRPr="004A41F6">
        <w:rPr>
          <w:rFonts w:eastAsia="Calibri" w:cs="Times New Roman"/>
          <w:b/>
          <w:bCs/>
          <w:i/>
          <w:iCs/>
          <w:szCs w:val="24"/>
        </w:rPr>
        <w:t xml:space="preserve">Основные задачи и содержание образовательной деятельности в области </w:t>
      </w:r>
    </w:p>
    <w:p w:rsidR="004A41F6" w:rsidRPr="004A41F6" w:rsidRDefault="004A41F6" w:rsidP="004A41F6">
      <w:pPr>
        <w:spacing w:after="0" w:line="240" w:lineRule="auto"/>
        <w:ind w:left="1"/>
        <w:jc w:val="center"/>
        <w:rPr>
          <w:rFonts w:eastAsia="Calibri" w:cs="Times New Roman"/>
          <w:b/>
          <w:bCs/>
          <w:i/>
          <w:iCs/>
          <w:szCs w:val="24"/>
          <w:u w:val="single"/>
        </w:rPr>
      </w:pPr>
      <w:r w:rsidRPr="004A41F6">
        <w:rPr>
          <w:rFonts w:eastAsia="Calibri" w:cs="Times New Roman"/>
          <w:b/>
          <w:bCs/>
          <w:i/>
          <w:iCs/>
          <w:szCs w:val="24"/>
        </w:rPr>
        <w:t xml:space="preserve">познавательного развития детей </w:t>
      </w:r>
      <w:r w:rsidRPr="004A41F6">
        <w:rPr>
          <w:rFonts w:eastAsia="Calibri" w:cs="Times New Roman"/>
          <w:b/>
          <w:bCs/>
          <w:i/>
          <w:iCs/>
          <w:szCs w:val="24"/>
          <w:u w:val="single"/>
        </w:rPr>
        <w:t>от 6 лет до 7 лет</w:t>
      </w:r>
    </w:p>
    <w:p w:rsidR="004A41F6" w:rsidRPr="004A41F6" w:rsidRDefault="004A41F6" w:rsidP="004A41F6">
      <w:pPr>
        <w:spacing w:after="0" w:line="240" w:lineRule="auto"/>
        <w:ind w:left="1"/>
        <w:jc w:val="center"/>
        <w:rPr>
          <w:rFonts w:eastAsia="Calibri" w:cs="Times New Roman"/>
          <w:b/>
          <w:bCs/>
          <w:i/>
          <w:iCs/>
          <w:szCs w:val="24"/>
        </w:rPr>
      </w:pPr>
    </w:p>
    <w:p w:rsidR="004A41F6" w:rsidRPr="004A41F6" w:rsidRDefault="004A41F6" w:rsidP="004A41F6">
      <w:pPr>
        <w:spacing w:after="0" w:line="240" w:lineRule="auto"/>
        <w:ind w:left="1" w:hanging="1"/>
        <w:jc w:val="right"/>
        <w:rPr>
          <w:rFonts w:eastAsia="Calibri" w:cs="Times New Roman"/>
          <w:b/>
          <w:bCs/>
          <w:i/>
          <w:iCs/>
          <w:szCs w:val="24"/>
        </w:rPr>
      </w:pPr>
      <w:r w:rsidRPr="004A41F6">
        <w:rPr>
          <w:rFonts w:eastAsia="Calibri" w:cs="Times New Roman"/>
          <w:b/>
          <w:bCs/>
          <w:i/>
          <w:iCs/>
          <w:szCs w:val="24"/>
        </w:rPr>
        <w:t>Таблица 22</w:t>
      </w:r>
    </w:p>
    <w:tbl>
      <w:tblPr>
        <w:tblStyle w:val="a3"/>
        <w:tblW w:w="0" w:type="auto"/>
        <w:tblInd w:w="1" w:type="dxa"/>
        <w:tblLook w:val="04A0" w:firstRow="1" w:lastRow="0" w:firstColumn="1" w:lastColumn="0" w:noHBand="0" w:noVBand="1"/>
      </w:tblPr>
      <w:tblGrid>
        <w:gridCol w:w="2491"/>
        <w:gridCol w:w="6940"/>
      </w:tblGrid>
      <w:tr w:rsidR="004A41F6" w:rsidRPr="004A41F6" w:rsidTr="004A41F6">
        <w:tc>
          <w:tcPr>
            <w:tcW w:w="2404"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 xml:space="preserve">Основные задачи </w:t>
            </w:r>
          </w:p>
          <w:p w:rsidR="004A41F6" w:rsidRPr="004A41F6" w:rsidRDefault="004A41F6" w:rsidP="004A41F6">
            <w:pPr>
              <w:jc w:val="center"/>
              <w:rPr>
                <w:rFonts w:eastAsia="Calibri" w:cs="Times New Roman"/>
                <w:b/>
                <w:bCs/>
                <w:sz w:val="21"/>
                <w:szCs w:val="21"/>
              </w:rPr>
            </w:pPr>
          </w:p>
        </w:tc>
        <w:tc>
          <w:tcPr>
            <w:tcW w:w="6940" w:type="dxa"/>
            <w:tcBorders>
              <w:top w:val="single" w:sz="4" w:space="0" w:color="auto"/>
              <w:left w:val="single" w:sz="4" w:space="0" w:color="auto"/>
              <w:bottom w:val="single" w:sz="4" w:space="0" w:color="auto"/>
              <w:right w:val="single" w:sz="4" w:space="0" w:color="auto"/>
            </w:tcBorders>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Содержание образовательной деятельности</w:t>
            </w:r>
          </w:p>
        </w:tc>
      </w:tr>
      <w:tr w:rsidR="004A41F6" w:rsidRPr="004A41F6" w:rsidTr="004A41F6">
        <w:tc>
          <w:tcPr>
            <w:tcW w:w="9344" w:type="dxa"/>
            <w:gridSpan w:val="2"/>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ind w:left="1" w:hanging="1"/>
              <w:jc w:val="center"/>
              <w:rPr>
                <w:rFonts w:eastAsia="Calibri" w:cs="Times New Roman"/>
                <w:b/>
                <w:bCs/>
                <w:i/>
                <w:iCs/>
                <w:sz w:val="21"/>
                <w:szCs w:val="21"/>
              </w:rPr>
            </w:pPr>
            <w:r w:rsidRPr="004A41F6">
              <w:rPr>
                <w:rFonts w:eastAsia="Calibri" w:cs="Times New Roman"/>
                <w:i/>
                <w:iCs/>
                <w:sz w:val="21"/>
                <w:szCs w:val="21"/>
              </w:rPr>
              <w:t>Подраздел</w:t>
            </w:r>
            <w:r w:rsidRPr="004A41F6">
              <w:rPr>
                <w:rFonts w:eastAsia="Calibri" w:cs="Times New Roman"/>
                <w:b/>
                <w:bCs/>
                <w:i/>
                <w:iCs/>
                <w:sz w:val="21"/>
                <w:szCs w:val="21"/>
              </w:rPr>
              <w:t xml:space="preserve"> «Сенсорные эталоны и познавательные действия»</w:t>
            </w:r>
          </w:p>
        </w:tc>
      </w:tr>
      <w:tr w:rsidR="004A41F6" w:rsidRPr="004A41F6" w:rsidTr="004A41F6">
        <w:tc>
          <w:tcPr>
            <w:tcW w:w="2404"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ind w:left="1" w:hanging="1"/>
              <w:jc w:val="center"/>
              <w:rPr>
                <w:rFonts w:eastAsia="Calibri" w:cs="Times New Roman"/>
                <w:b/>
                <w:bCs/>
                <w:sz w:val="21"/>
                <w:szCs w:val="21"/>
              </w:rPr>
            </w:pPr>
            <w:r w:rsidRPr="004A41F6">
              <w:rPr>
                <w:rFonts w:eastAsia="Calibri" w:cs="Times New Roman"/>
                <w:b/>
                <w:bCs/>
                <w:sz w:val="21"/>
                <w:szCs w:val="21"/>
              </w:rPr>
              <w:t>1.</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rsidR="004A41F6" w:rsidRPr="004A41F6" w:rsidRDefault="004A41F6" w:rsidP="004A41F6">
            <w:pPr>
              <w:ind w:left="1"/>
              <w:jc w:val="center"/>
              <w:rPr>
                <w:rFonts w:eastAsia="Calibri" w:cs="Times New Roman"/>
                <w:b/>
                <w:bCs/>
                <w:sz w:val="21"/>
                <w:szCs w:val="21"/>
              </w:rPr>
            </w:pPr>
            <w:r w:rsidRPr="004A41F6">
              <w:rPr>
                <w:rFonts w:eastAsia="Calibri" w:cs="Times New Roman"/>
                <w:b/>
                <w:bCs/>
                <w:sz w:val="21"/>
                <w:szCs w:val="21"/>
              </w:rPr>
              <w:t>2.</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 xml:space="preserve">Развивать умения детей включаться в коллективное исследование, обсуждать его ход, договариваться </w:t>
            </w:r>
            <w:r w:rsidRPr="004A41F6">
              <w:rPr>
                <w:rFonts w:eastAsia="Calibri" w:cs="Times New Roman"/>
                <w:sz w:val="21"/>
                <w:szCs w:val="21"/>
              </w:rPr>
              <w:lastRenderedPageBreak/>
              <w:t>о совместных продуктивных действиях, выдвигать и доказывать свои предположения, представлять совместные результаты познания.</w:t>
            </w:r>
          </w:p>
        </w:tc>
        <w:tc>
          <w:tcPr>
            <w:tcW w:w="6940"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ind w:left="1"/>
              <w:rPr>
                <w:rFonts w:eastAsia="Calibri" w:cs="Times New Roman"/>
                <w:b/>
                <w:bCs/>
                <w:i/>
                <w:iCs/>
                <w:sz w:val="21"/>
                <w:szCs w:val="21"/>
              </w:rPr>
            </w:pPr>
            <w:r w:rsidRPr="004A41F6">
              <w:rPr>
                <w:rFonts w:eastAsia="Calibri" w:cs="Times New Roman"/>
                <w:b/>
                <w:bCs/>
                <w:i/>
                <w:iCs/>
                <w:sz w:val="21"/>
                <w:szCs w:val="21"/>
              </w:rPr>
              <w:lastRenderedPageBreak/>
              <w:t>Педагог …</w:t>
            </w:r>
          </w:p>
          <w:p w:rsidR="004A41F6" w:rsidRPr="004A41F6" w:rsidRDefault="004A41F6" w:rsidP="004A41F6">
            <w:pPr>
              <w:ind w:left="1"/>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в процессе исследовательской деятельности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w:t>
            </w:r>
          </w:p>
          <w:p w:rsidR="004A41F6" w:rsidRPr="004A41F6" w:rsidRDefault="004A41F6" w:rsidP="004A41F6">
            <w:pPr>
              <w:ind w:left="1"/>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поощряет умение детей обсуждать проблему, совместно находить способы её решения, проявлять инициативу;</w:t>
            </w:r>
          </w:p>
          <w:p w:rsidR="004A41F6" w:rsidRPr="004A41F6" w:rsidRDefault="004A41F6" w:rsidP="004A41F6">
            <w:pPr>
              <w:rPr>
                <w:rFonts w:eastAsia="Calibri" w:cs="Times New Roman"/>
                <w:sz w:val="21"/>
                <w:szCs w:val="21"/>
              </w:rPr>
            </w:pPr>
            <w:r w:rsidRPr="004A41F6">
              <w:rPr>
                <w:rFonts w:eastAsia="Calibri" w:cs="Times New Roman"/>
                <w:sz w:val="21"/>
                <w:szCs w:val="21"/>
              </w:rPr>
              <w:lastRenderedPageBreak/>
              <w:sym w:font="Symbol" w:char="F02D"/>
            </w:r>
            <w:r w:rsidRPr="004A41F6">
              <w:rPr>
                <w:rFonts w:eastAsia="Calibri" w:cs="Times New Roman"/>
                <w:sz w:val="21"/>
                <w:szCs w:val="21"/>
              </w:rPr>
              <w:t xml:space="preserve"> обогащает представления о цифровых средствах познания окружающего мира, закрепляет правила безопасного обращения с ними;</w:t>
            </w:r>
          </w:p>
          <w:p w:rsidR="004A41F6" w:rsidRPr="004A41F6" w:rsidRDefault="004A41F6" w:rsidP="004A41F6">
            <w:pPr>
              <w:rPr>
                <w:rFonts w:eastAsia="Calibri" w:cs="Times New Roman"/>
                <w:sz w:val="21"/>
                <w:szCs w:val="21"/>
              </w:rPr>
            </w:pPr>
          </w:p>
        </w:tc>
      </w:tr>
      <w:tr w:rsidR="004A41F6" w:rsidRPr="004A41F6" w:rsidTr="004A41F6">
        <w:tc>
          <w:tcPr>
            <w:tcW w:w="9344" w:type="dxa"/>
            <w:gridSpan w:val="2"/>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ind w:left="1" w:hanging="1"/>
              <w:jc w:val="center"/>
              <w:rPr>
                <w:rFonts w:eastAsia="Calibri" w:cs="Times New Roman"/>
                <w:b/>
                <w:bCs/>
                <w:i/>
                <w:iCs/>
                <w:sz w:val="21"/>
                <w:szCs w:val="21"/>
              </w:rPr>
            </w:pPr>
            <w:r w:rsidRPr="004A41F6">
              <w:rPr>
                <w:rFonts w:eastAsia="Calibri" w:cs="Times New Roman"/>
                <w:i/>
                <w:iCs/>
                <w:sz w:val="21"/>
                <w:szCs w:val="21"/>
              </w:rPr>
              <w:lastRenderedPageBreak/>
              <w:t>Подраздел</w:t>
            </w:r>
            <w:r w:rsidRPr="004A41F6">
              <w:rPr>
                <w:rFonts w:eastAsia="Calibri" w:cs="Times New Roman"/>
                <w:b/>
                <w:bCs/>
                <w:i/>
                <w:iCs/>
                <w:sz w:val="21"/>
                <w:szCs w:val="21"/>
              </w:rPr>
              <w:t xml:space="preserve"> «Математические представления»</w:t>
            </w:r>
          </w:p>
        </w:tc>
      </w:tr>
      <w:tr w:rsidR="004A41F6" w:rsidRPr="004A41F6" w:rsidTr="004A41F6">
        <w:tc>
          <w:tcPr>
            <w:tcW w:w="2404"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ind w:left="1"/>
              <w:jc w:val="center"/>
              <w:rPr>
                <w:rFonts w:eastAsia="Calibri" w:cs="Times New Roman"/>
                <w:b/>
                <w:bCs/>
                <w:sz w:val="21"/>
                <w:szCs w:val="21"/>
              </w:rPr>
            </w:pPr>
            <w:r w:rsidRPr="004A41F6">
              <w:rPr>
                <w:rFonts w:eastAsia="Calibri" w:cs="Times New Roman"/>
                <w:b/>
                <w:bCs/>
                <w:sz w:val="21"/>
                <w:szCs w:val="21"/>
              </w:rPr>
              <w:t>1.</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 xml:space="preserve">Обогащать пространственные и временные представления, поощрять использование счёта, вычислений, измерения, логических операций для познания и преобразования </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окружающего мира.</w:t>
            </w:r>
          </w:p>
          <w:p w:rsidR="004A41F6" w:rsidRPr="004A41F6" w:rsidRDefault="004A41F6" w:rsidP="004A41F6">
            <w:pPr>
              <w:ind w:left="1" w:hanging="1"/>
              <w:jc w:val="center"/>
              <w:rPr>
                <w:rFonts w:eastAsia="Calibri" w:cs="Times New Roman"/>
                <w:b/>
                <w:bCs/>
                <w:sz w:val="21"/>
                <w:szCs w:val="21"/>
              </w:rPr>
            </w:pPr>
            <w:r w:rsidRPr="004A41F6">
              <w:rPr>
                <w:rFonts w:eastAsia="Calibri" w:cs="Times New Roman"/>
                <w:b/>
                <w:bCs/>
                <w:sz w:val="21"/>
                <w:szCs w:val="21"/>
              </w:rPr>
              <w:t>2.</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Развивать умения детей применять некоторые цифровые средства для познания окружающего мира, соблюдая правила безопасности.</w:t>
            </w: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3.</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 xml:space="preserve">Закреплять и расширять представления детей о способах взаимодействия со взрослыми и сверстниками в разных видах деятельности, развивать чувство </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 xml:space="preserve">собственной компетентности в решении </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 xml:space="preserve">различных </w:t>
            </w:r>
          </w:p>
          <w:p w:rsidR="004A41F6" w:rsidRPr="004A41F6" w:rsidRDefault="004A41F6" w:rsidP="004A41F6">
            <w:pPr>
              <w:ind w:left="1"/>
              <w:jc w:val="center"/>
              <w:rPr>
                <w:rFonts w:eastAsia="Calibri" w:cs="Times New Roman"/>
                <w:sz w:val="21"/>
                <w:szCs w:val="21"/>
              </w:rPr>
            </w:pPr>
            <w:r w:rsidRPr="004A41F6">
              <w:rPr>
                <w:rFonts w:eastAsia="Calibri" w:cs="Times New Roman"/>
                <w:sz w:val="21"/>
                <w:szCs w:val="21"/>
              </w:rPr>
              <w:t>познавательных задач.</w:t>
            </w:r>
          </w:p>
        </w:tc>
        <w:tc>
          <w:tcPr>
            <w:tcW w:w="6940"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ind w:left="1"/>
              <w:rPr>
                <w:rFonts w:eastAsia="Calibri" w:cs="Times New Roman"/>
                <w:b/>
                <w:bCs/>
                <w:i/>
                <w:iCs/>
                <w:sz w:val="21"/>
                <w:szCs w:val="21"/>
              </w:rPr>
            </w:pPr>
            <w:r w:rsidRPr="004A41F6">
              <w:rPr>
                <w:rFonts w:eastAsia="Calibri" w:cs="Times New Roman"/>
                <w:b/>
                <w:bCs/>
                <w:i/>
                <w:iCs/>
                <w:sz w:val="21"/>
                <w:szCs w:val="21"/>
              </w:rPr>
              <w:t>Педагог …</w:t>
            </w:r>
          </w:p>
          <w:p w:rsidR="004A41F6" w:rsidRPr="004A41F6" w:rsidRDefault="004A41F6" w:rsidP="004A41F6">
            <w:pPr>
              <w:ind w:left="1"/>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формирует умение использовать для познания объектов и явлений окру-</w:t>
            </w:r>
          </w:p>
          <w:p w:rsidR="004A41F6" w:rsidRPr="004A41F6" w:rsidRDefault="004A41F6" w:rsidP="004A41F6">
            <w:pPr>
              <w:ind w:left="1" w:hanging="1"/>
              <w:rPr>
                <w:rFonts w:eastAsia="Calibri" w:cs="Times New Roman"/>
                <w:sz w:val="21"/>
                <w:szCs w:val="21"/>
              </w:rPr>
            </w:pPr>
            <w:r w:rsidRPr="004A41F6">
              <w:rPr>
                <w:rFonts w:eastAsia="Calibri" w:cs="Times New Roman"/>
                <w:sz w:val="21"/>
                <w:szCs w:val="21"/>
              </w:rPr>
              <w:t>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w:t>
            </w:r>
          </w:p>
          <w:p w:rsidR="004A41F6" w:rsidRPr="004A41F6" w:rsidRDefault="004A41F6" w:rsidP="004A41F6">
            <w:pPr>
              <w:ind w:left="1"/>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обогащает представления о плоских и объёмных геометрических фигурах, совершенствует умение выделять структуру геометрических фигур и устанавливать взаимосвязи между ними;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способствует совершенствованию у детей умений классифицировать фигуры по внешним структурным признакам: округлые, многоугольники (треугольники, четырёхугольники и т.п.), овладению различными способами видоизменения геометрических фигур: наложение, соединение, разрезание и др.;</w:t>
            </w:r>
          </w:p>
          <w:p w:rsidR="004A41F6" w:rsidRPr="004A41F6" w:rsidRDefault="004A41F6" w:rsidP="004A41F6">
            <w:pPr>
              <w:ind w:left="1"/>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формирует представления и умение измерять протяжённость, массу и объём веществ с помощью условной меры и понимание взаимообратных отношений между мерой и результатом измерения; </w:t>
            </w:r>
          </w:p>
          <w:p w:rsidR="004A41F6" w:rsidRPr="004A41F6" w:rsidRDefault="004A41F6" w:rsidP="004A41F6">
            <w:pPr>
              <w:ind w:left="1"/>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закрепляет умение ориентироваться на местности и показывает способы ориентировки в двухмерном пространстве, по схеме, плану, на странице тетради в клетку; </w:t>
            </w:r>
          </w:p>
          <w:p w:rsidR="004A41F6" w:rsidRPr="004A41F6" w:rsidRDefault="004A41F6" w:rsidP="004A41F6">
            <w:pPr>
              <w:ind w:left="1"/>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tc>
      </w:tr>
      <w:tr w:rsidR="004A41F6" w:rsidRPr="004A41F6" w:rsidTr="004A41F6">
        <w:tc>
          <w:tcPr>
            <w:tcW w:w="9344" w:type="dxa"/>
            <w:gridSpan w:val="2"/>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ind w:left="1" w:hanging="1"/>
              <w:jc w:val="center"/>
              <w:rPr>
                <w:rFonts w:eastAsia="Calibri" w:cs="Times New Roman"/>
                <w:b/>
                <w:bCs/>
                <w:i/>
                <w:iCs/>
                <w:sz w:val="21"/>
                <w:szCs w:val="21"/>
              </w:rPr>
            </w:pPr>
            <w:r w:rsidRPr="004A41F6">
              <w:rPr>
                <w:rFonts w:eastAsia="Calibri" w:cs="Times New Roman"/>
                <w:i/>
                <w:iCs/>
                <w:sz w:val="21"/>
                <w:szCs w:val="21"/>
              </w:rPr>
              <w:t>Подраздел</w:t>
            </w:r>
            <w:r w:rsidRPr="004A41F6">
              <w:rPr>
                <w:rFonts w:eastAsia="Calibri" w:cs="Times New Roman"/>
                <w:b/>
                <w:bCs/>
                <w:i/>
                <w:iCs/>
                <w:sz w:val="21"/>
                <w:szCs w:val="21"/>
              </w:rPr>
              <w:t xml:space="preserve"> «Окружающий мир»</w:t>
            </w:r>
          </w:p>
        </w:tc>
      </w:tr>
      <w:tr w:rsidR="004A41F6" w:rsidRPr="004A41F6" w:rsidTr="004A41F6">
        <w:tc>
          <w:tcPr>
            <w:tcW w:w="2404" w:type="dxa"/>
            <w:tcBorders>
              <w:top w:val="single" w:sz="4" w:space="0" w:color="auto"/>
              <w:left w:val="single" w:sz="4" w:space="0" w:color="auto"/>
              <w:bottom w:val="single" w:sz="4" w:space="0" w:color="auto"/>
              <w:right w:val="single" w:sz="4" w:space="0" w:color="auto"/>
            </w:tcBorders>
            <w:hideMark/>
          </w:tcPr>
          <w:p w:rsidR="004A41F6" w:rsidRPr="00287B86" w:rsidRDefault="004A41F6" w:rsidP="004A41F6">
            <w:pPr>
              <w:ind w:left="1"/>
              <w:jc w:val="center"/>
              <w:rPr>
                <w:rFonts w:eastAsia="Calibri" w:cs="Times New Roman"/>
                <w:b/>
                <w:bCs/>
                <w:sz w:val="21"/>
                <w:szCs w:val="21"/>
              </w:rPr>
            </w:pPr>
            <w:r w:rsidRPr="00287B86">
              <w:rPr>
                <w:rFonts w:eastAsia="Calibri" w:cs="Times New Roman"/>
                <w:b/>
                <w:bCs/>
                <w:sz w:val="21"/>
                <w:szCs w:val="21"/>
              </w:rPr>
              <w:t>1.</w:t>
            </w:r>
          </w:p>
          <w:p w:rsidR="004A41F6" w:rsidRPr="00287B86" w:rsidRDefault="004A41F6" w:rsidP="004A41F6">
            <w:pPr>
              <w:ind w:left="1"/>
              <w:jc w:val="center"/>
              <w:rPr>
                <w:rFonts w:eastAsia="Calibri" w:cs="Times New Roman"/>
                <w:sz w:val="21"/>
                <w:szCs w:val="21"/>
              </w:rPr>
            </w:pPr>
            <w:r w:rsidRPr="00287B86">
              <w:rPr>
                <w:rFonts w:eastAsia="Calibri" w:cs="Times New Roman"/>
                <w:sz w:val="21"/>
                <w:szCs w:val="21"/>
              </w:rPr>
              <w:t>Расширять представления о культурно-</w:t>
            </w:r>
          </w:p>
          <w:p w:rsidR="004A41F6" w:rsidRPr="00287B86" w:rsidRDefault="004A41F6" w:rsidP="004A41F6">
            <w:pPr>
              <w:ind w:left="1"/>
              <w:jc w:val="center"/>
              <w:rPr>
                <w:rFonts w:eastAsia="Calibri" w:cs="Times New Roman"/>
                <w:sz w:val="21"/>
                <w:szCs w:val="21"/>
              </w:rPr>
            </w:pPr>
            <w:r w:rsidRPr="00287B86">
              <w:rPr>
                <w:rFonts w:eastAsia="Calibri" w:cs="Times New Roman"/>
                <w:sz w:val="21"/>
                <w:szCs w:val="21"/>
              </w:rPr>
              <w:t xml:space="preserve">исторических событиях Евпатории, Республики Крым и Отечества, </w:t>
            </w:r>
          </w:p>
          <w:p w:rsidR="004A41F6" w:rsidRPr="00287B86" w:rsidRDefault="004A41F6" w:rsidP="004A41F6">
            <w:pPr>
              <w:ind w:left="1"/>
              <w:jc w:val="center"/>
              <w:rPr>
                <w:rFonts w:eastAsia="Calibri" w:cs="Times New Roman"/>
                <w:sz w:val="21"/>
                <w:szCs w:val="21"/>
              </w:rPr>
            </w:pPr>
            <w:r w:rsidRPr="00287B86">
              <w:rPr>
                <w:rFonts w:eastAsia="Calibri" w:cs="Times New Roman"/>
                <w:sz w:val="21"/>
                <w:szCs w:val="21"/>
              </w:rPr>
              <w:t xml:space="preserve">развивать интерес к </w:t>
            </w:r>
          </w:p>
          <w:p w:rsidR="004A41F6" w:rsidRPr="00287B86" w:rsidRDefault="004A41F6" w:rsidP="004A41F6">
            <w:pPr>
              <w:ind w:left="1"/>
              <w:jc w:val="center"/>
              <w:rPr>
                <w:rFonts w:eastAsia="Calibri" w:cs="Times New Roman"/>
                <w:sz w:val="21"/>
                <w:szCs w:val="21"/>
              </w:rPr>
            </w:pPr>
            <w:r w:rsidRPr="00287B86">
              <w:rPr>
                <w:rFonts w:eastAsia="Calibri" w:cs="Times New Roman"/>
                <w:sz w:val="21"/>
                <w:szCs w:val="21"/>
              </w:rPr>
              <w:t xml:space="preserve">достопримечательностям родной страны, </w:t>
            </w:r>
          </w:p>
          <w:p w:rsidR="004A41F6" w:rsidRPr="00287B86" w:rsidRDefault="004A41F6" w:rsidP="004A41F6">
            <w:pPr>
              <w:ind w:left="1"/>
              <w:jc w:val="center"/>
              <w:rPr>
                <w:rFonts w:eastAsia="Calibri" w:cs="Times New Roman"/>
                <w:sz w:val="21"/>
                <w:szCs w:val="21"/>
              </w:rPr>
            </w:pPr>
            <w:r w:rsidRPr="00287B86">
              <w:rPr>
                <w:rFonts w:eastAsia="Calibri" w:cs="Times New Roman"/>
                <w:sz w:val="21"/>
                <w:szCs w:val="21"/>
              </w:rPr>
              <w:t xml:space="preserve">её традициям и </w:t>
            </w:r>
          </w:p>
          <w:p w:rsidR="004A41F6" w:rsidRPr="00287B86" w:rsidRDefault="004A41F6" w:rsidP="004A41F6">
            <w:pPr>
              <w:ind w:left="1"/>
              <w:jc w:val="center"/>
              <w:rPr>
                <w:rFonts w:eastAsia="Calibri" w:cs="Times New Roman"/>
                <w:sz w:val="21"/>
                <w:szCs w:val="21"/>
              </w:rPr>
            </w:pPr>
            <w:r w:rsidRPr="00287B86">
              <w:rPr>
                <w:rFonts w:eastAsia="Calibri" w:cs="Times New Roman"/>
                <w:sz w:val="21"/>
                <w:szCs w:val="21"/>
              </w:rPr>
              <w:t xml:space="preserve">праздникам; </w:t>
            </w:r>
          </w:p>
          <w:p w:rsidR="004A41F6" w:rsidRPr="00287B86" w:rsidRDefault="004A41F6" w:rsidP="004A41F6">
            <w:pPr>
              <w:ind w:left="1"/>
              <w:jc w:val="center"/>
              <w:rPr>
                <w:rFonts w:eastAsia="Calibri" w:cs="Times New Roman"/>
                <w:sz w:val="21"/>
                <w:szCs w:val="21"/>
              </w:rPr>
            </w:pPr>
            <w:r w:rsidRPr="00287B86">
              <w:rPr>
                <w:rFonts w:eastAsia="Calibri" w:cs="Times New Roman"/>
                <w:sz w:val="21"/>
                <w:szCs w:val="21"/>
              </w:rPr>
              <w:t>воспитывать эмоционально-положительное отношение к ним.</w:t>
            </w:r>
          </w:p>
          <w:p w:rsidR="004A41F6" w:rsidRPr="00287B86" w:rsidRDefault="004A41F6" w:rsidP="004A41F6">
            <w:pPr>
              <w:jc w:val="center"/>
              <w:rPr>
                <w:rFonts w:eastAsia="Calibri" w:cs="Times New Roman"/>
                <w:b/>
                <w:bCs/>
                <w:sz w:val="21"/>
                <w:szCs w:val="21"/>
              </w:rPr>
            </w:pPr>
            <w:r w:rsidRPr="00287B86">
              <w:rPr>
                <w:rFonts w:eastAsia="Calibri" w:cs="Times New Roman"/>
                <w:b/>
                <w:bCs/>
                <w:sz w:val="21"/>
                <w:szCs w:val="21"/>
              </w:rPr>
              <w:t>2.</w:t>
            </w:r>
          </w:p>
          <w:p w:rsidR="004A41F6" w:rsidRPr="00287B86" w:rsidRDefault="004A41F6" w:rsidP="004A41F6">
            <w:pPr>
              <w:ind w:left="1"/>
              <w:jc w:val="center"/>
              <w:rPr>
                <w:rFonts w:eastAsia="Calibri" w:cs="Times New Roman"/>
                <w:sz w:val="21"/>
                <w:szCs w:val="21"/>
              </w:rPr>
            </w:pPr>
            <w:r w:rsidRPr="00287B86">
              <w:rPr>
                <w:rFonts w:eastAsia="Calibri" w:cs="Times New Roman"/>
                <w:sz w:val="21"/>
                <w:szCs w:val="21"/>
              </w:rPr>
              <w:lastRenderedPageBreak/>
              <w:t xml:space="preserve">Формировать </w:t>
            </w:r>
          </w:p>
          <w:p w:rsidR="004A41F6" w:rsidRPr="00287B86" w:rsidRDefault="004A41F6" w:rsidP="004A41F6">
            <w:pPr>
              <w:ind w:left="1"/>
              <w:jc w:val="center"/>
              <w:rPr>
                <w:rFonts w:eastAsia="Calibri" w:cs="Times New Roman"/>
                <w:sz w:val="21"/>
                <w:szCs w:val="21"/>
              </w:rPr>
            </w:pPr>
            <w:r w:rsidRPr="00287B86">
              <w:rPr>
                <w:rFonts w:eastAsia="Calibri" w:cs="Times New Roman"/>
                <w:sz w:val="21"/>
                <w:szCs w:val="21"/>
              </w:rPr>
              <w:t xml:space="preserve">представления детей о некоторых памятниках, событиях, сделавших Крым известным </w:t>
            </w:r>
          </w:p>
          <w:p w:rsidR="004A41F6" w:rsidRPr="00287B86" w:rsidRDefault="004A41F6" w:rsidP="004A41F6">
            <w:pPr>
              <w:ind w:left="1"/>
              <w:jc w:val="center"/>
              <w:rPr>
                <w:rFonts w:eastAsia="Calibri" w:cs="Times New Roman"/>
                <w:sz w:val="21"/>
                <w:szCs w:val="21"/>
              </w:rPr>
            </w:pPr>
            <w:r w:rsidRPr="00287B86">
              <w:rPr>
                <w:rFonts w:eastAsia="Calibri" w:cs="Times New Roman"/>
                <w:sz w:val="21"/>
                <w:szCs w:val="21"/>
              </w:rPr>
              <w:t>во всём мире.</w:t>
            </w:r>
          </w:p>
          <w:p w:rsidR="004A41F6" w:rsidRPr="00287B86" w:rsidRDefault="004A41F6" w:rsidP="004A41F6">
            <w:pPr>
              <w:jc w:val="center"/>
              <w:rPr>
                <w:rFonts w:eastAsia="Calibri" w:cs="Times New Roman"/>
                <w:b/>
                <w:bCs/>
                <w:sz w:val="21"/>
                <w:szCs w:val="21"/>
              </w:rPr>
            </w:pPr>
            <w:r w:rsidRPr="00287B86">
              <w:rPr>
                <w:rFonts w:eastAsia="Calibri" w:cs="Times New Roman"/>
                <w:b/>
                <w:bCs/>
                <w:sz w:val="21"/>
                <w:szCs w:val="21"/>
              </w:rPr>
              <w:t>3.</w:t>
            </w:r>
          </w:p>
          <w:p w:rsidR="004A41F6" w:rsidRPr="00287B86" w:rsidRDefault="004A41F6" w:rsidP="004A41F6">
            <w:pPr>
              <w:ind w:left="1"/>
              <w:jc w:val="center"/>
              <w:rPr>
                <w:rFonts w:eastAsia="Calibri" w:cs="Times New Roman"/>
                <w:sz w:val="21"/>
                <w:szCs w:val="21"/>
              </w:rPr>
            </w:pPr>
            <w:r w:rsidRPr="00287B86">
              <w:rPr>
                <w:rFonts w:eastAsia="Calibri" w:cs="Times New Roman"/>
                <w:sz w:val="21"/>
                <w:szCs w:val="21"/>
              </w:rPr>
              <w:t xml:space="preserve">Формировать </w:t>
            </w:r>
          </w:p>
          <w:p w:rsidR="004A41F6" w:rsidRPr="00287B86" w:rsidRDefault="004A41F6" w:rsidP="004A41F6">
            <w:pPr>
              <w:ind w:left="1"/>
              <w:jc w:val="center"/>
              <w:rPr>
                <w:rFonts w:eastAsia="Calibri" w:cs="Times New Roman"/>
                <w:sz w:val="21"/>
                <w:szCs w:val="21"/>
              </w:rPr>
            </w:pPr>
            <w:r w:rsidRPr="00287B86">
              <w:rPr>
                <w:rFonts w:eastAsia="Calibri" w:cs="Times New Roman"/>
                <w:sz w:val="21"/>
                <w:szCs w:val="21"/>
              </w:rPr>
              <w:t xml:space="preserve">представления детей о многообразии стран </w:t>
            </w:r>
          </w:p>
          <w:p w:rsidR="004A41F6" w:rsidRPr="00287B86" w:rsidRDefault="004A41F6" w:rsidP="004A41F6">
            <w:pPr>
              <w:ind w:left="1"/>
              <w:jc w:val="center"/>
              <w:rPr>
                <w:rFonts w:eastAsia="Calibri" w:cs="Times New Roman"/>
                <w:sz w:val="21"/>
                <w:szCs w:val="21"/>
              </w:rPr>
            </w:pPr>
            <w:r w:rsidRPr="00287B86">
              <w:rPr>
                <w:rFonts w:eastAsia="Calibri" w:cs="Times New Roman"/>
                <w:sz w:val="21"/>
                <w:szCs w:val="21"/>
              </w:rPr>
              <w:t>и народов мира.</w:t>
            </w:r>
          </w:p>
        </w:tc>
        <w:tc>
          <w:tcPr>
            <w:tcW w:w="6940" w:type="dxa"/>
            <w:tcBorders>
              <w:top w:val="single" w:sz="4" w:space="0" w:color="auto"/>
              <w:left w:val="single" w:sz="4" w:space="0" w:color="auto"/>
              <w:bottom w:val="single" w:sz="4" w:space="0" w:color="auto"/>
              <w:right w:val="single" w:sz="4" w:space="0" w:color="auto"/>
            </w:tcBorders>
          </w:tcPr>
          <w:p w:rsidR="004A41F6" w:rsidRPr="00287B86" w:rsidRDefault="004A41F6" w:rsidP="004A41F6">
            <w:pPr>
              <w:ind w:left="1"/>
              <w:rPr>
                <w:rFonts w:eastAsia="Calibri" w:cs="Times New Roman"/>
                <w:sz w:val="21"/>
                <w:szCs w:val="21"/>
              </w:rPr>
            </w:pPr>
            <w:r w:rsidRPr="00287B86">
              <w:rPr>
                <w:rFonts w:eastAsia="Calibri" w:cs="Times New Roman"/>
                <w:b/>
                <w:bCs/>
                <w:i/>
                <w:iCs/>
                <w:sz w:val="21"/>
                <w:szCs w:val="21"/>
              </w:rPr>
              <w:lastRenderedPageBreak/>
              <w:t>Педагог</w:t>
            </w:r>
            <w:r w:rsidRPr="00287B86">
              <w:rPr>
                <w:rFonts w:eastAsia="Calibri" w:cs="Times New Roman"/>
                <w:sz w:val="21"/>
                <w:szCs w:val="21"/>
              </w:rPr>
              <w:t xml:space="preserve"> … </w:t>
            </w:r>
          </w:p>
          <w:p w:rsidR="004A41F6" w:rsidRPr="00287B86" w:rsidRDefault="004A41F6" w:rsidP="004A41F6">
            <w:pPr>
              <w:ind w:left="1" w:hanging="1"/>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в совместной с детьми деятельности обогащает представления о родном городе Евпатория (название улиц, некоторых архитектурных особенностях, достопримечательностей), о Республике Крым, о стране (герб, гимн, атрибуты государственной власти, Президент, столица и крупные города, особенности природы и населения); </w:t>
            </w:r>
          </w:p>
          <w:p w:rsidR="004A41F6" w:rsidRPr="00287B86" w:rsidRDefault="004A41F6" w:rsidP="004A41F6">
            <w:pPr>
              <w:ind w:left="1" w:hanging="1"/>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раскрывает и уточняет назначения общественных учреждений, разных видов транспорта (автобус, трамвай, маршрутное такси, двухэтажный экскурсионный автобус и др.); </w:t>
            </w:r>
          </w:p>
          <w:p w:rsidR="004A41F6" w:rsidRPr="00287B86" w:rsidRDefault="004A41F6" w:rsidP="004A41F6">
            <w:pPr>
              <w:ind w:left="1" w:hanging="1"/>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рассказывает о местах труда и отдыха людей в городе, об истории города и выдающихся горожанах, традициях городской жизни;</w:t>
            </w:r>
          </w:p>
          <w:p w:rsidR="004A41F6" w:rsidRPr="00287B86" w:rsidRDefault="004A41F6" w:rsidP="004A41F6">
            <w:pPr>
              <w:ind w:left="1"/>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способствует возрождению, сохранению и развитию культур через ознакомление детей с их элементами (история происхождения имён и фамилий людей, проживающих в Крыму, их значение; обряды, святыни); </w:t>
            </w:r>
          </w:p>
          <w:p w:rsidR="004A41F6" w:rsidRPr="00287B86" w:rsidRDefault="004A41F6" w:rsidP="004A41F6">
            <w:pPr>
              <w:ind w:left="1" w:hanging="1"/>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посредством поисковой и игровой деятельности побуждает проявление интереса детей к ярким фактам из истории и культуры города, республики, страны и общества, некоторым выдающимся людям </w:t>
            </w:r>
            <w:r w:rsidRPr="00287B86">
              <w:rPr>
                <w:rFonts w:eastAsia="Calibri" w:cs="Times New Roman"/>
                <w:sz w:val="21"/>
                <w:szCs w:val="21"/>
              </w:rPr>
              <w:lastRenderedPageBreak/>
              <w:t>Евпатории, Крыма, России;</w:t>
            </w:r>
          </w:p>
          <w:p w:rsidR="004A41F6" w:rsidRPr="00287B86" w:rsidRDefault="004A41F6" w:rsidP="004A41F6">
            <w:pPr>
              <w:ind w:left="1" w:hanging="1"/>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рассказывает детям об истории народов, проживающих на территории Крымского полуострова (древний мир, средние века, новое и новейшее время);</w:t>
            </w:r>
          </w:p>
          <w:p w:rsidR="004A41F6" w:rsidRPr="00287B86" w:rsidRDefault="004A41F6" w:rsidP="004A41F6">
            <w:pPr>
              <w:ind w:left="1" w:hanging="1"/>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рассказывает детям о некоторых памятниках, событиях, которые сделали Крым известным во всём мире (Артек, Никитский ботанический сад, Ханский дворец, дворцы и парки, Крымская астрофизическая обсерватория и др.);</w:t>
            </w:r>
          </w:p>
          <w:p w:rsidR="004A41F6" w:rsidRPr="00287B8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формирует представление о планете Земля как общем доме людей, о многообразии стран и народов мира на ней.</w:t>
            </w:r>
          </w:p>
        </w:tc>
      </w:tr>
      <w:tr w:rsidR="004A41F6" w:rsidRPr="004A41F6" w:rsidTr="004A41F6">
        <w:tc>
          <w:tcPr>
            <w:tcW w:w="9344" w:type="dxa"/>
            <w:gridSpan w:val="2"/>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ind w:left="1"/>
              <w:jc w:val="center"/>
              <w:rPr>
                <w:rFonts w:eastAsia="Calibri" w:cs="Times New Roman"/>
                <w:b/>
                <w:bCs/>
                <w:i/>
                <w:iCs/>
                <w:sz w:val="21"/>
                <w:szCs w:val="21"/>
              </w:rPr>
            </w:pPr>
            <w:r w:rsidRPr="004A41F6">
              <w:rPr>
                <w:rFonts w:eastAsia="Calibri" w:cs="Times New Roman"/>
                <w:i/>
                <w:iCs/>
                <w:sz w:val="21"/>
                <w:szCs w:val="21"/>
              </w:rPr>
              <w:lastRenderedPageBreak/>
              <w:t>Подраздел</w:t>
            </w:r>
            <w:r w:rsidRPr="004A41F6">
              <w:rPr>
                <w:rFonts w:eastAsia="Calibri" w:cs="Times New Roman"/>
                <w:b/>
                <w:bCs/>
                <w:i/>
                <w:iCs/>
                <w:sz w:val="21"/>
                <w:szCs w:val="21"/>
              </w:rPr>
              <w:t xml:space="preserve"> «Природа»</w:t>
            </w:r>
          </w:p>
        </w:tc>
      </w:tr>
      <w:tr w:rsidR="004A41F6" w:rsidRPr="004A41F6" w:rsidTr="004A41F6">
        <w:tc>
          <w:tcPr>
            <w:tcW w:w="2404" w:type="dxa"/>
            <w:tcBorders>
              <w:top w:val="single" w:sz="4" w:space="0" w:color="auto"/>
              <w:left w:val="single" w:sz="4" w:space="0" w:color="auto"/>
              <w:bottom w:val="single" w:sz="4" w:space="0" w:color="auto"/>
              <w:right w:val="single" w:sz="4" w:space="0" w:color="auto"/>
            </w:tcBorders>
            <w:hideMark/>
          </w:tcPr>
          <w:p w:rsidR="004A41F6" w:rsidRPr="00287B86" w:rsidRDefault="004A41F6" w:rsidP="004A41F6">
            <w:pPr>
              <w:ind w:left="1"/>
              <w:jc w:val="center"/>
              <w:rPr>
                <w:rFonts w:eastAsia="Calibri" w:cs="Times New Roman"/>
                <w:b/>
                <w:bCs/>
                <w:sz w:val="21"/>
                <w:szCs w:val="21"/>
              </w:rPr>
            </w:pPr>
            <w:r w:rsidRPr="00287B86">
              <w:rPr>
                <w:rFonts w:eastAsia="Calibri" w:cs="Times New Roman"/>
                <w:b/>
                <w:bCs/>
                <w:sz w:val="21"/>
                <w:szCs w:val="21"/>
              </w:rPr>
              <w:t>1.</w:t>
            </w:r>
          </w:p>
          <w:p w:rsidR="004A41F6" w:rsidRPr="00287B86" w:rsidRDefault="004A41F6" w:rsidP="004A41F6">
            <w:pPr>
              <w:ind w:left="1"/>
              <w:jc w:val="center"/>
              <w:rPr>
                <w:rFonts w:eastAsia="Calibri" w:cs="Times New Roman"/>
                <w:sz w:val="21"/>
                <w:szCs w:val="21"/>
              </w:rPr>
            </w:pPr>
            <w:r w:rsidRPr="00287B86">
              <w:rPr>
                <w:rFonts w:eastAsia="Calibri" w:cs="Times New Roman"/>
                <w:sz w:val="21"/>
                <w:szCs w:val="21"/>
              </w:rPr>
              <w:t xml:space="preserve">Расширять и уточнять представления детей о богатстве природного мира на Крымском </w:t>
            </w:r>
          </w:p>
          <w:p w:rsidR="004A41F6" w:rsidRPr="00287B86" w:rsidRDefault="004A41F6" w:rsidP="004A41F6">
            <w:pPr>
              <w:ind w:left="1"/>
              <w:jc w:val="center"/>
              <w:rPr>
                <w:rFonts w:eastAsia="Calibri" w:cs="Times New Roman"/>
                <w:sz w:val="21"/>
                <w:szCs w:val="21"/>
              </w:rPr>
            </w:pPr>
            <w:r w:rsidRPr="00287B86">
              <w:rPr>
                <w:rFonts w:eastAsia="Calibri" w:cs="Times New Roman"/>
                <w:sz w:val="21"/>
                <w:szCs w:val="21"/>
              </w:rPr>
              <w:t xml:space="preserve">полуострове, в разных регионах России </w:t>
            </w:r>
          </w:p>
          <w:p w:rsidR="004A41F6" w:rsidRPr="00287B86" w:rsidRDefault="004A41F6" w:rsidP="004A41F6">
            <w:pPr>
              <w:ind w:left="1"/>
              <w:jc w:val="center"/>
              <w:rPr>
                <w:rFonts w:eastAsia="Calibri" w:cs="Times New Roman"/>
                <w:sz w:val="21"/>
                <w:szCs w:val="21"/>
              </w:rPr>
            </w:pPr>
            <w:r w:rsidRPr="00287B86">
              <w:rPr>
                <w:rFonts w:eastAsia="Calibri" w:cs="Times New Roman"/>
                <w:sz w:val="21"/>
                <w:szCs w:val="21"/>
              </w:rPr>
              <w:t xml:space="preserve">и на планете. </w:t>
            </w:r>
          </w:p>
          <w:p w:rsidR="004A41F6" w:rsidRPr="00287B86" w:rsidRDefault="004A41F6" w:rsidP="004A41F6">
            <w:pPr>
              <w:ind w:left="1"/>
              <w:jc w:val="center"/>
              <w:rPr>
                <w:rFonts w:eastAsia="Calibri" w:cs="Times New Roman"/>
                <w:b/>
                <w:bCs/>
                <w:sz w:val="21"/>
                <w:szCs w:val="21"/>
              </w:rPr>
            </w:pPr>
            <w:r w:rsidRPr="00287B86">
              <w:rPr>
                <w:rFonts w:eastAsia="Calibri" w:cs="Times New Roman"/>
                <w:b/>
                <w:bCs/>
                <w:sz w:val="21"/>
                <w:szCs w:val="21"/>
              </w:rPr>
              <w:t>2.</w:t>
            </w:r>
          </w:p>
          <w:p w:rsidR="004A41F6" w:rsidRPr="00287B86" w:rsidRDefault="004A41F6" w:rsidP="004A41F6">
            <w:pPr>
              <w:ind w:left="1"/>
              <w:jc w:val="center"/>
              <w:rPr>
                <w:rFonts w:eastAsia="Calibri" w:cs="Times New Roman"/>
                <w:sz w:val="21"/>
                <w:szCs w:val="21"/>
              </w:rPr>
            </w:pPr>
            <w:r w:rsidRPr="00287B86">
              <w:rPr>
                <w:rFonts w:eastAsia="Calibri" w:cs="Times New Roman"/>
                <w:sz w:val="21"/>
                <w:szCs w:val="21"/>
              </w:rPr>
              <w:t>Расширять и уточнять представления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4A41F6" w:rsidRPr="00287B86" w:rsidRDefault="004A41F6" w:rsidP="004A41F6">
            <w:pPr>
              <w:ind w:left="1"/>
              <w:jc w:val="center"/>
              <w:rPr>
                <w:rFonts w:eastAsia="Calibri" w:cs="Times New Roman"/>
                <w:b/>
                <w:bCs/>
                <w:sz w:val="20"/>
                <w:szCs w:val="20"/>
              </w:rPr>
            </w:pPr>
            <w:r w:rsidRPr="00287B86">
              <w:rPr>
                <w:rFonts w:eastAsia="Calibri" w:cs="Times New Roman"/>
                <w:b/>
                <w:bCs/>
                <w:sz w:val="20"/>
                <w:szCs w:val="20"/>
              </w:rPr>
              <w:t>3.</w:t>
            </w:r>
          </w:p>
          <w:p w:rsidR="004A41F6" w:rsidRPr="00287B86" w:rsidRDefault="004A41F6" w:rsidP="004A41F6">
            <w:pPr>
              <w:ind w:left="1"/>
              <w:jc w:val="center"/>
              <w:rPr>
                <w:rFonts w:eastAsia="Calibri" w:cs="Times New Roman"/>
                <w:sz w:val="21"/>
                <w:szCs w:val="21"/>
              </w:rPr>
            </w:pPr>
            <w:r w:rsidRPr="00287B86">
              <w:rPr>
                <w:rFonts w:eastAsia="Calibri" w:cs="Times New Roman"/>
                <w:sz w:val="21"/>
                <w:szCs w:val="21"/>
              </w:rPr>
              <w:t xml:space="preserve">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w:t>
            </w:r>
          </w:p>
          <w:p w:rsidR="004A41F6" w:rsidRPr="00287B86" w:rsidRDefault="004A41F6" w:rsidP="004A41F6">
            <w:pPr>
              <w:ind w:left="1"/>
              <w:jc w:val="center"/>
              <w:rPr>
                <w:rFonts w:eastAsia="Calibri" w:cs="Times New Roman"/>
                <w:sz w:val="21"/>
                <w:szCs w:val="21"/>
              </w:rPr>
            </w:pPr>
            <w:r w:rsidRPr="00287B86">
              <w:rPr>
                <w:rFonts w:eastAsia="Calibri" w:cs="Times New Roman"/>
                <w:sz w:val="21"/>
                <w:szCs w:val="21"/>
              </w:rPr>
              <w:t xml:space="preserve">представления о </w:t>
            </w:r>
          </w:p>
          <w:p w:rsidR="004A41F6" w:rsidRPr="00287B86" w:rsidRDefault="004A41F6" w:rsidP="004A41F6">
            <w:pPr>
              <w:ind w:left="1"/>
              <w:jc w:val="center"/>
              <w:rPr>
                <w:rFonts w:eastAsia="Calibri" w:cs="Times New Roman"/>
                <w:sz w:val="21"/>
                <w:szCs w:val="21"/>
              </w:rPr>
            </w:pPr>
            <w:r w:rsidRPr="00287B86">
              <w:rPr>
                <w:rFonts w:eastAsia="Calibri" w:cs="Times New Roman"/>
                <w:sz w:val="21"/>
                <w:szCs w:val="21"/>
              </w:rPr>
              <w:t xml:space="preserve">профессиях, связанных с природой и </w:t>
            </w:r>
          </w:p>
          <w:p w:rsidR="004A41F6" w:rsidRPr="00287B86" w:rsidRDefault="004A41F6" w:rsidP="004A41F6">
            <w:pPr>
              <w:ind w:left="1"/>
              <w:jc w:val="center"/>
              <w:rPr>
                <w:rFonts w:eastAsia="Calibri" w:cs="Times New Roman"/>
                <w:sz w:val="21"/>
                <w:szCs w:val="21"/>
              </w:rPr>
            </w:pPr>
            <w:r w:rsidRPr="00287B86">
              <w:rPr>
                <w:rFonts w:eastAsia="Calibri" w:cs="Times New Roman"/>
                <w:sz w:val="21"/>
                <w:szCs w:val="21"/>
              </w:rPr>
              <w:t>её защитой.</w:t>
            </w:r>
          </w:p>
        </w:tc>
        <w:tc>
          <w:tcPr>
            <w:tcW w:w="6940" w:type="dxa"/>
            <w:tcBorders>
              <w:top w:val="single" w:sz="4" w:space="0" w:color="auto"/>
              <w:left w:val="single" w:sz="4" w:space="0" w:color="auto"/>
              <w:bottom w:val="single" w:sz="4" w:space="0" w:color="auto"/>
              <w:right w:val="single" w:sz="4" w:space="0" w:color="auto"/>
            </w:tcBorders>
            <w:hideMark/>
          </w:tcPr>
          <w:p w:rsidR="004A41F6" w:rsidRPr="00287B86" w:rsidRDefault="004A41F6" w:rsidP="004A41F6">
            <w:pPr>
              <w:ind w:left="1" w:hanging="1"/>
              <w:rPr>
                <w:rFonts w:eastAsia="Calibri" w:cs="Times New Roman"/>
                <w:b/>
                <w:bCs/>
                <w:i/>
                <w:iCs/>
                <w:sz w:val="21"/>
                <w:szCs w:val="21"/>
              </w:rPr>
            </w:pPr>
            <w:r w:rsidRPr="00287B86">
              <w:rPr>
                <w:rFonts w:eastAsia="Calibri" w:cs="Times New Roman"/>
                <w:b/>
                <w:bCs/>
                <w:i/>
                <w:iCs/>
                <w:sz w:val="21"/>
                <w:szCs w:val="21"/>
              </w:rPr>
              <w:t xml:space="preserve">Педагог … </w:t>
            </w:r>
          </w:p>
          <w:p w:rsidR="004A41F6" w:rsidRPr="00287B86" w:rsidRDefault="004A41F6" w:rsidP="004A41F6">
            <w:pPr>
              <w:ind w:left="1" w:hanging="1"/>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расширяет и актуализирует представления детей о многообразии природ-</w:t>
            </w:r>
          </w:p>
          <w:p w:rsidR="004A41F6" w:rsidRPr="00287B86" w:rsidRDefault="004A41F6" w:rsidP="004A41F6">
            <w:pPr>
              <w:ind w:left="1" w:hanging="1"/>
              <w:rPr>
                <w:rFonts w:eastAsia="Calibri" w:cs="Times New Roman"/>
                <w:sz w:val="21"/>
                <w:szCs w:val="21"/>
              </w:rPr>
            </w:pPr>
            <w:r w:rsidRPr="00287B86">
              <w:rPr>
                <w:rFonts w:eastAsia="Calibri" w:cs="Times New Roman"/>
                <w:sz w:val="21"/>
                <w:szCs w:val="21"/>
              </w:rPr>
              <w:t>ного мира родного края (города Евпатории, Крымского полуострова), различных областей и регионов России и на Земле;</w:t>
            </w:r>
          </w:p>
          <w:p w:rsidR="004A41F6" w:rsidRPr="00287B86" w:rsidRDefault="004A41F6" w:rsidP="004A41F6">
            <w:pPr>
              <w:ind w:left="1" w:hanging="1"/>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знакомит детей с особенностями климата, даёт представление об их влиянии на сезонные изменения в природе Евпатории, Крыма; </w:t>
            </w:r>
          </w:p>
          <w:p w:rsidR="004A41F6" w:rsidRPr="00287B86" w:rsidRDefault="004A41F6" w:rsidP="004A41F6">
            <w:pPr>
              <w:ind w:left="1" w:hanging="1"/>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рассказывает о некоторых наиболее ярких представителях животных и растений разных природных зон, встречающихся в Крыму, а также в России (пустыня, степь, тайга, тундра и другие), об их образе жизни и приспособлении к среде обитания, изменениях жизни в разные сезоны года; </w:t>
            </w:r>
          </w:p>
          <w:p w:rsidR="004A41F6" w:rsidRPr="00287B86" w:rsidRDefault="004A41F6" w:rsidP="004A41F6">
            <w:pPr>
              <w:ind w:left="1" w:hanging="1"/>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т.ч. и культурных, лекарственных растений), профессиях с этим связанных;</w:t>
            </w:r>
          </w:p>
          <w:p w:rsidR="004A41F6" w:rsidRPr="00287B8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поддерживает стремление детей к наблюдениям за природными явлениями, живыми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озёра,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звёзды), роли солнечного света, тепла в жизни живой природы;</w:t>
            </w:r>
          </w:p>
          <w:p w:rsidR="004A41F6" w:rsidRPr="00287B8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формирует представления о взаимосвязях и взаимообусловленности биологических элементов природы в Евпатории, на Крымском полуострове;</w:t>
            </w:r>
          </w:p>
          <w:p w:rsidR="004A41F6" w:rsidRPr="00287B8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 в т.ч. в Крыму;</w:t>
            </w:r>
          </w:p>
          <w:p w:rsidR="004A41F6" w:rsidRPr="00287B8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закрепляет правила поведения в природе, воспитывает осознанное, бережное и заботливое отношение к природе и её ресурсам;</w:t>
            </w:r>
          </w:p>
          <w:p w:rsidR="004A41F6" w:rsidRPr="00287B8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приобщает к посильной практической природоведческой и природоохранной деятельности.</w:t>
            </w:r>
          </w:p>
        </w:tc>
      </w:tr>
    </w:tbl>
    <w:p w:rsidR="004A41F6" w:rsidRPr="004A41F6" w:rsidRDefault="004A41F6" w:rsidP="004A41F6">
      <w:pPr>
        <w:spacing w:after="0" w:line="240" w:lineRule="auto"/>
        <w:rPr>
          <w:rFonts w:eastAsia="Calibri" w:cs="Times New Roman"/>
          <w:szCs w:val="24"/>
        </w:rPr>
      </w:pPr>
    </w:p>
    <w:p w:rsidR="004A41F6" w:rsidRPr="004A41F6" w:rsidRDefault="004A41F6" w:rsidP="004A41F6">
      <w:pPr>
        <w:spacing w:after="0" w:line="240" w:lineRule="auto"/>
        <w:ind w:left="1" w:firstLine="529"/>
        <w:rPr>
          <w:rFonts w:eastAsia="Calibri" w:cs="Times New Roman"/>
          <w:szCs w:val="24"/>
        </w:rPr>
      </w:pPr>
      <w:r w:rsidRPr="004A41F6">
        <w:rPr>
          <w:rFonts w:eastAsia="Calibri" w:cs="Times New Roman"/>
          <w:b/>
          <w:bCs/>
          <w:i/>
          <w:iCs/>
          <w:szCs w:val="24"/>
        </w:rPr>
        <w:t>Решение совокупных задач воспитания</w:t>
      </w:r>
      <w:r w:rsidRPr="004A41F6">
        <w:rPr>
          <w:rFonts w:eastAsia="Calibri" w:cs="Times New Roman"/>
          <w:szCs w:val="24"/>
        </w:rPr>
        <w:t xml:space="preserve"> в рамках образовательной области «Познавательное развитие» направлено на </w:t>
      </w:r>
      <w:r w:rsidRPr="004A41F6">
        <w:rPr>
          <w:rFonts w:eastAsia="Calibri" w:cs="Times New Roman"/>
          <w:b/>
          <w:bCs/>
          <w:i/>
          <w:iCs/>
          <w:szCs w:val="24"/>
        </w:rPr>
        <w:t>приобщение детей к ценностям</w:t>
      </w:r>
      <w:r w:rsidRPr="004A41F6">
        <w:rPr>
          <w:rFonts w:eastAsia="Calibri" w:cs="Times New Roman"/>
          <w:szCs w:val="24"/>
        </w:rPr>
        <w:t xml:space="preserve"> «Человек», «Семья», «Познание», «Родина» и «Природа», что предполагает:</w:t>
      </w:r>
    </w:p>
    <w:p w:rsidR="004A41F6" w:rsidRPr="004A41F6" w:rsidRDefault="004A41F6" w:rsidP="004A41F6">
      <w:pPr>
        <w:spacing w:after="0" w:line="240" w:lineRule="auto"/>
        <w:ind w:left="1" w:firstLine="529"/>
        <w:rPr>
          <w:rFonts w:eastAsia="Calibri" w:cs="Times New Roman"/>
          <w:szCs w:val="24"/>
        </w:rPr>
      </w:pPr>
      <w:r w:rsidRPr="004A41F6">
        <w:rPr>
          <w:rFonts w:eastAsia="Calibri" w:cs="Times New Roman"/>
          <w:szCs w:val="24"/>
        </w:rPr>
        <w:lastRenderedPageBreak/>
        <w:t>1. Воспитание отношения к знанию как ценности, понимание значения образования для человека, общества, страны;</w:t>
      </w:r>
    </w:p>
    <w:p w:rsidR="004A41F6" w:rsidRPr="004A41F6" w:rsidRDefault="004A41F6" w:rsidP="004A41F6">
      <w:pPr>
        <w:spacing w:after="0" w:line="240" w:lineRule="auto"/>
        <w:ind w:left="1" w:firstLine="529"/>
        <w:rPr>
          <w:rFonts w:eastAsia="Calibri" w:cs="Times New Roman"/>
          <w:szCs w:val="24"/>
        </w:rPr>
      </w:pPr>
      <w:r w:rsidRPr="004A41F6">
        <w:rPr>
          <w:rFonts w:eastAsia="Calibri" w:cs="Times New Roman"/>
          <w:szCs w:val="24"/>
        </w:rPr>
        <w:t>2. Приобщение к отечественным традициям и праздникам, к истории и достижениям родной страны, к культурному наследию народов России;</w:t>
      </w:r>
    </w:p>
    <w:p w:rsidR="004A41F6" w:rsidRPr="004A41F6" w:rsidRDefault="004A41F6" w:rsidP="004A41F6">
      <w:pPr>
        <w:spacing w:after="0" w:line="240" w:lineRule="auto"/>
        <w:ind w:left="1" w:firstLine="529"/>
        <w:rPr>
          <w:rFonts w:eastAsia="Calibri" w:cs="Times New Roman"/>
          <w:szCs w:val="24"/>
        </w:rPr>
      </w:pPr>
      <w:r w:rsidRPr="004A41F6">
        <w:rPr>
          <w:rFonts w:eastAsia="Calibri" w:cs="Times New Roman"/>
          <w:szCs w:val="24"/>
        </w:rPr>
        <w:t>3. Воспитание уважения к людям – представителям разных народов России независимо от их этнической принадлежности;</w:t>
      </w:r>
    </w:p>
    <w:p w:rsidR="004A41F6" w:rsidRPr="004A41F6" w:rsidRDefault="004A41F6" w:rsidP="004A41F6">
      <w:pPr>
        <w:spacing w:after="0" w:line="240" w:lineRule="auto"/>
        <w:ind w:left="1" w:firstLine="529"/>
        <w:rPr>
          <w:rFonts w:eastAsia="Calibri" w:cs="Times New Roman"/>
          <w:szCs w:val="24"/>
        </w:rPr>
      </w:pPr>
      <w:r w:rsidRPr="004A41F6">
        <w:rPr>
          <w:rFonts w:eastAsia="Calibri" w:cs="Times New Roman"/>
          <w:szCs w:val="24"/>
        </w:rPr>
        <w:t>4. Воспитание уважительного отношения к государственным символам страны (флагу, гербу, гимну);</w:t>
      </w:r>
    </w:p>
    <w:p w:rsidR="004A41F6" w:rsidRPr="004A41F6" w:rsidRDefault="004A41F6" w:rsidP="004A41F6">
      <w:pPr>
        <w:spacing w:after="0" w:line="240" w:lineRule="auto"/>
        <w:ind w:left="1" w:firstLine="529"/>
        <w:rPr>
          <w:rFonts w:eastAsia="Calibri" w:cs="Times New Roman"/>
          <w:szCs w:val="24"/>
        </w:rPr>
      </w:pPr>
      <w:r w:rsidRPr="004A41F6">
        <w:rPr>
          <w:rFonts w:eastAsia="Calibri" w:cs="Times New Roman"/>
          <w:szCs w:val="24"/>
        </w:rPr>
        <w:t>5. 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4A41F6" w:rsidRPr="004A41F6" w:rsidRDefault="004A41F6" w:rsidP="004A41F6">
      <w:pPr>
        <w:spacing w:after="0" w:line="240" w:lineRule="auto"/>
        <w:ind w:left="1" w:firstLine="529"/>
        <w:rPr>
          <w:rFonts w:eastAsia="Calibri" w:cs="Times New Roman"/>
          <w:szCs w:val="24"/>
        </w:rPr>
      </w:pPr>
    </w:p>
    <w:p w:rsidR="004A41F6" w:rsidRPr="004A41F6" w:rsidRDefault="004A41F6" w:rsidP="004A41F6">
      <w:pPr>
        <w:spacing w:after="0" w:line="240" w:lineRule="auto"/>
        <w:jc w:val="center"/>
        <w:rPr>
          <w:rFonts w:eastAsia="Calibri" w:cs="Times New Roman"/>
          <w:b/>
          <w:bCs/>
          <w:szCs w:val="24"/>
        </w:rPr>
      </w:pPr>
      <w:r w:rsidRPr="004A41F6">
        <w:rPr>
          <w:rFonts w:eastAsia="Calibri" w:cs="Times New Roman"/>
          <w:b/>
          <w:bCs/>
          <w:szCs w:val="24"/>
        </w:rPr>
        <w:t>2.3. РЕЧЕВОЕ РАЗВИТИЕ</w:t>
      </w:r>
    </w:p>
    <w:p w:rsidR="004A41F6" w:rsidRPr="004A41F6" w:rsidRDefault="004A41F6" w:rsidP="004A41F6">
      <w:pPr>
        <w:spacing w:after="0" w:line="240" w:lineRule="auto"/>
        <w:jc w:val="center"/>
        <w:rPr>
          <w:rFonts w:eastAsia="Calibri" w:cs="Times New Roman"/>
          <w:b/>
          <w:bCs/>
          <w:szCs w:val="24"/>
        </w:rPr>
      </w:pPr>
    </w:p>
    <w:p w:rsidR="004A41F6" w:rsidRPr="004A41F6" w:rsidRDefault="004A41F6" w:rsidP="004A41F6">
      <w:pPr>
        <w:spacing w:after="0" w:line="240" w:lineRule="auto"/>
        <w:jc w:val="center"/>
        <w:rPr>
          <w:rFonts w:eastAsia="Calibri" w:cs="Times New Roman"/>
          <w:b/>
          <w:bCs/>
          <w:i/>
          <w:iCs/>
          <w:szCs w:val="24"/>
        </w:rPr>
      </w:pPr>
      <w:r w:rsidRPr="004A41F6">
        <w:rPr>
          <w:rFonts w:eastAsia="Calibri" w:cs="Times New Roman"/>
          <w:b/>
          <w:bCs/>
          <w:i/>
          <w:iCs/>
          <w:szCs w:val="24"/>
        </w:rPr>
        <w:t>Основные задачи и содержание образовательной деятельности</w:t>
      </w:r>
    </w:p>
    <w:p w:rsidR="004A41F6" w:rsidRPr="004A41F6" w:rsidRDefault="004A41F6" w:rsidP="004A41F6">
      <w:pPr>
        <w:spacing w:after="0" w:line="240" w:lineRule="auto"/>
        <w:jc w:val="center"/>
        <w:rPr>
          <w:rFonts w:eastAsia="Calibri" w:cs="Times New Roman"/>
          <w:b/>
          <w:bCs/>
          <w:i/>
          <w:iCs/>
          <w:szCs w:val="24"/>
          <w:u w:val="single"/>
        </w:rPr>
      </w:pPr>
      <w:r w:rsidRPr="004A41F6">
        <w:rPr>
          <w:rFonts w:eastAsia="Calibri" w:cs="Times New Roman"/>
          <w:b/>
          <w:bCs/>
          <w:i/>
          <w:iCs/>
          <w:szCs w:val="24"/>
        </w:rPr>
        <w:t xml:space="preserve"> в области речевого развития детей </w:t>
      </w:r>
      <w:r w:rsidRPr="004A41F6">
        <w:rPr>
          <w:rFonts w:eastAsia="Calibri" w:cs="Times New Roman"/>
          <w:b/>
          <w:bCs/>
          <w:i/>
          <w:iCs/>
          <w:szCs w:val="24"/>
          <w:u w:val="single"/>
        </w:rPr>
        <w:t>от 2-х лет до 3-х лет</w:t>
      </w:r>
    </w:p>
    <w:p w:rsidR="004A41F6" w:rsidRPr="004A41F6" w:rsidRDefault="004A41F6" w:rsidP="004A41F6">
      <w:pPr>
        <w:spacing w:after="0" w:line="240" w:lineRule="auto"/>
        <w:jc w:val="right"/>
        <w:rPr>
          <w:rFonts w:eastAsia="Calibri" w:cs="Times New Roman"/>
          <w:b/>
          <w:bCs/>
          <w:i/>
          <w:iCs/>
          <w:szCs w:val="24"/>
        </w:rPr>
      </w:pPr>
      <w:r w:rsidRPr="004A41F6">
        <w:rPr>
          <w:rFonts w:eastAsia="Calibri" w:cs="Times New Roman"/>
          <w:b/>
          <w:bCs/>
          <w:i/>
          <w:iCs/>
          <w:szCs w:val="24"/>
        </w:rPr>
        <w:t>Таблица 23</w:t>
      </w:r>
    </w:p>
    <w:tbl>
      <w:tblPr>
        <w:tblStyle w:val="a3"/>
        <w:tblW w:w="0" w:type="auto"/>
        <w:tblInd w:w="1" w:type="dxa"/>
        <w:tblLook w:val="04A0" w:firstRow="1" w:lastRow="0" w:firstColumn="1" w:lastColumn="0" w:noHBand="0" w:noVBand="1"/>
      </w:tblPr>
      <w:tblGrid>
        <w:gridCol w:w="2404"/>
        <w:gridCol w:w="6940"/>
      </w:tblGrid>
      <w:tr w:rsidR="004A41F6" w:rsidRPr="004A41F6" w:rsidTr="004A41F6">
        <w:tc>
          <w:tcPr>
            <w:tcW w:w="2404"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 xml:space="preserve">Основные задачи </w:t>
            </w:r>
          </w:p>
          <w:p w:rsidR="004A41F6" w:rsidRPr="004A41F6" w:rsidRDefault="004A41F6" w:rsidP="004A41F6">
            <w:pPr>
              <w:jc w:val="center"/>
              <w:rPr>
                <w:rFonts w:eastAsia="Calibri" w:cs="Times New Roman"/>
                <w:b/>
                <w:bCs/>
                <w:sz w:val="21"/>
                <w:szCs w:val="21"/>
              </w:rPr>
            </w:pPr>
          </w:p>
        </w:tc>
        <w:tc>
          <w:tcPr>
            <w:tcW w:w="6940" w:type="dxa"/>
            <w:tcBorders>
              <w:top w:val="single" w:sz="4" w:space="0" w:color="auto"/>
              <w:left w:val="single" w:sz="4" w:space="0" w:color="auto"/>
              <w:bottom w:val="single" w:sz="4" w:space="0" w:color="auto"/>
              <w:right w:val="single" w:sz="4" w:space="0" w:color="auto"/>
            </w:tcBorders>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Содержание образовательной деятельности</w:t>
            </w:r>
          </w:p>
        </w:tc>
      </w:tr>
      <w:tr w:rsidR="004A41F6" w:rsidRPr="004A41F6" w:rsidTr="004A41F6">
        <w:tc>
          <w:tcPr>
            <w:tcW w:w="9344" w:type="dxa"/>
            <w:gridSpan w:val="2"/>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jc w:val="center"/>
              <w:rPr>
                <w:rFonts w:eastAsia="Calibri" w:cs="Times New Roman"/>
                <w:b/>
                <w:bCs/>
                <w:i/>
                <w:iCs/>
                <w:sz w:val="21"/>
                <w:szCs w:val="21"/>
              </w:rPr>
            </w:pPr>
            <w:r w:rsidRPr="004A41F6">
              <w:rPr>
                <w:rFonts w:eastAsia="Calibri" w:cs="Times New Roman"/>
                <w:i/>
                <w:iCs/>
                <w:sz w:val="21"/>
                <w:szCs w:val="21"/>
              </w:rPr>
              <w:t>Подраздел</w:t>
            </w:r>
            <w:r w:rsidRPr="004A41F6">
              <w:rPr>
                <w:rFonts w:eastAsia="Calibri" w:cs="Times New Roman"/>
                <w:b/>
                <w:bCs/>
                <w:i/>
                <w:iCs/>
                <w:sz w:val="21"/>
                <w:szCs w:val="21"/>
              </w:rPr>
              <w:t xml:space="preserve"> «Формирование словаря»</w:t>
            </w:r>
          </w:p>
        </w:tc>
      </w:tr>
      <w:tr w:rsidR="004A41F6" w:rsidRPr="004A41F6" w:rsidTr="004A41F6">
        <w:tc>
          <w:tcPr>
            <w:tcW w:w="2404"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1.</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Развивать понимание речи и активизировать словарь.</w:t>
            </w: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 xml:space="preserve">2.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Формировать умение по словесному указанию педагога находить пре- дметы, различать их местоположение, имитировать действия людей и движения животных. </w:t>
            </w: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3.</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Обогащать словарь детей существительными, глаголами, прилагательными, наречиями и формировать умение использовать их в речи.</w:t>
            </w:r>
          </w:p>
        </w:tc>
        <w:tc>
          <w:tcPr>
            <w:tcW w:w="6940" w:type="dxa"/>
            <w:tcBorders>
              <w:top w:val="single" w:sz="4" w:space="0" w:color="auto"/>
              <w:left w:val="single" w:sz="4" w:space="0" w:color="auto"/>
              <w:bottom w:val="single" w:sz="4" w:space="0" w:color="auto"/>
              <w:right w:val="single" w:sz="4" w:space="0" w:color="auto"/>
            </w:tcBorders>
          </w:tcPr>
          <w:p w:rsidR="004A41F6" w:rsidRPr="004A41F6" w:rsidRDefault="004A41F6" w:rsidP="004A41F6">
            <w:pPr>
              <w:rPr>
                <w:rFonts w:eastAsia="Calibri" w:cs="Times New Roman"/>
                <w:b/>
                <w:bCs/>
                <w:i/>
                <w:iCs/>
                <w:sz w:val="21"/>
                <w:szCs w:val="21"/>
              </w:rPr>
            </w:pPr>
            <w:r w:rsidRPr="004A41F6">
              <w:rPr>
                <w:rFonts w:eastAsia="Calibri" w:cs="Times New Roman"/>
                <w:b/>
                <w:bCs/>
                <w:i/>
                <w:iCs/>
                <w:sz w:val="21"/>
                <w:szCs w:val="21"/>
              </w:rPr>
              <w:t xml:space="preserve">Педагог …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развивает понимание речи;</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формирует умение по словесному указанию находить предметы по цвету, размеру, различать их местоположение, имитировать действия людей и движения животных;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детёнышей;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4A41F6" w:rsidRPr="004A41F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развивает интерес к незнакомой речи, позитивное эмоциональное реагирование на неё, навыки восприятия и воспроизведения отдельных слов, имён, формул речевого этикета.</w:t>
            </w:r>
          </w:p>
        </w:tc>
      </w:tr>
      <w:tr w:rsidR="004A41F6" w:rsidRPr="004A41F6" w:rsidTr="004A41F6">
        <w:tc>
          <w:tcPr>
            <w:tcW w:w="9344" w:type="dxa"/>
            <w:gridSpan w:val="2"/>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jc w:val="center"/>
              <w:rPr>
                <w:rFonts w:eastAsia="Calibri" w:cs="Times New Roman"/>
                <w:b/>
                <w:bCs/>
                <w:i/>
                <w:iCs/>
                <w:sz w:val="21"/>
                <w:szCs w:val="21"/>
              </w:rPr>
            </w:pPr>
            <w:r w:rsidRPr="004A41F6">
              <w:rPr>
                <w:rFonts w:eastAsia="Calibri" w:cs="Times New Roman"/>
                <w:i/>
                <w:iCs/>
                <w:sz w:val="21"/>
                <w:szCs w:val="21"/>
              </w:rPr>
              <w:t>Подраздел</w:t>
            </w:r>
            <w:r w:rsidRPr="004A41F6">
              <w:rPr>
                <w:rFonts w:eastAsia="Calibri" w:cs="Times New Roman"/>
                <w:b/>
                <w:bCs/>
                <w:i/>
                <w:iCs/>
                <w:sz w:val="21"/>
                <w:szCs w:val="21"/>
              </w:rPr>
              <w:t xml:space="preserve"> «Звуковая культура речи»</w:t>
            </w:r>
          </w:p>
        </w:tc>
      </w:tr>
      <w:tr w:rsidR="004A41F6" w:rsidRPr="004A41F6" w:rsidTr="004A41F6">
        <w:tc>
          <w:tcPr>
            <w:tcW w:w="2404"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 xml:space="preserve">1.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Упражнять детей в пра-</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вильном произношении гласных и согласных</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звуков, звукоподражаний, отельных слов.</w:t>
            </w: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2.</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Формировать правильное произношение звукоподражательных слов в разном темпе, с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разной силой голоса.</w:t>
            </w:r>
          </w:p>
        </w:tc>
        <w:tc>
          <w:tcPr>
            <w:tcW w:w="6940"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rPr>
                <w:rFonts w:eastAsia="Calibri" w:cs="Times New Roman"/>
                <w:b/>
                <w:bCs/>
                <w:i/>
                <w:iCs/>
                <w:sz w:val="21"/>
                <w:szCs w:val="21"/>
              </w:rPr>
            </w:pPr>
            <w:r w:rsidRPr="004A41F6">
              <w:rPr>
                <w:rFonts w:eastAsia="Calibri" w:cs="Times New Roman"/>
                <w:b/>
                <w:bCs/>
                <w:i/>
                <w:iCs/>
                <w:sz w:val="21"/>
                <w:szCs w:val="21"/>
              </w:rPr>
              <w:t>Педагог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формирует у детей умение говорить внятно, не торопясь, правильно произносить гласные и согласные звуки;</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поощряет детей использовать разные по сложности слова, воспроизводить ритм слова;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формирует умение детей не пропускать слоги в словах, выражать своё отношение к предмету разговора при помощи разнообразных вербальных и невербальных средств. </w:t>
            </w:r>
          </w:p>
        </w:tc>
      </w:tr>
      <w:tr w:rsidR="004A41F6" w:rsidRPr="004A41F6" w:rsidTr="004A41F6">
        <w:tc>
          <w:tcPr>
            <w:tcW w:w="9344" w:type="dxa"/>
            <w:gridSpan w:val="2"/>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jc w:val="center"/>
              <w:rPr>
                <w:rFonts w:eastAsia="Calibri" w:cs="Times New Roman"/>
                <w:sz w:val="21"/>
                <w:szCs w:val="21"/>
              </w:rPr>
            </w:pPr>
            <w:r w:rsidRPr="004A41F6">
              <w:rPr>
                <w:rFonts w:eastAsia="Calibri" w:cs="Times New Roman"/>
                <w:i/>
                <w:iCs/>
                <w:sz w:val="21"/>
                <w:szCs w:val="21"/>
              </w:rPr>
              <w:t>Подраздел</w:t>
            </w:r>
            <w:r w:rsidRPr="004A41F6">
              <w:rPr>
                <w:rFonts w:eastAsia="Calibri" w:cs="Times New Roman"/>
                <w:b/>
                <w:bCs/>
                <w:i/>
                <w:iCs/>
                <w:sz w:val="21"/>
                <w:szCs w:val="21"/>
              </w:rPr>
              <w:t xml:space="preserve"> «Грамматический строй речи»</w:t>
            </w:r>
          </w:p>
        </w:tc>
      </w:tr>
      <w:tr w:rsidR="004A41F6" w:rsidRPr="004A41F6" w:rsidTr="004A41F6">
        <w:tc>
          <w:tcPr>
            <w:tcW w:w="2404"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lastRenderedPageBreak/>
              <w:t>1.</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Формировать у детей умение согласовывать существительные и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местоимения с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глаголами, составлять фразы из 3-4 слов.</w:t>
            </w:r>
          </w:p>
        </w:tc>
        <w:tc>
          <w:tcPr>
            <w:tcW w:w="6940"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rPr>
                <w:rFonts w:eastAsia="Calibri" w:cs="Times New Roman"/>
                <w:b/>
                <w:bCs/>
                <w:i/>
                <w:iCs/>
                <w:sz w:val="21"/>
                <w:szCs w:val="21"/>
              </w:rPr>
            </w:pPr>
            <w:r w:rsidRPr="004A41F6">
              <w:rPr>
                <w:rFonts w:eastAsia="Calibri" w:cs="Times New Roman"/>
                <w:b/>
                <w:bCs/>
                <w:i/>
                <w:iCs/>
                <w:sz w:val="21"/>
                <w:szCs w:val="21"/>
              </w:rPr>
              <w:t xml:space="preserve">Педагог …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поощряет словотворчество;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формирует умение детей выражать свои мысли посредством трёх-, четырёхсловных предложений.</w:t>
            </w:r>
          </w:p>
        </w:tc>
      </w:tr>
      <w:tr w:rsidR="004A41F6" w:rsidRPr="004A41F6" w:rsidTr="004A41F6">
        <w:tc>
          <w:tcPr>
            <w:tcW w:w="9344" w:type="dxa"/>
            <w:gridSpan w:val="2"/>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jc w:val="center"/>
              <w:rPr>
                <w:rFonts w:eastAsia="Calibri" w:cs="Times New Roman"/>
                <w:b/>
                <w:bCs/>
                <w:i/>
                <w:iCs/>
                <w:sz w:val="21"/>
                <w:szCs w:val="21"/>
              </w:rPr>
            </w:pPr>
            <w:r w:rsidRPr="004A41F6">
              <w:rPr>
                <w:rFonts w:eastAsia="Calibri" w:cs="Times New Roman"/>
                <w:i/>
                <w:iCs/>
                <w:sz w:val="21"/>
                <w:szCs w:val="21"/>
              </w:rPr>
              <w:t xml:space="preserve">Подраздел </w:t>
            </w:r>
            <w:r w:rsidRPr="004A41F6">
              <w:rPr>
                <w:rFonts w:eastAsia="Calibri" w:cs="Times New Roman"/>
                <w:b/>
                <w:bCs/>
                <w:i/>
                <w:iCs/>
                <w:sz w:val="21"/>
                <w:szCs w:val="21"/>
              </w:rPr>
              <w:t>«Связная речь»</w:t>
            </w:r>
          </w:p>
        </w:tc>
      </w:tr>
      <w:tr w:rsidR="004A41F6" w:rsidRPr="004A41F6" w:rsidTr="004A41F6">
        <w:tc>
          <w:tcPr>
            <w:tcW w:w="2404" w:type="dxa"/>
            <w:tcBorders>
              <w:top w:val="single" w:sz="4" w:space="0" w:color="auto"/>
              <w:left w:val="single" w:sz="4" w:space="0" w:color="auto"/>
              <w:bottom w:val="single" w:sz="4" w:space="0" w:color="auto"/>
              <w:right w:val="single" w:sz="4" w:space="0" w:color="auto"/>
            </w:tcBorders>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1.</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Продолжать развивать у детей умение понимать речь педагога, отвечать на вопросы;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рассказывать об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окружающем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в 2-4 предложениях.</w:t>
            </w:r>
          </w:p>
          <w:p w:rsidR="004A41F6" w:rsidRPr="004A41F6" w:rsidRDefault="004A41F6" w:rsidP="004A41F6">
            <w:pPr>
              <w:jc w:val="center"/>
              <w:rPr>
                <w:rFonts w:eastAsia="Calibri" w:cs="Times New Roman"/>
                <w:b/>
                <w:bCs/>
                <w:sz w:val="21"/>
                <w:szCs w:val="21"/>
              </w:rPr>
            </w:pPr>
          </w:p>
          <w:p w:rsidR="004A41F6" w:rsidRPr="004A41F6" w:rsidRDefault="004A41F6" w:rsidP="004A41F6">
            <w:pPr>
              <w:jc w:val="center"/>
              <w:rPr>
                <w:rFonts w:eastAsia="Calibri" w:cs="Times New Roman"/>
                <w:sz w:val="21"/>
                <w:szCs w:val="21"/>
              </w:rPr>
            </w:pPr>
          </w:p>
        </w:tc>
        <w:tc>
          <w:tcPr>
            <w:tcW w:w="6940"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rPr>
                <w:rFonts w:eastAsia="Calibri" w:cs="Times New Roman"/>
                <w:b/>
                <w:bCs/>
                <w:i/>
                <w:iCs/>
                <w:sz w:val="21"/>
                <w:szCs w:val="21"/>
              </w:rPr>
            </w:pPr>
            <w:r w:rsidRPr="004A41F6">
              <w:rPr>
                <w:rFonts w:eastAsia="Calibri" w:cs="Times New Roman"/>
                <w:b/>
                <w:bCs/>
                <w:i/>
                <w:iCs/>
                <w:sz w:val="21"/>
                <w:szCs w:val="21"/>
              </w:rPr>
              <w:t>Педагог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формирует у детей умение рассказывать в 2-4 предложениях о нарисованном на картинке, об увиденном на прогулке;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помогает активно включаться в речевое взаимодействие, направленное на развитие умения понимать обращённую речь с опорой и без опоры на наглядность;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обращённую к группе детей, понимать её содержание;</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tc>
      </w:tr>
      <w:tr w:rsidR="004A41F6" w:rsidRPr="004A41F6" w:rsidTr="004A41F6">
        <w:tc>
          <w:tcPr>
            <w:tcW w:w="9344" w:type="dxa"/>
            <w:gridSpan w:val="2"/>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jc w:val="center"/>
              <w:rPr>
                <w:rFonts w:eastAsia="Calibri" w:cs="Times New Roman"/>
                <w:b/>
                <w:bCs/>
                <w:i/>
                <w:iCs/>
                <w:sz w:val="21"/>
                <w:szCs w:val="21"/>
              </w:rPr>
            </w:pPr>
            <w:r w:rsidRPr="004A41F6">
              <w:rPr>
                <w:rFonts w:eastAsia="Calibri" w:cs="Times New Roman"/>
                <w:i/>
                <w:iCs/>
                <w:sz w:val="21"/>
                <w:szCs w:val="21"/>
              </w:rPr>
              <w:t xml:space="preserve">Подраздел </w:t>
            </w:r>
            <w:r w:rsidRPr="004A41F6">
              <w:rPr>
                <w:rFonts w:eastAsia="Calibri" w:cs="Times New Roman"/>
                <w:b/>
                <w:bCs/>
                <w:i/>
                <w:iCs/>
                <w:sz w:val="21"/>
                <w:szCs w:val="21"/>
              </w:rPr>
              <w:t>«Интерес к художественной литературе»</w:t>
            </w:r>
          </w:p>
        </w:tc>
      </w:tr>
      <w:tr w:rsidR="004A41F6" w:rsidRPr="004A41F6" w:rsidTr="00B408BD">
        <w:trPr>
          <w:trHeight w:val="7355"/>
        </w:trPr>
        <w:tc>
          <w:tcPr>
            <w:tcW w:w="2404"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1.</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Формировать умение восприн</w:t>
            </w:r>
            <w:r w:rsidR="00B408BD">
              <w:rPr>
                <w:rFonts w:eastAsia="Calibri" w:cs="Times New Roman"/>
                <w:sz w:val="21"/>
                <w:szCs w:val="21"/>
              </w:rPr>
              <w:t>имать небольшие по объёму потеш</w:t>
            </w:r>
            <w:r w:rsidRPr="004A41F6">
              <w:rPr>
                <w:rFonts w:eastAsia="Calibri" w:cs="Times New Roman"/>
                <w:sz w:val="21"/>
                <w:szCs w:val="21"/>
              </w:rPr>
              <w:t>ки, сказки и рассказы с наглядным сопровождением (и без него).</w:t>
            </w: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2.</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Побуждать договаривать и произносить известные ребёнку стихи, песенки, воспроизводить движения героев.</w:t>
            </w: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3.</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Поощрять отклик на ритм и мелодичность произведений; формировать умение повторять звуковые жесты.</w:t>
            </w: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4.</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Развивать умение отвечать на вопросы по содержанию сказок.</w:t>
            </w: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5.</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Побуждать рассматривать книги и иллюстрации вместе с педагогом и самостоятельно.</w:t>
            </w:r>
          </w:p>
        </w:tc>
        <w:tc>
          <w:tcPr>
            <w:tcW w:w="6940"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rPr>
                <w:rFonts w:eastAsia="Calibri" w:cs="Times New Roman"/>
                <w:b/>
                <w:bCs/>
                <w:i/>
                <w:iCs/>
                <w:sz w:val="21"/>
                <w:szCs w:val="21"/>
              </w:rPr>
            </w:pPr>
            <w:r w:rsidRPr="004A41F6">
              <w:rPr>
                <w:rFonts w:eastAsia="Calibri" w:cs="Times New Roman"/>
                <w:b/>
                <w:bCs/>
                <w:i/>
                <w:iCs/>
                <w:sz w:val="21"/>
                <w:szCs w:val="21"/>
              </w:rPr>
              <w:t>Педагог …</w:t>
            </w:r>
          </w:p>
          <w:p w:rsidR="004A41F6" w:rsidRPr="00287B8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читает и рассказывает детям фольклорные произведения (потешки, песенки, прибаутки и др.), в т.ч. людей, проживающих в Крыму;</w:t>
            </w:r>
          </w:p>
          <w:p w:rsidR="004A41F6" w:rsidRPr="00287B8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формирует у детей умение воспринимать потешки, сказки, рассказы, соответствующие восприятию детей, с наглядным сопровождением (иллюстрации, театр, игрушки) и без него;</w:t>
            </w:r>
          </w:p>
          <w:p w:rsidR="004A41F6" w:rsidRPr="00287B8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побуждает детей повторять слова, или их окончания, при чтении произведений, производить действия игровых персонажей (людей, животных) по содержанию произведений;</w:t>
            </w:r>
          </w:p>
          <w:p w:rsidR="004A41F6" w:rsidRPr="00287B8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формирует умение детей в процессе чтения произведения педагогом повторять звуковые жесты;</w:t>
            </w:r>
          </w:p>
          <w:p w:rsidR="004A41F6" w:rsidRPr="00287B8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поощряет эмоциональный отклик детей на произведения (хлопают в ладоши, подпевают, топают ногами, смеются) во время их слушания;</w:t>
            </w:r>
          </w:p>
          <w:p w:rsidR="004A41F6" w:rsidRPr="00287B8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побуждает и поощряет детей в звукоподражании персонажам (мяу-мяу, тик-так, баю-бай, ква-ква и т.п.);</w:t>
            </w:r>
          </w:p>
          <w:p w:rsidR="004A41F6" w:rsidRPr="00287B8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учит детей отвечать на простые вопросы по содержанию произведений;</w:t>
            </w:r>
          </w:p>
          <w:p w:rsidR="004A41F6" w:rsidRPr="00287B8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предлагает детям для рассматривания разные книжки – книжки-ширмы, книжки-игрушки и др.;</w:t>
            </w:r>
          </w:p>
          <w:p w:rsidR="004A41F6" w:rsidRPr="00287B8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рассматривает книжки вместе с детьми, обращает внимание на иллюстрации, чётко произносит название нарисованного персонажа, предлагает детям повторять;</w:t>
            </w:r>
          </w:p>
          <w:p w:rsidR="004A41F6" w:rsidRPr="004A41F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предлагает детям книжки для самостоятельного рассматривания.</w:t>
            </w:r>
          </w:p>
        </w:tc>
      </w:tr>
    </w:tbl>
    <w:p w:rsidR="004A41F6" w:rsidRPr="004A41F6" w:rsidRDefault="004A41F6" w:rsidP="004A41F6">
      <w:pPr>
        <w:spacing w:after="0" w:line="240" w:lineRule="auto"/>
        <w:jc w:val="center"/>
        <w:rPr>
          <w:rFonts w:eastAsia="Calibri" w:cs="Times New Roman"/>
          <w:b/>
          <w:bCs/>
          <w:i/>
          <w:iCs/>
          <w:szCs w:val="24"/>
        </w:rPr>
      </w:pPr>
      <w:r w:rsidRPr="004A41F6">
        <w:rPr>
          <w:rFonts w:eastAsia="Calibri" w:cs="Times New Roman"/>
          <w:b/>
          <w:bCs/>
          <w:i/>
          <w:iCs/>
          <w:szCs w:val="24"/>
        </w:rPr>
        <w:lastRenderedPageBreak/>
        <w:t>Основные задачи и содержание образовательной деятельности</w:t>
      </w:r>
    </w:p>
    <w:p w:rsidR="004A41F6" w:rsidRPr="004A41F6" w:rsidRDefault="004A41F6" w:rsidP="004A41F6">
      <w:pPr>
        <w:spacing w:after="0" w:line="240" w:lineRule="auto"/>
        <w:jc w:val="center"/>
        <w:rPr>
          <w:rFonts w:eastAsia="Calibri" w:cs="Times New Roman"/>
          <w:b/>
          <w:bCs/>
          <w:i/>
          <w:iCs/>
          <w:szCs w:val="24"/>
          <w:u w:val="single"/>
        </w:rPr>
      </w:pPr>
      <w:r w:rsidRPr="004A41F6">
        <w:rPr>
          <w:rFonts w:eastAsia="Calibri" w:cs="Times New Roman"/>
          <w:b/>
          <w:bCs/>
          <w:i/>
          <w:iCs/>
          <w:szCs w:val="24"/>
        </w:rPr>
        <w:t xml:space="preserve"> в области речевого развития детей </w:t>
      </w:r>
      <w:r w:rsidRPr="004A41F6">
        <w:rPr>
          <w:rFonts w:eastAsia="Calibri" w:cs="Times New Roman"/>
          <w:b/>
          <w:bCs/>
          <w:i/>
          <w:iCs/>
          <w:szCs w:val="24"/>
          <w:u w:val="single"/>
        </w:rPr>
        <w:t>от 3-х лет до 4-х лет</w:t>
      </w:r>
    </w:p>
    <w:p w:rsidR="004A41F6" w:rsidRPr="004A41F6" w:rsidRDefault="004A41F6" w:rsidP="004A41F6">
      <w:pPr>
        <w:spacing w:after="0" w:line="240" w:lineRule="auto"/>
        <w:jc w:val="center"/>
        <w:rPr>
          <w:rFonts w:eastAsia="Calibri" w:cs="Times New Roman"/>
          <w:b/>
          <w:bCs/>
          <w:i/>
          <w:iCs/>
          <w:szCs w:val="24"/>
        </w:rPr>
      </w:pPr>
    </w:p>
    <w:p w:rsidR="004A41F6" w:rsidRPr="004A41F6" w:rsidRDefault="004A41F6" w:rsidP="004A41F6">
      <w:pPr>
        <w:spacing w:after="0" w:line="240" w:lineRule="auto"/>
        <w:jc w:val="right"/>
        <w:rPr>
          <w:rFonts w:eastAsia="Calibri" w:cs="Times New Roman"/>
          <w:b/>
          <w:bCs/>
          <w:i/>
          <w:iCs/>
          <w:szCs w:val="24"/>
        </w:rPr>
      </w:pPr>
      <w:r w:rsidRPr="004A41F6">
        <w:rPr>
          <w:rFonts w:eastAsia="Calibri" w:cs="Times New Roman"/>
          <w:b/>
          <w:bCs/>
          <w:i/>
          <w:iCs/>
          <w:szCs w:val="24"/>
        </w:rPr>
        <w:t>Таблица 24</w:t>
      </w:r>
    </w:p>
    <w:tbl>
      <w:tblPr>
        <w:tblStyle w:val="a3"/>
        <w:tblW w:w="0" w:type="auto"/>
        <w:tblInd w:w="1" w:type="dxa"/>
        <w:tblLook w:val="04A0" w:firstRow="1" w:lastRow="0" w:firstColumn="1" w:lastColumn="0" w:noHBand="0" w:noVBand="1"/>
      </w:tblPr>
      <w:tblGrid>
        <w:gridCol w:w="2404"/>
        <w:gridCol w:w="6940"/>
      </w:tblGrid>
      <w:tr w:rsidR="004A41F6" w:rsidRPr="004A41F6" w:rsidTr="004A41F6">
        <w:tc>
          <w:tcPr>
            <w:tcW w:w="2404"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 xml:space="preserve">Основные задачи </w:t>
            </w:r>
          </w:p>
          <w:p w:rsidR="004A41F6" w:rsidRPr="004A41F6" w:rsidRDefault="004A41F6" w:rsidP="004A41F6">
            <w:pPr>
              <w:jc w:val="center"/>
              <w:rPr>
                <w:rFonts w:eastAsia="Calibri" w:cs="Times New Roman"/>
                <w:b/>
                <w:bCs/>
                <w:sz w:val="21"/>
                <w:szCs w:val="21"/>
              </w:rPr>
            </w:pPr>
          </w:p>
        </w:tc>
        <w:tc>
          <w:tcPr>
            <w:tcW w:w="6940" w:type="dxa"/>
            <w:tcBorders>
              <w:top w:val="single" w:sz="4" w:space="0" w:color="auto"/>
              <w:left w:val="single" w:sz="4" w:space="0" w:color="auto"/>
              <w:bottom w:val="single" w:sz="4" w:space="0" w:color="auto"/>
              <w:right w:val="single" w:sz="4" w:space="0" w:color="auto"/>
            </w:tcBorders>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Содержание образовательной деятельности</w:t>
            </w:r>
          </w:p>
        </w:tc>
      </w:tr>
      <w:tr w:rsidR="004A41F6" w:rsidRPr="004A41F6" w:rsidTr="004A41F6">
        <w:tc>
          <w:tcPr>
            <w:tcW w:w="9344" w:type="dxa"/>
            <w:gridSpan w:val="2"/>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jc w:val="center"/>
              <w:rPr>
                <w:rFonts w:eastAsia="Calibri" w:cs="Times New Roman"/>
                <w:b/>
                <w:bCs/>
                <w:i/>
                <w:iCs/>
                <w:sz w:val="21"/>
                <w:szCs w:val="21"/>
              </w:rPr>
            </w:pPr>
            <w:r w:rsidRPr="004A41F6">
              <w:rPr>
                <w:rFonts w:eastAsia="Calibri" w:cs="Times New Roman"/>
                <w:i/>
                <w:iCs/>
                <w:sz w:val="21"/>
                <w:szCs w:val="21"/>
              </w:rPr>
              <w:t>Подраздел</w:t>
            </w:r>
            <w:r w:rsidRPr="004A41F6">
              <w:rPr>
                <w:rFonts w:eastAsia="Calibri" w:cs="Times New Roman"/>
                <w:b/>
                <w:bCs/>
                <w:i/>
                <w:iCs/>
                <w:sz w:val="21"/>
                <w:szCs w:val="21"/>
              </w:rPr>
              <w:t xml:space="preserve"> «Формирование словаря»</w:t>
            </w:r>
          </w:p>
        </w:tc>
      </w:tr>
      <w:tr w:rsidR="004A41F6" w:rsidRPr="004A41F6" w:rsidTr="004A41F6">
        <w:trPr>
          <w:trHeight w:val="1472"/>
        </w:trPr>
        <w:tc>
          <w:tcPr>
            <w:tcW w:w="2404"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1.</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Обогащать словарь: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закреплять у детей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умение различать и называть части, качества предметов, сходные по назначению предметы, понимать обобщающие слова.</w:t>
            </w: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2.</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Активизировать словарь: активизировать в речи слова, обозначающие названия</w:t>
            </w:r>
          </w:p>
        </w:tc>
        <w:tc>
          <w:tcPr>
            <w:tcW w:w="6940" w:type="dxa"/>
            <w:tcBorders>
              <w:top w:val="single" w:sz="4" w:space="0" w:color="auto"/>
              <w:left w:val="single" w:sz="4" w:space="0" w:color="auto"/>
              <w:bottom w:val="single" w:sz="4" w:space="0" w:color="auto"/>
              <w:right w:val="single" w:sz="4" w:space="0" w:color="auto"/>
            </w:tcBorders>
          </w:tcPr>
          <w:p w:rsidR="004A41F6" w:rsidRPr="004A41F6" w:rsidRDefault="004A41F6" w:rsidP="004A41F6">
            <w:pPr>
              <w:rPr>
                <w:rFonts w:eastAsia="Calibri" w:cs="Times New Roman"/>
                <w:b/>
                <w:bCs/>
                <w:i/>
                <w:iCs/>
                <w:sz w:val="21"/>
                <w:szCs w:val="21"/>
              </w:rPr>
            </w:pPr>
            <w:r w:rsidRPr="004A41F6">
              <w:rPr>
                <w:rFonts w:eastAsia="Calibri" w:cs="Times New Roman"/>
                <w:b/>
                <w:bCs/>
                <w:i/>
                <w:iCs/>
                <w:sz w:val="21"/>
                <w:szCs w:val="21"/>
              </w:rPr>
              <w:t xml:space="preserve">Педагог …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обогащает словарь детей посредством расширения представлений о людях, предметах, частях предметов (у рубашки – рукава, воротник, пуговицы),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4A41F6" w:rsidRPr="00287B8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развивает интерес к незнакомой речи, позитивное эмоциональное реагирование на неё, навыки восприятия и воспроизведения отдельных слов, имён, формул речевого этикета;</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формирует у детей умение использовать в речи названия предметов и</w:t>
            </w:r>
          </w:p>
          <w:p w:rsidR="004A41F6" w:rsidRPr="004A41F6" w:rsidRDefault="004A41F6" w:rsidP="004A41F6">
            <w:pPr>
              <w:rPr>
                <w:rFonts w:eastAsia="Calibri" w:cs="Times New Roman"/>
                <w:sz w:val="21"/>
                <w:szCs w:val="21"/>
              </w:rPr>
            </w:pPr>
            <w:r w:rsidRPr="004A41F6">
              <w:rPr>
                <w:rFonts w:eastAsia="Calibri" w:cs="Times New Roman"/>
                <w:sz w:val="21"/>
                <w:szCs w:val="21"/>
              </w:rPr>
              <w:t>объектов ближайшего окружения, знать их назначение, части и свойства,</w:t>
            </w:r>
          </w:p>
          <w:p w:rsidR="004A41F6" w:rsidRPr="004A41F6" w:rsidRDefault="004A41F6" w:rsidP="004A41F6">
            <w:pPr>
              <w:rPr>
                <w:rFonts w:eastAsia="Calibri" w:cs="Times New Roman"/>
                <w:sz w:val="21"/>
                <w:szCs w:val="21"/>
              </w:rPr>
            </w:pPr>
            <w:r w:rsidRPr="004A41F6">
              <w:rPr>
                <w:rFonts w:eastAsia="Calibri" w:cs="Times New Roman"/>
                <w:sz w:val="21"/>
                <w:szCs w:val="21"/>
              </w:rPr>
              <w:t>действия с ними; названия действий гигиенических процессов умывания,</w:t>
            </w:r>
          </w:p>
          <w:p w:rsidR="004A41F6" w:rsidRPr="004A41F6" w:rsidRDefault="004A41F6" w:rsidP="004A41F6">
            <w:pPr>
              <w:rPr>
                <w:rFonts w:eastAsia="Calibri" w:cs="Times New Roman"/>
                <w:sz w:val="21"/>
                <w:szCs w:val="21"/>
              </w:rPr>
            </w:pPr>
            <w:r w:rsidRPr="004A41F6">
              <w:rPr>
                <w:rFonts w:eastAsia="Calibri" w:cs="Times New Roman"/>
                <w:sz w:val="21"/>
                <w:szCs w:val="21"/>
              </w:rPr>
              <w:t>одевания, купания, еды, ухода за внешним видом и поддержания порядка;</w:t>
            </w:r>
          </w:p>
        </w:tc>
      </w:tr>
      <w:tr w:rsidR="004A41F6" w:rsidRPr="004A41F6" w:rsidTr="004A41F6">
        <w:trPr>
          <w:trHeight w:val="415"/>
        </w:trPr>
        <w:tc>
          <w:tcPr>
            <w:tcW w:w="2404"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jc w:val="center"/>
              <w:rPr>
                <w:rFonts w:eastAsia="Calibri" w:cs="Times New Roman"/>
                <w:sz w:val="21"/>
                <w:szCs w:val="21"/>
              </w:rPr>
            </w:pPr>
            <w:r w:rsidRPr="004A41F6">
              <w:rPr>
                <w:rFonts w:eastAsia="Calibri" w:cs="Times New Roman"/>
                <w:sz w:val="21"/>
                <w:szCs w:val="21"/>
              </w:rPr>
              <w:t>предметов ближайшего окружения.</w:t>
            </w:r>
          </w:p>
        </w:tc>
        <w:tc>
          <w:tcPr>
            <w:tcW w:w="6940" w:type="dxa"/>
            <w:tcBorders>
              <w:top w:val="single" w:sz="4" w:space="0" w:color="auto"/>
              <w:left w:val="single" w:sz="4" w:space="0" w:color="auto"/>
              <w:bottom w:val="single" w:sz="4" w:space="0" w:color="auto"/>
              <w:right w:val="single" w:sz="4" w:space="0" w:color="auto"/>
            </w:tcBorders>
          </w:tcPr>
          <w:p w:rsidR="004A41F6" w:rsidRPr="004A41F6" w:rsidRDefault="004A41F6" w:rsidP="004A41F6">
            <w:pPr>
              <w:rPr>
                <w:rFonts w:eastAsia="Calibri" w:cs="Times New Roman"/>
                <w:sz w:val="21"/>
                <w:szCs w:val="21"/>
              </w:rPr>
            </w:pPr>
            <w:r w:rsidRPr="004A41F6">
              <w:rPr>
                <w:rFonts w:eastAsia="Calibri" w:cs="Times New Roman"/>
                <w:sz w:val="21"/>
                <w:szCs w:val="21"/>
              </w:rPr>
              <w:t>названия некоторых качеств и свойств предметов; материалов; объектов и явлений природы.</w:t>
            </w:r>
          </w:p>
        </w:tc>
      </w:tr>
      <w:tr w:rsidR="004A41F6" w:rsidRPr="004A41F6" w:rsidTr="004A41F6">
        <w:tc>
          <w:tcPr>
            <w:tcW w:w="9344" w:type="dxa"/>
            <w:gridSpan w:val="2"/>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jc w:val="center"/>
              <w:rPr>
                <w:rFonts w:eastAsia="Calibri" w:cs="Times New Roman"/>
                <w:b/>
                <w:bCs/>
                <w:i/>
                <w:iCs/>
                <w:sz w:val="21"/>
                <w:szCs w:val="21"/>
              </w:rPr>
            </w:pPr>
            <w:r w:rsidRPr="004A41F6">
              <w:rPr>
                <w:rFonts w:eastAsia="Calibri" w:cs="Times New Roman"/>
                <w:i/>
                <w:iCs/>
                <w:sz w:val="21"/>
                <w:szCs w:val="21"/>
              </w:rPr>
              <w:t>Подраздел</w:t>
            </w:r>
            <w:r w:rsidRPr="004A41F6">
              <w:rPr>
                <w:rFonts w:eastAsia="Calibri" w:cs="Times New Roman"/>
                <w:b/>
                <w:bCs/>
                <w:i/>
                <w:iCs/>
                <w:sz w:val="21"/>
                <w:szCs w:val="21"/>
              </w:rPr>
              <w:t xml:space="preserve"> «Звуковая культура речи»</w:t>
            </w:r>
          </w:p>
        </w:tc>
      </w:tr>
      <w:tr w:rsidR="004A41F6" w:rsidRPr="004A41F6" w:rsidTr="004A41F6">
        <w:tc>
          <w:tcPr>
            <w:tcW w:w="2404"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1.</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Продолжать закреплять у детей умение внятно произносить в словах все гласные и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согласные звуки, кроме шипящих и сонорных. Вырабатывать правильный темп речи, интонационную выразительность; отчётливо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произносить слова,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короткие фразы.</w:t>
            </w:r>
          </w:p>
        </w:tc>
        <w:tc>
          <w:tcPr>
            <w:tcW w:w="6940" w:type="dxa"/>
            <w:tcBorders>
              <w:top w:val="single" w:sz="4" w:space="0" w:color="auto"/>
              <w:left w:val="single" w:sz="4" w:space="0" w:color="auto"/>
              <w:bottom w:val="single" w:sz="4" w:space="0" w:color="auto"/>
              <w:right w:val="single" w:sz="4" w:space="0" w:color="auto"/>
            </w:tcBorders>
          </w:tcPr>
          <w:p w:rsidR="004A41F6" w:rsidRPr="004A41F6" w:rsidRDefault="004A41F6" w:rsidP="004A41F6">
            <w:pPr>
              <w:rPr>
                <w:rFonts w:eastAsia="Calibri" w:cs="Times New Roman"/>
                <w:b/>
                <w:bCs/>
                <w:i/>
                <w:iCs/>
                <w:sz w:val="21"/>
                <w:szCs w:val="21"/>
              </w:rPr>
            </w:pPr>
            <w:r w:rsidRPr="004A41F6">
              <w:rPr>
                <w:rFonts w:eastAsia="Calibri" w:cs="Times New Roman"/>
                <w:b/>
                <w:bCs/>
                <w:i/>
                <w:iCs/>
                <w:sz w:val="21"/>
                <w:szCs w:val="21"/>
              </w:rPr>
              <w:t>Педагог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продолжает развивать у детей звуковую и интонационную культуру речи, фонематический слух, умение правильно произносить гласные звуки; твёрдые и мягкие согласные звуки ([м], [б], [п], [т], [д], [н], [к], [г], [х], [ф], [в], [л], [с], [ц]);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развивает умение слышать специально интонируемый в речи педагога звук;</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формирует правильное речевое дыхание;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развивает слуховое внимание, моторику речевого аппарата;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совершенствует умение детей воспроизводить ритм стихотворения.</w:t>
            </w:r>
          </w:p>
          <w:p w:rsidR="004A41F6" w:rsidRPr="004A41F6" w:rsidRDefault="004A41F6" w:rsidP="004A41F6">
            <w:pPr>
              <w:rPr>
                <w:rFonts w:eastAsia="Calibri" w:cs="Times New Roman"/>
                <w:sz w:val="21"/>
                <w:szCs w:val="21"/>
              </w:rPr>
            </w:pPr>
          </w:p>
        </w:tc>
      </w:tr>
      <w:tr w:rsidR="004A41F6" w:rsidRPr="004A41F6" w:rsidTr="004A41F6">
        <w:tc>
          <w:tcPr>
            <w:tcW w:w="9344" w:type="dxa"/>
            <w:gridSpan w:val="2"/>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jc w:val="center"/>
              <w:rPr>
                <w:rFonts w:eastAsia="Calibri" w:cs="Times New Roman"/>
                <w:sz w:val="21"/>
                <w:szCs w:val="21"/>
              </w:rPr>
            </w:pPr>
            <w:r w:rsidRPr="004A41F6">
              <w:rPr>
                <w:rFonts w:eastAsia="Calibri" w:cs="Times New Roman"/>
                <w:i/>
                <w:iCs/>
                <w:sz w:val="21"/>
                <w:szCs w:val="21"/>
              </w:rPr>
              <w:t>Подраздел</w:t>
            </w:r>
            <w:r w:rsidRPr="004A41F6">
              <w:rPr>
                <w:rFonts w:eastAsia="Calibri" w:cs="Times New Roman"/>
                <w:b/>
                <w:bCs/>
                <w:i/>
                <w:iCs/>
                <w:sz w:val="21"/>
                <w:szCs w:val="21"/>
              </w:rPr>
              <w:t xml:space="preserve"> «Грамматический строй речи»</w:t>
            </w:r>
          </w:p>
        </w:tc>
      </w:tr>
      <w:tr w:rsidR="004A41F6" w:rsidRPr="004A41F6" w:rsidTr="004A41F6">
        <w:trPr>
          <w:trHeight w:val="7486"/>
        </w:trPr>
        <w:tc>
          <w:tcPr>
            <w:tcW w:w="2404" w:type="dxa"/>
            <w:tcBorders>
              <w:top w:val="single" w:sz="4" w:space="0" w:color="auto"/>
              <w:left w:val="single" w:sz="4" w:space="0" w:color="auto"/>
              <w:right w:val="single" w:sz="4" w:space="0" w:color="auto"/>
            </w:tcBorders>
            <w:hideMark/>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lastRenderedPageBreak/>
              <w:t>1.</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Формировать умение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существительных в форме множественного числа в родительном падеже; составлять предложения с однородными членами. </w:t>
            </w: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2.</w:t>
            </w:r>
          </w:p>
          <w:p w:rsidR="004A41F6" w:rsidRPr="004A41F6" w:rsidRDefault="004A41F6" w:rsidP="004A41F6">
            <w:pPr>
              <w:jc w:val="center"/>
              <w:rPr>
                <w:rFonts w:eastAsia="Calibri" w:cs="Times New Roman"/>
                <w:b/>
                <w:bCs/>
                <w:sz w:val="21"/>
                <w:szCs w:val="21"/>
              </w:rPr>
            </w:pPr>
            <w:r w:rsidRPr="004A41F6">
              <w:rPr>
                <w:rFonts w:eastAsia="Calibri" w:cs="Times New Roman"/>
                <w:sz w:val="21"/>
                <w:szCs w:val="21"/>
              </w:rPr>
              <w:t>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w:t>
            </w: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3.</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Совершенствовать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у детей умение пользоваться разными способами словообразования.</w:t>
            </w:r>
          </w:p>
        </w:tc>
        <w:tc>
          <w:tcPr>
            <w:tcW w:w="6940" w:type="dxa"/>
            <w:tcBorders>
              <w:top w:val="single" w:sz="4" w:space="0" w:color="auto"/>
              <w:left w:val="single" w:sz="4" w:space="0" w:color="auto"/>
              <w:right w:val="single" w:sz="4" w:space="0" w:color="auto"/>
            </w:tcBorders>
          </w:tcPr>
          <w:p w:rsidR="004A41F6" w:rsidRPr="004A41F6" w:rsidRDefault="004A41F6" w:rsidP="004A41F6">
            <w:pPr>
              <w:rPr>
                <w:rFonts w:eastAsia="Calibri" w:cs="Times New Roman"/>
                <w:b/>
                <w:bCs/>
                <w:i/>
                <w:iCs/>
                <w:sz w:val="21"/>
                <w:szCs w:val="21"/>
              </w:rPr>
            </w:pPr>
            <w:r w:rsidRPr="004A41F6">
              <w:rPr>
                <w:rFonts w:eastAsia="Calibri" w:cs="Times New Roman"/>
                <w:b/>
                <w:bCs/>
                <w:i/>
                <w:iCs/>
                <w:sz w:val="21"/>
                <w:szCs w:val="21"/>
              </w:rPr>
              <w:t xml:space="preserve">Педагог …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формирует у детей умение использовать в речи и правильно согласовывать прилагательные и существительные в роде, падеже;</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формирует умение употреблять существительные с предлогами (в, на, под, за);</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формирует умение использовать в речи названия животных и их детёнышей в единственном и множественном числе (кошка – котёнок, котята);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формирует умение использовать существительные в форме множественного числа в родительном падеже;</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учит составлять простое распространенное предложение (с однородными членами) и с помощью педагога строить сложные предложения;</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формирует умение образовывать повелительную форму глаголов (беги, лови, держи и т.п.);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учит использовать в речи приставочный способ для образования глаголов (вошёл – вышел, ушёл – пришёл, открыл – закрыл и т.п.);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учит образовывать звукоподражательные глаголы (чирикает, мяукает, мычит, гавкает и т.п.);</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закрепляет овладение детьми разными способами словообразования (наименования предметов посуды с помощью суффиксов – тарелка – тарелочка, ложка – ложечка, стакан – стаканчик и т.п.);</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упражняет в составлении предложений с однородными членами предложения.</w:t>
            </w:r>
          </w:p>
          <w:p w:rsidR="004A41F6" w:rsidRPr="004A41F6" w:rsidRDefault="004A41F6" w:rsidP="004A41F6">
            <w:pPr>
              <w:rPr>
                <w:rFonts w:eastAsia="Calibri" w:cs="Times New Roman"/>
                <w:sz w:val="21"/>
                <w:szCs w:val="21"/>
              </w:rPr>
            </w:pPr>
          </w:p>
        </w:tc>
      </w:tr>
      <w:tr w:rsidR="004A41F6" w:rsidRPr="004A41F6" w:rsidTr="004A41F6">
        <w:tc>
          <w:tcPr>
            <w:tcW w:w="9344" w:type="dxa"/>
            <w:gridSpan w:val="2"/>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jc w:val="center"/>
              <w:rPr>
                <w:rFonts w:eastAsia="Calibri" w:cs="Times New Roman"/>
                <w:b/>
                <w:bCs/>
                <w:i/>
                <w:iCs/>
                <w:sz w:val="21"/>
                <w:szCs w:val="21"/>
              </w:rPr>
            </w:pPr>
            <w:r w:rsidRPr="004A41F6">
              <w:rPr>
                <w:rFonts w:eastAsia="Calibri" w:cs="Times New Roman"/>
                <w:i/>
                <w:iCs/>
                <w:sz w:val="21"/>
                <w:szCs w:val="21"/>
              </w:rPr>
              <w:t xml:space="preserve">Подраздел </w:t>
            </w:r>
            <w:r w:rsidRPr="004A41F6">
              <w:rPr>
                <w:rFonts w:eastAsia="Calibri" w:cs="Times New Roman"/>
                <w:b/>
                <w:bCs/>
                <w:i/>
                <w:iCs/>
                <w:sz w:val="21"/>
                <w:szCs w:val="21"/>
              </w:rPr>
              <w:t>«Связная речь»</w:t>
            </w:r>
          </w:p>
        </w:tc>
      </w:tr>
      <w:tr w:rsidR="004A41F6" w:rsidRPr="004A41F6" w:rsidTr="004A41F6">
        <w:tc>
          <w:tcPr>
            <w:tcW w:w="2404" w:type="dxa"/>
            <w:tcBorders>
              <w:top w:val="single" w:sz="4" w:space="0" w:color="auto"/>
              <w:left w:val="single" w:sz="4" w:space="0" w:color="auto"/>
              <w:bottom w:val="single" w:sz="4" w:space="0" w:color="auto"/>
              <w:right w:val="single" w:sz="4" w:space="0" w:color="auto"/>
            </w:tcBorders>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1.</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Продолжать закреплять умение отвечать на вопросы при рассматривании предметов,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w:t>
            </w:r>
            <w:r w:rsidRPr="004A41F6">
              <w:rPr>
                <w:rFonts w:eastAsia="Calibri" w:cs="Times New Roman"/>
                <w:sz w:val="21"/>
                <w:szCs w:val="21"/>
              </w:rPr>
              <w:lastRenderedPageBreak/>
              <w:t xml:space="preserve">литературных произведений. </w:t>
            </w:r>
          </w:p>
          <w:p w:rsidR="004A41F6" w:rsidRPr="004A41F6" w:rsidRDefault="004A41F6" w:rsidP="004A41F6">
            <w:pPr>
              <w:jc w:val="left"/>
              <w:rPr>
                <w:rFonts w:eastAsia="Calibri" w:cs="Times New Roman"/>
                <w:sz w:val="21"/>
                <w:szCs w:val="21"/>
              </w:rPr>
            </w:pPr>
          </w:p>
        </w:tc>
        <w:tc>
          <w:tcPr>
            <w:tcW w:w="6940"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rPr>
                <w:rFonts w:eastAsia="Calibri" w:cs="Times New Roman"/>
                <w:b/>
                <w:bCs/>
                <w:i/>
                <w:iCs/>
                <w:sz w:val="21"/>
                <w:szCs w:val="21"/>
              </w:rPr>
            </w:pPr>
            <w:r w:rsidRPr="004A41F6">
              <w:rPr>
                <w:rFonts w:eastAsia="Calibri" w:cs="Times New Roman"/>
                <w:b/>
                <w:bCs/>
                <w:i/>
                <w:iCs/>
                <w:sz w:val="21"/>
                <w:szCs w:val="21"/>
              </w:rPr>
              <w:lastRenderedPageBreak/>
              <w:t>Педагог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развивает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закрепляет умения использовать основные формы речевого этикета в разных ситуациях общения;</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формирует умения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способствует освоению монологической речи: по вопросам составлять рассказ по картинке из 3-4 предложений; совместно с педагогом пересказывать знакомые сказки; читать наизусть короткие стихи, слушать чтение детских книг и рассматривать иллюстрации;</w:t>
            </w:r>
          </w:p>
          <w:p w:rsidR="004A41F6" w:rsidRPr="004A41F6" w:rsidRDefault="004A41F6" w:rsidP="004A41F6">
            <w:pPr>
              <w:rPr>
                <w:rFonts w:eastAsia="Calibri" w:cs="Times New Roman"/>
                <w:sz w:val="21"/>
                <w:szCs w:val="21"/>
              </w:rPr>
            </w:pPr>
            <w:r w:rsidRPr="004A41F6">
              <w:rPr>
                <w:rFonts w:eastAsia="Calibri" w:cs="Times New Roman"/>
                <w:sz w:val="21"/>
                <w:szCs w:val="21"/>
              </w:rPr>
              <w:lastRenderedPageBreak/>
              <w:sym w:font="Symbol" w:char="F02D"/>
            </w:r>
            <w:r w:rsidRPr="004A41F6">
              <w:rPr>
                <w:rFonts w:eastAsia="Calibri" w:cs="Times New Roman"/>
                <w:sz w:val="21"/>
                <w:szCs w:val="21"/>
              </w:rPr>
              <w:t xml:space="preserve"> формирует умение воспроизводить текст знакомой сказки или короткого рассказа сначала по вопросам педагога, а затем совместно с ним.</w:t>
            </w:r>
          </w:p>
        </w:tc>
      </w:tr>
      <w:tr w:rsidR="004A41F6" w:rsidRPr="004A41F6" w:rsidTr="004A41F6">
        <w:tc>
          <w:tcPr>
            <w:tcW w:w="9344" w:type="dxa"/>
            <w:gridSpan w:val="2"/>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jc w:val="center"/>
              <w:rPr>
                <w:rFonts w:eastAsia="Calibri" w:cs="Times New Roman"/>
                <w:b/>
                <w:bCs/>
                <w:i/>
                <w:iCs/>
                <w:sz w:val="21"/>
                <w:szCs w:val="21"/>
              </w:rPr>
            </w:pPr>
            <w:r w:rsidRPr="004A41F6">
              <w:rPr>
                <w:rFonts w:eastAsia="Calibri" w:cs="Times New Roman"/>
                <w:i/>
                <w:iCs/>
                <w:sz w:val="21"/>
                <w:szCs w:val="21"/>
              </w:rPr>
              <w:lastRenderedPageBreak/>
              <w:t xml:space="preserve">Подраздел </w:t>
            </w:r>
            <w:r w:rsidRPr="004A41F6">
              <w:rPr>
                <w:rFonts w:eastAsia="Calibri" w:cs="Times New Roman"/>
                <w:b/>
                <w:bCs/>
                <w:i/>
                <w:iCs/>
                <w:sz w:val="21"/>
                <w:szCs w:val="21"/>
              </w:rPr>
              <w:t>«Подготовка к обучению грамоте»</w:t>
            </w:r>
          </w:p>
        </w:tc>
      </w:tr>
      <w:tr w:rsidR="004A41F6" w:rsidRPr="004A41F6" w:rsidTr="004A41F6">
        <w:tc>
          <w:tcPr>
            <w:tcW w:w="2404"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jc w:val="center"/>
              <w:rPr>
                <w:rFonts w:eastAsia="Calibri" w:cs="Times New Roman"/>
                <w:sz w:val="21"/>
                <w:szCs w:val="21"/>
              </w:rPr>
            </w:pPr>
            <w:r w:rsidRPr="004A41F6">
              <w:rPr>
                <w:rFonts w:eastAsia="Calibri" w:cs="Times New Roman"/>
                <w:b/>
                <w:bCs/>
                <w:sz w:val="21"/>
                <w:szCs w:val="21"/>
              </w:rPr>
              <w:t>1.</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Формировать умение вслушиваться в звучание слова, знакомить детей с терминами «слово», «звук» в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практическом плане.</w:t>
            </w:r>
          </w:p>
        </w:tc>
        <w:tc>
          <w:tcPr>
            <w:tcW w:w="6940" w:type="dxa"/>
            <w:tcBorders>
              <w:top w:val="single" w:sz="4" w:space="0" w:color="auto"/>
              <w:left w:val="single" w:sz="4" w:space="0" w:color="auto"/>
              <w:bottom w:val="single" w:sz="4" w:space="0" w:color="auto"/>
              <w:right w:val="single" w:sz="4" w:space="0" w:color="auto"/>
            </w:tcBorders>
          </w:tcPr>
          <w:p w:rsidR="004A41F6" w:rsidRPr="004A41F6" w:rsidRDefault="004A41F6" w:rsidP="004A41F6">
            <w:pPr>
              <w:rPr>
                <w:rFonts w:eastAsia="Calibri" w:cs="Times New Roman"/>
                <w:b/>
                <w:bCs/>
                <w:i/>
                <w:iCs/>
                <w:sz w:val="21"/>
                <w:szCs w:val="21"/>
              </w:rPr>
            </w:pPr>
            <w:r w:rsidRPr="004A41F6">
              <w:rPr>
                <w:rFonts w:eastAsia="Calibri" w:cs="Times New Roman"/>
                <w:b/>
                <w:bCs/>
                <w:i/>
                <w:iCs/>
                <w:sz w:val="21"/>
                <w:szCs w:val="21"/>
              </w:rPr>
              <w:t>Педагог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формирует у детей умение вслушиваться в звучание слова, закрепляет в речи детей термины «слово», «звук» в практическом плане;</w:t>
            </w:r>
          </w:p>
          <w:p w:rsidR="004A41F6" w:rsidRPr="00287B8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предлагает детям игры и упражнения на развитие слухового внимания;</w:t>
            </w:r>
          </w:p>
          <w:p w:rsidR="004A41F6" w:rsidRPr="00287B86" w:rsidRDefault="004A41F6" w:rsidP="004A41F6">
            <w:pPr>
              <w:rPr>
                <w:rFonts w:eastAsia="Calibri" w:cs="Times New Roman"/>
                <w:sz w:val="21"/>
                <w:szCs w:val="21"/>
              </w:rPr>
            </w:pPr>
            <w:r w:rsidRPr="00287B86">
              <w:rPr>
                <w:rFonts w:eastAsia="Calibri" w:cs="Times New Roman"/>
                <w:sz w:val="21"/>
                <w:szCs w:val="21"/>
              </w:rPr>
              <w:sym w:font="Symbol" w:char="F02D"/>
            </w:r>
            <w:r w:rsidRPr="00287B86">
              <w:rPr>
                <w:rFonts w:eastAsia="Calibri" w:cs="Times New Roman"/>
                <w:sz w:val="21"/>
                <w:szCs w:val="21"/>
              </w:rPr>
              <w:t xml:space="preserve"> создаёт условия для слушания звуков разного происхождения и определения их.</w:t>
            </w:r>
          </w:p>
          <w:p w:rsidR="004A41F6" w:rsidRPr="004A41F6" w:rsidRDefault="004A41F6" w:rsidP="004A41F6">
            <w:pPr>
              <w:rPr>
                <w:rFonts w:eastAsia="Calibri" w:cs="Times New Roman"/>
                <w:b/>
                <w:bCs/>
                <w:i/>
                <w:iCs/>
                <w:sz w:val="21"/>
                <w:szCs w:val="21"/>
              </w:rPr>
            </w:pPr>
          </w:p>
        </w:tc>
      </w:tr>
      <w:tr w:rsidR="004A41F6" w:rsidRPr="004A41F6" w:rsidTr="004A41F6">
        <w:tc>
          <w:tcPr>
            <w:tcW w:w="9344" w:type="dxa"/>
            <w:gridSpan w:val="2"/>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jc w:val="center"/>
              <w:rPr>
                <w:rFonts w:eastAsia="Calibri" w:cs="Times New Roman"/>
                <w:b/>
                <w:bCs/>
                <w:i/>
                <w:iCs/>
                <w:sz w:val="21"/>
                <w:szCs w:val="21"/>
              </w:rPr>
            </w:pPr>
            <w:r w:rsidRPr="004A41F6">
              <w:rPr>
                <w:rFonts w:eastAsia="Calibri" w:cs="Times New Roman"/>
                <w:i/>
                <w:iCs/>
                <w:sz w:val="21"/>
                <w:szCs w:val="21"/>
              </w:rPr>
              <w:t xml:space="preserve">Подраздел </w:t>
            </w:r>
            <w:r w:rsidRPr="004A41F6">
              <w:rPr>
                <w:rFonts w:eastAsia="Calibri" w:cs="Times New Roman"/>
                <w:b/>
                <w:bCs/>
                <w:i/>
                <w:iCs/>
                <w:sz w:val="21"/>
                <w:szCs w:val="21"/>
              </w:rPr>
              <w:t>«Интерес к художественной литературе»</w:t>
            </w:r>
          </w:p>
        </w:tc>
      </w:tr>
      <w:tr w:rsidR="004A41F6" w:rsidRPr="004A41F6" w:rsidTr="004A41F6">
        <w:tc>
          <w:tcPr>
            <w:tcW w:w="2404"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1.</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Обогащать опыт восприятия жанров фольклора и детской художественной литературы. </w:t>
            </w: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2.</w:t>
            </w:r>
          </w:p>
          <w:p w:rsidR="004A41F6" w:rsidRPr="004A41F6" w:rsidRDefault="004A41F6" w:rsidP="004A41F6">
            <w:pPr>
              <w:rPr>
                <w:rFonts w:eastAsia="Calibri" w:cs="Times New Roman"/>
                <w:sz w:val="21"/>
                <w:szCs w:val="21"/>
              </w:rPr>
            </w:pPr>
            <w:r w:rsidRPr="004A41F6">
              <w:rPr>
                <w:rFonts w:eastAsia="Calibri" w:cs="Times New Roman"/>
                <w:sz w:val="21"/>
                <w:szCs w:val="21"/>
              </w:rPr>
              <w:t>Формировать навык совместного слушания выразительного чтения и рассказывания (с наглядным сопровождением и без него).</w:t>
            </w: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3.</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Способствовать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 xml:space="preserve">восприятию и пониманию содержания и </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композиции текста.</w:t>
            </w: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4.</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5.</w:t>
            </w:r>
          </w:p>
          <w:p w:rsidR="004A41F6" w:rsidRPr="004A41F6" w:rsidRDefault="004A41F6" w:rsidP="004A41F6">
            <w:pPr>
              <w:jc w:val="center"/>
              <w:rPr>
                <w:rFonts w:eastAsia="Calibri" w:cs="Times New Roman"/>
                <w:sz w:val="21"/>
                <w:szCs w:val="21"/>
              </w:rPr>
            </w:pPr>
            <w:r w:rsidRPr="004A41F6">
              <w:rPr>
                <w:rFonts w:eastAsia="Calibri" w:cs="Times New Roman"/>
                <w:sz w:val="21"/>
                <w:szCs w:val="21"/>
              </w:rPr>
              <w:t>Поддерживать общение детей в процессе совместного рассматривания книжек-картинок, иллюстраций.</w:t>
            </w:r>
          </w:p>
        </w:tc>
        <w:tc>
          <w:tcPr>
            <w:tcW w:w="6940"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rPr>
                <w:rFonts w:eastAsia="Calibri" w:cs="Times New Roman"/>
                <w:b/>
                <w:bCs/>
                <w:i/>
                <w:iCs/>
                <w:sz w:val="21"/>
                <w:szCs w:val="21"/>
              </w:rPr>
            </w:pPr>
            <w:r w:rsidRPr="004A41F6">
              <w:rPr>
                <w:rFonts w:eastAsia="Calibri" w:cs="Times New Roman"/>
                <w:b/>
                <w:bCs/>
                <w:i/>
                <w:iCs/>
                <w:sz w:val="21"/>
                <w:szCs w:val="21"/>
              </w:rPr>
              <w:t>Педагог …</w:t>
            </w:r>
          </w:p>
          <w:p w:rsidR="004A41F6" w:rsidRPr="002A592F" w:rsidRDefault="004A41F6" w:rsidP="004A41F6">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расширяет (читает и рассказывает) диапазон фольклорных жанров (потешки, песенки, прибаутки, сказки о животных и др.) и детской художественной литературы (небольшие авторские сказки, рассказы, стихотворения), в т.ч. поэтов и писателей Крыма;</w:t>
            </w:r>
          </w:p>
          <w:p w:rsidR="004A41F6" w:rsidRPr="002A592F" w:rsidRDefault="004A41F6" w:rsidP="004A41F6">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продолжает формировать у детей умение воспринимать потешки, сказки, рассказы, соответствующие восприятию детей, с наглядным сопровождением (иллюстрации, театр, игрушки) и без него;</w:t>
            </w:r>
          </w:p>
          <w:p w:rsidR="004A41F6" w:rsidRPr="002A592F" w:rsidRDefault="004A41F6" w:rsidP="004A41F6">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способствует восприятию и пониманию содержания и композиции текста (поступки персонажей, последовательность событий в сказках, рассказах);</w:t>
            </w:r>
          </w:p>
          <w:p w:rsidR="004A41F6" w:rsidRPr="002A592F" w:rsidRDefault="004A41F6" w:rsidP="004A41F6">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формирует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4A41F6" w:rsidRPr="002A592F" w:rsidRDefault="004A41F6" w:rsidP="004A41F6">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продолжает формировать умение детей в процессе слушания произведения повторять окончания фраз, воспроизводить звуковые жесты;</w:t>
            </w:r>
          </w:p>
          <w:p w:rsidR="004A41F6" w:rsidRPr="002A592F" w:rsidRDefault="004A41F6" w:rsidP="004A41F6">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поощряет эмоциональный отклик детей на произведения (хлопают в ладоши, подпевают, топают ногами, смеются) во время их слушания;</w:t>
            </w:r>
          </w:p>
          <w:p w:rsidR="004A41F6" w:rsidRPr="002A592F" w:rsidRDefault="004A41F6" w:rsidP="004A41F6">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поощряет общение детей друг тс другом и с педагогом в процессе совместного рассматривания книжек, иллюстраций в них;</w:t>
            </w:r>
          </w:p>
          <w:p w:rsidR="004A41F6" w:rsidRPr="002A592F" w:rsidRDefault="004A41F6" w:rsidP="004A41F6">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учит детей отвечать на простые вопросы по содержанию произведений;</w:t>
            </w:r>
          </w:p>
          <w:p w:rsidR="004A41F6" w:rsidRPr="002A592F" w:rsidRDefault="004A41F6" w:rsidP="004A41F6">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предлагает детям для рассматривания разные книжки – книжки-ширмы, книжки-игрушки и др.;</w:t>
            </w:r>
          </w:p>
          <w:p w:rsidR="004A41F6" w:rsidRPr="002A592F" w:rsidRDefault="004A41F6" w:rsidP="004A41F6">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рассматривает книжки вместе с детьми, обращает внимание на иллюстрации, чётко произносит название нарисованного персонажа, предлагает детям повторять;</w:t>
            </w:r>
          </w:p>
          <w:p w:rsidR="004A41F6" w:rsidRPr="002A592F" w:rsidRDefault="004A41F6" w:rsidP="004A41F6">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предлагает детям книжки для самостоятельного рассматривания;</w:t>
            </w:r>
          </w:p>
          <w:p w:rsidR="004A41F6" w:rsidRPr="002A592F" w:rsidRDefault="004A41F6" w:rsidP="004A41F6">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учит детей приёмам аккуратного обращения с книгами: рассматривать книги, сидя за столом, не рвать, не мять страницы, спокойно, аккуратно переворачивать страницы, не рисовать в книгах, класть на место после рассматривания;</w:t>
            </w:r>
          </w:p>
          <w:p w:rsidR="004A41F6" w:rsidRPr="004A41F6" w:rsidRDefault="004A41F6" w:rsidP="004A41F6">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вместе с детьми создаёт уголок книги, в которой размещает книги для рассматривания.</w:t>
            </w:r>
          </w:p>
        </w:tc>
      </w:tr>
    </w:tbl>
    <w:p w:rsidR="00B408BD" w:rsidRDefault="00B408BD" w:rsidP="004A41F6">
      <w:pPr>
        <w:spacing w:after="0" w:line="240" w:lineRule="auto"/>
        <w:jc w:val="center"/>
        <w:rPr>
          <w:rFonts w:eastAsia="Calibri" w:cs="Times New Roman"/>
          <w:b/>
          <w:bCs/>
          <w:i/>
          <w:iCs/>
          <w:szCs w:val="24"/>
        </w:rPr>
      </w:pPr>
    </w:p>
    <w:p w:rsidR="00B408BD" w:rsidRDefault="00B408BD" w:rsidP="004A41F6">
      <w:pPr>
        <w:spacing w:after="0" w:line="240" w:lineRule="auto"/>
        <w:jc w:val="center"/>
        <w:rPr>
          <w:rFonts w:eastAsia="Calibri" w:cs="Times New Roman"/>
          <w:b/>
          <w:bCs/>
          <w:i/>
          <w:iCs/>
          <w:szCs w:val="24"/>
        </w:rPr>
      </w:pPr>
    </w:p>
    <w:p w:rsidR="00B408BD" w:rsidRDefault="00B408BD" w:rsidP="004A41F6">
      <w:pPr>
        <w:spacing w:after="0" w:line="240" w:lineRule="auto"/>
        <w:jc w:val="center"/>
        <w:rPr>
          <w:rFonts w:eastAsia="Calibri" w:cs="Times New Roman"/>
          <w:b/>
          <w:bCs/>
          <w:i/>
          <w:iCs/>
          <w:szCs w:val="24"/>
        </w:rPr>
      </w:pPr>
    </w:p>
    <w:p w:rsidR="004A41F6" w:rsidRPr="004A41F6" w:rsidRDefault="004A41F6" w:rsidP="004A41F6">
      <w:pPr>
        <w:spacing w:after="0" w:line="240" w:lineRule="auto"/>
        <w:jc w:val="center"/>
        <w:rPr>
          <w:rFonts w:eastAsia="Calibri" w:cs="Times New Roman"/>
          <w:b/>
          <w:bCs/>
          <w:i/>
          <w:iCs/>
          <w:szCs w:val="24"/>
        </w:rPr>
      </w:pPr>
      <w:r w:rsidRPr="004A41F6">
        <w:rPr>
          <w:rFonts w:eastAsia="Calibri" w:cs="Times New Roman"/>
          <w:b/>
          <w:bCs/>
          <w:i/>
          <w:iCs/>
          <w:szCs w:val="24"/>
        </w:rPr>
        <w:lastRenderedPageBreak/>
        <w:t>Основные задачи и содержание образовательной деятельности</w:t>
      </w:r>
    </w:p>
    <w:p w:rsidR="004A41F6" w:rsidRPr="004A41F6" w:rsidRDefault="004A41F6" w:rsidP="004A41F6">
      <w:pPr>
        <w:spacing w:after="0" w:line="240" w:lineRule="auto"/>
        <w:jc w:val="center"/>
        <w:rPr>
          <w:rFonts w:eastAsia="Calibri" w:cs="Times New Roman"/>
          <w:b/>
          <w:bCs/>
          <w:i/>
          <w:iCs/>
          <w:szCs w:val="24"/>
          <w:u w:val="single"/>
        </w:rPr>
      </w:pPr>
      <w:r w:rsidRPr="004A41F6">
        <w:rPr>
          <w:rFonts w:eastAsia="Calibri" w:cs="Times New Roman"/>
          <w:b/>
          <w:bCs/>
          <w:i/>
          <w:iCs/>
          <w:szCs w:val="24"/>
        </w:rPr>
        <w:t xml:space="preserve"> в области речевого развития детей </w:t>
      </w:r>
      <w:r w:rsidRPr="004A41F6">
        <w:rPr>
          <w:rFonts w:eastAsia="Calibri" w:cs="Times New Roman"/>
          <w:b/>
          <w:bCs/>
          <w:i/>
          <w:iCs/>
          <w:szCs w:val="24"/>
          <w:u w:val="single"/>
        </w:rPr>
        <w:t>от 4-х лет до 5 лет</w:t>
      </w:r>
    </w:p>
    <w:p w:rsidR="004A41F6" w:rsidRPr="004A41F6" w:rsidRDefault="004A41F6" w:rsidP="004A41F6">
      <w:pPr>
        <w:spacing w:after="0" w:line="240" w:lineRule="auto"/>
        <w:jc w:val="center"/>
        <w:rPr>
          <w:rFonts w:eastAsia="Calibri" w:cs="Times New Roman"/>
          <w:b/>
          <w:bCs/>
          <w:i/>
          <w:iCs/>
          <w:szCs w:val="24"/>
        </w:rPr>
      </w:pPr>
    </w:p>
    <w:p w:rsidR="004A41F6" w:rsidRPr="004A41F6" w:rsidRDefault="004A41F6" w:rsidP="004A41F6">
      <w:pPr>
        <w:spacing w:after="0" w:line="240" w:lineRule="auto"/>
        <w:jc w:val="right"/>
        <w:rPr>
          <w:rFonts w:eastAsia="Calibri" w:cs="Times New Roman"/>
          <w:b/>
          <w:bCs/>
          <w:i/>
          <w:iCs/>
          <w:szCs w:val="24"/>
        </w:rPr>
      </w:pPr>
      <w:r w:rsidRPr="004A41F6">
        <w:rPr>
          <w:rFonts w:eastAsia="Calibri" w:cs="Times New Roman"/>
          <w:b/>
          <w:bCs/>
          <w:i/>
          <w:iCs/>
          <w:szCs w:val="24"/>
        </w:rPr>
        <w:t>Таблица 25</w:t>
      </w:r>
    </w:p>
    <w:tbl>
      <w:tblPr>
        <w:tblStyle w:val="a3"/>
        <w:tblW w:w="0" w:type="auto"/>
        <w:tblInd w:w="1" w:type="dxa"/>
        <w:tblLook w:val="04A0" w:firstRow="1" w:lastRow="0" w:firstColumn="1" w:lastColumn="0" w:noHBand="0" w:noVBand="1"/>
      </w:tblPr>
      <w:tblGrid>
        <w:gridCol w:w="4530"/>
        <w:gridCol w:w="4814"/>
      </w:tblGrid>
      <w:tr w:rsidR="004A41F6" w:rsidRPr="004A41F6" w:rsidTr="004A41F6">
        <w:tc>
          <w:tcPr>
            <w:tcW w:w="4530"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 xml:space="preserve">Основные задачи </w:t>
            </w:r>
          </w:p>
          <w:p w:rsidR="004A41F6" w:rsidRPr="004A41F6" w:rsidRDefault="004A41F6" w:rsidP="004A41F6">
            <w:pPr>
              <w:jc w:val="center"/>
              <w:rPr>
                <w:rFonts w:eastAsia="Calibri" w:cs="Times New Roman"/>
                <w:b/>
                <w:bCs/>
                <w:sz w:val="21"/>
                <w:szCs w:val="21"/>
              </w:rPr>
            </w:pPr>
          </w:p>
        </w:tc>
        <w:tc>
          <w:tcPr>
            <w:tcW w:w="4814" w:type="dxa"/>
            <w:tcBorders>
              <w:top w:val="single" w:sz="4" w:space="0" w:color="auto"/>
              <w:left w:val="single" w:sz="4" w:space="0" w:color="auto"/>
              <w:bottom w:val="single" w:sz="4" w:space="0" w:color="auto"/>
              <w:right w:val="single" w:sz="4" w:space="0" w:color="auto"/>
            </w:tcBorders>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Содержание образовательной деятельности</w:t>
            </w:r>
          </w:p>
        </w:tc>
      </w:tr>
      <w:tr w:rsidR="004A41F6" w:rsidRPr="004A41F6" w:rsidTr="004A41F6">
        <w:tc>
          <w:tcPr>
            <w:tcW w:w="9344" w:type="dxa"/>
            <w:gridSpan w:val="2"/>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jc w:val="center"/>
              <w:rPr>
                <w:rFonts w:eastAsia="Calibri" w:cs="Times New Roman"/>
                <w:b/>
                <w:bCs/>
                <w:i/>
                <w:iCs/>
                <w:sz w:val="21"/>
                <w:szCs w:val="21"/>
              </w:rPr>
            </w:pPr>
            <w:r w:rsidRPr="004A41F6">
              <w:rPr>
                <w:rFonts w:eastAsia="Calibri" w:cs="Times New Roman"/>
                <w:i/>
                <w:iCs/>
                <w:sz w:val="21"/>
                <w:szCs w:val="21"/>
              </w:rPr>
              <w:t>Подраздел</w:t>
            </w:r>
            <w:r w:rsidRPr="004A41F6">
              <w:rPr>
                <w:rFonts w:eastAsia="Calibri" w:cs="Times New Roman"/>
                <w:b/>
                <w:bCs/>
                <w:i/>
                <w:iCs/>
                <w:sz w:val="21"/>
                <w:szCs w:val="21"/>
              </w:rPr>
              <w:t xml:space="preserve"> «Формирование словаря»</w:t>
            </w:r>
          </w:p>
        </w:tc>
      </w:tr>
      <w:tr w:rsidR="004A41F6" w:rsidRPr="004A41F6" w:rsidTr="004A41F6">
        <w:trPr>
          <w:trHeight w:val="3837"/>
        </w:trPr>
        <w:tc>
          <w:tcPr>
            <w:tcW w:w="4530" w:type="dxa"/>
            <w:tcBorders>
              <w:top w:val="single" w:sz="4" w:space="0" w:color="auto"/>
              <w:left w:val="single" w:sz="4" w:space="0" w:color="auto"/>
              <w:right w:val="single" w:sz="4" w:space="0" w:color="auto"/>
            </w:tcBorders>
            <w:hideMark/>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1.</w:t>
            </w:r>
          </w:p>
          <w:p w:rsidR="004A41F6" w:rsidRPr="004A41F6" w:rsidRDefault="004A41F6" w:rsidP="004A41F6">
            <w:pPr>
              <w:rPr>
                <w:rFonts w:eastAsia="Calibri" w:cs="Times New Roman"/>
                <w:sz w:val="21"/>
                <w:szCs w:val="21"/>
              </w:rPr>
            </w:pPr>
            <w:r w:rsidRPr="004A41F6">
              <w:rPr>
                <w:rFonts w:eastAsia="Calibri" w:cs="Times New Roman"/>
                <w:sz w:val="21"/>
                <w:szCs w:val="21"/>
              </w:rPr>
              <w:t xml:space="preserve">Обогащение словаря: вводить в словарь детей существительные, обозначающие профессии, глаголы, трудовые действия. </w:t>
            </w: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2.</w:t>
            </w:r>
          </w:p>
          <w:p w:rsidR="004A41F6" w:rsidRPr="004A41F6" w:rsidRDefault="004A41F6" w:rsidP="004A41F6">
            <w:pPr>
              <w:rPr>
                <w:rFonts w:eastAsia="Calibri" w:cs="Times New Roman"/>
                <w:sz w:val="21"/>
                <w:szCs w:val="21"/>
              </w:rPr>
            </w:pPr>
            <w:r w:rsidRPr="004A41F6">
              <w:rPr>
                <w:rFonts w:eastAsia="Calibri" w:cs="Times New Roman"/>
                <w:sz w:val="21"/>
                <w:szCs w:val="21"/>
              </w:rPr>
              <w:t>Продолжать учить детей определять и называть местоположение предмета, время суток, характеризовать состояние и настроение людей.</w:t>
            </w: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3.</w:t>
            </w:r>
          </w:p>
          <w:p w:rsidR="004A41F6" w:rsidRPr="004A41F6" w:rsidRDefault="004A41F6" w:rsidP="004A41F6">
            <w:pPr>
              <w:rPr>
                <w:rFonts w:eastAsia="Calibri" w:cs="Times New Roman"/>
                <w:sz w:val="21"/>
                <w:szCs w:val="21"/>
              </w:rPr>
            </w:pPr>
            <w:r w:rsidRPr="004A41F6">
              <w:rPr>
                <w:rFonts w:eastAsia="Calibri" w:cs="Times New Roman"/>
                <w:sz w:val="21"/>
                <w:szCs w:val="21"/>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4A41F6" w:rsidRPr="004A41F6" w:rsidRDefault="004A41F6" w:rsidP="004A41F6">
            <w:pPr>
              <w:jc w:val="center"/>
              <w:rPr>
                <w:rFonts w:eastAsia="Calibri" w:cs="Times New Roman"/>
                <w:sz w:val="21"/>
                <w:szCs w:val="21"/>
              </w:rPr>
            </w:pPr>
          </w:p>
        </w:tc>
        <w:tc>
          <w:tcPr>
            <w:tcW w:w="4814" w:type="dxa"/>
            <w:tcBorders>
              <w:top w:val="single" w:sz="4" w:space="0" w:color="auto"/>
              <w:left w:val="single" w:sz="4" w:space="0" w:color="auto"/>
              <w:right w:val="single" w:sz="4" w:space="0" w:color="auto"/>
            </w:tcBorders>
          </w:tcPr>
          <w:p w:rsidR="004A41F6" w:rsidRPr="004A41F6" w:rsidRDefault="004A41F6" w:rsidP="004A41F6">
            <w:pPr>
              <w:rPr>
                <w:rFonts w:eastAsia="Calibri" w:cs="Times New Roman"/>
                <w:b/>
                <w:bCs/>
                <w:i/>
                <w:iCs/>
                <w:sz w:val="21"/>
                <w:szCs w:val="21"/>
              </w:rPr>
            </w:pPr>
            <w:r w:rsidRPr="004A41F6">
              <w:rPr>
                <w:rFonts w:eastAsia="Calibri" w:cs="Times New Roman"/>
                <w:b/>
                <w:bCs/>
                <w:i/>
                <w:iCs/>
                <w:sz w:val="21"/>
                <w:szCs w:val="21"/>
              </w:rPr>
              <w:t xml:space="preserve">Педагог …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формирует у детей умение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4A41F6" w:rsidRPr="004A41F6" w:rsidRDefault="004A41F6" w:rsidP="004A41F6">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развивает интерес к незнакомой речи, позитивное эмоциональное реагирование на неё, навыки восприятия и воспроизведения отдельных слов, имён, формул речевого этикета.</w:t>
            </w:r>
          </w:p>
        </w:tc>
      </w:tr>
      <w:tr w:rsidR="004A41F6" w:rsidRPr="004A41F6" w:rsidTr="004A41F6">
        <w:tc>
          <w:tcPr>
            <w:tcW w:w="9344" w:type="dxa"/>
            <w:gridSpan w:val="2"/>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jc w:val="center"/>
              <w:rPr>
                <w:rFonts w:eastAsia="Calibri" w:cs="Times New Roman"/>
                <w:b/>
                <w:bCs/>
                <w:i/>
                <w:iCs/>
                <w:sz w:val="21"/>
                <w:szCs w:val="21"/>
              </w:rPr>
            </w:pPr>
            <w:r w:rsidRPr="004A41F6">
              <w:rPr>
                <w:rFonts w:eastAsia="Calibri" w:cs="Times New Roman"/>
                <w:i/>
                <w:iCs/>
                <w:sz w:val="21"/>
                <w:szCs w:val="21"/>
              </w:rPr>
              <w:t>Подраздел</w:t>
            </w:r>
            <w:r w:rsidRPr="004A41F6">
              <w:rPr>
                <w:rFonts w:eastAsia="Calibri" w:cs="Times New Roman"/>
                <w:b/>
                <w:bCs/>
                <w:i/>
                <w:iCs/>
                <w:sz w:val="21"/>
                <w:szCs w:val="21"/>
              </w:rPr>
              <w:t xml:space="preserve"> «Звуковая культура речи»</w:t>
            </w:r>
          </w:p>
        </w:tc>
      </w:tr>
      <w:tr w:rsidR="004A41F6" w:rsidRPr="004A41F6" w:rsidTr="004A41F6">
        <w:tc>
          <w:tcPr>
            <w:tcW w:w="4530"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1.</w:t>
            </w:r>
          </w:p>
          <w:p w:rsidR="004A41F6" w:rsidRPr="004A41F6" w:rsidRDefault="004A41F6" w:rsidP="004A41F6">
            <w:pPr>
              <w:rPr>
                <w:rFonts w:eastAsia="Calibri" w:cs="Times New Roman"/>
                <w:sz w:val="21"/>
                <w:szCs w:val="21"/>
              </w:rPr>
            </w:pPr>
            <w:r w:rsidRPr="004A41F6">
              <w:rPr>
                <w:rFonts w:eastAsia="Calibri" w:cs="Times New Roman"/>
                <w:sz w:val="21"/>
                <w:szCs w:val="21"/>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4A41F6" w:rsidRPr="004A41F6" w:rsidRDefault="004A41F6" w:rsidP="004A41F6">
            <w:pPr>
              <w:jc w:val="center"/>
              <w:rPr>
                <w:rFonts w:eastAsia="Calibri" w:cs="Times New Roman"/>
                <w:b/>
                <w:bCs/>
                <w:sz w:val="21"/>
                <w:szCs w:val="21"/>
              </w:rPr>
            </w:pPr>
          </w:p>
          <w:p w:rsidR="004A41F6" w:rsidRPr="004A41F6" w:rsidRDefault="004A41F6" w:rsidP="004A41F6">
            <w:pPr>
              <w:jc w:val="center"/>
              <w:rPr>
                <w:rFonts w:eastAsia="Calibri" w:cs="Times New Roman"/>
                <w:sz w:val="21"/>
                <w:szCs w:val="21"/>
              </w:rPr>
            </w:pPr>
          </w:p>
        </w:tc>
        <w:tc>
          <w:tcPr>
            <w:tcW w:w="4814" w:type="dxa"/>
            <w:tcBorders>
              <w:top w:val="single" w:sz="4" w:space="0" w:color="auto"/>
              <w:left w:val="single" w:sz="4" w:space="0" w:color="auto"/>
              <w:bottom w:val="single" w:sz="4" w:space="0" w:color="auto"/>
              <w:right w:val="single" w:sz="4" w:space="0" w:color="auto"/>
            </w:tcBorders>
          </w:tcPr>
          <w:p w:rsidR="004A41F6" w:rsidRPr="004A41F6" w:rsidRDefault="004A41F6" w:rsidP="004A41F6">
            <w:pPr>
              <w:rPr>
                <w:rFonts w:eastAsia="Calibri" w:cs="Times New Roman"/>
                <w:b/>
                <w:bCs/>
                <w:i/>
                <w:iCs/>
                <w:sz w:val="21"/>
                <w:szCs w:val="21"/>
              </w:rPr>
            </w:pPr>
            <w:r w:rsidRPr="004A41F6">
              <w:rPr>
                <w:rFonts w:eastAsia="Calibri" w:cs="Times New Roman"/>
                <w:b/>
                <w:bCs/>
                <w:i/>
                <w:iCs/>
                <w:sz w:val="21"/>
                <w:szCs w:val="21"/>
              </w:rPr>
              <w:t>Педагог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закрепляет у детей умения правильно произносить свистящие и шипящие звуки; четко воспроизводить фонетический и морфологический рисунок слова;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формирует умение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tc>
      </w:tr>
      <w:tr w:rsidR="004A41F6" w:rsidRPr="004A41F6" w:rsidTr="004A41F6">
        <w:tc>
          <w:tcPr>
            <w:tcW w:w="9344" w:type="dxa"/>
            <w:gridSpan w:val="2"/>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jc w:val="center"/>
              <w:rPr>
                <w:rFonts w:eastAsia="Calibri" w:cs="Times New Roman"/>
                <w:sz w:val="21"/>
                <w:szCs w:val="21"/>
              </w:rPr>
            </w:pPr>
            <w:r w:rsidRPr="004A41F6">
              <w:rPr>
                <w:rFonts w:eastAsia="Calibri" w:cs="Times New Roman"/>
                <w:i/>
                <w:iCs/>
                <w:sz w:val="21"/>
                <w:szCs w:val="21"/>
              </w:rPr>
              <w:t>Подраздел</w:t>
            </w:r>
            <w:r w:rsidRPr="004A41F6">
              <w:rPr>
                <w:rFonts w:eastAsia="Calibri" w:cs="Times New Roman"/>
                <w:b/>
                <w:bCs/>
                <w:i/>
                <w:iCs/>
                <w:sz w:val="21"/>
                <w:szCs w:val="21"/>
              </w:rPr>
              <w:t xml:space="preserve"> «Грамматический строй речи»</w:t>
            </w:r>
          </w:p>
        </w:tc>
      </w:tr>
      <w:tr w:rsidR="004A41F6" w:rsidRPr="004A41F6" w:rsidTr="004A41F6">
        <w:trPr>
          <w:trHeight w:val="415"/>
        </w:trPr>
        <w:tc>
          <w:tcPr>
            <w:tcW w:w="4530"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1.</w:t>
            </w:r>
          </w:p>
          <w:p w:rsidR="004A41F6" w:rsidRPr="004A41F6" w:rsidRDefault="004A41F6" w:rsidP="004A41F6">
            <w:pPr>
              <w:rPr>
                <w:rFonts w:eastAsia="Calibri" w:cs="Times New Roman"/>
                <w:sz w:val="21"/>
                <w:szCs w:val="21"/>
              </w:rPr>
            </w:pPr>
            <w:r w:rsidRPr="004A41F6">
              <w:rPr>
                <w:rFonts w:eastAsia="Calibri" w:cs="Times New Roman"/>
                <w:sz w:val="21"/>
                <w:szCs w:val="21"/>
              </w:rPr>
              <w:t xml:space="preserve">Совершенствовать умение использовать простые, сложносочиненные и сложноподчиненные предложения; формировать у детей умение правильно согласовывать слова в предложении. </w:t>
            </w: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2.</w:t>
            </w:r>
          </w:p>
          <w:p w:rsidR="004A41F6" w:rsidRPr="004A41F6" w:rsidRDefault="004A41F6" w:rsidP="004A41F6">
            <w:pPr>
              <w:rPr>
                <w:rFonts w:eastAsia="Calibri" w:cs="Times New Roman"/>
                <w:sz w:val="21"/>
                <w:szCs w:val="21"/>
              </w:rPr>
            </w:pPr>
            <w:r w:rsidRPr="004A41F6">
              <w:rPr>
                <w:rFonts w:eastAsia="Calibri" w:cs="Times New Roman"/>
                <w:sz w:val="21"/>
                <w:szCs w:val="21"/>
              </w:rPr>
              <w:t>Совершенствовать умения: правильно использовать предлоги в речи; употреблять предлоги с пространственным значением (в, под, между, около).</w:t>
            </w: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3.</w:t>
            </w:r>
          </w:p>
          <w:p w:rsidR="004A41F6" w:rsidRPr="004A41F6" w:rsidRDefault="004A41F6" w:rsidP="004A41F6">
            <w:pPr>
              <w:rPr>
                <w:rFonts w:eastAsia="Calibri" w:cs="Times New Roman"/>
                <w:sz w:val="21"/>
                <w:szCs w:val="21"/>
              </w:rPr>
            </w:pPr>
            <w:r w:rsidRPr="004A41F6">
              <w:rPr>
                <w:rFonts w:eastAsia="Calibri" w:cs="Times New Roman"/>
                <w:sz w:val="21"/>
                <w:szCs w:val="21"/>
              </w:rPr>
              <w:t xml:space="preserve">Образовывать форму множественного числа существительных, обозначающих детёнышей животных, употреблять эти существительные в </w:t>
            </w:r>
            <w:r w:rsidRPr="004A41F6">
              <w:rPr>
                <w:rFonts w:eastAsia="Calibri" w:cs="Times New Roman"/>
                <w:sz w:val="21"/>
                <w:szCs w:val="21"/>
              </w:rPr>
              <w:lastRenderedPageBreak/>
              <w:t>именительном и родительном падежах; правильно использовать форму множественного числа родительного падежа существительных; правильно образовывать названия предметов посуды.</w:t>
            </w: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4.</w:t>
            </w:r>
          </w:p>
          <w:p w:rsidR="004A41F6" w:rsidRPr="004A41F6" w:rsidRDefault="004A41F6" w:rsidP="004A41F6">
            <w:pPr>
              <w:rPr>
                <w:rFonts w:eastAsia="Calibri" w:cs="Times New Roman"/>
                <w:sz w:val="21"/>
                <w:szCs w:val="21"/>
              </w:rPr>
            </w:pPr>
            <w:r w:rsidRPr="004A41F6">
              <w:rPr>
                <w:rFonts w:eastAsia="Calibri" w:cs="Times New Roman"/>
                <w:sz w:val="21"/>
                <w:szCs w:val="21"/>
              </w:rPr>
              <w:t xml:space="preserve">Употреблять формы повелительного наклонения глаголов. </w:t>
            </w:r>
          </w:p>
          <w:p w:rsidR="004A41F6" w:rsidRPr="004A41F6" w:rsidRDefault="004A41F6" w:rsidP="004A41F6">
            <w:pPr>
              <w:jc w:val="center"/>
              <w:rPr>
                <w:rFonts w:eastAsia="Calibri" w:cs="Times New Roman"/>
                <w:sz w:val="21"/>
                <w:szCs w:val="21"/>
              </w:rPr>
            </w:pPr>
          </w:p>
        </w:tc>
        <w:tc>
          <w:tcPr>
            <w:tcW w:w="4814" w:type="dxa"/>
            <w:tcBorders>
              <w:top w:val="single" w:sz="4" w:space="0" w:color="auto"/>
              <w:left w:val="single" w:sz="4" w:space="0" w:color="auto"/>
              <w:bottom w:val="single" w:sz="4" w:space="0" w:color="auto"/>
              <w:right w:val="single" w:sz="4" w:space="0" w:color="auto"/>
            </w:tcBorders>
          </w:tcPr>
          <w:p w:rsidR="004A41F6" w:rsidRPr="004A41F6" w:rsidRDefault="004A41F6" w:rsidP="004A41F6">
            <w:pPr>
              <w:rPr>
                <w:rFonts w:eastAsia="Calibri" w:cs="Times New Roman"/>
                <w:b/>
                <w:bCs/>
                <w:i/>
                <w:iCs/>
                <w:sz w:val="21"/>
                <w:szCs w:val="21"/>
              </w:rPr>
            </w:pPr>
            <w:r w:rsidRPr="004A41F6">
              <w:rPr>
                <w:rFonts w:eastAsia="Calibri" w:cs="Times New Roman"/>
                <w:b/>
                <w:bCs/>
                <w:i/>
                <w:iCs/>
                <w:sz w:val="21"/>
                <w:szCs w:val="21"/>
              </w:rPr>
              <w:lastRenderedPageBreak/>
              <w:t xml:space="preserve">Педагог …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формирует у детей умение правильно употреблять суффиксы и приставки при словообразовании; </w:t>
            </w:r>
            <w:r w:rsidRPr="004A41F6">
              <w:rPr>
                <w:rFonts w:eastAsia="Calibri" w:cs="Times New Roman"/>
                <w:sz w:val="21"/>
                <w:szCs w:val="21"/>
              </w:rPr>
              <w:sym w:font="Symbol" w:char="F02D"/>
            </w:r>
            <w:r w:rsidRPr="004A41F6">
              <w:rPr>
                <w:rFonts w:eastAsia="Calibri" w:cs="Times New Roman"/>
                <w:sz w:val="21"/>
                <w:szCs w:val="21"/>
              </w:rPr>
              <w:t xml:space="preserve"> формирует у детей умение использовать систему окончаний существительных, прилагательных, глаголов для оформления речевого высказывания;</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формирует у детей умение употреблять предлоги в речи, в т.ч. предлоги с пространственным значением (в, под, между, </w:t>
            </w:r>
            <w:r w:rsidRPr="004A41F6">
              <w:rPr>
                <w:rFonts w:eastAsia="Calibri" w:cs="Times New Roman"/>
                <w:sz w:val="21"/>
                <w:szCs w:val="21"/>
              </w:rPr>
              <w:lastRenderedPageBreak/>
              <w:t>около);</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формирует у детей умение образовывать форму множественного числа существительных, обозначающих детёнышей животных, употреблять эти существительные в именительном и родительном падежах;</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упражняет детей в употреблении форм повелительного наклонения глаголов.</w:t>
            </w:r>
          </w:p>
        </w:tc>
      </w:tr>
      <w:tr w:rsidR="004A41F6" w:rsidRPr="004A41F6" w:rsidTr="004A41F6">
        <w:tc>
          <w:tcPr>
            <w:tcW w:w="9344" w:type="dxa"/>
            <w:gridSpan w:val="2"/>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jc w:val="center"/>
              <w:rPr>
                <w:rFonts w:eastAsia="Calibri" w:cs="Times New Roman"/>
                <w:b/>
                <w:bCs/>
                <w:i/>
                <w:iCs/>
                <w:sz w:val="21"/>
                <w:szCs w:val="21"/>
              </w:rPr>
            </w:pPr>
            <w:r w:rsidRPr="004A41F6">
              <w:rPr>
                <w:rFonts w:eastAsia="Calibri" w:cs="Times New Roman"/>
                <w:i/>
                <w:iCs/>
                <w:sz w:val="21"/>
                <w:szCs w:val="21"/>
              </w:rPr>
              <w:lastRenderedPageBreak/>
              <w:t xml:space="preserve">Подраздел </w:t>
            </w:r>
            <w:r w:rsidRPr="004A41F6">
              <w:rPr>
                <w:rFonts w:eastAsia="Calibri" w:cs="Times New Roman"/>
                <w:b/>
                <w:bCs/>
                <w:i/>
                <w:iCs/>
                <w:sz w:val="21"/>
                <w:szCs w:val="21"/>
              </w:rPr>
              <w:t>«Связная речь»</w:t>
            </w:r>
          </w:p>
        </w:tc>
      </w:tr>
      <w:tr w:rsidR="004A41F6" w:rsidRPr="004A41F6" w:rsidTr="004A41F6">
        <w:tc>
          <w:tcPr>
            <w:tcW w:w="4530" w:type="dxa"/>
            <w:tcBorders>
              <w:top w:val="single" w:sz="4" w:space="0" w:color="auto"/>
              <w:left w:val="single" w:sz="4" w:space="0" w:color="auto"/>
              <w:bottom w:val="single" w:sz="4" w:space="0" w:color="auto"/>
              <w:right w:val="single" w:sz="4" w:space="0" w:color="auto"/>
            </w:tcBorders>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1.</w:t>
            </w:r>
          </w:p>
          <w:p w:rsidR="004A41F6" w:rsidRPr="004A41F6" w:rsidRDefault="004A41F6" w:rsidP="004A41F6">
            <w:pPr>
              <w:rPr>
                <w:rFonts w:eastAsia="Calibri" w:cs="Times New Roman"/>
                <w:sz w:val="21"/>
                <w:szCs w:val="21"/>
              </w:rPr>
            </w:pPr>
            <w:r w:rsidRPr="004A41F6">
              <w:rPr>
                <w:rFonts w:eastAsia="Calibri" w:cs="Times New Roman"/>
                <w:sz w:val="21"/>
                <w:szCs w:val="21"/>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w:t>
            </w:r>
          </w:p>
          <w:p w:rsidR="004A41F6" w:rsidRPr="004A41F6" w:rsidRDefault="004A41F6" w:rsidP="004A41F6">
            <w:pPr>
              <w:jc w:val="center"/>
              <w:rPr>
                <w:rFonts w:eastAsia="Calibri" w:cs="Times New Roman"/>
                <w:b/>
                <w:bCs/>
                <w:sz w:val="21"/>
                <w:szCs w:val="21"/>
              </w:rPr>
            </w:pP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2.</w:t>
            </w:r>
          </w:p>
          <w:p w:rsidR="004A41F6" w:rsidRPr="004A41F6" w:rsidRDefault="004A41F6" w:rsidP="004A41F6">
            <w:pPr>
              <w:rPr>
                <w:rFonts w:eastAsia="Calibri" w:cs="Times New Roman"/>
                <w:sz w:val="21"/>
                <w:szCs w:val="21"/>
              </w:rPr>
            </w:pPr>
            <w:r w:rsidRPr="004A41F6">
              <w:rPr>
                <w:rFonts w:eastAsia="Calibri" w:cs="Times New Roman"/>
                <w:sz w:val="21"/>
                <w:szCs w:val="21"/>
              </w:rPr>
              <w:t xml:space="preserve">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w:t>
            </w:r>
          </w:p>
          <w:p w:rsidR="004A41F6" w:rsidRPr="004A41F6" w:rsidRDefault="004A41F6" w:rsidP="004A41F6">
            <w:pPr>
              <w:jc w:val="center"/>
              <w:rPr>
                <w:rFonts w:eastAsia="Calibri" w:cs="Times New Roman"/>
                <w:b/>
                <w:bCs/>
                <w:sz w:val="21"/>
                <w:szCs w:val="21"/>
              </w:rPr>
            </w:pP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3.</w:t>
            </w:r>
          </w:p>
          <w:p w:rsidR="004A41F6" w:rsidRPr="004A41F6" w:rsidRDefault="004A41F6" w:rsidP="004A41F6">
            <w:pPr>
              <w:rPr>
                <w:rFonts w:eastAsia="Calibri" w:cs="Times New Roman"/>
                <w:sz w:val="21"/>
                <w:szCs w:val="21"/>
              </w:rPr>
            </w:pPr>
            <w:r w:rsidRPr="004A41F6">
              <w:rPr>
                <w:rFonts w:eastAsia="Calibri" w:cs="Times New Roman"/>
                <w:sz w:val="21"/>
                <w:szCs w:val="21"/>
              </w:rPr>
              <w:t xml:space="preserve">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w:t>
            </w:r>
          </w:p>
          <w:p w:rsidR="004A41F6" w:rsidRPr="004A41F6" w:rsidRDefault="004A41F6" w:rsidP="004A41F6">
            <w:pPr>
              <w:jc w:val="center"/>
              <w:rPr>
                <w:rFonts w:eastAsia="Calibri" w:cs="Times New Roman"/>
                <w:b/>
                <w:bCs/>
                <w:sz w:val="21"/>
                <w:szCs w:val="21"/>
              </w:rPr>
            </w:pP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4.</w:t>
            </w:r>
          </w:p>
          <w:p w:rsidR="004A41F6" w:rsidRPr="004A41F6" w:rsidRDefault="004A41F6" w:rsidP="004A41F6">
            <w:pPr>
              <w:rPr>
                <w:rFonts w:eastAsia="Calibri" w:cs="Times New Roman"/>
                <w:sz w:val="21"/>
                <w:szCs w:val="21"/>
              </w:rPr>
            </w:pPr>
            <w:r w:rsidRPr="004A41F6">
              <w:rPr>
                <w:rFonts w:eastAsia="Calibri" w:cs="Times New Roman"/>
                <w:sz w:val="21"/>
                <w:szCs w:val="21"/>
              </w:rPr>
              <w:t>Развивать коммуникативно-речевые умения у детей (умение вступить, поддержать и завершить общение).</w:t>
            </w:r>
          </w:p>
          <w:p w:rsidR="004A41F6" w:rsidRPr="004A41F6" w:rsidRDefault="004A41F6" w:rsidP="004A41F6">
            <w:pPr>
              <w:jc w:val="center"/>
              <w:rPr>
                <w:rFonts w:eastAsia="Calibri" w:cs="Times New Roman"/>
                <w:sz w:val="21"/>
                <w:szCs w:val="21"/>
              </w:rPr>
            </w:pPr>
          </w:p>
        </w:tc>
        <w:tc>
          <w:tcPr>
            <w:tcW w:w="4814"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rPr>
                <w:rFonts w:eastAsia="Calibri" w:cs="Times New Roman"/>
                <w:b/>
                <w:bCs/>
                <w:i/>
                <w:iCs/>
                <w:sz w:val="21"/>
                <w:szCs w:val="21"/>
              </w:rPr>
            </w:pPr>
            <w:r w:rsidRPr="004A41F6">
              <w:rPr>
                <w:rFonts w:eastAsia="Calibri" w:cs="Times New Roman"/>
                <w:b/>
                <w:bCs/>
                <w:i/>
                <w:iCs/>
                <w:sz w:val="21"/>
                <w:szCs w:val="21"/>
              </w:rPr>
              <w:t>Педагог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развивает связную, грамматически правильную диалогическую и монологическую речь, обучает детей задавать вопросы поискового характера, составлять описательные рассказы из 5-6 предложений о предметах и повествовательные рассказы из личного опыта;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развивает речевое творчество, умение сочинять повествовательные рассказы, описательные загадки об игрушках, объектах природы и т.п;</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поддерживает инициативность и самостоятельность в речевом общении с окружающими; использование в практике общения элементарных форм объяснительной речи и описательных монологов;</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развивает умение использовать вариативные формы приветствия, прощания, благодарности, обращения с просьбой, обиды, жалобы; формирует у детей навыки обращения к сверстнику по имени, к взрослому – по имени и отчеству;</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помогает осваивать умение вступать в речевое общение с окружающими, поддерживает стремление задавать и правильно формулировать вопросы, при ответах на вопросы использовать элементы объяснительной речи, развивает умение пересказывать сказки;</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формирует этические нормы при общении: слушать ответы других детей, не перебивая их, использовать разные типы реплик, приглашать к деятельности; адекватно реагировать на эмоциональное состояние собеседника, использовать средства интонационной речевой выразительности, элементы объяснительной речи при разрешении конфликтов.</w:t>
            </w:r>
          </w:p>
        </w:tc>
      </w:tr>
      <w:tr w:rsidR="004A41F6" w:rsidRPr="004A41F6" w:rsidTr="004A41F6">
        <w:tc>
          <w:tcPr>
            <w:tcW w:w="9344" w:type="dxa"/>
            <w:gridSpan w:val="2"/>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jc w:val="center"/>
              <w:rPr>
                <w:rFonts w:eastAsia="Calibri" w:cs="Times New Roman"/>
                <w:b/>
                <w:bCs/>
                <w:i/>
                <w:iCs/>
                <w:sz w:val="21"/>
                <w:szCs w:val="21"/>
              </w:rPr>
            </w:pPr>
            <w:r w:rsidRPr="004A41F6">
              <w:rPr>
                <w:rFonts w:eastAsia="Calibri" w:cs="Times New Roman"/>
                <w:i/>
                <w:iCs/>
                <w:sz w:val="21"/>
                <w:szCs w:val="21"/>
              </w:rPr>
              <w:t xml:space="preserve">Подраздел </w:t>
            </w:r>
            <w:r w:rsidRPr="004A41F6">
              <w:rPr>
                <w:rFonts w:eastAsia="Calibri" w:cs="Times New Roman"/>
                <w:b/>
                <w:bCs/>
                <w:i/>
                <w:iCs/>
                <w:sz w:val="21"/>
                <w:szCs w:val="21"/>
              </w:rPr>
              <w:t>«Подготовка к обучению грамоте»</w:t>
            </w:r>
          </w:p>
        </w:tc>
      </w:tr>
      <w:tr w:rsidR="004A41F6" w:rsidRPr="004A41F6" w:rsidTr="004A41F6">
        <w:tc>
          <w:tcPr>
            <w:tcW w:w="4530"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1.</w:t>
            </w:r>
          </w:p>
          <w:p w:rsidR="004A41F6" w:rsidRPr="004A41F6" w:rsidRDefault="004A41F6" w:rsidP="004A41F6">
            <w:pPr>
              <w:rPr>
                <w:rFonts w:eastAsia="Calibri" w:cs="Times New Roman"/>
                <w:sz w:val="21"/>
                <w:szCs w:val="21"/>
              </w:rPr>
            </w:pPr>
            <w:r w:rsidRPr="004A41F6">
              <w:rPr>
                <w:rFonts w:eastAsia="Calibri" w:cs="Times New Roman"/>
                <w:sz w:val="21"/>
                <w:szCs w:val="21"/>
              </w:rPr>
              <w:t xml:space="preserve">Продолжать знакомить с терминами «слово», «звук» практически, учить понимать и употреблять эти слова при выполнении упражнений, в речевых играх. </w:t>
            </w: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2.</w:t>
            </w:r>
          </w:p>
          <w:p w:rsidR="004A41F6" w:rsidRPr="004A41F6" w:rsidRDefault="004A41F6" w:rsidP="004A41F6">
            <w:pPr>
              <w:rPr>
                <w:rFonts w:eastAsia="Calibri" w:cs="Times New Roman"/>
                <w:sz w:val="21"/>
                <w:szCs w:val="21"/>
              </w:rPr>
            </w:pPr>
            <w:r w:rsidRPr="004A41F6">
              <w:rPr>
                <w:rFonts w:eastAsia="Calibri" w:cs="Times New Roman"/>
                <w:sz w:val="21"/>
                <w:szCs w:val="21"/>
              </w:rPr>
              <w:t xml:space="preserve">Знакомить детей с тем, что слова состоят из звуков, звучат по-разному и сходно, звуки в слове произносятся в определённой последовательности, могут быть разные по длительности звучания (короткие и длинные). </w:t>
            </w: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3.</w:t>
            </w:r>
          </w:p>
          <w:p w:rsidR="004A41F6" w:rsidRPr="004A41F6" w:rsidRDefault="004A41F6" w:rsidP="004A41F6">
            <w:pPr>
              <w:rPr>
                <w:rFonts w:eastAsia="Calibri" w:cs="Times New Roman"/>
                <w:sz w:val="21"/>
                <w:szCs w:val="21"/>
              </w:rPr>
            </w:pPr>
            <w:r w:rsidRPr="004A41F6">
              <w:rPr>
                <w:rFonts w:eastAsia="Calibri" w:cs="Times New Roman"/>
                <w:sz w:val="21"/>
                <w:szCs w:val="21"/>
              </w:rPr>
              <w:t xml:space="preserve">Формировать умения различать на слух твёрдые и мягкие согласные (без выделения </w:t>
            </w:r>
            <w:r w:rsidRPr="004A41F6">
              <w:rPr>
                <w:rFonts w:eastAsia="Calibri" w:cs="Times New Roman"/>
                <w:sz w:val="21"/>
                <w:szCs w:val="21"/>
              </w:rPr>
              <w:lastRenderedPageBreak/>
              <w:t>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чётче, чем он произносится обычно, называть изолированно.</w:t>
            </w:r>
          </w:p>
          <w:p w:rsidR="004A41F6" w:rsidRPr="004A41F6" w:rsidRDefault="004A41F6" w:rsidP="004A41F6">
            <w:pPr>
              <w:jc w:val="center"/>
              <w:rPr>
                <w:rFonts w:eastAsia="Calibri" w:cs="Times New Roman"/>
                <w:sz w:val="21"/>
                <w:szCs w:val="21"/>
              </w:rPr>
            </w:pPr>
          </w:p>
        </w:tc>
        <w:tc>
          <w:tcPr>
            <w:tcW w:w="4814" w:type="dxa"/>
            <w:tcBorders>
              <w:top w:val="single" w:sz="4" w:space="0" w:color="auto"/>
              <w:left w:val="single" w:sz="4" w:space="0" w:color="auto"/>
              <w:bottom w:val="single" w:sz="4" w:space="0" w:color="auto"/>
              <w:right w:val="single" w:sz="4" w:space="0" w:color="auto"/>
            </w:tcBorders>
          </w:tcPr>
          <w:p w:rsidR="004A41F6" w:rsidRPr="004A41F6" w:rsidRDefault="004A41F6" w:rsidP="004A41F6">
            <w:pPr>
              <w:rPr>
                <w:rFonts w:eastAsia="Calibri" w:cs="Times New Roman"/>
                <w:b/>
                <w:bCs/>
                <w:i/>
                <w:iCs/>
                <w:sz w:val="21"/>
                <w:szCs w:val="21"/>
              </w:rPr>
            </w:pPr>
            <w:r w:rsidRPr="004A41F6">
              <w:rPr>
                <w:rFonts w:eastAsia="Calibri" w:cs="Times New Roman"/>
                <w:b/>
                <w:bCs/>
                <w:i/>
                <w:iCs/>
                <w:sz w:val="21"/>
                <w:szCs w:val="21"/>
              </w:rPr>
              <w:lastRenderedPageBreak/>
              <w:t>Педагог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закрепляет у детей умение понимать термины «слово», «звук», использовать их в речи;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формирует представления о том, что слова состоят из звуков, могут быть длинными и короткими;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формирует умение сравнивать слова по протяжённости;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помогает детям осваивать начальные умения звукового анализа слов: самостоятельно произносить слова, интонационно подчёркивая в них первый звук; узнавать слова на заданный звук;</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предлагать детям речевые игры, в которых </w:t>
            </w:r>
            <w:r w:rsidRPr="004A41F6">
              <w:rPr>
                <w:rFonts w:eastAsia="Calibri" w:cs="Times New Roman"/>
                <w:sz w:val="21"/>
                <w:szCs w:val="21"/>
              </w:rPr>
              <w:lastRenderedPageBreak/>
              <w:t>закрепляется умение слышать звуки, узнавать их, воспроизводить.</w:t>
            </w:r>
          </w:p>
          <w:p w:rsidR="004A41F6" w:rsidRPr="004A41F6" w:rsidRDefault="004A41F6" w:rsidP="004A41F6">
            <w:pPr>
              <w:rPr>
                <w:rFonts w:eastAsia="Calibri" w:cs="Times New Roman"/>
                <w:b/>
                <w:bCs/>
                <w:i/>
                <w:iCs/>
                <w:sz w:val="21"/>
                <w:szCs w:val="21"/>
              </w:rPr>
            </w:pPr>
          </w:p>
        </w:tc>
      </w:tr>
      <w:tr w:rsidR="004A41F6" w:rsidRPr="004A41F6" w:rsidTr="004A41F6">
        <w:tc>
          <w:tcPr>
            <w:tcW w:w="9344" w:type="dxa"/>
            <w:gridSpan w:val="2"/>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jc w:val="center"/>
              <w:rPr>
                <w:rFonts w:eastAsia="Calibri" w:cs="Times New Roman"/>
                <w:b/>
                <w:bCs/>
                <w:i/>
                <w:iCs/>
                <w:sz w:val="21"/>
                <w:szCs w:val="21"/>
              </w:rPr>
            </w:pPr>
            <w:r w:rsidRPr="004A41F6">
              <w:rPr>
                <w:rFonts w:eastAsia="Calibri" w:cs="Times New Roman"/>
                <w:i/>
                <w:iCs/>
                <w:sz w:val="21"/>
                <w:szCs w:val="21"/>
              </w:rPr>
              <w:lastRenderedPageBreak/>
              <w:t xml:space="preserve">Подраздел </w:t>
            </w:r>
            <w:r w:rsidRPr="004A41F6">
              <w:rPr>
                <w:rFonts w:eastAsia="Calibri" w:cs="Times New Roman"/>
                <w:b/>
                <w:bCs/>
                <w:i/>
                <w:iCs/>
                <w:sz w:val="21"/>
                <w:szCs w:val="21"/>
              </w:rPr>
              <w:t>«Интерес к художественной литературе»</w:t>
            </w:r>
          </w:p>
        </w:tc>
      </w:tr>
      <w:tr w:rsidR="004A41F6" w:rsidRPr="004A41F6" w:rsidTr="004A41F6">
        <w:tc>
          <w:tcPr>
            <w:tcW w:w="4530" w:type="dxa"/>
            <w:tcBorders>
              <w:top w:val="single" w:sz="4" w:space="0" w:color="auto"/>
              <w:left w:val="single" w:sz="4" w:space="0" w:color="auto"/>
              <w:bottom w:val="single" w:sz="4" w:space="0" w:color="auto"/>
              <w:right w:val="single" w:sz="4" w:space="0" w:color="auto"/>
            </w:tcBorders>
            <w:hideMark/>
          </w:tcPr>
          <w:p w:rsidR="004A41F6" w:rsidRPr="002A592F" w:rsidRDefault="004A41F6" w:rsidP="004A41F6">
            <w:pPr>
              <w:jc w:val="center"/>
              <w:rPr>
                <w:rFonts w:eastAsia="Calibri" w:cs="Times New Roman"/>
                <w:b/>
                <w:bCs/>
                <w:sz w:val="21"/>
                <w:szCs w:val="21"/>
              </w:rPr>
            </w:pPr>
            <w:r w:rsidRPr="002A592F">
              <w:rPr>
                <w:rFonts w:eastAsia="Calibri" w:cs="Times New Roman"/>
                <w:b/>
                <w:bCs/>
                <w:sz w:val="21"/>
                <w:szCs w:val="21"/>
              </w:rPr>
              <w:t>1.</w:t>
            </w:r>
          </w:p>
          <w:p w:rsidR="004A41F6" w:rsidRPr="002A592F" w:rsidRDefault="004A41F6" w:rsidP="004A41F6">
            <w:pPr>
              <w:rPr>
                <w:rFonts w:eastAsia="Calibri" w:cs="Times New Roman"/>
                <w:sz w:val="21"/>
                <w:szCs w:val="21"/>
              </w:rPr>
            </w:pPr>
            <w:r w:rsidRPr="002A592F">
              <w:rPr>
                <w:rFonts w:eastAsia="Calibri" w:cs="Times New Roman"/>
                <w:sz w:val="21"/>
                <w:szCs w:val="21"/>
              </w:rPr>
              <w:t>Обогащать опыт восприятия жанров фольклора и художественной литературы, в т.ч. крымских авторов; знать основные особенности жанров литературных произведений.</w:t>
            </w:r>
          </w:p>
          <w:p w:rsidR="004A41F6" w:rsidRPr="002A592F" w:rsidRDefault="004A41F6" w:rsidP="004A41F6">
            <w:pPr>
              <w:jc w:val="center"/>
              <w:rPr>
                <w:rFonts w:eastAsia="Calibri" w:cs="Times New Roman"/>
                <w:b/>
                <w:bCs/>
                <w:sz w:val="21"/>
                <w:szCs w:val="21"/>
              </w:rPr>
            </w:pPr>
          </w:p>
          <w:p w:rsidR="004A41F6" w:rsidRPr="002A592F" w:rsidRDefault="004A41F6" w:rsidP="004A41F6">
            <w:pPr>
              <w:jc w:val="center"/>
              <w:rPr>
                <w:rFonts w:eastAsia="Calibri" w:cs="Times New Roman"/>
                <w:b/>
                <w:bCs/>
                <w:sz w:val="21"/>
                <w:szCs w:val="21"/>
              </w:rPr>
            </w:pPr>
            <w:r w:rsidRPr="002A592F">
              <w:rPr>
                <w:rFonts w:eastAsia="Calibri" w:cs="Times New Roman"/>
                <w:b/>
                <w:bCs/>
                <w:sz w:val="21"/>
                <w:szCs w:val="21"/>
              </w:rPr>
              <w:t>2.</w:t>
            </w:r>
          </w:p>
          <w:p w:rsidR="004A41F6" w:rsidRPr="002A592F" w:rsidRDefault="004A41F6" w:rsidP="004A41F6">
            <w:pPr>
              <w:rPr>
                <w:rFonts w:eastAsia="Calibri" w:cs="Times New Roman"/>
                <w:sz w:val="21"/>
                <w:szCs w:val="21"/>
              </w:rPr>
            </w:pPr>
            <w:r w:rsidRPr="002A592F">
              <w:rPr>
                <w:rFonts w:eastAsia="Calibri" w:cs="Times New Roman"/>
                <w:sz w:val="21"/>
                <w:szCs w:val="21"/>
              </w:rPr>
              <w:t xml:space="preserve">Развивать способность воспринимать содержание и форму художественных произведений. </w:t>
            </w:r>
          </w:p>
          <w:p w:rsidR="004A41F6" w:rsidRPr="002A592F" w:rsidRDefault="004A41F6" w:rsidP="004A41F6">
            <w:pPr>
              <w:jc w:val="center"/>
              <w:rPr>
                <w:rFonts w:eastAsia="Calibri" w:cs="Times New Roman"/>
                <w:b/>
                <w:bCs/>
                <w:sz w:val="21"/>
                <w:szCs w:val="21"/>
              </w:rPr>
            </w:pPr>
          </w:p>
          <w:p w:rsidR="004A41F6" w:rsidRPr="002A592F" w:rsidRDefault="004A41F6" w:rsidP="004A41F6">
            <w:pPr>
              <w:jc w:val="center"/>
              <w:rPr>
                <w:rFonts w:eastAsia="Calibri" w:cs="Times New Roman"/>
                <w:b/>
                <w:bCs/>
                <w:sz w:val="21"/>
                <w:szCs w:val="21"/>
              </w:rPr>
            </w:pPr>
            <w:r w:rsidRPr="002A592F">
              <w:rPr>
                <w:rFonts w:eastAsia="Calibri" w:cs="Times New Roman"/>
                <w:b/>
                <w:bCs/>
                <w:sz w:val="21"/>
                <w:szCs w:val="21"/>
              </w:rPr>
              <w:t>3.</w:t>
            </w:r>
          </w:p>
          <w:p w:rsidR="004A41F6" w:rsidRPr="002A592F" w:rsidRDefault="004A41F6" w:rsidP="004A41F6">
            <w:pPr>
              <w:rPr>
                <w:rFonts w:eastAsia="Calibri" w:cs="Times New Roman"/>
                <w:sz w:val="21"/>
                <w:szCs w:val="21"/>
              </w:rPr>
            </w:pPr>
            <w:r w:rsidRPr="002A592F">
              <w:rPr>
                <w:rFonts w:eastAsia="Calibri" w:cs="Times New Roman"/>
                <w:sz w:val="21"/>
                <w:szCs w:val="21"/>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4A41F6" w:rsidRPr="002A592F" w:rsidRDefault="004A41F6" w:rsidP="004A41F6">
            <w:pPr>
              <w:jc w:val="center"/>
              <w:rPr>
                <w:rFonts w:eastAsia="Calibri" w:cs="Times New Roman"/>
                <w:sz w:val="21"/>
                <w:szCs w:val="21"/>
              </w:rPr>
            </w:pPr>
            <w:r w:rsidRPr="002A592F">
              <w:rPr>
                <w:rFonts w:eastAsia="Calibri" w:cs="Times New Roman"/>
                <w:b/>
                <w:bCs/>
                <w:sz w:val="21"/>
                <w:szCs w:val="21"/>
              </w:rPr>
              <w:t>4.</w:t>
            </w:r>
          </w:p>
          <w:p w:rsidR="004A41F6" w:rsidRPr="002A592F" w:rsidRDefault="004A41F6" w:rsidP="004A41F6">
            <w:pPr>
              <w:rPr>
                <w:rFonts w:eastAsia="Calibri" w:cs="Times New Roman"/>
                <w:b/>
                <w:bCs/>
                <w:sz w:val="21"/>
                <w:szCs w:val="21"/>
              </w:rPr>
            </w:pPr>
            <w:r w:rsidRPr="002A592F">
              <w:rPr>
                <w:rFonts w:eastAsia="Calibri" w:cs="Times New Roman"/>
                <w:sz w:val="21"/>
                <w:szCs w:val="21"/>
              </w:rPr>
              <w:t>Воспитывать ценностное отношение к книге, уважение к творчеству писателей и иллюстраторов.</w:t>
            </w:r>
          </w:p>
          <w:p w:rsidR="004A41F6" w:rsidRPr="002A592F" w:rsidRDefault="004A41F6" w:rsidP="004A41F6">
            <w:pPr>
              <w:jc w:val="center"/>
              <w:rPr>
                <w:rFonts w:eastAsia="Calibri" w:cs="Times New Roman"/>
                <w:sz w:val="21"/>
                <w:szCs w:val="21"/>
              </w:rPr>
            </w:pPr>
          </w:p>
        </w:tc>
        <w:tc>
          <w:tcPr>
            <w:tcW w:w="4814" w:type="dxa"/>
            <w:tcBorders>
              <w:top w:val="single" w:sz="4" w:space="0" w:color="auto"/>
              <w:left w:val="single" w:sz="4" w:space="0" w:color="auto"/>
              <w:bottom w:val="single" w:sz="4" w:space="0" w:color="auto"/>
              <w:right w:val="single" w:sz="4" w:space="0" w:color="auto"/>
            </w:tcBorders>
            <w:hideMark/>
          </w:tcPr>
          <w:p w:rsidR="004A41F6" w:rsidRPr="002A592F" w:rsidRDefault="004A41F6" w:rsidP="004A41F6">
            <w:pPr>
              <w:rPr>
                <w:rFonts w:eastAsia="Calibri" w:cs="Times New Roman"/>
                <w:b/>
                <w:bCs/>
                <w:i/>
                <w:iCs/>
                <w:sz w:val="21"/>
                <w:szCs w:val="21"/>
              </w:rPr>
            </w:pPr>
            <w:r w:rsidRPr="002A592F">
              <w:rPr>
                <w:rFonts w:eastAsia="Calibri" w:cs="Times New Roman"/>
                <w:b/>
                <w:bCs/>
                <w:i/>
                <w:iCs/>
                <w:sz w:val="21"/>
                <w:szCs w:val="21"/>
              </w:rPr>
              <w:t>Педагог …</w:t>
            </w:r>
          </w:p>
          <w:p w:rsidR="004A41F6" w:rsidRPr="002A592F" w:rsidRDefault="004A41F6" w:rsidP="004A41F6">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расширяет (читает и рассказывает) диапазон фольклорных жанров (загадки, считалки, заклички, сказки о животных, волшебные сказки) и детской художественной литературы (авторские сказки, рассказы, стихотворения), в т.ч. крымских авторов;</w:t>
            </w:r>
          </w:p>
          <w:p w:rsidR="004A41F6" w:rsidRPr="002A592F" w:rsidRDefault="004A41F6" w:rsidP="004A41F6">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способствует восприятию и пониманию содержания и композиции текста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4A41F6" w:rsidRPr="002A592F" w:rsidRDefault="004A41F6" w:rsidP="004A41F6">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формирует умение выразительно читать наизусть потешки и стихотворения, воспроизводить короткие ролевые диалоги из сказок в играх-драматизациях;</w:t>
            </w:r>
          </w:p>
          <w:p w:rsidR="004A41F6" w:rsidRPr="002A592F" w:rsidRDefault="004A41F6" w:rsidP="004A41F6">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закрепляет приёмы аккуратного обращения с книгами;</w:t>
            </w:r>
          </w:p>
          <w:p w:rsidR="004A41F6" w:rsidRPr="002A592F" w:rsidRDefault="004A41F6" w:rsidP="004A41F6">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воспитывает уважение к творчеству писателей и иллюстраторов.</w:t>
            </w:r>
          </w:p>
        </w:tc>
      </w:tr>
    </w:tbl>
    <w:p w:rsidR="004A41F6" w:rsidRPr="004A41F6" w:rsidRDefault="004A41F6" w:rsidP="004A41F6">
      <w:pPr>
        <w:spacing w:after="0" w:line="240" w:lineRule="auto"/>
        <w:rPr>
          <w:rFonts w:eastAsia="Calibri" w:cs="Times New Roman"/>
          <w:szCs w:val="24"/>
        </w:rPr>
      </w:pPr>
    </w:p>
    <w:p w:rsidR="004A41F6" w:rsidRPr="004A41F6" w:rsidRDefault="004A41F6" w:rsidP="004A41F6">
      <w:pPr>
        <w:spacing w:after="0" w:line="240" w:lineRule="auto"/>
        <w:jc w:val="center"/>
        <w:rPr>
          <w:rFonts w:eastAsia="Calibri" w:cs="Times New Roman"/>
          <w:b/>
          <w:bCs/>
          <w:i/>
          <w:iCs/>
          <w:szCs w:val="24"/>
        </w:rPr>
      </w:pPr>
      <w:r w:rsidRPr="004A41F6">
        <w:rPr>
          <w:rFonts w:eastAsia="Calibri" w:cs="Times New Roman"/>
          <w:b/>
          <w:bCs/>
          <w:i/>
          <w:iCs/>
          <w:szCs w:val="24"/>
        </w:rPr>
        <w:t>Основные задачи и содержание образовательной деятельности</w:t>
      </w:r>
    </w:p>
    <w:p w:rsidR="004A41F6" w:rsidRPr="004A41F6" w:rsidRDefault="004A41F6" w:rsidP="004A41F6">
      <w:pPr>
        <w:spacing w:after="0" w:line="240" w:lineRule="auto"/>
        <w:jc w:val="center"/>
        <w:rPr>
          <w:rFonts w:eastAsia="Calibri" w:cs="Times New Roman"/>
          <w:b/>
          <w:bCs/>
          <w:i/>
          <w:iCs/>
          <w:szCs w:val="24"/>
          <w:u w:val="single"/>
        </w:rPr>
      </w:pPr>
      <w:r w:rsidRPr="004A41F6">
        <w:rPr>
          <w:rFonts w:eastAsia="Calibri" w:cs="Times New Roman"/>
          <w:b/>
          <w:bCs/>
          <w:i/>
          <w:iCs/>
          <w:szCs w:val="24"/>
        </w:rPr>
        <w:t xml:space="preserve"> в области речевого развития детей </w:t>
      </w:r>
      <w:r w:rsidRPr="004A41F6">
        <w:rPr>
          <w:rFonts w:eastAsia="Calibri" w:cs="Times New Roman"/>
          <w:b/>
          <w:bCs/>
          <w:i/>
          <w:iCs/>
          <w:szCs w:val="24"/>
          <w:u w:val="single"/>
        </w:rPr>
        <w:t>от 5 лет до 6 лет</w:t>
      </w:r>
    </w:p>
    <w:p w:rsidR="004A41F6" w:rsidRPr="004A41F6" w:rsidRDefault="004A41F6" w:rsidP="004A41F6">
      <w:pPr>
        <w:spacing w:after="0" w:line="240" w:lineRule="auto"/>
        <w:jc w:val="center"/>
        <w:rPr>
          <w:rFonts w:eastAsia="Calibri" w:cs="Times New Roman"/>
          <w:b/>
          <w:bCs/>
          <w:i/>
          <w:iCs/>
          <w:szCs w:val="24"/>
        </w:rPr>
      </w:pPr>
    </w:p>
    <w:p w:rsidR="004A41F6" w:rsidRPr="004A41F6" w:rsidRDefault="004A41F6" w:rsidP="004A41F6">
      <w:pPr>
        <w:spacing w:after="0" w:line="240" w:lineRule="auto"/>
        <w:jc w:val="right"/>
        <w:rPr>
          <w:rFonts w:eastAsia="Calibri" w:cs="Times New Roman"/>
          <w:b/>
          <w:bCs/>
          <w:i/>
          <w:iCs/>
          <w:szCs w:val="24"/>
        </w:rPr>
      </w:pPr>
      <w:r w:rsidRPr="004A41F6">
        <w:rPr>
          <w:rFonts w:eastAsia="Calibri" w:cs="Times New Roman"/>
          <w:b/>
          <w:bCs/>
          <w:i/>
          <w:iCs/>
          <w:szCs w:val="24"/>
        </w:rPr>
        <w:t>Таблица 26</w:t>
      </w:r>
    </w:p>
    <w:tbl>
      <w:tblPr>
        <w:tblStyle w:val="a3"/>
        <w:tblW w:w="0" w:type="auto"/>
        <w:tblInd w:w="1" w:type="dxa"/>
        <w:tblLook w:val="04A0" w:firstRow="1" w:lastRow="0" w:firstColumn="1" w:lastColumn="0" w:noHBand="0" w:noVBand="1"/>
      </w:tblPr>
      <w:tblGrid>
        <w:gridCol w:w="4530"/>
        <w:gridCol w:w="4814"/>
      </w:tblGrid>
      <w:tr w:rsidR="004A41F6" w:rsidRPr="004A41F6" w:rsidTr="004A41F6">
        <w:tc>
          <w:tcPr>
            <w:tcW w:w="4530"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 xml:space="preserve">Основные задачи </w:t>
            </w:r>
          </w:p>
          <w:p w:rsidR="004A41F6" w:rsidRPr="004A41F6" w:rsidRDefault="004A41F6" w:rsidP="004A41F6">
            <w:pPr>
              <w:jc w:val="center"/>
              <w:rPr>
                <w:rFonts w:eastAsia="Calibri" w:cs="Times New Roman"/>
                <w:b/>
                <w:bCs/>
                <w:sz w:val="21"/>
                <w:szCs w:val="21"/>
              </w:rPr>
            </w:pPr>
          </w:p>
        </w:tc>
        <w:tc>
          <w:tcPr>
            <w:tcW w:w="4814" w:type="dxa"/>
            <w:tcBorders>
              <w:top w:val="single" w:sz="4" w:space="0" w:color="auto"/>
              <w:left w:val="single" w:sz="4" w:space="0" w:color="auto"/>
              <w:bottom w:val="single" w:sz="4" w:space="0" w:color="auto"/>
              <w:right w:val="single" w:sz="4" w:space="0" w:color="auto"/>
            </w:tcBorders>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Содержание образовательной деятельности</w:t>
            </w:r>
          </w:p>
        </w:tc>
      </w:tr>
      <w:tr w:rsidR="004A41F6" w:rsidRPr="004A41F6" w:rsidTr="004A41F6">
        <w:tc>
          <w:tcPr>
            <w:tcW w:w="9344" w:type="dxa"/>
            <w:gridSpan w:val="2"/>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jc w:val="center"/>
              <w:rPr>
                <w:rFonts w:eastAsia="Calibri" w:cs="Times New Roman"/>
                <w:b/>
                <w:bCs/>
                <w:i/>
                <w:iCs/>
                <w:sz w:val="21"/>
                <w:szCs w:val="21"/>
              </w:rPr>
            </w:pPr>
            <w:r w:rsidRPr="004A41F6">
              <w:rPr>
                <w:rFonts w:eastAsia="Calibri" w:cs="Times New Roman"/>
                <w:i/>
                <w:iCs/>
                <w:sz w:val="21"/>
                <w:szCs w:val="21"/>
              </w:rPr>
              <w:t>Подраздел</w:t>
            </w:r>
            <w:r w:rsidRPr="004A41F6">
              <w:rPr>
                <w:rFonts w:eastAsia="Calibri" w:cs="Times New Roman"/>
                <w:b/>
                <w:bCs/>
                <w:i/>
                <w:iCs/>
                <w:sz w:val="21"/>
                <w:szCs w:val="21"/>
              </w:rPr>
              <w:t xml:space="preserve"> «Формирование словаря»</w:t>
            </w:r>
          </w:p>
        </w:tc>
      </w:tr>
      <w:tr w:rsidR="004A41F6" w:rsidRPr="004A41F6" w:rsidTr="004A41F6">
        <w:trPr>
          <w:trHeight w:val="558"/>
        </w:trPr>
        <w:tc>
          <w:tcPr>
            <w:tcW w:w="4530" w:type="dxa"/>
            <w:tcBorders>
              <w:top w:val="single" w:sz="4" w:space="0" w:color="auto"/>
              <w:left w:val="single" w:sz="4" w:space="0" w:color="auto"/>
              <w:right w:val="single" w:sz="4" w:space="0" w:color="auto"/>
            </w:tcBorders>
            <w:hideMark/>
          </w:tcPr>
          <w:p w:rsidR="004A41F6" w:rsidRPr="002A592F" w:rsidRDefault="004A41F6" w:rsidP="004A41F6">
            <w:pPr>
              <w:jc w:val="center"/>
              <w:rPr>
                <w:rFonts w:eastAsia="Calibri" w:cs="Times New Roman"/>
                <w:b/>
                <w:bCs/>
                <w:sz w:val="21"/>
                <w:szCs w:val="21"/>
              </w:rPr>
            </w:pPr>
            <w:r w:rsidRPr="002A592F">
              <w:rPr>
                <w:rFonts w:eastAsia="Calibri" w:cs="Times New Roman"/>
                <w:b/>
                <w:bCs/>
                <w:sz w:val="21"/>
                <w:szCs w:val="21"/>
              </w:rPr>
              <w:t>1.</w:t>
            </w:r>
          </w:p>
          <w:p w:rsidR="004A41F6" w:rsidRPr="002A592F" w:rsidRDefault="004A41F6" w:rsidP="004A41F6">
            <w:pPr>
              <w:rPr>
                <w:rFonts w:eastAsia="Calibri" w:cs="Times New Roman"/>
                <w:sz w:val="21"/>
                <w:szCs w:val="21"/>
              </w:rPr>
            </w:pPr>
            <w:r w:rsidRPr="002A592F">
              <w:rPr>
                <w:rFonts w:eastAsia="Calibri" w:cs="Times New Roman"/>
                <w:sz w:val="21"/>
                <w:szCs w:val="21"/>
              </w:rPr>
              <w:t xml:space="preserve">Обогащение словаря: вводить в словарь детей существительные, обозначающие профессии, глаголы, трудовые действия; прилагательные, обозначающие признаки предметов; наречия, характеризующие отношение людей к труду; глаголы, характеризующие трудовую деятельность людей. </w:t>
            </w:r>
          </w:p>
          <w:p w:rsidR="004A41F6" w:rsidRPr="002A592F" w:rsidRDefault="004A41F6" w:rsidP="004A41F6">
            <w:pPr>
              <w:jc w:val="center"/>
              <w:rPr>
                <w:rFonts w:eastAsia="Calibri" w:cs="Times New Roman"/>
                <w:b/>
                <w:bCs/>
                <w:sz w:val="21"/>
                <w:szCs w:val="21"/>
              </w:rPr>
            </w:pPr>
          </w:p>
          <w:p w:rsidR="004A41F6" w:rsidRPr="002A592F" w:rsidRDefault="004A41F6" w:rsidP="004A41F6">
            <w:pPr>
              <w:jc w:val="center"/>
              <w:rPr>
                <w:rFonts w:eastAsia="Calibri" w:cs="Times New Roman"/>
                <w:b/>
                <w:bCs/>
                <w:sz w:val="21"/>
                <w:szCs w:val="21"/>
              </w:rPr>
            </w:pPr>
            <w:r w:rsidRPr="002A592F">
              <w:rPr>
                <w:rFonts w:eastAsia="Calibri" w:cs="Times New Roman"/>
                <w:b/>
                <w:bCs/>
                <w:sz w:val="21"/>
                <w:szCs w:val="21"/>
              </w:rPr>
              <w:t>2.</w:t>
            </w:r>
          </w:p>
          <w:p w:rsidR="004A41F6" w:rsidRPr="002A592F" w:rsidRDefault="004A41F6" w:rsidP="004A41F6">
            <w:pPr>
              <w:rPr>
                <w:rFonts w:eastAsia="Calibri" w:cs="Times New Roman"/>
                <w:sz w:val="21"/>
                <w:szCs w:val="21"/>
              </w:rPr>
            </w:pPr>
            <w:r w:rsidRPr="002A592F">
              <w:rPr>
                <w:rFonts w:eastAsia="Calibri" w:cs="Times New Roman"/>
                <w:sz w:val="21"/>
                <w:szCs w:val="21"/>
              </w:rPr>
              <w:t>Упражнять детей в умении подбирать слова со сходными значениями (синонимы) и противоположными значениями (антонимы).</w:t>
            </w:r>
          </w:p>
          <w:p w:rsidR="004A41F6" w:rsidRPr="002A592F" w:rsidRDefault="004A41F6" w:rsidP="004A41F6">
            <w:pPr>
              <w:jc w:val="center"/>
              <w:rPr>
                <w:rFonts w:eastAsia="Calibri" w:cs="Times New Roman"/>
                <w:b/>
                <w:bCs/>
                <w:sz w:val="21"/>
                <w:szCs w:val="21"/>
              </w:rPr>
            </w:pPr>
          </w:p>
          <w:p w:rsidR="004A41F6" w:rsidRPr="002A592F" w:rsidRDefault="004A41F6" w:rsidP="004A41F6">
            <w:pPr>
              <w:jc w:val="center"/>
              <w:rPr>
                <w:rFonts w:eastAsia="Calibri" w:cs="Times New Roman"/>
                <w:b/>
                <w:bCs/>
                <w:sz w:val="21"/>
                <w:szCs w:val="21"/>
              </w:rPr>
            </w:pPr>
            <w:r w:rsidRPr="002A592F">
              <w:rPr>
                <w:rFonts w:eastAsia="Calibri" w:cs="Times New Roman"/>
                <w:b/>
                <w:bCs/>
                <w:sz w:val="21"/>
                <w:szCs w:val="21"/>
              </w:rPr>
              <w:t>3.</w:t>
            </w:r>
          </w:p>
          <w:p w:rsidR="004A41F6" w:rsidRPr="002A592F" w:rsidRDefault="004A41F6" w:rsidP="004A41F6">
            <w:pPr>
              <w:rPr>
                <w:rFonts w:eastAsia="Calibri" w:cs="Times New Roman"/>
                <w:sz w:val="21"/>
                <w:szCs w:val="21"/>
              </w:rPr>
            </w:pPr>
          </w:p>
          <w:p w:rsidR="004A41F6" w:rsidRPr="002A592F" w:rsidRDefault="004A41F6" w:rsidP="004A41F6">
            <w:pPr>
              <w:rPr>
                <w:rFonts w:eastAsia="Calibri" w:cs="Times New Roman"/>
                <w:sz w:val="21"/>
                <w:szCs w:val="21"/>
              </w:rPr>
            </w:pPr>
            <w:r w:rsidRPr="002A592F">
              <w:rPr>
                <w:rFonts w:eastAsia="Calibri" w:cs="Times New Roman"/>
                <w:sz w:val="21"/>
                <w:szCs w:val="21"/>
              </w:rPr>
              <w:t xml:space="preserve">Активизация словаря: закреплять у детей умение правильно, точно по смыслу употреблять в речи существительные, </w:t>
            </w:r>
            <w:r w:rsidRPr="002A592F">
              <w:rPr>
                <w:rFonts w:eastAsia="Calibri" w:cs="Times New Roman"/>
                <w:sz w:val="21"/>
                <w:szCs w:val="21"/>
              </w:rPr>
              <w:lastRenderedPageBreak/>
              <w:t>прилагательные, глаголы, наречия, предлоги, использовать существительные с обобщающим значением.</w:t>
            </w:r>
          </w:p>
          <w:p w:rsidR="004A41F6" w:rsidRPr="002A592F" w:rsidRDefault="004A41F6" w:rsidP="004A41F6">
            <w:pPr>
              <w:rPr>
                <w:rFonts w:eastAsia="Calibri" w:cs="Times New Roman"/>
                <w:sz w:val="21"/>
                <w:szCs w:val="21"/>
              </w:rPr>
            </w:pPr>
          </w:p>
          <w:p w:rsidR="004A41F6" w:rsidRPr="002A592F" w:rsidRDefault="004A41F6" w:rsidP="004A41F6">
            <w:pPr>
              <w:jc w:val="center"/>
              <w:rPr>
                <w:rFonts w:eastAsia="Calibri" w:cs="Times New Roman"/>
                <w:b/>
                <w:bCs/>
                <w:sz w:val="21"/>
                <w:szCs w:val="21"/>
              </w:rPr>
            </w:pPr>
            <w:r w:rsidRPr="002A592F">
              <w:rPr>
                <w:rFonts w:eastAsia="Calibri" w:cs="Times New Roman"/>
                <w:b/>
                <w:bCs/>
                <w:sz w:val="21"/>
                <w:szCs w:val="21"/>
              </w:rPr>
              <w:t>4.</w:t>
            </w:r>
          </w:p>
          <w:p w:rsidR="004A41F6" w:rsidRPr="002A592F" w:rsidRDefault="004A41F6" w:rsidP="004A41F6">
            <w:pPr>
              <w:jc w:val="center"/>
              <w:rPr>
                <w:rFonts w:eastAsia="Calibri" w:cs="Times New Roman"/>
                <w:sz w:val="21"/>
                <w:szCs w:val="21"/>
              </w:rPr>
            </w:pPr>
            <w:r w:rsidRPr="002A592F">
              <w:rPr>
                <w:rFonts w:eastAsia="Calibri" w:cs="Times New Roman"/>
                <w:sz w:val="21"/>
                <w:szCs w:val="21"/>
              </w:rPr>
              <w:t>Продолжать вызывать интерес к незнакомой речи людей, проживающих в Крыму.</w:t>
            </w:r>
          </w:p>
        </w:tc>
        <w:tc>
          <w:tcPr>
            <w:tcW w:w="4814" w:type="dxa"/>
            <w:tcBorders>
              <w:top w:val="single" w:sz="4" w:space="0" w:color="auto"/>
              <w:left w:val="single" w:sz="4" w:space="0" w:color="auto"/>
              <w:right w:val="single" w:sz="4" w:space="0" w:color="auto"/>
            </w:tcBorders>
          </w:tcPr>
          <w:p w:rsidR="004A41F6" w:rsidRPr="002A592F" w:rsidRDefault="004A41F6" w:rsidP="004A41F6">
            <w:pPr>
              <w:rPr>
                <w:rFonts w:eastAsia="Calibri" w:cs="Times New Roman"/>
                <w:b/>
                <w:bCs/>
                <w:i/>
                <w:iCs/>
                <w:sz w:val="21"/>
                <w:szCs w:val="21"/>
              </w:rPr>
            </w:pPr>
            <w:r w:rsidRPr="002A592F">
              <w:rPr>
                <w:rFonts w:eastAsia="Calibri" w:cs="Times New Roman"/>
                <w:b/>
                <w:bCs/>
                <w:i/>
                <w:iCs/>
                <w:sz w:val="21"/>
                <w:szCs w:val="21"/>
              </w:rPr>
              <w:lastRenderedPageBreak/>
              <w:t xml:space="preserve">Педагог … </w:t>
            </w:r>
          </w:p>
          <w:p w:rsidR="004A41F6" w:rsidRPr="002A592F" w:rsidRDefault="004A41F6" w:rsidP="004A41F6">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осуществляет обогащение словаря за счёт расширения представлений о явлениях социальной жизни, взаимоотношениях (названия профессий, учреждений, предметов и инструментов труда, техники, помогающей в работе, трудовые действия и качество их выполнения); </w:t>
            </w:r>
          </w:p>
          <w:p w:rsidR="004A41F6" w:rsidRPr="002A592F" w:rsidRDefault="004A41F6" w:rsidP="004A41F6">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обогащает словарь терминов, обозначающих личностные характеристики человека, его состояния и настроения, внутренние переживания; характеры людей, социально-нравственные категории; </w:t>
            </w:r>
          </w:p>
          <w:p w:rsidR="004A41F6" w:rsidRPr="002A592F" w:rsidRDefault="004A41F6" w:rsidP="004A41F6">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вводит в словарь детей термины, обозначающие оттенки цвета, формы, размера и других признаков объекта; названия обследовательских действий, необходимых для выявления качеств и свойств предметов; </w:t>
            </w:r>
          </w:p>
          <w:p w:rsidR="004A41F6" w:rsidRPr="002A592F" w:rsidRDefault="004A41F6" w:rsidP="004A41F6">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закрепляет у детей умение обобщать предметы: объединять их в группы по существенным </w:t>
            </w:r>
            <w:r w:rsidRPr="002A592F">
              <w:rPr>
                <w:rFonts w:eastAsia="Calibri" w:cs="Times New Roman"/>
                <w:sz w:val="21"/>
                <w:szCs w:val="21"/>
              </w:rPr>
              <w:lastRenderedPageBreak/>
              <w:t>признакам;</w:t>
            </w:r>
          </w:p>
          <w:p w:rsidR="004A41F6" w:rsidRPr="002A592F" w:rsidRDefault="004A41F6" w:rsidP="004A41F6">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формирует умение подбирать слова со сходными значениями (синонимы) и противоположными значениями (антонимы);</w:t>
            </w:r>
          </w:p>
          <w:p w:rsidR="004A41F6" w:rsidRPr="002A592F" w:rsidRDefault="004A41F6" w:rsidP="004A41F6">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помогает детям в овладении элементарными навыками речевого обращения в условиях близкородственной и неблизкородственной языковой среды.</w:t>
            </w:r>
          </w:p>
        </w:tc>
      </w:tr>
      <w:tr w:rsidR="004A41F6" w:rsidRPr="004A41F6" w:rsidTr="004A41F6">
        <w:tc>
          <w:tcPr>
            <w:tcW w:w="9344" w:type="dxa"/>
            <w:gridSpan w:val="2"/>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jc w:val="center"/>
              <w:rPr>
                <w:rFonts w:eastAsia="Calibri" w:cs="Times New Roman"/>
                <w:b/>
                <w:bCs/>
                <w:i/>
                <w:iCs/>
                <w:sz w:val="21"/>
                <w:szCs w:val="21"/>
              </w:rPr>
            </w:pPr>
            <w:r w:rsidRPr="004A41F6">
              <w:rPr>
                <w:rFonts w:eastAsia="Calibri" w:cs="Times New Roman"/>
                <w:i/>
                <w:iCs/>
                <w:sz w:val="21"/>
                <w:szCs w:val="21"/>
              </w:rPr>
              <w:lastRenderedPageBreak/>
              <w:t>Подраздел</w:t>
            </w:r>
            <w:r w:rsidRPr="004A41F6">
              <w:rPr>
                <w:rFonts w:eastAsia="Calibri" w:cs="Times New Roman"/>
                <w:b/>
                <w:bCs/>
                <w:i/>
                <w:iCs/>
                <w:sz w:val="21"/>
                <w:szCs w:val="21"/>
              </w:rPr>
              <w:t xml:space="preserve"> «Звуковая культура речи»</w:t>
            </w:r>
          </w:p>
        </w:tc>
      </w:tr>
      <w:tr w:rsidR="004A41F6" w:rsidRPr="004A41F6" w:rsidTr="004A41F6">
        <w:tc>
          <w:tcPr>
            <w:tcW w:w="4530"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1.</w:t>
            </w:r>
          </w:p>
          <w:p w:rsidR="004A41F6" w:rsidRPr="004A41F6" w:rsidRDefault="004A41F6" w:rsidP="004A41F6">
            <w:pPr>
              <w:rPr>
                <w:rFonts w:eastAsia="Calibri" w:cs="Times New Roman"/>
                <w:sz w:val="21"/>
                <w:szCs w:val="21"/>
              </w:rPr>
            </w:pPr>
            <w:r w:rsidRPr="004A41F6">
              <w:rPr>
                <w:rFonts w:eastAsia="Calibri" w:cs="Times New Roman"/>
                <w:sz w:val="21"/>
                <w:szCs w:val="21"/>
              </w:rPr>
              <w:t>Закреплять правильное, отчётливое произношение всех звуков родного языка.</w:t>
            </w: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2.</w:t>
            </w:r>
          </w:p>
          <w:p w:rsidR="004A41F6" w:rsidRPr="004A41F6" w:rsidRDefault="004A41F6" w:rsidP="004A41F6">
            <w:pPr>
              <w:rPr>
                <w:rFonts w:eastAsia="Calibri" w:cs="Times New Roman"/>
                <w:sz w:val="21"/>
                <w:szCs w:val="21"/>
              </w:rPr>
            </w:pPr>
            <w:r w:rsidRPr="004A41F6">
              <w:rPr>
                <w:rFonts w:eastAsia="Calibri" w:cs="Times New Roman"/>
                <w:sz w:val="21"/>
                <w:szCs w:val="21"/>
              </w:rPr>
              <w:t>Формировать умение различать на слух и отчётливо произносить сонорные звуки и часто смешиваемые звуки (с-ш, ж-з).</w:t>
            </w: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3.</w:t>
            </w:r>
          </w:p>
          <w:p w:rsidR="004A41F6" w:rsidRPr="004A41F6" w:rsidRDefault="004A41F6" w:rsidP="004A41F6">
            <w:pPr>
              <w:rPr>
                <w:rFonts w:eastAsia="Calibri" w:cs="Times New Roman"/>
                <w:sz w:val="21"/>
                <w:szCs w:val="21"/>
              </w:rPr>
            </w:pPr>
            <w:r w:rsidRPr="004A41F6">
              <w:rPr>
                <w:rFonts w:eastAsia="Calibri" w:cs="Times New Roman"/>
                <w:sz w:val="21"/>
                <w:szCs w:val="21"/>
              </w:rPr>
              <w:t xml:space="preserve">Продолжать учить определять место звука в слове; развивать фонематический слух. </w:t>
            </w: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4.</w:t>
            </w:r>
          </w:p>
          <w:p w:rsidR="004A41F6" w:rsidRPr="004A41F6" w:rsidRDefault="004A41F6" w:rsidP="004A41F6">
            <w:pPr>
              <w:rPr>
                <w:rFonts w:eastAsia="Calibri" w:cs="Times New Roman"/>
                <w:sz w:val="21"/>
                <w:szCs w:val="21"/>
              </w:rPr>
            </w:pPr>
            <w:r w:rsidRPr="004A41F6">
              <w:rPr>
                <w:rFonts w:eastAsia="Calibri" w:cs="Times New Roman"/>
                <w:sz w:val="21"/>
                <w:szCs w:val="21"/>
              </w:rPr>
              <w:t>Отрабатывать интонационную выразительность речи.</w:t>
            </w:r>
          </w:p>
          <w:p w:rsidR="004A41F6" w:rsidRPr="004A41F6" w:rsidRDefault="004A41F6" w:rsidP="004A41F6">
            <w:pPr>
              <w:jc w:val="center"/>
              <w:rPr>
                <w:rFonts w:eastAsia="Calibri" w:cs="Times New Roman"/>
                <w:b/>
                <w:bCs/>
                <w:sz w:val="21"/>
                <w:szCs w:val="21"/>
              </w:rPr>
            </w:pPr>
          </w:p>
          <w:p w:rsidR="004A41F6" w:rsidRPr="004A41F6" w:rsidRDefault="004A41F6" w:rsidP="004A41F6">
            <w:pPr>
              <w:jc w:val="center"/>
              <w:rPr>
                <w:rFonts w:eastAsia="Calibri" w:cs="Times New Roman"/>
                <w:b/>
                <w:bCs/>
                <w:sz w:val="21"/>
                <w:szCs w:val="21"/>
              </w:rPr>
            </w:pPr>
          </w:p>
          <w:p w:rsidR="004A41F6" w:rsidRPr="004A41F6" w:rsidRDefault="004A41F6" w:rsidP="004A41F6">
            <w:pPr>
              <w:jc w:val="center"/>
              <w:rPr>
                <w:rFonts w:eastAsia="Calibri" w:cs="Times New Roman"/>
                <w:sz w:val="21"/>
                <w:szCs w:val="21"/>
              </w:rPr>
            </w:pPr>
          </w:p>
        </w:tc>
        <w:tc>
          <w:tcPr>
            <w:tcW w:w="4814" w:type="dxa"/>
            <w:tcBorders>
              <w:top w:val="single" w:sz="4" w:space="0" w:color="auto"/>
              <w:left w:val="single" w:sz="4" w:space="0" w:color="auto"/>
              <w:bottom w:val="single" w:sz="4" w:space="0" w:color="auto"/>
              <w:right w:val="single" w:sz="4" w:space="0" w:color="auto"/>
            </w:tcBorders>
          </w:tcPr>
          <w:p w:rsidR="004A41F6" w:rsidRPr="004A41F6" w:rsidRDefault="004A41F6" w:rsidP="004A41F6">
            <w:pPr>
              <w:rPr>
                <w:rFonts w:eastAsia="Calibri" w:cs="Times New Roman"/>
                <w:b/>
                <w:bCs/>
                <w:i/>
                <w:iCs/>
                <w:sz w:val="21"/>
                <w:szCs w:val="21"/>
              </w:rPr>
            </w:pPr>
            <w:r w:rsidRPr="004A41F6">
              <w:rPr>
                <w:rFonts w:eastAsia="Calibri" w:cs="Times New Roman"/>
                <w:b/>
                <w:bCs/>
                <w:i/>
                <w:iCs/>
                <w:sz w:val="21"/>
                <w:szCs w:val="21"/>
              </w:rPr>
              <w:t>Педагог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способствует освоению правильного произношения сонорных звуков ([л], [л'], [р], [р']) и часто сме-</w:t>
            </w:r>
          </w:p>
          <w:p w:rsidR="004A41F6" w:rsidRPr="004A41F6" w:rsidRDefault="004A41F6" w:rsidP="004A41F6">
            <w:pPr>
              <w:rPr>
                <w:rFonts w:eastAsia="Calibri" w:cs="Times New Roman"/>
                <w:sz w:val="21"/>
                <w:szCs w:val="21"/>
              </w:rPr>
            </w:pPr>
            <w:r w:rsidRPr="004A41F6">
              <w:rPr>
                <w:rFonts w:eastAsia="Calibri" w:cs="Times New Roman"/>
                <w:sz w:val="21"/>
                <w:szCs w:val="21"/>
              </w:rPr>
              <w:t>шиваемых звуков (с-ш, ж-з);</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развивает фонематический слух, упражняет в чистом звукопроизношении в процессе повседневного речевого общения и при звуковом анализе слов;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развивает у детей звуковую и интонационную культуру речи,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tc>
      </w:tr>
      <w:tr w:rsidR="004A41F6" w:rsidRPr="004A41F6" w:rsidTr="004A41F6">
        <w:tc>
          <w:tcPr>
            <w:tcW w:w="9344" w:type="dxa"/>
            <w:gridSpan w:val="2"/>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jc w:val="center"/>
              <w:rPr>
                <w:rFonts w:eastAsia="Calibri" w:cs="Times New Roman"/>
                <w:sz w:val="21"/>
                <w:szCs w:val="21"/>
              </w:rPr>
            </w:pPr>
            <w:r w:rsidRPr="004A41F6">
              <w:rPr>
                <w:rFonts w:eastAsia="Calibri" w:cs="Times New Roman"/>
                <w:i/>
                <w:iCs/>
                <w:sz w:val="21"/>
                <w:szCs w:val="21"/>
              </w:rPr>
              <w:t>Подраздел</w:t>
            </w:r>
            <w:r w:rsidRPr="004A41F6">
              <w:rPr>
                <w:rFonts w:eastAsia="Calibri" w:cs="Times New Roman"/>
                <w:b/>
                <w:bCs/>
                <w:i/>
                <w:iCs/>
                <w:sz w:val="21"/>
                <w:szCs w:val="21"/>
              </w:rPr>
              <w:t xml:space="preserve"> «Грамматический строй речи»</w:t>
            </w:r>
          </w:p>
        </w:tc>
      </w:tr>
      <w:tr w:rsidR="004A41F6" w:rsidRPr="004A41F6" w:rsidTr="004A41F6">
        <w:trPr>
          <w:trHeight w:val="415"/>
        </w:trPr>
        <w:tc>
          <w:tcPr>
            <w:tcW w:w="4530"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1.</w:t>
            </w:r>
          </w:p>
          <w:p w:rsidR="004A41F6" w:rsidRPr="004A41F6" w:rsidRDefault="004A41F6" w:rsidP="004A41F6">
            <w:pPr>
              <w:rPr>
                <w:rFonts w:eastAsia="Calibri" w:cs="Times New Roman"/>
                <w:sz w:val="21"/>
                <w:szCs w:val="21"/>
              </w:rPr>
            </w:pPr>
            <w:r w:rsidRPr="004A41F6">
              <w:rPr>
                <w:rFonts w:eastAsia="Calibri" w:cs="Times New Roman"/>
                <w:sz w:val="21"/>
                <w:szCs w:val="21"/>
              </w:rPr>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детёнышей животных. </w:t>
            </w: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2.</w:t>
            </w:r>
          </w:p>
          <w:p w:rsidR="004A41F6" w:rsidRPr="004A41F6" w:rsidRDefault="004A41F6" w:rsidP="004A41F6">
            <w:pPr>
              <w:rPr>
                <w:rFonts w:eastAsia="Calibri" w:cs="Times New Roman"/>
                <w:sz w:val="21"/>
                <w:szCs w:val="21"/>
              </w:rPr>
            </w:pPr>
            <w:r w:rsidRPr="004A41F6">
              <w:rPr>
                <w:rFonts w:eastAsia="Calibri" w:cs="Times New Roman"/>
                <w:sz w:val="21"/>
                <w:szCs w:val="21"/>
              </w:rPr>
              <w:t>Развивать умения пользоваться несклоняемыми существительными (метро); образовывать по образцу однокоренные слова (кот-котёнок-котище), образовывать существительные с увеличительными, уменьшительными, ласкательными суффиксами и улавливать оттенки в значении слов.</w:t>
            </w: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3.</w:t>
            </w:r>
          </w:p>
          <w:p w:rsidR="004A41F6" w:rsidRPr="004A41F6" w:rsidRDefault="004A41F6" w:rsidP="004A41F6">
            <w:pPr>
              <w:rPr>
                <w:rFonts w:eastAsia="Calibri" w:cs="Times New Roman"/>
                <w:sz w:val="21"/>
                <w:szCs w:val="21"/>
              </w:rPr>
            </w:pPr>
            <w:r w:rsidRPr="004A41F6">
              <w:rPr>
                <w:rFonts w:eastAsia="Calibri" w:cs="Times New Roman"/>
                <w:sz w:val="21"/>
                <w:szCs w:val="21"/>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tc>
        <w:tc>
          <w:tcPr>
            <w:tcW w:w="4814" w:type="dxa"/>
            <w:tcBorders>
              <w:top w:val="single" w:sz="4" w:space="0" w:color="auto"/>
              <w:left w:val="single" w:sz="4" w:space="0" w:color="auto"/>
              <w:bottom w:val="single" w:sz="4" w:space="0" w:color="auto"/>
              <w:right w:val="single" w:sz="4" w:space="0" w:color="auto"/>
            </w:tcBorders>
          </w:tcPr>
          <w:p w:rsidR="004A41F6" w:rsidRPr="004A41F6" w:rsidRDefault="004A41F6" w:rsidP="004A41F6">
            <w:pPr>
              <w:rPr>
                <w:rFonts w:eastAsia="Calibri" w:cs="Times New Roman"/>
                <w:b/>
                <w:bCs/>
                <w:i/>
                <w:iCs/>
                <w:sz w:val="21"/>
                <w:szCs w:val="21"/>
              </w:rPr>
            </w:pPr>
            <w:r w:rsidRPr="004A41F6">
              <w:rPr>
                <w:rFonts w:eastAsia="Calibri" w:cs="Times New Roman"/>
                <w:b/>
                <w:bCs/>
                <w:i/>
                <w:iCs/>
                <w:sz w:val="21"/>
                <w:szCs w:val="21"/>
              </w:rPr>
              <w:t xml:space="preserve">Педагог …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формирует у детей умение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детёнышей животных;</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учит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учит образовывать слова, пользуясь суффиксами, приставками;</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знакомит с разными способами образования слов;</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показывает примеры составления простых и сложных предложений, использования прямой и косвенной речи.</w:t>
            </w:r>
          </w:p>
        </w:tc>
      </w:tr>
      <w:tr w:rsidR="004A41F6" w:rsidRPr="004A41F6" w:rsidTr="004A41F6">
        <w:tc>
          <w:tcPr>
            <w:tcW w:w="9344" w:type="dxa"/>
            <w:gridSpan w:val="2"/>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jc w:val="center"/>
              <w:rPr>
                <w:rFonts w:eastAsia="Calibri" w:cs="Times New Roman"/>
                <w:b/>
                <w:bCs/>
                <w:i/>
                <w:iCs/>
                <w:sz w:val="21"/>
                <w:szCs w:val="21"/>
              </w:rPr>
            </w:pPr>
            <w:r w:rsidRPr="004A41F6">
              <w:rPr>
                <w:rFonts w:eastAsia="Calibri" w:cs="Times New Roman"/>
                <w:i/>
                <w:iCs/>
                <w:sz w:val="21"/>
                <w:szCs w:val="21"/>
              </w:rPr>
              <w:t xml:space="preserve">Подраздел </w:t>
            </w:r>
            <w:r w:rsidRPr="004A41F6">
              <w:rPr>
                <w:rFonts w:eastAsia="Calibri" w:cs="Times New Roman"/>
                <w:b/>
                <w:bCs/>
                <w:i/>
                <w:iCs/>
                <w:sz w:val="21"/>
                <w:szCs w:val="21"/>
              </w:rPr>
              <w:t>«Связная речь»</w:t>
            </w:r>
          </w:p>
        </w:tc>
      </w:tr>
      <w:tr w:rsidR="004A41F6" w:rsidRPr="004A41F6" w:rsidTr="004A41F6">
        <w:tc>
          <w:tcPr>
            <w:tcW w:w="4530" w:type="dxa"/>
            <w:tcBorders>
              <w:top w:val="single" w:sz="4" w:space="0" w:color="auto"/>
              <w:left w:val="single" w:sz="4" w:space="0" w:color="auto"/>
              <w:bottom w:val="single" w:sz="4" w:space="0" w:color="auto"/>
              <w:right w:val="single" w:sz="4" w:space="0" w:color="auto"/>
            </w:tcBorders>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1.</w:t>
            </w:r>
          </w:p>
          <w:p w:rsidR="004A41F6" w:rsidRPr="004A41F6" w:rsidRDefault="004A41F6" w:rsidP="004A41F6">
            <w:pPr>
              <w:rPr>
                <w:rFonts w:eastAsia="Calibri" w:cs="Times New Roman"/>
                <w:sz w:val="21"/>
                <w:szCs w:val="21"/>
              </w:rPr>
            </w:pPr>
            <w:r w:rsidRPr="004A41F6">
              <w:rPr>
                <w:rFonts w:eastAsia="Calibri" w:cs="Times New Roman"/>
                <w:sz w:val="21"/>
                <w:szCs w:val="21"/>
              </w:rPr>
              <w:t xml:space="preserve">Совершенствовать диалогическую и монологическую формы речи: закреплять умения поддерживать непринуждённую беседу, задавать вопросы, правильно отвечать на вопросы педагога и детей; объединять в распространённом ответе реплики других детей, отвечать на один и тот же вопрос по-разному (кратко и распространённо). </w:t>
            </w: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lastRenderedPageBreak/>
              <w:t>2.</w:t>
            </w:r>
          </w:p>
          <w:p w:rsidR="004A41F6" w:rsidRPr="004A41F6" w:rsidRDefault="004A41F6" w:rsidP="004A41F6">
            <w:pPr>
              <w:rPr>
                <w:rFonts w:eastAsia="Calibri" w:cs="Times New Roman"/>
                <w:sz w:val="21"/>
                <w:szCs w:val="21"/>
              </w:rPr>
            </w:pPr>
            <w:r w:rsidRPr="004A41F6">
              <w:rPr>
                <w:rFonts w:eastAsia="Calibri" w:cs="Times New Roman"/>
                <w:sz w:val="21"/>
                <w:szCs w:val="21"/>
              </w:rPr>
              <w:t xml:space="preserve">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w:t>
            </w: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3.</w:t>
            </w:r>
          </w:p>
          <w:p w:rsidR="004A41F6" w:rsidRPr="004A41F6" w:rsidRDefault="004A41F6" w:rsidP="004A41F6">
            <w:pPr>
              <w:rPr>
                <w:rFonts w:eastAsia="Calibri" w:cs="Times New Roman"/>
                <w:sz w:val="21"/>
                <w:szCs w:val="21"/>
              </w:rPr>
            </w:pPr>
            <w:r w:rsidRPr="004A41F6">
              <w:rPr>
                <w:rFonts w:eastAsia="Calibri" w:cs="Times New Roman"/>
                <w:sz w:val="21"/>
                <w:szCs w:val="21"/>
              </w:rPr>
              <w:t xml:space="preserve">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w:t>
            </w: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4.</w:t>
            </w:r>
          </w:p>
          <w:p w:rsidR="004A41F6" w:rsidRPr="004A41F6" w:rsidRDefault="004A41F6" w:rsidP="004A41F6">
            <w:pPr>
              <w:rPr>
                <w:rFonts w:eastAsia="Calibri" w:cs="Times New Roman"/>
                <w:sz w:val="21"/>
                <w:szCs w:val="21"/>
              </w:rPr>
            </w:pPr>
            <w:r w:rsidRPr="004A41F6">
              <w:rPr>
                <w:rFonts w:eastAsia="Calibri" w:cs="Times New Roman"/>
                <w:sz w:val="21"/>
                <w:szCs w:val="21"/>
              </w:rPr>
              <w:t>Развивать коммуникативно-речевые умения,</w:t>
            </w:r>
          </w:p>
          <w:p w:rsidR="004A41F6" w:rsidRPr="004A41F6" w:rsidRDefault="004A41F6" w:rsidP="004A41F6">
            <w:pPr>
              <w:rPr>
                <w:rFonts w:eastAsia="Calibri" w:cs="Times New Roman"/>
                <w:sz w:val="21"/>
                <w:szCs w:val="21"/>
              </w:rPr>
            </w:pPr>
            <w:r w:rsidRPr="004A41F6">
              <w:rPr>
                <w:rFonts w:eastAsia="Calibri" w:cs="Times New Roman"/>
                <w:sz w:val="21"/>
                <w:szCs w:val="21"/>
              </w:rPr>
              <w:t>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w:t>
            </w: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5.</w:t>
            </w:r>
          </w:p>
          <w:p w:rsidR="004A41F6" w:rsidRPr="004A41F6" w:rsidRDefault="004A41F6" w:rsidP="004A41F6">
            <w:pPr>
              <w:rPr>
                <w:rFonts w:eastAsia="Calibri" w:cs="Times New Roman"/>
                <w:sz w:val="21"/>
                <w:szCs w:val="21"/>
              </w:rPr>
            </w:pPr>
            <w:r w:rsidRPr="004A41F6">
              <w:rPr>
                <w:rFonts w:eastAsia="Calibri" w:cs="Times New Roman"/>
                <w:sz w:val="21"/>
                <w:szCs w:val="21"/>
              </w:rPr>
              <w:t xml:space="preserve">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w:t>
            </w: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6.</w:t>
            </w:r>
          </w:p>
          <w:p w:rsidR="004A41F6" w:rsidRPr="004A41F6" w:rsidRDefault="004A41F6" w:rsidP="004A41F6">
            <w:pPr>
              <w:rPr>
                <w:rFonts w:eastAsia="Calibri" w:cs="Times New Roman"/>
                <w:sz w:val="21"/>
                <w:szCs w:val="21"/>
              </w:rPr>
            </w:pPr>
            <w:r w:rsidRPr="004A41F6">
              <w:rPr>
                <w:rFonts w:eastAsia="Calibri" w:cs="Times New Roman"/>
                <w:sz w:val="21"/>
                <w:szCs w:val="21"/>
              </w:rPr>
              <w:t>Формировать умение составлять небольшие рассказы творческого характера по теме, предложенной педагогом.</w:t>
            </w:r>
          </w:p>
        </w:tc>
        <w:tc>
          <w:tcPr>
            <w:tcW w:w="4814"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rPr>
                <w:rFonts w:eastAsia="Calibri" w:cs="Times New Roman"/>
                <w:b/>
                <w:bCs/>
                <w:i/>
                <w:iCs/>
                <w:sz w:val="21"/>
                <w:szCs w:val="21"/>
              </w:rPr>
            </w:pPr>
            <w:r w:rsidRPr="004A41F6">
              <w:rPr>
                <w:rFonts w:eastAsia="Calibri" w:cs="Times New Roman"/>
                <w:b/>
                <w:bCs/>
                <w:i/>
                <w:iCs/>
                <w:sz w:val="21"/>
                <w:szCs w:val="21"/>
              </w:rPr>
              <w:lastRenderedPageBreak/>
              <w:t>Педагог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способствует развитию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w:t>
            </w:r>
            <w:r w:rsidRPr="004A41F6">
              <w:rPr>
                <w:rFonts w:eastAsia="Calibri" w:cs="Times New Roman"/>
                <w:sz w:val="21"/>
                <w:szCs w:val="21"/>
              </w:rPr>
              <w:lastRenderedPageBreak/>
              <w:t xml:space="preserve">в диалоге разных типов реплик;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в повествовании отражать типичные особенности жанра сказки или рассказа;</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закрепляет у детей умение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4A41F6" w:rsidRPr="004A41F6" w:rsidRDefault="004A41F6" w:rsidP="004A41F6">
            <w:pPr>
              <w:rPr>
                <w:rFonts w:eastAsia="Calibri" w:cs="Times New Roman"/>
                <w:sz w:val="21"/>
                <w:szCs w:val="21"/>
              </w:rPr>
            </w:pPr>
          </w:p>
        </w:tc>
      </w:tr>
      <w:tr w:rsidR="004A41F6" w:rsidRPr="004A41F6" w:rsidTr="004A41F6">
        <w:tc>
          <w:tcPr>
            <w:tcW w:w="9344" w:type="dxa"/>
            <w:gridSpan w:val="2"/>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jc w:val="center"/>
              <w:rPr>
                <w:rFonts w:eastAsia="Calibri" w:cs="Times New Roman"/>
                <w:b/>
                <w:bCs/>
                <w:i/>
                <w:iCs/>
                <w:sz w:val="21"/>
                <w:szCs w:val="21"/>
              </w:rPr>
            </w:pPr>
            <w:r w:rsidRPr="004A41F6">
              <w:rPr>
                <w:rFonts w:eastAsia="Calibri" w:cs="Times New Roman"/>
                <w:i/>
                <w:iCs/>
                <w:sz w:val="21"/>
                <w:szCs w:val="21"/>
              </w:rPr>
              <w:lastRenderedPageBreak/>
              <w:t xml:space="preserve">Подраздел </w:t>
            </w:r>
            <w:r w:rsidRPr="004A41F6">
              <w:rPr>
                <w:rFonts w:eastAsia="Calibri" w:cs="Times New Roman"/>
                <w:b/>
                <w:bCs/>
                <w:i/>
                <w:iCs/>
                <w:sz w:val="21"/>
                <w:szCs w:val="21"/>
              </w:rPr>
              <w:t>«Подготовка к обучению грамоте»</w:t>
            </w:r>
          </w:p>
        </w:tc>
      </w:tr>
      <w:tr w:rsidR="004A41F6" w:rsidRPr="004A41F6" w:rsidTr="004A41F6">
        <w:tc>
          <w:tcPr>
            <w:tcW w:w="4530"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1.</w:t>
            </w:r>
          </w:p>
          <w:p w:rsidR="004A41F6" w:rsidRPr="004A41F6" w:rsidRDefault="004A41F6" w:rsidP="004A41F6">
            <w:pPr>
              <w:rPr>
                <w:rFonts w:eastAsia="Calibri" w:cs="Times New Roman"/>
                <w:sz w:val="21"/>
                <w:szCs w:val="21"/>
              </w:rPr>
            </w:pPr>
            <w:r w:rsidRPr="004A41F6">
              <w:rPr>
                <w:rFonts w:eastAsia="Calibri" w:cs="Times New Roman"/>
                <w:sz w:val="21"/>
                <w:szCs w:val="21"/>
              </w:rPr>
              <w:t xml:space="preserve">Формировать у детей умение производить анализ слов различной звуковой структуры, качественно характеризовать выделяемые звуки (гласные, твёрдый согласный, мягкий согласный, ударный гласный, безударный гласный звук), правильно употреблять соответствующие термины. </w:t>
            </w: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2.</w:t>
            </w:r>
          </w:p>
          <w:p w:rsidR="004A41F6" w:rsidRPr="004A41F6" w:rsidRDefault="004A41F6" w:rsidP="004A41F6">
            <w:pPr>
              <w:rPr>
                <w:rFonts w:eastAsia="Calibri" w:cs="Times New Roman"/>
                <w:sz w:val="21"/>
                <w:szCs w:val="21"/>
              </w:rPr>
            </w:pPr>
            <w:r w:rsidRPr="004A41F6">
              <w:rPr>
                <w:rFonts w:eastAsia="Calibri" w:cs="Times New Roman"/>
                <w:sz w:val="21"/>
                <w:szCs w:val="21"/>
              </w:rPr>
              <w:t>Развивает навыки деления слов на слоги, определения ударения.</w:t>
            </w:r>
          </w:p>
          <w:p w:rsidR="004A41F6" w:rsidRPr="004A41F6" w:rsidRDefault="004A41F6" w:rsidP="004A41F6">
            <w:pPr>
              <w:jc w:val="center"/>
              <w:rPr>
                <w:rFonts w:eastAsia="Calibri" w:cs="Times New Roman"/>
                <w:sz w:val="21"/>
                <w:szCs w:val="21"/>
              </w:rPr>
            </w:pPr>
            <w:r w:rsidRPr="004A41F6">
              <w:rPr>
                <w:rFonts w:eastAsia="Calibri" w:cs="Times New Roman"/>
                <w:b/>
                <w:bCs/>
                <w:sz w:val="21"/>
                <w:szCs w:val="21"/>
              </w:rPr>
              <w:t>3</w:t>
            </w:r>
            <w:r w:rsidRPr="004A41F6">
              <w:rPr>
                <w:rFonts w:eastAsia="Calibri" w:cs="Times New Roman"/>
                <w:sz w:val="21"/>
                <w:szCs w:val="21"/>
              </w:rPr>
              <w:t>.</w:t>
            </w:r>
          </w:p>
          <w:p w:rsidR="004A41F6" w:rsidRPr="004A41F6" w:rsidRDefault="004A41F6" w:rsidP="004A41F6">
            <w:pPr>
              <w:rPr>
                <w:rFonts w:eastAsia="Calibri" w:cs="Times New Roman"/>
                <w:sz w:val="21"/>
                <w:szCs w:val="21"/>
              </w:rPr>
            </w:pPr>
            <w:r w:rsidRPr="004A41F6">
              <w:rPr>
                <w:rFonts w:eastAsia="Calibri" w:cs="Times New Roman"/>
                <w:sz w:val="21"/>
                <w:szCs w:val="21"/>
              </w:rPr>
              <w:t>Познакомить детей со словесным составом предложения и звуковым составом слова.</w:t>
            </w: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4.</w:t>
            </w:r>
          </w:p>
          <w:p w:rsidR="004A41F6" w:rsidRPr="004A41F6" w:rsidRDefault="004A41F6" w:rsidP="004A41F6">
            <w:pPr>
              <w:rPr>
                <w:rFonts w:eastAsia="Calibri" w:cs="Times New Roman"/>
                <w:sz w:val="21"/>
                <w:szCs w:val="21"/>
              </w:rPr>
            </w:pPr>
            <w:r w:rsidRPr="004A41F6">
              <w:rPr>
                <w:rFonts w:eastAsia="Calibri" w:cs="Times New Roman"/>
                <w:sz w:val="21"/>
                <w:szCs w:val="21"/>
              </w:rPr>
              <w:t>Развивать мелкую моторику кистей рук.</w:t>
            </w:r>
          </w:p>
          <w:p w:rsidR="004A41F6" w:rsidRPr="004A41F6" w:rsidRDefault="004A41F6" w:rsidP="004A41F6">
            <w:pPr>
              <w:jc w:val="center"/>
              <w:rPr>
                <w:rFonts w:eastAsia="Calibri" w:cs="Times New Roman"/>
                <w:b/>
                <w:bCs/>
                <w:sz w:val="21"/>
                <w:szCs w:val="21"/>
              </w:rPr>
            </w:pPr>
          </w:p>
          <w:p w:rsidR="004A41F6" w:rsidRPr="004A41F6" w:rsidRDefault="004A41F6" w:rsidP="004A41F6">
            <w:pPr>
              <w:jc w:val="center"/>
              <w:rPr>
                <w:rFonts w:eastAsia="Calibri" w:cs="Times New Roman"/>
                <w:sz w:val="21"/>
                <w:szCs w:val="21"/>
              </w:rPr>
            </w:pPr>
          </w:p>
        </w:tc>
        <w:tc>
          <w:tcPr>
            <w:tcW w:w="4814" w:type="dxa"/>
            <w:tcBorders>
              <w:top w:val="single" w:sz="4" w:space="0" w:color="auto"/>
              <w:left w:val="single" w:sz="4" w:space="0" w:color="auto"/>
              <w:bottom w:val="single" w:sz="4" w:space="0" w:color="auto"/>
              <w:right w:val="single" w:sz="4" w:space="0" w:color="auto"/>
            </w:tcBorders>
          </w:tcPr>
          <w:p w:rsidR="004A41F6" w:rsidRPr="004A41F6" w:rsidRDefault="004A41F6" w:rsidP="004A41F6">
            <w:pPr>
              <w:rPr>
                <w:rFonts w:eastAsia="Calibri" w:cs="Times New Roman"/>
                <w:b/>
                <w:bCs/>
                <w:i/>
                <w:iCs/>
                <w:sz w:val="21"/>
                <w:szCs w:val="21"/>
              </w:rPr>
            </w:pPr>
            <w:r w:rsidRPr="004A41F6">
              <w:rPr>
                <w:rFonts w:eastAsia="Calibri" w:cs="Times New Roman"/>
                <w:b/>
                <w:bCs/>
                <w:i/>
                <w:iCs/>
                <w:sz w:val="21"/>
                <w:szCs w:val="21"/>
              </w:rPr>
              <w:t>Педагог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помогает детям осваивать представления о существовании разных языков;</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упражняет в закреплении терминов "слово", "звук", "буква", "гласный звук", "согласный звук", "предложение";</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упражняет в умении интонационно выделять звуки в слове, различать гласные и согласные звуки, определять твёрдость и мягкость согласных; </w:t>
            </w:r>
            <w:r w:rsidRPr="004A41F6">
              <w:rPr>
                <w:rFonts w:eastAsia="Calibri" w:cs="Times New Roman"/>
                <w:sz w:val="21"/>
                <w:szCs w:val="21"/>
              </w:rPr>
              <w:sym w:font="Symbol" w:char="F02D"/>
            </w:r>
            <w:r w:rsidRPr="004A41F6">
              <w:rPr>
                <w:rFonts w:eastAsia="Calibri" w:cs="Times New Roman"/>
                <w:sz w:val="21"/>
                <w:szCs w:val="21"/>
              </w:rPr>
              <w:t xml:space="preserve"> учит делать звуковой анализ простых трёхзвуковых слов, составлять схемы звукового состава слова;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показывает приёмы деления на слоги двух-, трёхслоговых слов, определения ударения в слове;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учит составлять предложения по живой модели; определять количество и последовательность слов в предложении;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развивает мелкую моторику кистей рук детей с помощью раскрашивания, штриховки и др.</w:t>
            </w:r>
          </w:p>
        </w:tc>
      </w:tr>
      <w:tr w:rsidR="004A41F6" w:rsidRPr="004A41F6" w:rsidTr="004A41F6">
        <w:tc>
          <w:tcPr>
            <w:tcW w:w="9344" w:type="dxa"/>
            <w:gridSpan w:val="2"/>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jc w:val="center"/>
              <w:rPr>
                <w:rFonts w:eastAsia="Calibri" w:cs="Times New Roman"/>
                <w:b/>
                <w:bCs/>
                <w:i/>
                <w:iCs/>
                <w:sz w:val="21"/>
                <w:szCs w:val="21"/>
              </w:rPr>
            </w:pPr>
            <w:r w:rsidRPr="004A41F6">
              <w:rPr>
                <w:rFonts w:eastAsia="Calibri" w:cs="Times New Roman"/>
                <w:i/>
                <w:iCs/>
                <w:sz w:val="21"/>
                <w:szCs w:val="21"/>
              </w:rPr>
              <w:t xml:space="preserve">Подраздел </w:t>
            </w:r>
            <w:r w:rsidRPr="004A41F6">
              <w:rPr>
                <w:rFonts w:eastAsia="Calibri" w:cs="Times New Roman"/>
                <w:b/>
                <w:bCs/>
                <w:i/>
                <w:iCs/>
                <w:sz w:val="21"/>
                <w:szCs w:val="21"/>
              </w:rPr>
              <w:t>«Интерес к художественной литературе»</w:t>
            </w:r>
          </w:p>
        </w:tc>
      </w:tr>
      <w:tr w:rsidR="004A41F6" w:rsidRPr="004A41F6" w:rsidTr="004A41F6">
        <w:tc>
          <w:tcPr>
            <w:tcW w:w="4530"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1.</w:t>
            </w:r>
          </w:p>
          <w:p w:rsidR="004A41F6" w:rsidRPr="004A41F6" w:rsidRDefault="004A41F6" w:rsidP="004A41F6">
            <w:pPr>
              <w:rPr>
                <w:rFonts w:eastAsia="Calibri" w:cs="Times New Roman"/>
                <w:sz w:val="21"/>
                <w:szCs w:val="21"/>
              </w:rPr>
            </w:pPr>
            <w:r w:rsidRPr="004A41F6">
              <w:rPr>
                <w:rFonts w:eastAsia="Calibri" w:cs="Times New Roman"/>
                <w:sz w:val="21"/>
                <w:szCs w:val="21"/>
              </w:rPr>
              <w:t>Обогащать опыт восприятия жанров фольклора и художественной литературы.</w:t>
            </w: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lastRenderedPageBreak/>
              <w:t>2.</w:t>
            </w:r>
          </w:p>
          <w:p w:rsidR="004A41F6" w:rsidRPr="004A41F6" w:rsidRDefault="004A41F6" w:rsidP="004A41F6">
            <w:pPr>
              <w:rPr>
                <w:rFonts w:eastAsia="Calibri" w:cs="Times New Roman"/>
                <w:sz w:val="21"/>
                <w:szCs w:val="21"/>
              </w:rPr>
            </w:pPr>
            <w:r w:rsidRPr="004A41F6">
              <w:rPr>
                <w:rFonts w:eastAsia="Calibri" w:cs="Times New Roman"/>
                <w:sz w:val="21"/>
                <w:szCs w:val="21"/>
              </w:rPr>
              <w:t>Развивать интерес к произведениям познавательного характера.</w:t>
            </w: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3.</w:t>
            </w:r>
          </w:p>
          <w:p w:rsidR="004A41F6" w:rsidRPr="004A41F6" w:rsidRDefault="004A41F6" w:rsidP="004A41F6">
            <w:pPr>
              <w:rPr>
                <w:rFonts w:eastAsia="Calibri" w:cs="Times New Roman"/>
                <w:sz w:val="21"/>
                <w:szCs w:val="21"/>
              </w:rPr>
            </w:pPr>
            <w:r w:rsidRPr="004A41F6">
              <w:rPr>
                <w:rFonts w:eastAsia="Calibri" w:cs="Times New Roman"/>
                <w:sz w:val="21"/>
                <w:szCs w:val="21"/>
              </w:rPr>
              <w:t>Формировать положительное эмоциональное отношение к «чтению с продолжением» (сказка-повесть, цикл рассказов со сквозным персонажем).</w:t>
            </w:r>
          </w:p>
          <w:p w:rsidR="004A41F6" w:rsidRPr="004A41F6" w:rsidRDefault="004A41F6" w:rsidP="004A41F6">
            <w:pPr>
              <w:jc w:val="center"/>
              <w:rPr>
                <w:rFonts w:eastAsia="Calibri" w:cs="Times New Roman"/>
                <w:sz w:val="21"/>
                <w:szCs w:val="21"/>
              </w:rPr>
            </w:pPr>
            <w:r w:rsidRPr="004A41F6">
              <w:rPr>
                <w:rFonts w:eastAsia="Calibri" w:cs="Times New Roman"/>
                <w:b/>
                <w:bCs/>
                <w:sz w:val="21"/>
                <w:szCs w:val="21"/>
              </w:rPr>
              <w:t>4.</w:t>
            </w:r>
          </w:p>
          <w:p w:rsidR="004A41F6" w:rsidRPr="004A41F6" w:rsidRDefault="004A41F6" w:rsidP="004A41F6">
            <w:pPr>
              <w:rPr>
                <w:rFonts w:eastAsia="Calibri" w:cs="Times New Roman"/>
                <w:sz w:val="21"/>
                <w:szCs w:val="21"/>
              </w:rPr>
            </w:pPr>
            <w:r w:rsidRPr="004A41F6">
              <w:rPr>
                <w:rFonts w:eastAsia="Calibri" w:cs="Times New Roman"/>
                <w:sz w:val="21"/>
                <w:szCs w:val="21"/>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5.</w:t>
            </w:r>
          </w:p>
          <w:p w:rsidR="004A41F6" w:rsidRPr="004A41F6" w:rsidRDefault="004A41F6" w:rsidP="004A41F6">
            <w:pPr>
              <w:rPr>
                <w:rFonts w:eastAsia="Calibri" w:cs="Times New Roman"/>
                <w:sz w:val="21"/>
                <w:szCs w:val="21"/>
              </w:rPr>
            </w:pPr>
            <w:r w:rsidRPr="004A41F6">
              <w:rPr>
                <w:rFonts w:eastAsia="Calibri" w:cs="Times New Roman"/>
                <w:sz w:val="21"/>
                <w:szCs w:val="21"/>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6.</w:t>
            </w:r>
          </w:p>
          <w:p w:rsidR="004A41F6" w:rsidRPr="004A41F6" w:rsidRDefault="004A41F6" w:rsidP="004A41F6">
            <w:pPr>
              <w:rPr>
                <w:rFonts w:eastAsia="Calibri" w:cs="Times New Roman"/>
                <w:sz w:val="21"/>
                <w:szCs w:val="21"/>
              </w:rPr>
            </w:pPr>
            <w:r w:rsidRPr="004A41F6">
              <w:rPr>
                <w:rFonts w:eastAsia="Calibri" w:cs="Times New Roman"/>
                <w:sz w:val="21"/>
                <w:szCs w:val="21"/>
              </w:rPr>
              <w:t xml:space="preserve">Углублять восприятие содержания и формы произведений; ритма в поэтическом тексте. </w:t>
            </w: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7.</w:t>
            </w:r>
          </w:p>
          <w:p w:rsidR="004A41F6" w:rsidRPr="004A41F6" w:rsidRDefault="004A41F6" w:rsidP="004A41F6">
            <w:pPr>
              <w:rPr>
                <w:rFonts w:eastAsia="Calibri" w:cs="Times New Roman"/>
                <w:sz w:val="21"/>
                <w:szCs w:val="21"/>
              </w:rPr>
            </w:pPr>
            <w:r w:rsidRPr="004A41F6">
              <w:rPr>
                <w:rFonts w:eastAsia="Calibri" w:cs="Times New Roman"/>
                <w:sz w:val="21"/>
                <w:szCs w:val="21"/>
              </w:rPr>
              <w:t xml:space="preserve">Совершенствовать художественно-речевые и исполнительские умения. </w:t>
            </w: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8.</w:t>
            </w:r>
          </w:p>
          <w:p w:rsidR="004A41F6" w:rsidRPr="004A41F6" w:rsidRDefault="004A41F6" w:rsidP="004A41F6">
            <w:pPr>
              <w:rPr>
                <w:rFonts w:eastAsia="Calibri" w:cs="Times New Roman"/>
                <w:sz w:val="21"/>
                <w:szCs w:val="21"/>
              </w:rPr>
            </w:pPr>
            <w:r w:rsidRPr="004A41F6">
              <w:rPr>
                <w:rFonts w:eastAsia="Calibri" w:cs="Times New Roman"/>
                <w:sz w:val="21"/>
                <w:szCs w:val="21"/>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tc>
        <w:tc>
          <w:tcPr>
            <w:tcW w:w="4814"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rPr>
                <w:rFonts w:eastAsia="Calibri" w:cs="Times New Roman"/>
                <w:b/>
                <w:bCs/>
                <w:i/>
                <w:iCs/>
                <w:sz w:val="21"/>
                <w:szCs w:val="21"/>
              </w:rPr>
            </w:pPr>
            <w:r w:rsidRPr="004A41F6">
              <w:rPr>
                <w:rFonts w:eastAsia="Calibri" w:cs="Times New Roman"/>
                <w:b/>
                <w:bCs/>
                <w:i/>
                <w:iCs/>
                <w:sz w:val="21"/>
                <w:szCs w:val="21"/>
              </w:rPr>
              <w:lastRenderedPageBreak/>
              <w:t>Педагог …</w:t>
            </w:r>
          </w:p>
          <w:p w:rsidR="004A41F6" w:rsidRPr="002A592F" w:rsidRDefault="004A41F6" w:rsidP="004A41F6">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расширяет диапазон фольклорных жанров (загадки, считалки, заклички, пословицы и </w:t>
            </w:r>
            <w:r w:rsidRPr="002A592F">
              <w:rPr>
                <w:rFonts w:eastAsia="Calibri" w:cs="Times New Roman"/>
                <w:sz w:val="21"/>
                <w:szCs w:val="21"/>
              </w:rPr>
              <w:lastRenderedPageBreak/>
              <w:t>поговорки, скороговорки, сказки о животных, волшебные и бытовые сказки, легенды), детской художественной литературы (авторские сказки, рассказы, стихотворения), произведений познавательного характера, в т.ч. крымских авторов;</w:t>
            </w:r>
          </w:p>
          <w:p w:rsidR="004A41F6" w:rsidRPr="002A592F" w:rsidRDefault="004A41F6" w:rsidP="004A41F6">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предлагает детям «чтение с продолжением» (перед дневным сном, прогулкой, в свободное от занятий время);</w:t>
            </w:r>
          </w:p>
          <w:p w:rsidR="004A41F6" w:rsidRPr="002A592F" w:rsidRDefault="004A41F6" w:rsidP="004A41F6">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способствует восприятию и пониманию содержания и композиции текста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4A41F6" w:rsidRPr="002A592F" w:rsidRDefault="004A41F6" w:rsidP="004A41F6">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углубляет восприятие содержания произведения посредством оценки характера персонажа с опорой</w:t>
            </w:r>
          </w:p>
          <w:p w:rsidR="004A41F6" w:rsidRPr="002A592F" w:rsidRDefault="004A41F6" w:rsidP="004A41F6">
            <w:pPr>
              <w:rPr>
                <w:rFonts w:eastAsia="Calibri" w:cs="Times New Roman"/>
                <w:sz w:val="21"/>
                <w:szCs w:val="21"/>
              </w:rPr>
            </w:pPr>
            <w:r w:rsidRPr="002A592F">
              <w:rPr>
                <w:rFonts w:eastAsia="Calibri" w:cs="Times New Roman"/>
                <w:sz w:val="21"/>
                <w:szCs w:val="21"/>
              </w:rPr>
              <w:t>на его портрет, поступки, мотивы поведения и др. средства раскрытия образа;</w:t>
            </w:r>
          </w:p>
          <w:p w:rsidR="004A41F6" w:rsidRPr="002A592F" w:rsidRDefault="004A41F6" w:rsidP="004A41F6">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формирует художественно-речевые навыки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4A41F6" w:rsidRPr="004A41F6" w:rsidRDefault="004A41F6" w:rsidP="004A41F6">
            <w:pPr>
              <w:rPr>
                <w:rFonts w:eastAsia="Calibri" w:cs="Times New Roman"/>
                <w:color w:val="0070C0"/>
                <w:sz w:val="21"/>
                <w:szCs w:val="21"/>
              </w:rPr>
            </w:pPr>
          </w:p>
          <w:p w:rsidR="004A41F6" w:rsidRPr="002A592F" w:rsidRDefault="004A41F6" w:rsidP="004A41F6">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закрепляет приёмы аккуратного обращения с книгами;</w:t>
            </w:r>
          </w:p>
          <w:p w:rsidR="004A41F6" w:rsidRPr="004A41F6" w:rsidRDefault="004A41F6" w:rsidP="004A41F6">
            <w:pPr>
              <w:rPr>
                <w:rFonts w:eastAsia="Calibri" w:cs="Times New Roman"/>
                <w:color w:val="FF0000"/>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воспитывает уважение к творчеству писателей и иллюстраторов при рассматривании иллюстраций разных художников к одному и тому же произведению.</w:t>
            </w:r>
          </w:p>
        </w:tc>
      </w:tr>
    </w:tbl>
    <w:p w:rsidR="004A41F6" w:rsidRPr="004A41F6" w:rsidRDefault="004A41F6" w:rsidP="004A41F6">
      <w:pPr>
        <w:spacing w:after="0" w:line="240" w:lineRule="auto"/>
        <w:rPr>
          <w:rFonts w:eastAsia="Calibri" w:cs="Times New Roman"/>
          <w:szCs w:val="24"/>
        </w:rPr>
      </w:pPr>
    </w:p>
    <w:p w:rsidR="004A41F6" w:rsidRPr="004A41F6" w:rsidRDefault="004A41F6" w:rsidP="004A41F6">
      <w:pPr>
        <w:spacing w:after="0" w:line="240" w:lineRule="auto"/>
        <w:jc w:val="center"/>
        <w:rPr>
          <w:rFonts w:eastAsia="Calibri" w:cs="Times New Roman"/>
          <w:b/>
          <w:bCs/>
          <w:i/>
          <w:iCs/>
          <w:szCs w:val="24"/>
        </w:rPr>
      </w:pPr>
      <w:r w:rsidRPr="004A41F6">
        <w:rPr>
          <w:rFonts w:eastAsia="Calibri" w:cs="Times New Roman"/>
          <w:b/>
          <w:bCs/>
          <w:i/>
          <w:iCs/>
          <w:szCs w:val="24"/>
        </w:rPr>
        <w:t>Основные задачи и содержание образовательной деятельности</w:t>
      </w:r>
    </w:p>
    <w:p w:rsidR="004A41F6" w:rsidRPr="004A41F6" w:rsidRDefault="004A41F6" w:rsidP="004A41F6">
      <w:pPr>
        <w:spacing w:after="0" w:line="240" w:lineRule="auto"/>
        <w:jc w:val="center"/>
        <w:rPr>
          <w:rFonts w:eastAsia="Calibri" w:cs="Times New Roman"/>
          <w:b/>
          <w:bCs/>
          <w:i/>
          <w:iCs/>
          <w:szCs w:val="24"/>
          <w:u w:val="single"/>
        </w:rPr>
      </w:pPr>
      <w:r w:rsidRPr="004A41F6">
        <w:rPr>
          <w:rFonts w:eastAsia="Calibri" w:cs="Times New Roman"/>
          <w:b/>
          <w:bCs/>
          <w:i/>
          <w:iCs/>
          <w:szCs w:val="24"/>
        </w:rPr>
        <w:t xml:space="preserve"> в области речевого развития детей </w:t>
      </w:r>
      <w:r w:rsidRPr="004A41F6">
        <w:rPr>
          <w:rFonts w:eastAsia="Calibri" w:cs="Times New Roman"/>
          <w:b/>
          <w:bCs/>
          <w:i/>
          <w:iCs/>
          <w:szCs w:val="24"/>
          <w:u w:val="single"/>
        </w:rPr>
        <w:t>от 6 лет до 7 лет</w:t>
      </w:r>
    </w:p>
    <w:p w:rsidR="004A41F6" w:rsidRPr="004A41F6" w:rsidRDefault="004A41F6" w:rsidP="004A41F6">
      <w:pPr>
        <w:spacing w:after="0" w:line="240" w:lineRule="auto"/>
        <w:jc w:val="center"/>
        <w:rPr>
          <w:rFonts w:eastAsia="Calibri" w:cs="Times New Roman"/>
          <w:b/>
          <w:bCs/>
          <w:i/>
          <w:iCs/>
          <w:szCs w:val="24"/>
        </w:rPr>
      </w:pPr>
    </w:p>
    <w:p w:rsidR="004A41F6" w:rsidRPr="004A41F6" w:rsidRDefault="004A41F6" w:rsidP="004A41F6">
      <w:pPr>
        <w:spacing w:after="0" w:line="240" w:lineRule="auto"/>
        <w:jc w:val="right"/>
        <w:rPr>
          <w:rFonts w:eastAsia="Calibri" w:cs="Times New Roman"/>
          <w:b/>
          <w:bCs/>
          <w:i/>
          <w:iCs/>
          <w:szCs w:val="24"/>
        </w:rPr>
      </w:pPr>
      <w:r w:rsidRPr="004A41F6">
        <w:rPr>
          <w:rFonts w:eastAsia="Calibri" w:cs="Times New Roman"/>
          <w:b/>
          <w:bCs/>
          <w:i/>
          <w:iCs/>
          <w:szCs w:val="24"/>
        </w:rPr>
        <w:t>Таблица 27</w:t>
      </w:r>
    </w:p>
    <w:tbl>
      <w:tblPr>
        <w:tblStyle w:val="a3"/>
        <w:tblW w:w="0" w:type="auto"/>
        <w:tblInd w:w="1" w:type="dxa"/>
        <w:tblLook w:val="04A0" w:firstRow="1" w:lastRow="0" w:firstColumn="1" w:lastColumn="0" w:noHBand="0" w:noVBand="1"/>
      </w:tblPr>
      <w:tblGrid>
        <w:gridCol w:w="4530"/>
        <w:gridCol w:w="4814"/>
      </w:tblGrid>
      <w:tr w:rsidR="004A41F6" w:rsidRPr="004A41F6" w:rsidTr="004A41F6">
        <w:tc>
          <w:tcPr>
            <w:tcW w:w="4530"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 xml:space="preserve">Основные задачи </w:t>
            </w:r>
          </w:p>
          <w:p w:rsidR="004A41F6" w:rsidRPr="004A41F6" w:rsidRDefault="004A41F6" w:rsidP="004A41F6">
            <w:pPr>
              <w:jc w:val="center"/>
              <w:rPr>
                <w:rFonts w:eastAsia="Calibri" w:cs="Times New Roman"/>
                <w:b/>
                <w:bCs/>
                <w:sz w:val="21"/>
                <w:szCs w:val="21"/>
              </w:rPr>
            </w:pPr>
          </w:p>
        </w:tc>
        <w:tc>
          <w:tcPr>
            <w:tcW w:w="4814" w:type="dxa"/>
            <w:tcBorders>
              <w:top w:val="single" w:sz="4" w:space="0" w:color="auto"/>
              <w:left w:val="single" w:sz="4" w:space="0" w:color="auto"/>
              <w:bottom w:val="single" w:sz="4" w:space="0" w:color="auto"/>
              <w:right w:val="single" w:sz="4" w:space="0" w:color="auto"/>
            </w:tcBorders>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Содержание образовательной деятельности</w:t>
            </w:r>
          </w:p>
        </w:tc>
      </w:tr>
      <w:tr w:rsidR="004A41F6" w:rsidRPr="004A41F6" w:rsidTr="004A41F6">
        <w:tc>
          <w:tcPr>
            <w:tcW w:w="9344" w:type="dxa"/>
            <w:gridSpan w:val="2"/>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jc w:val="center"/>
              <w:rPr>
                <w:rFonts w:eastAsia="Calibri" w:cs="Times New Roman"/>
                <w:b/>
                <w:bCs/>
                <w:i/>
                <w:iCs/>
                <w:sz w:val="21"/>
                <w:szCs w:val="21"/>
              </w:rPr>
            </w:pPr>
            <w:r w:rsidRPr="004A41F6">
              <w:rPr>
                <w:rFonts w:eastAsia="Calibri" w:cs="Times New Roman"/>
                <w:i/>
                <w:iCs/>
                <w:sz w:val="21"/>
                <w:szCs w:val="21"/>
              </w:rPr>
              <w:t>Подраздел</w:t>
            </w:r>
            <w:r w:rsidRPr="004A41F6">
              <w:rPr>
                <w:rFonts w:eastAsia="Calibri" w:cs="Times New Roman"/>
                <w:b/>
                <w:bCs/>
                <w:i/>
                <w:iCs/>
                <w:sz w:val="21"/>
                <w:szCs w:val="21"/>
              </w:rPr>
              <w:t xml:space="preserve"> «Формирование словаря»</w:t>
            </w:r>
          </w:p>
        </w:tc>
      </w:tr>
      <w:tr w:rsidR="004A41F6" w:rsidRPr="004A41F6" w:rsidTr="004A41F6">
        <w:trPr>
          <w:trHeight w:val="2849"/>
        </w:trPr>
        <w:tc>
          <w:tcPr>
            <w:tcW w:w="4530" w:type="dxa"/>
            <w:tcBorders>
              <w:top w:val="single" w:sz="4" w:space="0" w:color="auto"/>
              <w:left w:val="single" w:sz="4" w:space="0" w:color="auto"/>
              <w:right w:val="single" w:sz="4" w:space="0" w:color="auto"/>
            </w:tcBorders>
            <w:hideMark/>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1.</w:t>
            </w:r>
          </w:p>
          <w:p w:rsidR="004A41F6" w:rsidRPr="004A41F6" w:rsidRDefault="004A41F6" w:rsidP="004A41F6">
            <w:pPr>
              <w:rPr>
                <w:rFonts w:eastAsia="Calibri" w:cs="Times New Roman"/>
                <w:sz w:val="21"/>
                <w:szCs w:val="21"/>
              </w:rPr>
            </w:pPr>
            <w:r w:rsidRPr="004A41F6">
              <w:rPr>
                <w:rFonts w:eastAsia="Calibri" w:cs="Times New Roman"/>
                <w:sz w:val="21"/>
                <w:szCs w:val="21"/>
              </w:rPr>
              <w:t xml:space="preserve">Обогащение словаря: расширять запас слов, обозначающих название предметов, действий, признаков. </w:t>
            </w:r>
          </w:p>
          <w:p w:rsidR="004A41F6" w:rsidRPr="004A41F6" w:rsidRDefault="004A41F6" w:rsidP="004A41F6">
            <w:pPr>
              <w:jc w:val="center"/>
              <w:rPr>
                <w:rFonts w:eastAsia="Calibri" w:cs="Times New Roman"/>
                <w:sz w:val="21"/>
                <w:szCs w:val="21"/>
              </w:rPr>
            </w:pPr>
            <w:r w:rsidRPr="004A41F6">
              <w:rPr>
                <w:rFonts w:eastAsia="Calibri" w:cs="Times New Roman"/>
                <w:b/>
                <w:bCs/>
                <w:sz w:val="21"/>
                <w:szCs w:val="21"/>
              </w:rPr>
              <w:t>2.</w:t>
            </w:r>
            <w:r w:rsidRPr="004A41F6">
              <w:rPr>
                <w:rFonts w:eastAsia="Calibri" w:cs="Times New Roman"/>
                <w:sz w:val="21"/>
                <w:szCs w:val="21"/>
              </w:rPr>
              <w:t xml:space="preserve"> </w:t>
            </w:r>
          </w:p>
          <w:p w:rsidR="004A41F6" w:rsidRPr="004A41F6" w:rsidRDefault="004A41F6" w:rsidP="004A41F6">
            <w:pPr>
              <w:jc w:val="left"/>
              <w:rPr>
                <w:rFonts w:eastAsia="Calibri" w:cs="Times New Roman"/>
                <w:sz w:val="21"/>
                <w:szCs w:val="21"/>
              </w:rPr>
            </w:pPr>
            <w:r w:rsidRPr="004A41F6">
              <w:rPr>
                <w:rFonts w:eastAsia="Calibri" w:cs="Times New Roman"/>
                <w:sz w:val="21"/>
                <w:szCs w:val="21"/>
              </w:rPr>
              <w:t>Закреплять умения использовать в речи синонимы, существительные с обобщающими значениями. Вводить в словарь детей антонимы, многозначные слова.</w:t>
            </w: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3.</w:t>
            </w:r>
          </w:p>
          <w:p w:rsidR="004A41F6" w:rsidRPr="004A41F6" w:rsidRDefault="004A41F6" w:rsidP="004A41F6">
            <w:pPr>
              <w:rPr>
                <w:rFonts w:eastAsia="Calibri" w:cs="Times New Roman"/>
                <w:sz w:val="21"/>
                <w:szCs w:val="21"/>
              </w:rPr>
            </w:pPr>
            <w:r w:rsidRPr="004A41F6">
              <w:rPr>
                <w:rFonts w:eastAsia="Calibri" w:cs="Times New Roman"/>
                <w:sz w:val="21"/>
                <w:szCs w:val="21"/>
              </w:rPr>
              <w:t>Активизация словаря: совершенствовать умение использовать разные части речи по смыслу.</w:t>
            </w: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4.</w:t>
            </w:r>
          </w:p>
          <w:p w:rsidR="004A41F6" w:rsidRPr="004A41F6" w:rsidRDefault="004A41F6" w:rsidP="004A41F6">
            <w:pPr>
              <w:rPr>
                <w:rFonts w:eastAsia="Calibri" w:cs="Times New Roman"/>
                <w:sz w:val="21"/>
                <w:szCs w:val="21"/>
              </w:rPr>
            </w:pPr>
            <w:r w:rsidRPr="002A592F">
              <w:rPr>
                <w:rFonts w:eastAsia="Calibri" w:cs="Times New Roman"/>
                <w:sz w:val="21"/>
                <w:szCs w:val="21"/>
              </w:rPr>
              <w:t>Продолжать вызывать интерес к незнакомой речи людей, проживающих в Крыму</w:t>
            </w:r>
            <w:r w:rsidRPr="004A41F6">
              <w:rPr>
                <w:rFonts w:eastAsia="Calibri" w:cs="Times New Roman"/>
                <w:color w:val="0070C0"/>
                <w:sz w:val="21"/>
                <w:szCs w:val="21"/>
              </w:rPr>
              <w:t>.</w:t>
            </w:r>
          </w:p>
        </w:tc>
        <w:tc>
          <w:tcPr>
            <w:tcW w:w="4814" w:type="dxa"/>
            <w:tcBorders>
              <w:top w:val="single" w:sz="4" w:space="0" w:color="auto"/>
              <w:left w:val="single" w:sz="4" w:space="0" w:color="auto"/>
              <w:right w:val="single" w:sz="4" w:space="0" w:color="auto"/>
            </w:tcBorders>
          </w:tcPr>
          <w:p w:rsidR="004A41F6" w:rsidRPr="004A41F6" w:rsidRDefault="004A41F6" w:rsidP="004A41F6">
            <w:pPr>
              <w:rPr>
                <w:rFonts w:eastAsia="Calibri" w:cs="Times New Roman"/>
                <w:b/>
                <w:bCs/>
                <w:i/>
                <w:iCs/>
                <w:sz w:val="21"/>
                <w:szCs w:val="21"/>
              </w:rPr>
            </w:pPr>
            <w:r w:rsidRPr="004A41F6">
              <w:rPr>
                <w:rFonts w:eastAsia="Calibri" w:cs="Times New Roman"/>
                <w:b/>
                <w:bCs/>
                <w:i/>
                <w:iCs/>
                <w:sz w:val="21"/>
                <w:szCs w:val="21"/>
              </w:rPr>
              <w:t xml:space="preserve">Педагог …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формирует у детей умения подбирать точные слова для выражения мысли;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помогает выполнять операцию классификации – деления освоенных понятий на группы на основе выявленных признаков;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показывает примеры использования в речи средств языковой выразительности: антонимы, синонимы, многозначные слова, метафоры, олицетворения;</w:t>
            </w:r>
          </w:p>
          <w:p w:rsidR="004A41F6" w:rsidRPr="002A592F" w:rsidRDefault="004A41F6" w:rsidP="004A41F6">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помогает детям в овладении элементарными навыками речевого обращения в условиях близкородственной и неблизкородственной языковой среды.</w:t>
            </w:r>
          </w:p>
          <w:p w:rsidR="004A41F6" w:rsidRPr="004A41F6" w:rsidRDefault="004A41F6" w:rsidP="004A41F6">
            <w:pPr>
              <w:rPr>
                <w:rFonts w:eastAsia="Calibri" w:cs="Times New Roman"/>
                <w:sz w:val="21"/>
                <w:szCs w:val="21"/>
              </w:rPr>
            </w:pPr>
          </w:p>
        </w:tc>
      </w:tr>
      <w:tr w:rsidR="004A41F6" w:rsidRPr="004A41F6" w:rsidTr="004A41F6">
        <w:tc>
          <w:tcPr>
            <w:tcW w:w="9344" w:type="dxa"/>
            <w:gridSpan w:val="2"/>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jc w:val="center"/>
              <w:rPr>
                <w:rFonts w:eastAsia="Calibri" w:cs="Times New Roman"/>
                <w:b/>
                <w:bCs/>
                <w:i/>
                <w:iCs/>
                <w:sz w:val="21"/>
                <w:szCs w:val="21"/>
              </w:rPr>
            </w:pPr>
            <w:r w:rsidRPr="004A41F6">
              <w:rPr>
                <w:rFonts w:eastAsia="Calibri" w:cs="Times New Roman"/>
                <w:i/>
                <w:iCs/>
                <w:sz w:val="21"/>
                <w:szCs w:val="21"/>
              </w:rPr>
              <w:t>Подраздел</w:t>
            </w:r>
            <w:r w:rsidRPr="004A41F6">
              <w:rPr>
                <w:rFonts w:eastAsia="Calibri" w:cs="Times New Roman"/>
                <w:b/>
                <w:bCs/>
                <w:i/>
                <w:iCs/>
                <w:sz w:val="21"/>
                <w:szCs w:val="21"/>
              </w:rPr>
              <w:t xml:space="preserve"> «Звуковая культура речи»</w:t>
            </w:r>
          </w:p>
        </w:tc>
      </w:tr>
      <w:tr w:rsidR="004A41F6" w:rsidRPr="004A41F6" w:rsidTr="004A41F6">
        <w:tc>
          <w:tcPr>
            <w:tcW w:w="4530"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lastRenderedPageBreak/>
              <w:t>1.</w:t>
            </w:r>
          </w:p>
          <w:p w:rsidR="004A41F6" w:rsidRPr="004A41F6" w:rsidRDefault="004A41F6" w:rsidP="004A41F6">
            <w:pPr>
              <w:rPr>
                <w:rFonts w:eastAsia="Calibri" w:cs="Times New Roman"/>
                <w:sz w:val="21"/>
                <w:szCs w:val="21"/>
              </w:rPr>
            </w:pPr>
            <w:r w:rsidRPr="004A41F6">
              <w:rPr>
                <w:rFonts w:eastAsia="Calibri" w:cs="Times New Roman"/>
                <w:sz w:val="21"/>
                <w:szCs w:val="21"/>
              </w:rPr>
              <w:t xml:space="preserve">Совершенствовать умение различать на слух и в произношении все звуки родного языка. </w:t>
            </w: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2.</w:t>
            </w:r>
          </w:p>
          <w:p w:rsidR="004A41F6" w:rsidRPr="004A41F6" w:rsidRDefault="004A41F6" w:rsidP="004A41F6">
            <w:pPr>
              <w:rPr>
                <w:rFonts w:eastAsia="Calibri" w:cs="Times New Roman"/>
                <w:sz w:val="21"/>
                <w:szCs w:val="21"/>
              </w:rPr>
            </w:pPr>
            <w:r w:rsidRPr="004A41F6">
              <w:rPr>
                <w:rFonts w:eastAsia="Calibri" w:cs="Times New Roman"/>
                <w:sz w:val="21"/>
                <w:szCs w:val="21"/>
              </w:rPr>
              <w:t xml:space="preserve">Отрабатывать дикцию: внятно и отчётливо произносить слова и словосочетания с естественной интонацией. </w:t>
            </w: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3.</w:t>
            </w:r>
          </w:p>
          <w:p w:rsidR="004A41F6" w:rsidRPr="004A41F6" w:rsidRDefault="004A41F6" w:rsidP="004A41F6">
            <w:pPr>
              <w:rPr>
                <w:rFonts w:eastAsia="Calibri" w:cs="Times New Roman"/>
                <w:sz w:val="21"/>
                <w:szCs w:val="21"/>
              </w:rPr>
            </w:pPr>
            <w:r w:rsidRPr="004A41F6">
              <w:rPr>
                <w:rFonts w:eastAsia="Calibri" w:cs="Times New Roman"/>
                <w:sz w:val="21"/>
                <w:szCs w:val="21"/>
              </w:rPr>
              <w:t>Совершенствовать фонематический слух: называть слова с определённым звуком, находить слова с этим звуком в предложении, определять место звука в слове.</w:t>
            </w: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4.</w:t>
            </w:r>
          </w:p>
          <w:p w:rsidR="004A41F6" w:rsidRPr="004A41F6" w:rsidRDefault="004A41F6" w:rsidP="004A41F6">
            <w:pPr>
              <w:rPr>
                <w:rFonts w:eastAsia="Calibri" w:cs="Times New Roman"/>
                <w:sz w:val="21"/>
                <w:szCs w:val="21"/>
              </w:rPr>
            </w:pPr>
            <w:r w:rsidRPr="004A41F6">
              <w:rPr>
                <w:rFonts w:eastAsia="Calibri" w:cs="Times New Roman"/>
                <w:sz w:val="21"/>
                <w:szCs w:val="21"/>
              </w:rPr>
              <w:t>Развивать интонационную сторону речи (мелодика, ритм, тембр, сила голоса, темп).</w:t>
            </w:r>
          </w:p>
          <w:p w:rsidR="004A41F6" w:rsidRPr="004A41F6" w:rsidRDefault="004A41F6" w:rsidP="004A41F6">
            <w:pPr>
              <w:jc w:val="center"/>
              <w:rPr>
                <w:rFonts w:eastAsia="Calibri" w:cs="Times New Roman"/>
                <w:sz w:val="21"/>
                <w:szCs w:val="21"/>
              </w:rPr>
            </w:pPr>
          </w:p>
        </w:tc>
        <w:tc>
          <w:tcPr>
            <w:tcW w:w="4814" w:type="dxa"/>
            <w:tcBorders>
              <w:top w:val="single" w:sz="4" w:space="0" w:color="auto"/>
              <w:left w:val="single" w:sz="4" w:space="0" w:color="auto"/>
              <w:bottom w:val="single" w:sz="4" w:space="0" w:color="auto"/>
              <w:right w:val="single" w:sz="4" w:space="0" w:color="auto"/>
            </w:tcBorders>
          </w:tcPr>
          <w:p w:rsidR="004A41F6" w:rsidRPr="004A41F6" w:rsidRDefault="004A41F6" w:rsidP="004A41F6">
            <w:pPr>
              <w:rPr>
                <w:rFonts w:eastAsia="Calibri" w:cs="Times New Roman"/>
                <w:b/>
                <w:bCs/>
                <w:i/>
                <w:iCs/>
                <w:sz w:val="21"/>
                <w:szCs w:val="21"/>
              </w:rPr>
            </w:pPr>
            <w:r w:rsidRPr="004A41F6">
              <w:rPr>
                <w:rFonts w:eastAsia="Calibri" w:cs="Times New Roman"/>
                <w:b/>
                <w:bCs/>
                <w:i/>
                <w:iCs/>
                <w:sz w:val="21"/>
                <w:szCs w:val="21"/>
              </w:rPr>
              <w:t>Педагог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способствует автоматизации и дифференциации сложных для произношения звуков в речи; упражняет детей в чётком произношении слов и словосочетаний с естественной интонацией;</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проводит индивидуальную работу с детьми по исправлению имеющихся нарушений в звукопроизношении;</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упражняет в развитии фонематического слуха: учит называть слова с определённым звуком, находить слова с этим звуком в предложении, определять место звука в слове (в начале, в середине, в конце);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развивает интонационную сторону речи (мелодика, ритм, тембр, сила голоса, темп).</w:t>
            </w:r>
          </w:p>
        </w:tc>
      </w:tr>
      <w:tr w:rsidR="004A41F6" w:rsidRPr="004A41F6" w:rsidTr="004A41F6">
        <w:tc>
          <w:tcPr>
            <w:tcW w:w="9344" w:type="dxa"/>
            <w:gridSpan w:val="2"/>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jc w:val="center"/>
              <w:rPr>
                <w:rFonts w:eastAsia="Calibri" w:cs="Times New Roman"/>
                <w:sz w:val="21"/>
                <w:szCs w:val="21"/>
              </w:rPr>
            </w:pPr>
            <w:r w:rsidRPr="004A41F6">
              <w:rPr>
                <w:rFonts w:eastAsia="Calibri" w:cs="Times New Roman"/>
                <w:i/>
                <w:iCs/>
                <w:sz w:val="21"/>
                <w:szCs w:val="21"/>
              </w:rPr>
              <w:t>Подраздел</w:t>
            </w:r>
            <w:r w:rsidRPr="004A41F6">
              <w:rPr>
                <w:rFonts w:eastAsia="Calibri" w:cs="Times New Roman"/>
                <w:b/>
                <w:bCs/>
                <w:i/>
                <w:iCs/>
                <w:sz w:val="21"/>
                <w:szCs w:val="21"/>
              </w:rPr>
              <w:t xml:space="preserve"> «Грамматический строй речи»</w:t>
            </w:r>
          </w:p>
        </w:tc>
      </w:tr>
      <w:tr w:rsidR="004A41F6" w:rsidRPr="004A41F6" w:rsidTr="004A41F6">
        <w:trPr>
          <w:trHeight w:val="415"/>
        </w:trPr>
        <w:tc>
          <w:tcPr>
            <w:tcW w:w="4530"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1.</w:t>
            </w:r>
          </w:p>
          <w:p w:rsidR="004A41F6" w:rsidRPr="004A41F6" w:rsidRDefault="004A41F6" w:rsidP="004A41F6">
            <w:pPr>
              <w:rPr>
                <w:rFonts w:eastAsia="Calibri" w:cs="Times New Roman"/>
                <w:sz w:val="21"/>
                <w:szCs w:val="21"/>
              </w:rPr>
            </w:pPr>
            <w:r w:rsidRPr="004A41F6">
              <w:rPr>
                <w:rFonts w:eastAsia="Calibri" w:cs="Times New Roman"/>
                <w:sz w:val="21"/>
                <w:szCs w:val="21"/>
              </w:rPr>
              <w:t xml:space="preserve">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w:t>
            </w: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2.</w:t>
            </w:r>
          </w:p>
          <w:p w:rsidR="004A41F6" w:rsidRPr="004A41F6" w:rsidRDefault="004A41F6" w:rsidP="004A41F6">
            <w:pPr>
              <w:rPr>
                <w:rFonts w:eastAsia="Calibri" w:cs="Times New Roman"/>
                <w:sz w:val="21"/>
                <w:szCs w:val="21"/>
              </w:rPr>
            </w:pPr>
            <w:r w:rsidRPr="004A41F6">
              <w:rPr>
                <w:rFonts w:eastAsia="Calibri" w:cs="Times New Roman"/>
                <w:sz w:val="21"/>
                <w:szCs w:val="21"/>
              </w:rPr>
              <w:t>Совершенствовать умение детей образовывать однокоренные слова, использовать в речи сложные предложения разных видов.</w:t>
            </w:r>
          </w:p>
          <w:p w:rsidR="004A41F6" w:rsidRPr="004A41F6" w:rsidRDefault="004A41F6" w:rsidP="004A41F6">
            <w:pPr>
              <w:rPr>
                <w:rFonts w:eastAsia="Calibri" w:cs="Times New Roman"/>
                <w:sz w:val="21"/>
                <w:szCs w:val="21"/>
              </w:rPr>
            </w:pPr>
          </w:p>
        </w:tc>
        <w:tc>
          <w:tcPr>
            <w:tcW w:w="4814" w:type="dxa"/>
            <w:tcBorders>
              <w:top w:val="single" w:sz="4" w:space="0" w:color="auto"/>
              <w:left w:val="single" w:sz="4" w:space="0" w:color="auto"/>
              <w:bottom w:val="single" w:sz="4" w:space="0" w:color="auto"/>
              <w:right w:val="single" w:sz="4" w:space="0" w:color="auto"/>
            </w:tcBorders>
          </w:tcPr>
          <w:p w:rsidR="004A41F6" w:rsidRPr="004A41F6" w:rsidRDefault="004A41F6" w:rsidP="004A41F6">
            <w:pPr>
              <w:rPr>
                <w:rFonts w:eastAsia="Calibri" w:cs="Times New Roman"/>
                <w:b/>
                <w:bCs/>
                <w:i/>
                <w:iCs/>
                <w:sz w:val="21"/>
                <w:szCs w:val="21"/>
              </w:rPr>
            </w:pPr>
            <w:r w:rsidRPr="004A41F6">
              <w:rPr>
                <w:rFonts w:eastAsia="Calibri" w:cs="Times New Roman"/>
                <w:b/>
                <w:bCs/>
                <w:i/>
                <w:iCs/>
                <w:sz w:val="21"/>
                <w:szCs w:val="21"/>
              </w:rPr>
              <w:t xml:space="preserve">Педагог …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имён прилагательных.</w:t>
            </w:r>
          </w:p>
        </w:tc>
      </w:tr>
      <w:tr w:rsidR="004A41F6" w:rsidRPr="004A41F6" w:rsidTr="004A41F6">
        <w:tc>
          <w:tcPr>
            <w:tcW w:w="9344" w:type="dxa"/>
            <w:gridSpan w:val="2"/>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jc w:val="center"/>
              <w:rPr>
                <w:rFonts w:eastAsia="Calibri" w:cs="Times New Roman"/>
                <w:b/>
                <w:bCs/>
                <w:i/>
                <w:iCs/>
                <w:sz w:val="21"/>
                <w:szCs w:val="21"/>
              </w:rPr>
            </w:pPr>
            <w:r w:rsidRPr="004A41F6">
              <w:rPr>
                <w:rFonts w:eastAsia="Calibri" w:cs="Times New Roman"/>
                <w:i/>
                <w:iCs/>
                <w:sz w:val="21"/>
                <w:szCs w:val="21"/>
              </w:rPr>
              <w:t xml:space="preserve">Подраздел </w:t>
            </w:r>
            <w:r w:rsidRPr="004A41F6">
              <w:rPr>
                <w:rFonts w:eastAsia="Calibri" w:cs="Times New Roman"/>
                <w:b/>
                <w:bCs/>
                <w:i/>
                <w:iCs/>
                <w:sz w:val="21"/>
                <w:szCs w:val="21"/>
              </w:rPr>
              <w:t>«Связная речь»</w:t>
            </w:r>
          </w:p>
        </w:tc>
      </w:tr>
      <w:tr w:rsidR="004A41F6" w:rsidRPr="004A41F6" w:rsidTr="004A41F6">
        <w:tc>
          <w:tcPr>
            <w:tcW w:w="4530" w:type="dxa"/>
            <w:tcBorders>
              <w:top w:val="single" w:sz="4" w:space="0" w:color="auto"/>
              <w:left w:val="single" w:sz="4" w:space="0" w:color="auto"/>
              <w:bottom w:val="single" w:sz="4" w:space="0" w:color="auto"/>
              <w:right w:val="single" w:sz="4" w:space="0" w:color="auto"/>
            </w:tcBorders>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1.</w:t>
            </w:r>
          </w:p>
          <w:p w:rsidR="004A41F6" w:rsidRPr="004A41F6" w:rsidRDefault="004A41F6" w:rsidP="004A41F6">
            <w:pPr>
              <w:rPr>
                <w:rFonts w:eastAsia="Calibri" w:cs="Times New Roman"/>
                <w:sz w:val="21"/>
                <w:szCs w:val="21"/>
              </w:rPr>
            </w:pPr>
            <w:r w:rsidRPr="004A41F6">
              <w:rPr>
                <w:rFonts w:eastAsia="Calibri" w:cs="Times New Roman"/>
                <w:sz w:val="21"/>
                <w:szCs w:val="21"/>
              </w:rPr>
              <w:t xml:space="preserve">Совершенствовать диалогическую и монологическую формы речи. Совершенствовать умение составлять рассказы о предмете, по картине, по серии сюжетных картинок. </w:t>
            </w: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2.</w:t>
            </w:r>
          </w:p>
          <w:p w:rsidR="004A41F6" w:rsidRPr="004A41F6" w:rsidRDefault="004A41F6" w:rsidP="004A41F6">
            <w:pPr>
              <w:rPr>
                <w:rFonts w:eastAsia="Calibri" w:cs="Times New Roman"/>
                <w:sz w:val="21"/>
                <w:szCs w:val="21"/>
              </w:rPr>
            </w:pPr>
            <w:r w:rsidRPr="004A41F6">
              <w:rPr>
                <w:rFonts w:eastAsia="Calibri" w:cs="Times New Roman"/>
                <w:sz w:val="21"/>
                <w:szCs w:val="21"/>
              </w:rPr>
              <w:t xml:space="preserve">Закреплять умение отвечать на вопросы и задавать их, воспитывать культуру речевого общения. Продолжать развивать коммуникативно-речевые умения. </w:t>
            </w: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3.</w:t>
            </w:r>
          </w:p>
          <w:p w:rsidR="004A41F6" w:rsidRPr="004A41F6" w:rsidRDefault="004A41F6" w:rsidP="004A41F6">
            <w:pPr>
              <w:rPr>
                <w:rFonts w:eastAsia="Calibri" w:cs="Times New Roman"/>
                <w:sz w:val="21"/>
                <w:szCs w:val="21"/>
              </w:rPr>
            </w:pPr>
            <w:r w:rsidRPr="004A41F6">
              <w:rPr>
                <w:rFonts w:eastAsia="Calibri" w:cs="Times New Roman"/>
                <w:sz w:val="21"/>
                <w:szCs w:val="21"/>
              </w:rPr>
              <w:t xml:space="preserve">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w:t>
            </w: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4.</w:t>
            </w:r>
          </w:p>
          <w:p w:rsidR="004A41F6" w:rsidRPr="004A41F6" w:rsidRDefault="004A41F6" w:rsidP="004A41F6">
            <w:pPr>
              <w:rPr>
                <w:rFonts w:eastAsia="Calibri" w:cs="Times New Roman"/>
                <w:sz w:val="21"/>
                <w:szCs w:val="21"/>
              </w:rPr>
            </w:pPr>
            <w:r w:rsidRPr="004A41F6">
              <w:rPr>
                <w:rFonts w:eastAsia="Calibri" w:cs="Times New Roman"/>
                <w:sz w:val="21"/>
                <w:szCs w:val="21"/>
              </w:rPr>
              <w:t xml:space="preserve">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w:t>
            </w: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5.</w:t>
            </w:r>
          </w:p>
          <w:p w:rsidR="004A41F6" w:rsidRPr="004A41F6" w:rsidRDefault="004A41F6" w:rsidP="004A41F6">
            <w:pPr>
              <w:rPr>
                <w:rFonts w:eastAsia="Calibri" w:cs="Times New Roman"/>
                <w:sz w:val="21"/>
                <w:szCs w:val="21"/>
              </w:rPr>
            </w:pPr>
            <w:r w:rsidRPr="004A41F6">
              <w:rPr>
                <w:rFonts w:eastAsia="Calibri" w:cs="Times New Roman"/>
                <w:sz w:val="21"/>
                <w:szCs w:val="21"/>
              </w:rPr>
              <w:t xml:space="preserve">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w:t>
            </w:r>
            <w:r w:rsidRPr="004A41F6">
              <w:rPr>
                <w:rFonts w:eastAsia="Calibri" w:cs="Times New Roman"/>
                <w:sz w:val="21"/>
                <w:szCs w:val="21"/>
              </w:rPr>
              <w:lastRenderedPageBreak/>
              <w:t>предложениями и между частями высказывания.</w:t>
            </w:r>
          </w:p>
          <w:p w:rsidR="004A41F6" w:rsidRPr="004A41F6" w:rsidRDefault="004A41F6" w:rsidP="004A41F6">
            <w:pPr>
              <w:jc w:val="center"/>
              <w:rPr>
                <w:rFonts w:eastAsia="Calibri" w:cs="Times New Roman"/>
                <w:sz w:val="21"/>
                <w:szCs w:val="21"/>
              </w:rPr>
            </w:pPr>
          </w:p>
        </w:tc>
        <w:tc>
          <w:tcPr>
            <w:tcW w:w="4814"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rPr>
                <w:rFonts w:eastAsia="Calibri" w:cs="Times New Roman"/>
                <w:b/>
                <w:bCs/>
                <w:i/>
                <w:iCs/>
                <w:sz w:val="21"/>
                <w:szCs w:val="21"/>
              </w:rPr>
            </w:pPr>
            <w:r w:rsidRPr="004A41F6">
              <w:rPr>
                <w:rFonts w:eastAsia="Calibri" w:cs="Times New Roman"/>
                <w:b/>
                <w:bCs/>
                <w:i/>
                <w:iCs/>
                <w:sz w:val="21"/>
                <w:szCs w:val="21"/>
              </w:rPr>
              <w:lastRenderedPageBreak/>
              <w:t>Педагог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подводит детей к осознанному выбору этикетной формы в зависимости от ситуации общения, возраста собеседника, цели взаимодействия;</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формирует умение использовать средства языковой выразительности (метафоры, сравнения, эпитеты, гиперболы, олицетворения) при сочинении загадок, описательных рассказов, сказок, стихов;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помогает осваивать умения коллективного речевого взаимодействия при выполнении поручений и игровых заданий;</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закрепляет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w:t>
            </w:r>
            <w:r w:rsidRPr="004A41F6">
              <w:rPr>
                <w:rFonts w:eastAsia="Calibri" w:cs="Times New Roman"/>
                <w:sz w:val="21"/>
                <w:szCs w:val="21"/>
              </w:rPr>
              <w:lastRenderedPageBreak/>
              <w:t>речи, умению замечать их в рассказах сверстников;</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в описательных рассказах формирует умение передавать эмоциональное отношение к образам, самостоятельно определять логику рассказа;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развивает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осваивать умения самостоятельно сочинять творческие рассказы. </w:t>
            </w:r>
          </w:p>
        </w:tc>
      </w:tr>
      <w:tr w:rsidR="004A41F6" w:rsidRPr="004A41F6" w:rsidTr="004A41F6">
        <w:tc>
          <w:tcPr>
            <w:tcW w:w="9344" w:type="dxa"/>
            <w:gridSpan w:val="2"/>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jc w:val="center"/>
              <w:rPr>
                <w:rFonts w:eastAsia="Calibri" w:cs="Times New Roman"/>
                <w:b/>
                <w:bCs/>
                <w:i/>
                <w:iCs/>
                <w:sz w:val="21"/>
                <w:szCs w:val="21"/>
              </w:rPr>
            </w:pPr>
            <w:r w:rsidRPr="004A41F6">
              <w:rPr>
                <w:rFonts w:eastAsia="Calibri" w:cs="Times New Roman"/>
                <w:i/>
                <w:iCs/>
                <w:sz w:val="21"/>
                <w:szCs w:val="21"/>
              </w:rPr>
              <w:lastRenderedPageBreak/>
              <w:t xml:space="preserve">Подраздел </w:t>
            </w:r>
            <w:r w:rsidRPr="004A41F6">
              <w:rPr>
                <w:rFonts w:eastAsia="Calibri" w:cs="Times New Roman"/>
                <w:b/>
                <w:bCs/>
                <w:i/>
                <w:iCs/>
                <w:sz w:val="21"/>
                <w:szCs w:val="21"/>
              </w:rPr>
              <w:t>«Подготовка к обучению грамоте»</w:t>
            </w:r>
          </w:p>
        </w:tc>
      </w:tr>
      <w:tr w:rsidR="004A41F6" w:rsidRPr="004A41F6" w:rsidTr="004A41F6">
        <w:tc>
          <w:tcPr>
            <w:tcW w:w="4530"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1.</w:t>
            </w:r>
          </w:p>
          <w:p w:rsidR="004A41F6" w:rsidRPr="004A41F6" w:rsidRDefault="004A41F6" w:rsidP="004A41F6">
            <w:pPr>
              <w:rPr>
                <w:rFonts w:eastAsia="Calibri" w:cs="Times New Roman"/>
                <w:sz w:val="21"/>
                <w:szCs w:val="21"/>
              </w:rPr>
            </w:pPr>
            <w:r w:rsidRPr="004A41F6">
              <w:rPr>
                <w:rFonts w:eastAsia="Calibri" w:cs="Times New Roman"/>
                <w:sz w:val="21"/>
                <w:szCs w:val="21"/>
              </w:rPr>
              <w:t xml:space="preserve">Упражнять в составлении предложений из 2-4 слов, членении простых предложений на слова с указанием их последовательности. </w:t>
            </w: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2.</w:t>
            </w:r>
          </w:p>
          <w:p w:rsidR="004A41F6" w:rsidRPr="004A41F6" w:rsidRDefault="004A41F6" w:rsidP="004A41F6">
            <w:pPr>
              <w:rPr>
                <w:rFonts w:eastAsia="Calibri" w:cs="Times New Roman"/>
                <w:sz w:val="21"/>
                <w:szCs w:val="21"/>
              </w:rPr>
            </w:pPr>
            <w:r w:rsidRPr="004A41F6">
              <w:rPr>
                <w:rFonts w:eastAsia="Calibri" w:cs="Times New Roman"/>
                <w:sz w:val="21"/>
                <w:szCs w:val="21"/>
              </w:rPr>
              <w:t>Формировать у детей умение делить слова на слоги, составлять слова из слогов, делить на слоги трёхсложные слова с открытыми слогами.</w:t>
            </w: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3.</w:t>
            </w:r>
          </w:p>
          <w:p w:rsidR="004A41F6" w:rsidRPr="004A41F6" w:rsidRDefault="004A41F6" w:rsidP="004A41F6">
            <w:pPr>
              <w:rPr>
                <w:rFonts w:eastAsia="Calibri" w:cs="Times New Roman"/>
                <w:sz w:val="21"/>
                <w:szCs w:val="21"/>
              </w:rPr>
            </w:pPr>
            <w:r w:rsidRPr="004A41F6">
              <w:rPr>
                <w:rFonts w:eastAsia="Calibri" w:cs="Times New Roman"/>
                <w:sz w:val="21"/>
                <w:szCs w:val="21"/>
              </w:rPr>
              <w:t xml:space="preserve">Упражнять в осуществлении звукового анализа четырёхзвуковых и пятизвуковых слов. </w:t>
            </w: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4.</w:t>
            </w:r>
          </w:p>
          <w:p w:rsidR="004A41F6" w:rsidRPr="004A41F6" w:rsidRDefault="004A41F6" w:rsidP="004A41F6">
            <w:pPr>
              <w:rPr>
                <w:rFonts w:eastAsia="Calibri" w:cs="Times New Roman"/>
                <w:sz w:val="21"/>
                <w:szCs w:val="21"/>
              </w:rPr>
            </w:pPr>
            <w:r w:rsidRPr="004A41F6">
              <w:rPr>
                <w:rFonts w:eastAsia="Calibri" w:cs="Times New Roman"/>
                <w:sz w:val="21"/>
                <w:szCs w:val="21"/>
              </w:rPr>
              <w:t xml:space="preserve">Познакомить детей с буквами. </w:t>
            </w: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5.</w:t>
            </w:r>
          </w:p>
          <w:p w:rsidR="004A41F6" w:rsidRPr="004A41F6" w:rsidRDefault="004A41F6" w:rsidP="004A41F6">
            <w:pPr>
              <w:rPr>
                <w:rFonts w:eastAsia="Calibri" w:cs="Times New Roman"/>
                <w:sz w:val="21"/>
                <w:szCs w:val="21"/>
              </w:rPr>
            </w:pPr>
            <w:r w:rsidRPr="004A41F6">
              <w:rPr>
                <w:rFonts w:eastAsia="Calibri" w:cs="Times New Roman"/>
                <w:sz w:val="21"/>
                <w:szCs w:val="21"/>
              </w:rPr>
              <w:t>Упражнять в чтении слогов, слов, простых предложений из 2-3 слов.</w:t>
            </w:r>
          </w:p>
          <w:p w:rsidR="004A41F6" w:rsidRPr="004A41F6" w:rsidRDefault="004A41F6" w:rsidP="004A41F6">
            <w:pPr>
              <w:jc w:val="center"/>
              <w:rPr>
                <w:rFonts w:eastAsia="Calibri" w:cs="Times New Roman"/>
                <w:b/>
                <w:bCs/>
                <w:sz w:val="21"/>
                <w:szCs w:val="21"/>
              </w:rPr>
            </w:pPr>
          </w:p>
          <w:p w:rsidR="004A41F6" w:rsidRPr="004A41F6" w:rsidRDefault="004A41F6" w:rsidP="004A41F6">
            <w:pPr>
              <w:jc w:val="center"/>
              <w:rPr>
                <w:rFonts w:eastAsia="Calibri" w:cs="Times New Roman"/>
                <w:sz w:val="21"/>
                <w:szCs w:val="21"/>
              </w:rPr>
            </w:pPr>
          </w:p>
        </w:tc>
        <w:tc>
          <w:tcPr>
            <w:tcW w:w="4814" w:type="dxa"/>
            <w:tcBorders>
              <w:top w:val="single" w:sz="4" w:space="0" w:color="auto"/>
              <w:left w:val="single" w:sz="4" w:space="0" w:color="auto"/>
              <w:bottom w:val="single" w:sz="4" w:space="0" w:color="auto"/>
              <w:right w:val="single" w:sz="4" w:space="0" w:color="auto"/>
            </w:tcBorders>
          </w:tcPr>
          <w:p w:rsidR="004A41F6" w:rsidRPr="004A41F6" w:rsidRDefault="004A41F6" w:rsidP="004A41F6">
            <w:pPr>
              <w:rPr>
                <w:rFonts w:eastAsia="Calibri" w:cs="Times New Roman"/>
                <w:b/>
                <w:bCs/>
                <w:i/>
                <w:iCs/>
                <w:sz w:val="21"/>
                <w:szCs w:val="21"/>
              </w:rPr>
            </w:pPr>
            <w:r w:rsidRPr="004A41F6">
              <w:rPr>
                <w:rFonts w:eastAsia="Calibri" w:cs="Times New Roman"/>
                <w:b/>
                <w:bCs/>
                <w:i/>
                <w:iCs/>
                <w:sz w:val="21"/>
                <w:szCs w:val="21"/>
              </w:rPr>
              <w:t>Педагог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продолжает формировать интерес к языку, осознанное отношение к языковым явлениям;</w:t>
            </w:r>
          </w:p>
          <w:p w:rsidR="004A41F6" w:rsidRPr="004A41F6" w:rsidRDefault="004A41F6" w:rsidP="004A41F6">
            <w:pPr>
              <w:rPr>
                <w:rFonts w:eastAsia="Calibri" w:cs="Times New Roman"/>
                <w:sz w:val="21"/>
                <w:szCs w:val="21"/>
              </w:rPr>
            </w:pPr>
            <w:r w:rsidRPr="004A41F6">
              <w:rPr>
                <w:rFonts w:eastAsia="Calibri" w:cs="Times New Roman"/>
                <w:sz w:val="21"/>
                <w:szCs w:val="21"/>
              </w:rPr>
              <w:t xml:space="preserve"> </w:t>
            </w:r>
            <w:r w:rsidRPr="004A41F6">
              <w:rPr>
                <w:rFonts w:eastAsia="Calibri" w:cs="Times New Roman"/>
                <w:sz w:val="21"/>
                <w:szCs w:val="21"/>
              </w:rPr>
              <w:sym w:font="Symbol" w:char="F02D"/>
            </w:r>
            <w:r w:rsidRPr="004A41F6">
              <w:rPr>
                <w:rFonts w:eastAsia="Calibri" w:cs="Times New Roman"/>
                <w:sz w:val="21"/>
                <w:szCs w:val="21"/>
              </w:rPr>
              <w:t xml:space="preserve"> помогает освоить звуковой анализ четырёхзвуковых и пятизвуковых слов;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упражняет в определении количества и последовательности слов в предложении; составлении предложений с заданным количеством слов;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учит ориентироваться на листе бумаги, выполнять графические диктанты; штриховку в разных </w:t>
            </w:r>
          </w:p>
          <w:p w:rsidR="004A41F6" w:rsidRPr="004A41F6" w:rsidRDefault="004A41F6" w:rsidP="004A41F6">
            <w:pPr>
              <w:rPr>
                <w:rFonts w:eastAsia="Calibri" w:cs="Times New Roman"/>
                <w:sz w:val="21"/>
                <w:szCs w:val="21"/>
              </w:rPr>
            </w:pPr>
            <w:r w:rsidRPr="004A41F6">
              <w:rPr>
                <w:rFonts w:eastAsia="Calibri" w:cs="Times New Roman"/>
                <w:sz w:val="21"/>
                <w:szCs w:val="21"/>
              </w:rPr>
              <w:t xml:space="preserve">направлениях, обводку; </w:t>
            </w:r>
          </w:p>
          <w:p w:rsidR="004A41F6" w:rsidRPr="004A41F6" w:rsidRDefault="004A41F6" w:rsidP="004A41F6">
            <w:pPr>
              <w:rPr>
                <w:rFonts w:eastAsia="Calibri" w:cs="Times New Roman"/>
                <w:sz w:val="21"/>
                <w:szCs w:val="21"/>
              </w:rPr>
            </w:pPr>
            <w:r w:rsidRPr="004A41F6">
              <w:rPr>
                <w:rFonts w:eastAsia="Calibri" w:cs="Times New Roman"/>
                <w:sz w:val="21"/>
                <w:szCs w:val="21"/>
              </w:rPr>
              <w:sym w:font="Symbol" w:char="F02D"/>
            </w:r>
            <w:r w:rsidRPr="004A41F6">
              <w:rPr>
                <w:rFonts w:eastAsia="Calibri" w:cs="Times New Roman"/>
                <w:sz w:val="21"/>
                <w:szCs w:val="21"/>
              </w:rPr>
              <w:t xml:space="preserve"> упражняет в запоминании названий букв, чтении слогов.</w:t>
            </w:r>
          </w:p>
        </w:tc>
      </w:tr>
      <w:tr w:rsidR="004A41F6" w:rsidRPr="004A41F6" w:rsidTr="004A41F6">
        <w:tc>
          <w:tcPr>
            <w:tcW w:w="9344" w:type="dxa"/>
            <w:gridSpan w:val="2"/>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jc w:val="center"/>
              <w:rPr>
                <w:rFonts w:eastAsia="Calibri" w:cs="Times New Roman"/>
                <w:b/>
                <w:bCs/>
                <w:i/>
                <w:iCs/>
                <w:sz w:val="21"/>
                <w:szCs w:val="21"/>
              </w:rPr>
            </w:pPr>
            <w:r w:rsidRPr="004A41F6">
              <w:rPr>
                <w:rFonts w:eastAsia="Calibri" w:cs="Times New Roman"/>
                <w:i/>
                <w:iCs/>
                <w:sz w:val="21"/>
                <w:szCs w:val="21"/>
              </w:rPr>
              <w:t xml:space="preserve">Подраздел </w:t>
            </w:r>
            <w:r w:rsidRPr="004A41F6">
              <w:rPr>
                <w:rFonts w:eastAsia="Calibri" w:cs="Times New Roman"/>
                <w:b/>
                <w:bCs/>
                <w:i/>
                <w:iCs/>
                <w:sz w:val="21"/>
                <w:szCs w:val="21"/>
              </w:rPr>
              <w:t>«Интерес к художественной литературе»</w:t>
            </w:r>
          </w:p>
        </w:tc>
      </w:tr>
      <w:tr w:rsidR="004A41F6" w:rsidRPr="004A41F6" w:rsidTr="004A41F6">
        <w:tc>
          <w:tcPr>
            <w:tcW w:w="4530"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1.</w:t>
            </w:r>
          </w:p>
          <w:p w:rsidR="004A41F6" w:rsidRPr="004A41F6" w:rsidRDefault="004A41F6" w:rsidP="004A41F6">
            <w:pPr>
              <w:rPr>
                <w:rFonts w:eastAsia="Calibri" w:cs="Times New Roman"/>
                <w:sz w:val="21"/>
                <w:szCs w:val="21"/>
              </w:rPr>
            </w:pPr>
            <w:r w:rsidRPr="004A41F6">
              <w:rPr>
                <w:rFonts w:eastAsia="Calibri" w:cs="Times New Roman"/>
                <w:sz w:val="21"/>
                <w:szCs w:val="21"/>
              </w:rPr>
              <w:t>Формировать отношение детей к книге как эстетическому объекту, поддерживать положитель- ные эмоциональные проявления детей (радость, удовольствие при слушании произведений).</w:t>
            </w: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2.</w:t>
            </w:r>
          </w:p>
          <w:p w:rsidR="004A41F6" w:rsidRPr="004A41F6" w:rsidRDefault="004A41F6" w:rsidP="004A41F6">
            <w:pPr>
              <w:rPr>
                <w:rFonts w:eastAsia="Calibri" w:cs="Times New Roman"/>
                <w:sz w:val="21"/>
                <w:szCs w:val="21"/>
              </w:rPr>
            </w:pPr>
            <w:r w:rsidRPr="004A41F6">
              <w:rPr>
                <w:rFonts w:eastAsia="Calibri" w:cs="Times New Roman"/>
                <w:sz w:val="21"/>
                <w:szCs w:val="21"/>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3.</w:t>
            </w:r>
          </w:p>
          <w:p w:rsidR="004A41F6" w:rsidRPr="004A41F6" w:rsidRDefault="004A41F6" w:rsidP="004A41F6">
            <w:pPr>
              <w:rPr>
                <w:rFonts w:eastAsia="Calibri" w:cs="Times New Roman"/>
                <w:sz w:val="21"/>
                <w:szCs w:val="21"/>
              </w:rPr>
            </w:pPr>
            <w:r w:rsidRPr="004A41F6">
              <w:rPr>
                <w:rFonts w:eastAsia="Calibri" w:cs="Times New Roman"/>
                <w:sz w:val="21"/>
                <w:szCs w:val="21"/>
              </w:rPr>
              <w:t>Формировать положительное эмоциональное отношение к "чтению с продолжением" (сказка-повесть, цикл рассказов со сквозным персонажем).</w:t>
            </w:r>
          </w:p>
          <w:p w:rsidR="004A41F6" w:rsidRPr="004A41F6" w:rsidRDefault="004A41F6" w:rsidP="004A41F6">
            <w:pPr>
              <w:jc w:val="center"/>
              <w:rPr>
                <w:rFonts w:eastAsia="Calibri" w:cs="Times New Roman"/>
                <w:sz w:val="21"/>
                <w:szCs w:val="21"/>
              </w:rPr>
            </w:pPr>
            <w:r w:rsidRPr="004A41F6">
              <w:rPr>
                <w:rFonts w:eastAsia="Calibri" w:cs="Times New Roman"/>
                <w:b/>
                <w:bCs/>
                <w:sz w:val="21"/>
                <w:szCs w:val="21"/>
              </w:rPr>
              <w:t>4.</w:t>
            </w:r>
          </w:p>
          <w:p w:rsidR="004A41F6" w:rsidRPr="004A41F6" w:rsidRDefault="004A41F6" w:rsidP="004A41F6">
            <w:pPr>
              <w:rPr>
                <w:rFonts w:eastAsia="Calibri" w:cs="Times New Roman"/>
                <w:sz w:val="21"/>
                <w:szCs w:val="21"/>
              </w:rPr>
            </w:pPr>
            <w:r w:rsidRPr="004A41F6">
              <w:rPr>
                <w:rFonts w:eastAsia="Calibri" w:cs="Times New Roman"/>
                <w:sz w:val="21"/>
                <w:szCs w:val="21"/>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5.</w:t>
            </w:r>
          </w:p>
          <w:p w:rsidR="004A41F6" w:rsidRPr="004A41F6" w:rsidRDefault="004A41F6" w:rsidP="004A41F6">
            <w:pPr>
              <w:rPr>
                <w:rFonts w:eastAsia="Calibri" w:cs="Times New Roman"/>
                <w:sz w:val="21"/>
                <w:szCs w:val="21"/>
              </w:rPr>
            </w:pPr>
            <w:r w:rsidRPr="004A41F6">
              <w:rPr>
                <w:rFonts w:eastAsia="Calibri" w:cs="Times New Roman"/>
                <w:sz w:val="21"/>
                <w:szCs w:val="21"/>
              </w:rPr>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w:t>
            </w:r>
            <w:r w:rsidRPr="004A41F6">
              <w:rPr>
                <w:rFonts w:eastAsia="Calibri" w:cs="Times New Roman"/>
                <w:sz w:val="21"/>
                <w:szCs w:val="21"/>
              </w:rPr>
              <w:lastRenderedPageBreak/>
              <w:t>развитие поэтического слуха).</w:t>
            </w: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6.</w:t>
            </w:r>
          </w:p>
          <w:p w:rsidR="004A41F6" w:rsidRPr="004A41F6" w:rsidRDefault="004A41F6" w:rsidP="004A41F6">
            <w:pPr>
              <w:rPr>
                <w:rFonts w:eastAsia="Calibri" w:cs="Times New Roman"/>
                <w:sz w:val="21"/>
                <w:szCs w:val="21"/>
              </w:rPr>
            </w:pPr>
            <w:r w:rsidRPr="004A41F6">
              <w:rPr>
                <w:rFonts w:eastAsia="Calibri" w:cs="Times New Roman"/>
                <w:sz w:val="21"/>
                <w:szCs w:val="21"/>
              </w:rPr>
              <w:t>Поддерживать избирательные интересы детей к произведениям определённого жанра, тематики.</w:t>
            </w:r>
          </w:p>
          <w:p w:rsidR="004A41F6" w:rsidRPr="004A41F6" w:rsidRDefault="004A41F6" w:rsidP="004A41F6">
            <w:pPr>
              <w:jc w:val="center"/>
              <w:rPr>
                <w:rFonts w:eastAsia="Calibri" w:cs="Times New Roman"/>
                <w:b/>
                <w:bCs/>
                <w:sz w:val="21"/>
                <w:szCs w:val="21"/>
              </w:rPr>
            </w:pPr>
            <w:r w:rsidRPr="004A41F6">
              <w:rPr>
                <w:rFonts w:eastAsia="Calibri" w:cs="Times New Roman"/>
                <w:b/>
                <w:bCs/>
                <w:sz w:val="21"/>
                <w:szCs w:val="21"/>
              </w:rPr>
              <w:t>7.</w:t>
            </w:r>
          </w:p>
          <w:p w:rsidR="004A41F6" w:rsidRPr="004A41F6" w:rsidRDefault="004A41F6" w:rsidP="004A41F6">
            <w:pPr>
              <w:rPr>
                <w:rFonts w:eastAsia="Calibri" w:cs="Times New Roman"/>
                <w:sz w:val="21"/>
                <w:szCs w:val="21"/>
              </w:rPr>
            </w:pPr>
            <w:r w:rsidRPr="004A41F6">
              <w:rPr>
                <w:rFonts w:eastAsia="Calibri" w:cs="Times New Roman"/>
                <w:sz w:val="21"/>
                <w:szCs w:val="21"/>
              </w:rPr>
              <w:t>Развивать образность речи и словесное творчество.</w:t>
            </w:r>
          </w:p>
        </w:tc>
        <w:tc>
          <w:tcPr>
            <w:tcW w:w="4814" w:type="dxa"/>
            <w:tcBorders>
              <w:top w:val="single" w:sz="4" w:space="0" w:color="auto"/>
              <w:left w:val="single" w:sz="4" w:space="0" w:color="auto"/>
              <w:bottom w:val="single" w:sz="4" w:space="0" w:color="auto"/>
              <w:right w:val="single" w:sz="4" w:space="0" w:color="auto"/>
            </w:tcBorders>
            <w:hideMark/>
          </w:tcPr>
          <w:p w:rsidR="004A41F6" w:rsidRPr="004A41F6" w:rsidRDefault="004A41F6" w:rsidP="004A41F6">
            <w:pPr>
              <w:rPr>
                <w:rFonts w:eastAsia="Calibri" w:cs="Times New Roman"/>
                <w:b/>
                <w:bCs/>
                <w:i/>
                <w:iCs/>
                <w:sz w:val="21"/>
                <w:szCs w:val="21"/>
              </w:rPr>
            </w:pPr>
            <w:r w:rsidRPr="004A41F6">
              <w:rPr>
                <w:rFonts w:eastAsia="Calibri" w:cs="Times New Roman"/>
                <w:b/>
                <w:bCs/>
                <w:i/>
                <w:iCs/>
                <w:sz w:val="21"/>
                <w:szCs w:val="21"/>
              </w:rPr>
              <w:lastRenderedPageBreak/>
              <w:t>Педагог …</w:t>
            </w:r>
          </w:p>
          <w:p w:rsidR="004A41F6" w:rsidRPr="002A592F" w:rsidRDefault="004A41F6" w:rsidP="004A41F6">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поощрять эмоциональные проявления детей при чтении и слушании произведений (радость, удовольствие, переживания и др.), в т.ч. крымских авторов;</w:t>
            </w:r>
          </w:p>
          <w:p w:rsidR="004A41F6" w:rsidRPr="002A592F" w:rsidRDefault="004A41F6" w:rsidP="004A41F6">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предлагает для рассматривания, чтения книги познавательного характера, энциклопедии;</w:t>
            </w:r>
          </w:p>
          <w:p w:rsidR="004A41F6" w:rsidRPr="002A592F" w:rsidRDefault="004A41F6" w:rsidP="004A41F6">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предлагает «чтение с продолжением» (перед дневным сном, прогулкой, в свободное время);</w:t>
            </w:r>
          </w:p>
          <w:p w:rsidR="004A41F6" w:rsidRPr="002A592F" w:rsidRDefault="004A41F6" w:rsidP="004A41F6">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способствует восприятию и пониманию содержания и композиции текста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4A41F6" w:rsidRPr="002A592F" w:rsidRDefault="004A41F6" w:rsidP="004A41F6">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углубляет восприятие содержания произведения посредством оценки характера персонажа с опорой на его портрет, поступки, мотивы поведения и др. средства раскрытия образа;</w:t>
            </w:r>
          </w:p>
          <w:p w:rsidR="004A41F6" w:rsidRPr="002A592F" w:rsidRDefault="004A41F6" w:rsidP="004A41F6">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формирует художественно-речевые навыки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4A41F6" w:rsidRPr="002A592F" w:rsidRDefault="004A41F6" w:rsidP="004A41F6">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закрепляет навыки определения и знания по </w:t>
            </w:r>
            <w:r w:rsidRPr="002A592F">
              <w:rPr>
                <w:rFonts w:eastAsia="Calibri" w:cs="Times New Roman"/>
                <w:sz w:val="21"/>
                <w:szCs w:val="21"/>
              </w:rPr>
              <w:lastRenderedPageBreak/>
              <w:t>определению разных жанров литературы (литературная сказка, рассказ, стихотворение, басня, пословица, небылица, былина);</w:t>
            </w:r>
          </w:p>
          <w:p w:rsidR="004A41F6" w:rsidRPr="004A41F6" w:rsidRDefault="004A41F6" w:rsidP="004A41F6">
            <w:pPr>
              <w:rPr>
                <w:rFonts w:eastAsia="Calibri" w:cs="Times New Roman"/>
                <w:color w:val="FF0000"/>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развивает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tc>
      </w:tr>
    </w:tbl>
    <w:p w:rsidR="004A41F6" w:rsidRPr="004A41F6" w:rsidRDefault="004A41F6" w:rsidP="004A41F6">
      <w:pPr>
        <w:spacing w:after="0" w:line="240" w:lineRule="auto"/>
        <w:rPr>
          <w:rFonts w:eastAsia="Calibri" w:cs="Times New Roman"/>
          <w:szCs w:val="24"/>
        </w:rPr>
      </w:pPr>
    </w:p>
    <w:p w:rsidR="004A41F6" w:rsidRPr="004A41F6" w:rsidRDefault="004A41F6" w:rsidP="004A41F6">
      <w:pPr>
        <w:spacing w:after="0" w:line="240" w:lineRule="auto"/>
        <w:rPr>
          <w:rFonts w:eastAsia="Calibri" w:cs="Times New Roman"/>
          <w:szCs w:val="24"/>
        </w:rPr>
      </w:pPr>
      <w:r w:rsidRPr="004A41F6">
        <w:rPr>
          <w:rFonts w:eastAsia="Calibri" w:cs="Times New Roman"/>
          <w:b/>
          <w:bCs/>
          <w:i/>
          <w:iCs/>
          <w:szCs w:val="24"/>
        </w:rPr>
        <w:t>Решение совокупных задач воспитания</w:t>
      </w:r>
      <w:r w:rsidRPr="004A41F6">
        <w:rPr>
          <w:rFonts w:eastAsia="Calibri" w:cs="Times New Roman"/>
          <w:szCs w:val="24"/>
        </w:rPr>
        <w:t xml:space="preserve"> в рамках образовательной области «Речевое развитие» направлено на </w:t>
      </w:r>
      <w:r w:rsidRPr="004A41F6">
        <w:rPr>
          <w:rFonts w:eastAsia="Calibri" w:cs="Times New Roman"/>
          <w:b/>
          <w:bCs/>
          <w:i/>
          <w:iCs/>
          <w:szCs w:val="24"/>
        </w:rPr>
        <w:t>приобщение детей к ценностям</w:t>
      </w:r>
      <w:r w:rsidRPr="004A41F6">
        <w:rPr>
          <w:rFonts w:eastAsia="Calibri" w:cs="Times New Roman"/>
          <w:szCs w:val="24"/>
        </w:rPr>
        <w:t xml:space="preserve"> «Культура» и «Красота», что предполагает:</w:t>
      </w:r>
    </w:p>
    <w:p w:rsidR="004A41F6" w:rsidRPr="004A41F6" w:rsidRDefault="004A41F6" w:rsidP="004A41F6">
      <w:pPr>
        <w:spacing w:after="0" w:line="240" w:lineRule="auto"/>
        <w:rPr>
          <w:rFonts w:eastAsia="Calibri" w:cs="Times New Roman"/>
          <w:szCs w:val="24"/>
        </w:rPr>
      </w:pPr>
      <w:r w:rsidRPr="004A41F6">
        <w:rPr>
          <w:rFonts w:eastAsia="Calibri" w:cs="Times New Roman"/>
          <w:szCs w:val="24"/>
        </w:rPr>
        <w:t>1. Владение формами речевого этикета, отражающими принятые в обществе правила и нормы культурного поведения;</w:t>
      </w:r>
    </w:p>
    <w:p w:rsidR="004A41F6" w:rsidRPr="004A41F6" w:rsidRDefault="004A41F6" w:rsidP="004A41F6">
      <w:pPr>
        <w:spacing w:after="0" w:line="240" w:lineRule="auto"/>
        <w:rPr>
          <w:rFonts w:eastAsia="Calibri" w:cs="Times New Roman"/>
          <w:szCs w:val="24"/>
        </w:rPr>
      </w:pPr>
      <w:r w:rsidRPr="004A41F6">
        <w:rPr>
          <w:rFonts w:eastAsia="Calibri" w:cs="Times New Roman"/>
          <w:szCs w:val="24"/>
        </w:rPr>
        <w:t>2.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4A41F6" w:rsidRPr="004A41F6" w:rsidRDefault="004A41F6" w:rsidP="004A41F6">
      <w:pPr>
        <w:spacing w:after="0" w:line="240" w:lineRule="auto"/>
        <w:jc w:val="left"/>
        <w:rPr>
          <w:rFonts w:eastAsia="Calibri" w:cs="Times New Roman"/>
          <w:b/>
          <w:bCs/>
          <w:i/>
          <w:iCs/>
          <w:szCs w:val="24"/>
        </w:rPr>
      </w:pPr>
    </w:p>
    <w:p w:rsidR="004A41F6" w:rsidRDefault="004A41F6"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C75374" w:rsidRPr="00C75374" w:rsidRDefault="00C75374" w:rsidP="00C75374">
      <w:pPr>
        <w:spacing w:after="0" w:line="240" w:lineRule="auto"/>
        <w:jc w:val="center"/>
        <w:rPr>
          <w:rFonts w:eastAsia="Calibri" w:cs="Times New Roman"/>
          <w:b/>
          <w:bCs/>
          <w:szCs w:val="24"/>
        </w:rPr>
      </w:pPr>
      <w:r w:rsidRPr="00C75374">
        <w:rPr>
          <w:rFonts w:eastAsia="Calibri" w:cs="Times New Roman"/>
          <w:b/>
          <w:bCs/>
          <w:szCs w:val="24"/>
        </w:rPr>
        <w:t>2.4. ХУДОЖЕСТВЕННО-ЭСТЕТИЧЕСКОЕ РАЗВИТИЕ</w:t>
      </w:r>
    </w:p>
    <w:p w:rsidR="00C75374" w:rsidRPr="00C75374" w:rsidRDefault="00C75374" w:rsidP="00C75374">
      <w:pPr>
        <w:spacing w:after="0" w:line="240" w:lineRule="auto"/>
        <w:jc w:val="center"/>
        <w:rPr>
          <w:rFonts w:eastAsia="Calibri" w:cs="Times New Roman"/>
          <w:b/>
          <w:bCs/>
          <w:i/>
          <w:iCs/>
          <w:szCs w:val="24"/>
        </w:rPr>
      </w:pPr>
    </w:p>
    <w:p w:rsidR="00C75374" w:rsidRPr="00C75374" w:rsidRDefault="00C75374" w:rsidP="00C75374">
      <w:pPr>
        <w:spacing w:after="0" w:line="240" w:lineRule="auto"/>
        <w:jc w:val="center"/>
        <w:rPr>
          <w:rFonts w:eastAsia="Calibri" w:cs="Times New Roman"/>
          <w:b/>
          <w:bCs/>
          <w:i/>
          <w:iCs/>
          <w:szCs w:val="24"/>
        </w:rPr>
      </w:pPr>
      <w:r w:rsidRPr="00C75374">
        <w:rPr>
          <w:rFonts w:eastAsia="Calibri" w:cs="Times New Roman"/>
          <w:b/>
          <w:bCs/>
          <w:i/>
          <w:iCs/>
          <w:szCs w:val="24"/>
        </w:rPr>
        <w:t>Основные задачи и содержание образовательной деятельности</w:t>
      </w:r>
    </w:p>
    <w:p w:rsidR="00C75374" w:rsidRPr="00C75374" w:rsidRDefault="00C75374" w:rsidP="00C75374">
      <w:pPr>
        <w:spacing w:after="0" w:line="240" w:lineRule="auto"/>
        <w:jc w:val="center"/>
        <w:rPr>
          <w:rFonts w:eastAsia="Calibri" w:cs="Times New Roman"/>
          <w:b/>
          <w:bCs/>
          <w:i/>
          <w:iCs/>
          <w:szCs w:val="24"/>
          <w:u w:val="single"/>
        </w:rPr>
      </w:pPr>
      <w:r w:rsidRPr="00C75374">
        <w:rPr>
          <w:rFonts w:eastAsia="Calibri" w:cs="Times New Roman"/>
          <w:b/>
          <w:bCs/>
          <w:i/>
          <w:iCs/>
          <w:szCs w:val="24"/>
        </w:rPr>
        <w:t xml:space="preserve"> в области художественно-эстетического развития детей </w:t>
      </w:r>
      <w:r w:rsidRPr="00C75374">
        <w:rPr>
          <w:rFonts w:eastAsia="Calibri" w:cs="Times New Roman"/>
          <w:b/>
          <w:bCs/>
          <w:i/>
          <w:iCs/>
          <w:szCs w:val="24"/>
          <w:u w:val="single"/>
        </w:rPr>
        <w:t>от 2-х лет до 3-х лет</w:t>
      </w:r>
    </w:p>
    <w:p w:rsidR="00C75374" w:rsidRPr="00C75374" w:rsidRDefault="00C75374" w:rsidP="00C75374">
      <w:pPr>
        <w:spacing w:after="0" w:line="240" w:lineRule="auto"/>
        <w:jc w:val="center"/>
        <w:rPr>
          <w:rFonts w:eastAsia="Calibri" w:cs="Times New Roman"/>
          <w:b/>
          <w:bCs/>
          <w:i/>
          <w:iCs/>
          <w:szCs w:val="24"/>
        </w:rPr>
      </w:pPr>
    </w:p>
    <w:p w:rsidR="00C75374" w:rsidRPr="00C75374" w:rsidRDefault="00C75374" w:rsidP="00C75374">
      <w:pPr>
        <w:spacing w:after="0" w:line="240" w:lineRule="auto"/>
        <w:jc w:val="right"/>
        <w:rPr>
          <w:rFonts w:eastAsia="Calibri" w:cs="Times New Roman"/>
          <w:b/>
          <w:bCs/>
          <w:i/>
          <w:iCs/>
          <w:szCs w:val="24"/>
        </w:rPr>
      </w:pPr>
      <w:r w:rsidRPr="00C75374">
        <w:rPr>
          <w:rFonts w:eastAsia="Calibri" w:cs="Times New Roman"/>
          <w:b/>
          <w:bCs/>
          <w:i/>
          <w:iCs/>
          <w:szCs w:val="24"/>
        </w:rPr>
        <w:t>Таблица 28</w:t>
      </w:r>
    </w:p>
    <w:tbl>
      <w:tblPr>
        <w:tblStyle w:val="a3"/>
        <w:tblW w:w="0" w:type="auto"/>
        <w:tblInd w:w="1" w:type="dxa"/>
        <w:tblLook w:val="04A0" w:firstRow="1" w:lastRow="0" w:firstColumn="1" w:lastColumn="0" w:noHBand="0" w:noVBand="1"/>
      </w:tblPr>
      <w:tblGrid>
        <w:gridCol w:w="2546"/>
        <w:gridCol w:w="6798"/>
      </w:tblGrid>
      <w:tr w:rsidR="00C75374" w:rsidRPr="00C75374" w:rsidTr="00C75374">
        <w:tc>
          <w:tcPr>
            <w:tcW w:w="2546"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 xml:space="preserve">Основные задачи </w:t>
            </w:r>
          </w:p>
          <w:p w:rsidR="00C75374" w:rsidRPr="00C75374" w:rsidRDefault="00C75374" w:rsidP="00C75374">
            <w:pPr>
              <w:jc w:val="center"/>
              <w:rPr>
                <w:rFonts w:eastAsia="Calibri" w:cs="Times New Roman"/>
                <w:b/>
                <w:bCs/>
                <w:sz w:val="21"/>
                <w:szCs w:val="21"/>
              </w:rPr>
            </w:pPr>
          </w:p>
        </w:tc>
        <w:tc>
          <w:tcPr>
            <w:tcW w:w="6798" w:type="dxa"/>
            <w:tcBorders>
              <w:top w:val="single" w:sz="4" w:space="0" w:color="auto"/>
              <w:left w:val="single" w:sz="4" w:space="0" w:color="auto"/>
              <w:bottom w:val="single" w:sz="4" w:space="0" w:color="auto"/>
              <w:right w:val="single" w:sz="4" w:space="0" w:color="auto"/>
            </w:tcBorders>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Содержание образовательной деятельности</w:t>
            </w:r>
          </w:p>
        </w:tc>
      </w:tr>
      <w:tr w:rsidR="00C75374" w:rsidRPr="00C75374" w:rsidTr="00C75374">
        <w:tc>
          <w:tcPr>
            <w:tcW w:w="9344" w:type="dxa"/>
            <w:gridSpan w:val="2"/>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i/>
                <w:iCs/>
                <w:sz w:val="21"/>
                <w:szCs w:val="21"/>
              </w:rPr>
            </w:pPr>
            <w:r w:rsidRPr="00C75374">
              <w:rPr>
                <w:rFonts w:eastAsia="Calibri" w:cs="Times New Roman"/>
                <w:i/>
                <w:iCs/>
                <w:sz w:val="21"/>
                <w:szCs w:val="21"/>
              </w:rPr>
              <w:t>Подраздел</w:t>
            </w:r>
            <w:r w:rsidRPr="00C75374">
              <w:rPr>
                <w:rFonts w:eastAsia="Calibri" w:cs="Times New Roman"/>
                <w:b/>
                <w:bCs/>
                <w:i/>
                <w:iCs/>
                <w:sz w:val="21"/>
                <w:szCs w:val="21"/>
              </w:rPr>
              <w:t xml:space="preserve"> «Приобщение к искусству»</w:t>
            </w:r>
          </w:p>
        </w:tc>
      </w:tr>
      <w:tr w:rsidR="00C75374" w:rsidRPr="00C75374" w:rsidTr="00C75374">
        <w:trPr>
          <w:trHeight w:val="2849"/>
        </w:trPr>
        <w:tc>
          <w:tcPr>
            <w:tcW w:w="2546" w:type="dxa"/>
            <w:tcBorders>
              <w:top w:val="single" w:sz="4" w:space="0" w:color="auto"/>
              <w:left w:val="single" w:sz="4" w:space="0" w:color="auto"/>
              <w:right w:val="single" w:sz="4" w:space="0" w:color="auto"/>
            </w:tcBorders>
            <w:hideMark/>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1.</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Развивать художественное восприятие, интерес в процессе ознакомления с произведениями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искусства, природой.</w:t>
            </w:r>
          </w:p>
          <w:p w:rsidR="00C75374" w:rsidRPr="00C75374" w:rsidRDefault="00C75374" w:rsidP="00C75374">
            <w:pPr>
              <w:jc w:val="center"/>
              <w:rPr>
                <w:rFonts w:eastAsia="Calibri" w:cs="Times New Roman"/>
                <w:sz w:val="21"/>
                <w:szCs w:val="21"/>
              </w:rPr>
            </w:pPr>
            <w:r w:rsidRPr="00C75374">
              <w:rPr>
                <w:rFonts w:eastAsia="Calibri" w:cs="Times New Roman"/>
                <w:b/>
                <w:bCs/>
                <w:sz w:val="21"/>
                <w:szCs w:val="21"/>
              </w:rPr>
              <w:t>2.</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Познакомить детей с народными игрушками.</w:t>
            </w:r>
          </w:p>
          <w:p w:rsidR="00C75374" w:rsidRPr="00C75374" w:rsidRDefault="00C75374" w:rsidP="00C75374">
            <w:pPr>
              <w:jc w:val="center"/>
              <w:rPr>
                <w:rFonts w:eastAsia="Calibri" w:cs="Times New Roman"/>
                <w:sz w:val="21"/>
                <w:szCs w:val="21"/>
              </w:rPr>
            </w:pPr>
            <w:r w:rsidRPr="00C75374">
              <w:rPr>
                <w:rFonts w:eastAsia="Calibri" w:cs="Times New Roman"/>
                <w:b/>
                <w:bCs/>
                <w:sz w:val="21"/>
                <w:szCs w:val="21"/>
              </w:rPr>
              <w:t>3.</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Поддерживать интерес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к малым формам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фольклора.</w:t>
            </w:r>
          </w:p>
          <w:p w:rsidR="00C75374" w:rsidRPr="00C75374" w:rsidRDefault="00C75374" w:rsidP="00C75374">
            <w:pPr>
              <w:jc w:val="center"/>
              <w:rPr>
                <w:rFonts w:eastAsia="Calibri" w:cs="Times New Roman"/>
                <w:sz w:val="21"/>
                <w:szCs w:val="21"/>
              </w:rPr>
            </w:pPr>
            <w:r w:rsidRPr="00C75374">
              <w:rPr>
                <w:rFonts w:eastAsia="Calibri" w:cs="Times New Roman"/>
                <w:b/>
                <w:bCs/>
                <w:sz w:val="21"/>
                <w:szCs w:val="21"/>
              </w:rPr>
              <w:t>4.</w:t>
            </w:r>
          </w:p>
          <w:p w:rsidR="00C75374" w:rsidRPr="00C75374" w:rsidRDefault="00C75374" w:rsidP="00C75374">
            <w:pPr>
              <w:jc w:val="center"/>
              <w:rPr>
                <w:rFonts w:eastAsia="Calibri" w:cs="Times New Roman"/>
                <w:sz w:val="20"/>
                <w:szCs w:val="20"/>
              </w:rPr>
            </w:pPr>
            <w:r w:rsidRPr="00C75374">
              <w:rPr>
                <w:rFonts w:eastAsia="Calibri" w:cs="Times New Roman"/>
                <w:sz w:val="20"/>
                <w:szCs w:val="20"/>
              </w:rPr>
              <w:t xml:space="preserve">Поддерживать стремление выражать свои чувства от произведений искусства, явлений природы. </w:t>
            </w:r>
          </w:p>
        </w:tc>
        <w:tc>
          <w:tcPr>
            <w:tcW w:w="6798" w:type="dxa"/>
            <w:tcBorders>
              <w:top w:val="single" w:sz="4" w:space="0" w:color="auto"/>
              <w:left w:val="single" w:sz="4" w:space="0" w:color="auto"/>
              <w:right w:val="single" w:sz="4" w:space="0" w:color="auto"/>
            </w:tcBorders>
          </w:tcPr>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t xml:space="preserve">Педагог …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развивает у детей художественное восприятие (смотреть, слушать и испытывать радость); воспитывает эмоциональную отзывчивость на доступные пониманию детей произведения изобразительного искусства;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развивает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знакомит с народными игрушками: дымковской, богородской, матрёшкой, ванькой-встанькой и др., соответствующими возрасту детей;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обращает внимание детей на характер игрушек (весёлая, забавная и т.д.), их форму, цветовое оформление;</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читать пестушки, заклички, прибаутки, потешки, поддерживать эмоциональные проявления при чтении;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воспитывает интерес к природе и отражению представлений (впечатлений) в доступной изобразительной и музыкальной деятельности.</w:t>
            </w:r>
          </w:p>
        </w:tc>
      </w:tr>
      <w:tr w:rsidR="00C75374" w:rsidRPr="00C75374" w:rsidTr="00C75374">
        <w:tc>
          <w:tcPr>
            <w:tcW w:w="9344" w:type="dxa"/>
            <w:gridSpan w:val="2"/>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i/>
                <w:iCs/>
                <w:sz w:val="21"/>
                <w:szCs w:val="21"/>
              </w:rPr>
            </w:pPr>
            <w:r w:rsidRPr="00C75374">
              <w:rPr>
                <w:rFonts w:eastAsia="Calibri" w:cs="Times New Roman"/>
                <w:i/>
                <w:iCs/>
                <w:sz w:val="21"/>
                <w:szCs w:val="21"/>
              </w:rPr>
              <w:t>Подраздел</w:t>
            </w:r>
            <w:r w:rsidRPr="00C75374">
              <w:rPr>
                <w:rFonts w:eastAsia="Calibri" w:cs="Times New Roman"/>
                <w:b/>
                <w:bCs/>
                <w:i/>
                <w:iCs/>
                <w:sz w:val="21"/>
                <w:szCs w:val="21"/>
              </w:rPr>
              <w:t xml:space="preserve"> «Изобразительная деятельность»</w:t>
            </w:r>
          </w:p>
        </w:tc>
      </w:tr>
      <w:tr w:rsidR="00C75374" w:rsidRPr="00C75374" w:rsidTr="00C75374">
        <w:tc>
          <w:tcPr>
            <w:tcW w:w="9344" w:type="dxa"/>
            <w:gridSpan w:val="2"/>
            <w:tcBorders>
              <w:top w:val="single" w:sz="4" w:space="0" w:color="auto"/>
              <w:left w:val="single" w:sz="4" w:space="0" w:color="auto"/>
              <w:bottom w:val="single" w:sz="4" w:space="0" w:color="auto"/>
              <w:right w:val="single" w:sz="4" w:space="0" w:color="auto"/>
            </w:tcBorders>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 xml:space="preserve"> РИСОВАНИЕ</w:t>
            </w:r>
          </w:p>
        </w:tc>
      </w:tr>
      <w:tr w:rsidR="00C75374" w:rsidRPr="00C75374" w:rsidTr="00C75374">
        <w:tc>
          <w:tcPr>
            <w:tcW w:w="2546" w:type="dxa"/>
            <w:tcBorders>
              <w:top w:val="single" w:sz="4" w:space="0" w:color="auto"/>
              <w:left w:val="single" w:sz="4" w:space="0" w:color="auto"/>
              <w:bottom w:val="single" w:sz="4" w:space="0" w:color="auto"/>
              <w:right w:val="single" w:sz="4" w:space="0" w:color="auto"/>
            </w:tcBorders>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1.</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Воспитывать интерес к рисованию совместно со взрослым и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самостоятельно.</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2.</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Развивать положительные эмоции на предложение </w:t>
            </w:r>
            <w:r w:rsidRPr="00C75374">
              <w:rPr>
                <w:rFonts w:eastAsia="Calibri" w:cs="Times New Roman"/>
                <w:sz w:val="21"/>
                <w:szCs w:val="21"/>
              </w:rPr>
              <w:lastRenderedPageBreak/>
              <w:t>нарисовать.</w:t>
            </w:r>
          </w:p>
          <w:p w:rsidR="00C75374" w:rsidRPr="00C75374" w:rsidRDefault="00C75374" w:rsidP="00C75374">
            <w:pPr>
              <w:jc w:val="center"/>
              <w:rPr>
                <w:rFonts w:eastAsia="Calibri" w:cs="Times New Roman"/>
                <w:sz w:val="21"/>
                <w:szCs w:val="21"/>
              </w:rPr>
            </w:pPr>
            <w:r w:rsidRPr="00C75374">
              <w:rPr>
                <w:rFonts w:eastAsia="Calibri" w:cs="Times New Roman"/>
                <w:b/>
                <w:bCs/>
                <w:sz w:val="21"/>
                <w:szCs w:val="21"/>
              </w:rPr>
              <w:t>3.</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Развивать сенсорные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основы изобразительной деятельности: восприятие предмета разной формы, цвета (начиная с контрастных цветов).</w:t>
            </w:r>
          </w:p>
          <w:p w:rsidR="00C75374" w:rsidRPr="00C75374" w:rsidRDefault="00C75374" w:rsidP="00C75374">
            <w:pPr>
              <w:jc w:val="center"/>
              <w:rPr>
                <w:rFonts w:eastAsia="Calibri" w:cs="Times New Roman"/>
                <w:sz w:val="21"/>
                <w:szCs w:val="21"/>
              </w:rPr>
            </w:pPr>
            <w:r w:rsidRPr="00C75374">
              <w:rPr>
                <w:rFonts w:eastAsia="Calibri" w:cs="Times New Roman"/>
                <w:b/>
                <w:bCs/>
                <w:sz w:val="21"/>
                <w:szCs w:val="21"/>
              </w:rPr>
              <w:t>4.</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Включать движение рук по предмету при знакомстве с его формой.</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5.</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Научить правильно держать карандаш, кисть.</w:t>
            </w:r>
          </w:p>
        </w:tc>
        <w:tc>
          <w:tcPr>
            <w:tcW w:w="6798" w:type="dxa"/>
            <w:tcBorders>
              <w:top w:val="single" w:sz="4" w:space="0" w:color="auto"/>
              <w:left w:val="single" w:sz="4" w:space="0" w:color="auto"/>
              <w:bottom w:val="single" w:sz="4" w:space="0" w:color="auto"/>
              <w:right w:val="single" w:sz="4" w:space="0" w:color="auto"/>
            </w:tcBorders>
          </w:tcPr>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lastRenderedPageBreak/>
              <w:t>Педагог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продолжает развивать у детей художественное восприятие; способствует обогащению их сенсорного опыта путём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обращает внимание детей на то, что карандаш (кисть, фломастер) оставляет след на бумаге, если ими провести по бумаге; учит следить за </w:t>
            </w:r>
            <w:r w:rsidRPr="00C75374">
              <w:rPr>
                <w:rFonts w:eastAsia="Calibri" w:cs="Times New Roman"/>
                <w:sz w:val="21"/>
                <w:szCs w:val="21"/>
              </w:rPr>
              <w:lastRenderedPageBreak/>
              <w:t>движением карандаша по бумаге;</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привлекает внимание детей к изображенным ими на бумаге разнообразным линиям, конфигурациям;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 детей к рисованию предметов округлой формы;</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при рисовании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w:t>
            </w:r>
          </w:p>
          <w:p w:rsidR="00C75374" w:rsidRPr="00C75374" w:rsidRDefault="00C75374" w:rsidP="00C75374">
            <w:pPr>
              <w:rPr>
                <w:rFonts w:eastAsia="Calibri" w:cs="Times New Roman"/>
                <w:b/>
                <w:bCs/>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tc>
      </w:tr>
      <w:tr w:rsidR="00C75374" w:rsidRPr="00C75374" w:rsidTr="00C75374">
        <w:tc>
          <w:tcPr>
            <w:tcW w:w="9344" w:type="dxa"/>
            <w:gridSpan w:val="2"/>
            <w:tcBorders>
              <w:top w:val="single" w:sz="4" w:space="0" w:color="auto"/>
              <w:left w:val="single" w:sz="4" w:space="0" w:color="auto"/>
              <w:bottom w:val="single" w:sz="4" w:space="0" w:color="auto"/>
              <w:right w:val="single" w:sz="4" w:space="0" w:color="auto"/>
            </w:tcBorders>
          </w:tcPr>
          <w:p w:rsidR="00C75374" w:rsidRPr="00C75374" w:rsidRDefault="00C75374" w:rsidP="00C75374">
            <w:pPr>
              <w:jc w:val="center"/>
              <w:rPr>
                <w:rFonts w:eastAsia="Calibri" w:cs="Times New Roman"/>
                <w:b/>
                <w:bCs/>
                <w:i/>
                <w:iCs/>
                <w:sz w:val="21"/>
                <w:szCs w:val="21"/>
              </w:rPr>
            </w:pPr>
            <w:r w:rsidRPr="00C75374">
              <w:rPr>
                <w:rFonts w:eastAsia="Calibri" w:cs="Times New Roman"/>
                <w:b/>
                <w:bCs/>
                <w:sz w:val="21"/>
                <w:szCs w:val="21"/>
              </w:rPr>
              <w:lastRenderedPageBreak/>
              <w:t>ЛЕПКА</w:t>
            </w:r>
          </w:p>
        </w:tc>
      </w:tr>
      <w:tr w:rsidR="00C75374" w:rsidRPr="00C75374" w:rsidTr="00C75374">
        <w:tc>
          <w:tcPr>
            <w:tcW w:w="2546" w:type="dxa"/>
            <w:tcBorders>
              <w:top w:val="single" w:sz="4" w:space="0" w:color="auto"/>
              <w:left w:val="single" w:sz="4" w:space="0" w:color="auto"/>
              <w:bottom w:val="single" w:sz="4" w:space="0" w:color="auto"/>
              <w:right w:val="single" w:sz="4" w:space="0" w:color="auto"/>
            </w:tcBorders>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1.</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Воспитывать интерес и положительные эмоции к лепке совместно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со взрослым и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самостоятельно.</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2.</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Познакомить со свойствами глины, пластилина, пластической массы</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3.</w:t>
            </w:r>
          </w:p>
          <w:p w:rsidR="00C75374" w:rsidRPr="00C75374" w:rsidRDefault="00C75374" w:rsidP="00C75374">
            <w:pPr>
              <w:jc w:val="center"/>
              <w:rPr>
                <w:rFonts w:eastAsia="Calibri" w:cs="Times New Roman"/>
                <w:b/>
                <w:bCs/>
                <w:sz w:val="21"/>
                <w:szCs w:val="21"/>
              </w:rPr>
            </w:pPr>
            <w:r w:rsidRPr="00C75374">
              <w:rPr>
                <w:rFonts w:eastAsia="Calibri" w:cs="Times New Roman"/>
                <w:sz w:val="21"/>
                <w:szCs w:val="21"/>
              </w:rPr>
              <w:t>Развивать эмоциональный отклик детей в процессе рассматривания игрушек, природных объектов, предметов быта, произведений искусства.</w:t>
            </w:r>
          </w:p>
        </w:tc>
        <w:tc>
          <w:tcPr>
            <w:tcW w:w="6798" w:type="dxa"/>
            <w:tcBorders>
              <w:top w:val="single" w:sz="4" w:space="0" w:color="auto"/>
              <w:left w:val="single" w:sz="4" w:space="0" w:color="auto"/>
              <w:bottom w:val="single" w:sz="4" w:space="0" w:color="auto"/>
              <w:right w:val="single" w:sz="4" w:space="0" w:color="auto"/>
            </w:tcBorders>
          </w:tcPr>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t>Педагог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поощряет у детей интерес к лепке; знакомит с пластическими материалами: глиной</w:t>
            </w:r>
            <w:r w:rsidRPr="002A592F">
              <w:rPr>
                <w:rFonts w:eastAsia="Calibri" w:cs="Times New Roman"/>
                <w:sz w:val="21"/>
                <w:szCs w:val="21"/>
              </w:rPr>
              <w:t xml:space="preserve">, тестом, </w:t>
            </w:r>
            <w:r w:rsidRPr="00C75374">
              <w:rPr>
                <w:rFonts w:eastAsia="Calibri" w:cs="Times New Roman"/>
                <w:sz w:val="21"/>
                <w:szCs w:val="21"/>
              </w:rPr>
              <w:t xml:space="preserve">пластилином, пластической массой;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аккуратно пользоваться материалами; учит детей отламывать комочки от большого куска;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т.д.);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раскатывать комочек массы круговыми движениями ладоней для изображения предметов круглой формы (шарик, яблоко, ягода и др.), сплющивать комочек между ладонями (лепёшки, печенье, пряники); делать пальцами углубление в середине сплющенного комочка (миска, блюдце);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соединять две вылепленные формы в один предмет: палочка и шарик (погремушка или грибок), два шарика (неваляшка) и т.п.; </w:t>
            </w:r>
          </w:p>
          <w:p w:rsidR="00C75374" w:rsidRPr="00C75374" w:rsidRDefault="00C75374" w:rsidP="00C75374">
            <w:pPr>
              <w:rPr>
                <w:rFonts w:eastAsia="Calibri" w:cs="Times New Roman"/>
                <w:b/>
                <w:bCs/>
                <w:i/>
                <w:iCs/>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приучает детей класть материал и вылепленные предметы на дощечку или специальную заранее подготовленную клеёнку.</w:t>
            </w:r>
          </w:p>
        </w:tc>
      </w:tr>
      <w:tr w:rsidR="00C75374" w:rsidRPr="00C75374" w:rsidTr="00C75374">
        <w:tc>
          <w:tcPr>
            <w:tcW w:w="9344" w:type="dxa"/>
            <w:gridSpan w:val="2"/>
            <w:tcBorders>
              <w:top w:val="single" w:sz="4" w:space="0" w:color="auto"/>
              <w:left w:val="single" w:sz="4" w:space="0" w:color="auto"/>
              <w:bottom w:val="single" w:sz="4" w:space="0" w:color="auto"/>
              <w:right w:val="single" w:sz="4" w:space="0" w:color="auto"/>
            </w:tcBorders>
            <w:hideMark/>
          </w:tcPr>
          <w:p w:rsidR="00C75374" w:rsidRPr="002A592F" w:rsidRDefault="00C75374" w:rsidP="00C75374">
            <w:pPr>
              <w:jc w:val="center"/>
              <w:rPr>
                <w:rFonts w:eastAsia="Calibri" w:cs="Times New Roman"/>
                <w:b/>
                <w:bCs/>
                <w:sz w:val="21"/>
                <w:szCs w:val="21"/>
              </w:rPr>
            </w:pPr>
            <w:r w:rsidRPr="002A592F">
              <w:rPr>
                <w:rFonts w:eastAsia="Calibri" w:cs="Times New Roman"/>
                <w:b/>
                <w:bCs/>
                <w:sz w:val="21"/>
                <w:szCs w:val="21"/>
              </w:rPr>
              <w:t>АППЛИКАЦИЯ</w:t>
            </w:r>
          </w:p>
        </w:tc>
      </w:tr>
      <w:tr w:rsidR="00C75374" w:rsidRPr="00C75374" w:rsidTr="00C75374">
        <w:tc>
          <w:tcPr>
            <w:tcW w:w="2546" w:type="dxa"/>
            <w:tcBorders>
              <w:top w:val="single" w:sz="4" w:space="0" w:color="auto"/>
              <w:left w:val="single" w:sz="4" w:space="0" w:color="auto"/>
              <w:bottom w:val="single" w:sz="4" w:space="0" w:color="auto"/>
              <w:right w:val="single" w:sz="4" w:space="0" w:color="auto"/>
            </w:tcBorders>
          </w:tcPr>
          <w:p w:rsidR="00C75374" w:rsidRPr="002A592F" w:rsidRDefault="00C75374" w:rsidP="00C75374">
            <w:pPr>
              <w:jc w:val="center"/>
              <w:rPr>
                <w:rFonts w:eastAsia="Calibri" w:cs="Times New Roman"/>
                <w:b/>
                <w:bCs/>
                <w:sz w:val="21"/>
                <w:szCs w:val="21"/>
              </w:rPr>
            </w:pPr>
            <w:r w:rsidRPr="002A592F">
              <w:rPr>
                <w:rFonts w:eastAsia="Calibri" w:cs="Times New Roman"/>
                <w:b/>
                <w:bCs/>
                <w:sz w:val="21"/>
                <w:szCs w:val="21"/>
              </w:rPr>
              <w:t>1.</w:t>
            </w:r>
          </w:p>
          <w:p w:rsidR="00C75374" w:rsidRPr="002A592F" w:rsidRDefault="00C75374" w:rsidP="00C75374">
            <w:pPr>
              <w:jc w:val="center"/>
              <w:rPr>
                <w:rFonts w:eastAsia="Calibri" w:cs="Times New Roman"/>
                <w:sz w:val="21"/>
                <w:szCs w:val="21"/>
              </w:rPr>
            </w:pPr>
            <w:r w:rsidRPr="002A592F">
              <w:rPr>
                <w:rFonts w:eastAsia="Calibri" w:cs="Times New Roman"/>
                <w:sz w:val="21"/>
                <w:szCs w:val="21"/>
              </w:rPr>
              <w:t>Приобщать детей к аппликации, формировать интерес к ней.</w:t>
            </w:r>
          </w:p>
          <w:p w:rsidR="00C75374" w:rsidRPr="002A592F" w:rsidRDefault="00C75374" w:rsidP="00C75374">
            <w:pPr>
              <w:jc w:val="center"/>
              <w:rPr>
                <w:rFonts w:eastAsia="Calibri" w:cs="Times New Roman"/>
                <w:b/>
                <w:bCs/>
                <w:sz w:val="21"/>
                <w:szCs w:val="21"/>
              </w:rPr>
            </w:pPr>
            <w:r w:rsidRPr="002A592F">
              <w:rPr>
                <w:rFonts w:eastAsia="Calibri" w:cs="Times New Roman"/>
                <w:b/>
                <w:bCs/>
                <w:sz w:val="21"/>
                <w:szCs w:val="21"/>
              </w:rPr>
              <w:t>2.</w:t>
            </w:r>
          </w:p>
          <w:p w:rsidR="00C75374" w:rsidRPr="002A592F" w:rsidRDefault="00C75374" w:rsidP="00C75374">
            <w:pPr>
              <w:jc w:val="center"/>
              <w:rPr>
                <w:rFonts w:eastAsia="Calibri" w:cs="Times New Roman"/>
                <w:sz w:val="21"/>
                <w:szCs w:val="21"/>
              </w:rPr>
            </w:pPr>
            <w:r w:rsidRPr="002A592F">
              <w:rPr>
                <w:rFonts w:eastAsia="Calibri" w:cs="Times New Roman"/>
                <w:sz w:val="21"/>
                <w:szCs w:val="21"/>
              </w:rPr>
              <w:t>Учить выкладывать на листе бумаги приготовленные воспитателем детали в определённой последовательности, наклеивать полученное изображение на бумагу.</w:t>
            </w:r>
          </w:p>
          <w:p w:rsidR="00C75374" w:rsidRPr="002A592F" w:rsidRDefault="00C75374" w:rsidP="00C75374">
            <w:pPr>
              <w:jc w:val="center"/>
              <w:rPr>
                <w:rFonts w:eastAsia="Calibri" w:cs="Times New Roman"/>
                <w:b/>
                <w:bCs/>
                <w:sz w:val="21"/>
                <w:szCs w:val="21"/>
              </w:rPr>
            </w:pPr>
            <w:r w:rsidRPr="002A592F">
              <w:rPr>
                <w:rFonts w:eastAsia="Calibri" w:cs="Times New Roman"/>
                <w:b/>
                <w:bCs/>
                <w:sz w:val="21"/>
                <w:szCs w:val="21"/>
              </w:rPr>
              <w:t>3.</w:t>
            </w:r>
          </w:p>
          <w:p w:rsidR="00C75374" w:rsidRPr="002A592F" w:rsidRDefault="00C75374" w:rsidP="00C75374">
            <w:pPr>
              <w:jc w:val="center"/>
              <w:rPr>
                <w:rFonts w:eastAsia="Calibri" w:cs="Times New Roman"/>
                <w:sz w:val="21"/>
                <w:szCs w:val="21"/>
              </w:rPr>
            </w:pPr>
            <w:r w:rsidRPr="002A592F">
              <w:rPr>
                <w:rFonts w:eastAsia="Calibri" w:cs="Times New Roman"/>
                <w:sz w:val="21"/>
                <w:szCs w:val="21"/>
              </w:rPr>
              <w:t xml:space="preserve">Формировать навыки </w:t>
            </w:r>
          </w:p>
          <w:p w:rsidR="00C75374" w:rsidRPr="002A592F" w:rsidRDefault="00C75374" w:rsidP="00C75374">
            <w:pPr>
              <w:jc w:val="center"/>
              <w:rPr>
                <w:rFonts w:eastAsia="Calibri" w:cs="Times New Roman"/>
                <w:sz w:val="21"/>
                <w:szCs w:val="21"/>
              </w:rPr>
            </w:pPr>
            <w:r w:rsidRPr="002A592F">
              <w:rPr>
                <w:rFonts w:eastAsia="Calibri" w:cs="Times New Roman"/>
                <w:sz w:val="21"/>
                <w:szCs w:val="21"/>
              </w:rPr>
              <w:t>аккуратной работы.</w:t>
            </w:r>
          </w:p>
          <w:p w:rsidR="00C75374" w:rsidRPr="002A592F" w:rsidRDefault="00C75374" w:rsidP="00C75374">
            <w:pPr>
              <w:jc w:val="center"/>
              <w:rPr>
                <w:rFonts w:eastAsia="Calibri" w:cs="Times New Roman"/>
                <w:b/>
                <w:bCs/>
                <w:sz w:val="21"/>
                <w:szCs w:val="21"/>
              </w:rPr>
            </w:pPr>
            <w:r w:rsidRPr="002A592F">
              <w:rPr>
                <w:rFonts w:eastAsia="Calibri" w:cs="Times New Roman"/>
                <w:b/>
                <w:bCs/>
                <w:sz w:val="21"/>
                <w:szCs w:val="21"/>
              </w:rPr>
              <w:t>4.</w:t>
            </w:r>
          </w:p>
          <w:p w:rsidR="00C75374" w:rsidRPr="002A592F" w:rsidRDefault="00C75374" w:rsidP="00C75374">
            <w:pPr>
              <w:jc w:val="center"/>
              <w:rPr>
                <w:rFonts w:eastAsia="Calibri" w:cs="Times New Roman"/>
                <w:sz w:val="21"/>
                <w:szCs w:val="21"/>
              </w:rPr>
            </w:pPr>
            <w:r w:rsidRPr="002A592F">
              <w:rPr>
                <w:rFonts w:eastAsia="Calibri" w:cs="Times New Roman"/>
                <w:sz w:val="21"/>
                <w:szCs w:val="21"/>
              </w:rPr>
              <w:t xml:space="preserve">Закреплять названия </w:t>
            </w:r>
          </w:p>
          <w:p w:rsidR="00C75374" w:rsidRPr="002A592F" w:rsidRDefault="00C75374" w:rsidP="00C75374">
            <w:pPr>
              <w:jc w:val="center"/>
              <w:rPr>
                <w:rFonts w:eastAsia="Calibri" w:cs="Times New Roman"/>
                <w:sz w:val="21"/>
                <w:szCs w:val="21"/>
              </w:rPr>
            </w:pPr>
            <w:r w:rsidRPr="002A592F">
              <w:rPr>
                <w:rFonts w:eastAsia="Calibri" w:cs="Times New Roman"/>
                <w:sz w:val="21"/>
                <w:szCs w:val="21"/>
              </w:rPr>
              <w:t>цветов и форм, развивать чувство ритма.</w:t>
            </w:r>
          </w:p>
          <w:p w:rsidR="00C75374" w:rsidRPr="002A592F" w:rsidRDefault="00C75374" w:rsidP="00C75374">
            <w:pPr>
              <w:jc w:val="center"/>
              <w:rPr>
                <w:rFonts w:eastAsia="Calibri" w:cs="Times New Roman"/>
                <w:b/>
                <w:bCs/>
                <w:sz w:val="21"/>
                <w:szCs w:val="21"/>
              </w:rPr>
            </w:pPr>
            <w:r w:rsidRPr="002A592F">
              <w:rPr>
                <w:rFonts w:eastAsia="Calibri" w:cs="Times New Roman"/>
                <w:b/>
                <w:bCs/>
                <w:sz w:val="21"/>
                <w:szCs w:val="21"/>
              </w:rPr>
              <w:t>5.</w:t>
            </w:r>
          </w:p>
          <w:p w:rsidR="00C75374" w:rsidRPr="002A592F" w:rsidRDefault="00C75374" w:rsidP="00C75374">
            <w:pPr>
              <w:jc w:val="center"/>
              <w:rPr>
                <w:rFonts w:eastAsia="Calibri" w:cs="Times New Roman"/>
                <w:sz w:val="21"/>
                <w:szCs w:val="21"/>
              </w:rPr>
            </w:pPr>
            <w:r w:rsidRPr="002A592F">
              <w:rPr>
                <w:rFonts w:eastAsia="Calibri" w:cs="Times New Roman"/>
                <w:sz w:val="21"/>
                <w:szCs w:val="21"/>
              </w:rPr>
              <w:t xml:space="preserve">Вызывать у детей </w:t>
            </w:r>
          </w:p>
          <w:p w:rsidR="00C75374" w:rsidRPr="002A592F" w:rsidRDefault="00C75374" w:rsidP="00C75374">
            <w:pPr>
              <w:jc w:val="center"/>
              <w:rPr>
                <w:rFonts w:eastAsia="Calibri" w:cs="Times New Roman"/>
                <w:sz w:val="21"/>
                <w:szCs w:val="21"/>
              </w:rPr>
            </w:pPr>
            <w:r w:rsidRPr="002A592F">
              <w:rPr>
                <w:rFonts w:eastAsia="Calibri" w:cs="Times New Roman"/>
                <w:sz w:val="21"/>
                <w:szCs w:val="21"/>
              </w:rPr>
              <w:lastRenderedPageBreak/>
              <w:t>радость от созданного ими изображения.</w:t>
            </w:r>
          </w:p>
        </w:tc>
        <w:tc>
          <w:tcPr>
            <w:tcW w:w="6798" w:type="dxa"/>
            <w:tcBorders>
              <w:top w:val="single" w:sz="4" w:space="0" w:color="auto"/>
              <w:left w:val="single" w:sz="4" w:space="0" w:color="auto"/>
              <w:bottom w:val="single" w:sz="4" w:space="0" w:color="auto"/>
              <w:right w:val="single" w:sz="4" w:space="0" w:color="auto"/>
            </w:tcBorders>
          </w:tcPr>
          <w:p w:rsidR="00C75374" w:rsidRPr="002A592F" w:rsidRDefault="00C75374" w:rsidP="00C75374">
            <w:pPr>
              <w:rPr>
                <w:rFonts w:eastAsia="Calibri" w:cs="Times New Roman"/>
                <w:b/>
                <w:bCs/>
                <w:i/>
                <w:iCs/>
                <w:sz w:val="21"/>
                <w:szCs w:val="21"/>
              </w:rPr>
            </w:pPr>
            <w:r w:rsidRPr="002A592F">
              <w:rPr>
                <w:rFonts w:eastAsia="Calibri" w:cs="Times New Roman"/>
                <w:b/>
                <w:bCs/>
                <w:i/>
                <w:iCs/>
                <w:sz w:val="21"/>
                <w:szCs w:val="21"/>
              </w:rPr>
              <w:lastRenderedPageBreak/>
              <w:t>Педагог …</w:t>
            </w:r>
          </w:p>
          <w:p w:rsidR="00C75374" w:rsidRPr="002A592F" w:rsidRDefault="00C75374" w:rsidP="00C75374">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приобщает детей к искусству аппликации из бумаги, формирует интерес к этому виду деятельности; </w:t>
            </w:r>
          </w:p>
          <w:p w:rsidR="00C75374" w:rsidRPr="002A592F" w:rsidRDefault="00C75374" w:rsidP="00C75374">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учит выкладывать на листе бумаги заранее приготовленные детали разной формы, величины, цвета (на подготовленные контуры), раскладывать их в определённой последовательности, составляя заданный воспитателем предмет, «рисунок», а затем наклеивать полученное изображение на бумагу; </w:t>
            </w:r>
          </w:p>
          <w:p w:rsidR="00C75374" w:rsidRPr="002A592F" w:rsidRDefault="00C75374" w:rsidP="00C75374">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учит аккуратно пользоваться клеевым карандашом: наносить клей тонким слоем на обратную сторону наклеиваемой фигуры (на специально приготовленной клеёнке); прикладывать стороной, намазанной клеем, к листу бумаги и плотно прижимать салфеткой; </w:t>
            </w:r>
          </w:p>
          <w:p w:rsidR="00C75374" w:rsidRPr="002A592F" w:rsidRDefault="00C75374" w:rsidP="00C75374">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формирует навыки аккуратной работы; </w:t>
            </w:r>
          </w:p>
          <w:p w:rsidR="00C75374" w:rsidRPr="002A592F" w:rsidRDefault="00C75374" w:rsidP="00C75374">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учит создавать в аппликации на бумаге разной формы (квадрат, круг и др.) предметные композиции из геометрических форм, повторяя и чередуя их по форме и цвету; закреплять названия цветов и форм; развивать чувство ритма; </w:t>
            </w:r>
          </w:p>
          <w:p w:rsidR="00C75374" w:rsidRPr="002A592F" w:rsidRDefault="00C75374" w:rsidP="00C75374">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поощряет проявление положительных эмоций у детей от созданного ими изображения; предлагает всем вместе рассмотреть полученные работы; называет по имени всех авторов работ, хвалит их;</w:t>
            </w:r>
          </w:p>
          <w:p w:rsidR="00C75374" w:rsidRPr="002A592F" w:rsidRDefault="00C75374" w:rsidP="00C75374">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упражняет в уборке своего рабочего места после окончания аппликации, мытьё рук. </w:t>
            </w:r>
          </w:p>
          <w:p w:rsidR="00C75374" w:rsidRPr="002A592F" w:rsidRDefault="00C75374" w:rsidP="00C75374">
            <w:pPr>
              <w:jc w:val="left"/>
              <w:rPr>
                <w:rFonts w:eastAsia="Calibri" w:cs="Times New Roman"/>
                <w:b/>
                <w:bCs/>
                <w:sz w:val="21"/>
                <w:szCs w:val="21"/>
              </w:rPr>
            </w:pPr>
          </w:p>
        </w:tc>
      </w:tr>
      <w:tr w:rsidR="00C75374" w:rsidRPr="00C75374" w:rsidTr="00C75374">
        <w:tc>
          <w:tcPr>
            <w:tcW w:w="9344" w:type="dxa"/>
            <w:gridSpan w:val="2"/>
            <w:tcBorders>
              <w:top w:val="single" w:sz="4" w:space="0" w:color="auto"/>
              <w:left w:val="single" w:sz="4" w:space="0" w:color="auto"/>
              <w:bottom w:val="single" w:sz="4" w:space="0" w:color="auto"/>
              <w:right w:val="single" w:sz="4" w:space="0" w:color="auto"/>
            </w:tcBorders>
          </w:tcPr>
          <w:p w:rsidR="00C75374" w:rsidRPr="00C75374" w:rsidRDefault="00C75374" w:rsidP="00C75374">
            <w:pPr>
              <w:jc w:val="center"/>
              <w:rPr>
                <w:rFonts w:eastAsia="Calibri" w:cs="Times New Roman"/>
                <w:i/>
                <w:iCs/>
                <w:sz w:val="21"/>
                <w:szCs w:val="21"/>
              </w:rPr>
            </w:pPr>
            <w:r w:rsidRPr="00C75374">
              <w:rPr>
                <w:rFonts w:eastAsia="Calibri" w:cs="Times New Roman"/>
                <w:i/>
                <w:iCs/>
                <w:sz w:val="21"/>
                <w:szCs w:val="21"/>
              </w:rPr>
              <w:lastRenderedPageBreak/>
              <w:t>Подраздел</w:t>
            </w:r>
            <w:r w:rsidRPr="00C75374">
              <w:rPr>
                <w:rFonts w:eastAsia="Calibri" w:cs="Times New Roman"/>
                <w:b/>
                <w:bCs/>
                <w:i/>
                <w:iCs/>
                <w:sz w:val="21"/>
                <w:szCs w:val="21"/>
              </w:rPr>
              <w:t xml:space="preserve"> «Конструктивная деятельность»</w:t>
            </w:r>
          </w:p>
        </w:tc>
      </w:tr>
      <w:tr w:rsidR="00C75374" w:rsidRPr="00C75374" w:rsidTr="00C75374">
        <w:trPr>
          <w:trHeight w:val="415"/>
        </w:trPr>
        <w:tc>
          <w:tcPr>
            <w:tcW w:w="2546"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1.</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Знакомить детей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с деталями (кубик,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кирпичик, трёхгранная призма, пластина,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цилиндр), с вариантами расположения строительных форм на плоскости.</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2.</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Развивать интерес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к конструктивной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деятельности,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поддерживать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желание детей строить самостоятельно.</w:t>
            </w:r>
          </w:p>
          <w:p w:rsidR="00C75374" w:rsidRPr="00C75374" w:rsidRDefault="00C75374" w:rsidP="00C75374">
            <w:pPr>
              <w:jc w:val="center"/>
              <w:rPr>
                <w:rFonts w:eastAsia="Calibri" w:cs="Times New Roman"/>
                <w:sz w:val="21"/>
                <w:szCs w:val="21"/>
              </w:rPr>
            </w:pPr>
          </w:p>
        </w:tc>
        <w:tc>
          <w:tcPr>
            <w:tcW w:w="6798" w:type="dxa"/>
            <w:tcBorders>
              <w:top w:val="single" w:sz="4" w:space="0" w:color="auto"/>
              <w:left w:val="single" w:sz="4" w:space="0" w:color="auto"/>
              <w:bottom w:val="single" w:sz="4" w:space="0" w:color="auto"/>
              <w:right w:val="single" w:sz="4" w:space="0" w:color="auto"/>
            </w:tcBorders>
          </w:tcPr>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t xml:space="preserve">Педагог …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в процессе игры с настольным и напольным строительным материалом продолжает знакомить с деталями (кубик, кирпичик, трёхгранная призма, пластина, цилиндр), с вариантами расположения строительных форм на плоскости;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продолжает формировать умение сооружать элементарные постройки по образцу, поддерживает желание строить что-то самостоятельно; способствует пониманию пространственных соотношений;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пользоваться сюжетными игрушками, соразмерными масштабам построек (маленькие машинки для маленьких гаражей и т.п.), по окончании игры приучает убирать всё на место;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знакомит детей с простейшими пластмассовыми конструкторами, учит совместно с взрослым конструировать башенки, домики, машины;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в летнее время развивает интерес к строительным играм с природным материалом (песок, вода, жёлуди, камешки и т.п.).</w:t>
            </w:r>
          </w:p>
        </w:tc>
      </w:tr>
      <w:tr w:rsidR="00C75374" w:rsidRPr="00C75374" w:rsidTr="00C75374">
        <w:tc>
          <w:tcPr>
            <w:tcW w:w="9344" w:type="dxa"/>
            <w:gridSpan w:val="2"/>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i/>
                <w:iCs/>
                <w:sz w:val="21"/>
                <w:szCs w:val="21"/>
              </w:rPr>
            </w:pPr>
            <w:r w:rsidRPr="00C75374">
              <w:rPr>
                <w:rFonts w:eastAsia="Calibri" w:cs="Times New Roman"/>
                <w:i/>
                <w:iCs/>
                <w:sz w:val="21"/>
                <w:szCs w:val="21"/>
              </w:rPr>
              <w:t xml:space="preserve">Подраздел </w:t>
            </w:r>
            <w:r w:rsidRPr="00C75374">
              <w:rPr>
                <w:rFonts w:eastAsia="Calibri" w:cs="Times New Roman"/>
                <w:b/>
                <w:bCs/>
                <w:i/>
                <w:iCs/>
                <w:sz w:val="21"/>
                <w:szCs w:val="21"/>
              </w:rPr>
              <w:t>«Музыкальная деятельность»</w:t>
            </w:r>
          </w:p>
        </w:tc>
      </w:tr>
      <w:tr w:rsidR="00C75374" w:rsidRPr="00C75374" w:rsidTr="00C75374">
        <w:tc>
          <w:tcPr>
            <w:tcW w:w="2546" w:type="dxa"/>
            <w:tcBorders>
              <w:top w:val="single" w:sz="4" w:space="0" w:color="auto"/>
              <w:left w:val="single" w:sz="4" w:space="0" w:color="auto"/>
              <w:bottom w:val="single" w:sz="4" w:space="0" w:color="auto"/>
              <w:right w:val="single" w:sz="4" w:space="0" w:color="auto"/>
            </w:tcBorders>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1.</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Воспитывать интерес к музыке, желание слушать музыку, подпевать,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выполнять простейшие танцевальные движения.</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2.</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Приобщать к восприятию музыки, соблюдая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первоначальные правила: не мешать соседу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вслушиваться в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музыкальное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произведение и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эмоционально на него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реагировать.</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3.</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Учить детей двигаться под музыку (ходить,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бегать), передавая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характерные движения образов.</w:t>
            </w:r>
          </w:p>
        </w:tc>
        <w:tc>
          <w:tcPr>
            <w:tcW w:w="6798"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Слушание</w:t>
            </w:r>
          </w:p>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t>Педагог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внимательно слушать спокойные и бодрые песни, музыкальные пьесы разного характера, понимать, о чём (о ком) поётся, и эмоционально</w:t>
            </w:r>
          </w:p>
          <w:p w:rsidR="00C75374" w:rsidRPr="00C75374" w:rsidRDefault="00C75374" w:rsidP="00C75374">
            <w:pPr>
              <w:rPr>
                <w:rFonts w:eastAsia="Calibri" w:cs="Times New Roman"/>
                <w:b/>
                <w:bCs/>
                <w:i/>
                <w:iCs/>
                <w:sz w:val="21"/>
                <w:szCs w:val="21"/>
              </w:rPr>
            </w:pPr>
            <w:r w:rsidRPr="00C75374">
              <w:rPr>
                <w:rFonts w:eastAsia="Calibri" w:cs="Times New Roman"/>
                <w:sz w:val="21"/>
                <w:szCs w:val="21"/>
              </w:rPr>
              <w:t xml:space="preserve">реагировать на содержание;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различать звуки по высоте (высокое и низкое звучание колокольчика, фортепьяно, металлофона).</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Пение</w:t>
            </w:r>
          </w:p>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t>Педагог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вызывает активность при подпевании и пении; развивает умение подпевать фразы в песне (совместно с педагогом); поощряет сольное пение.</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Музыкально-ритмические движения</w:t>
            </w:r>
          </w:p>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t>Педагог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развивает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т.д.);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начинать движение с началом музыки и заканчивать с её окончанием; передавать образы (птичка летает, зайка прыгает, мишка косолапый идёт);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tc>
      </w:tr>
      <w:tr w:rsidR="00C75374" w:rsidRPr="00C75374" w:rsidTr="00C75374">
        <w:tc>
          <w:tcPr>
            <w:tcW w:w="9344" w:type="dxa"/>
            <w:gridSpan w:val="2"/>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i/>
                <w:iCs/>
                <w:sz w:val="21"/>
                <w:szCs w:val="21"/>
              </w:rPr>
            </w:pPr>
            <w:r w:rsidRPr="00C75374">
              <w:rPr>
                <w:rFonts w:eastAsia="Calibri" w:cs="Times New Roman"/>
                <w:i/>
                <w:iCs/>
                <w:sz w:val="21"/>
                <w:szCs w:val="21"/>
              </w:rPr>
              <w:t xml:space="preserve">Подраздел </w:t>
            </w:r>
            <w:r w:rsidRPr="00C75374">
              <w:rPr>
                <w:rFonts w:eastAsia="Calibri" w:cs="Times New Roman"/>
                <w:b/>
                <w:bCs/>
                <w:i/>
                <w:iCs/>
                <w:sz w:val="21"/>
                <w:szCs w:val="21"/>
              </w:rPr>
              <w:t>«Театрализованная деятельность»</w:t>
            </w:r>
          </w:p>
        </w:tc>
      </w:tr>
      <w:tr w:rsidR="00C75374" w:rsidRPr="00C75374" w:rsidTr="00C75374">
        <w:tc>
          <w:tcPr>
            <w:tcW w:w="2546"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1.</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Пробуждать интерес к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театрализованной игре, создавать условия для её проведения.</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2.</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Побуждать детей отзываться на игры-действия со звуками, подражать движениям </w:t>
            </w:r>
            <w:r w:rsidRPr="00C75374">
              <w:rPr>
                <w:rFonts w:eastAsia="Calibri" w:cs="Times New Roman"/>
                <w:sz w:val="21"/>
                <w:szCs w:val="21"/>
              </w:rPr>
              <w:lastRenderedPageBreak/>
              <w:t>животных и птиц под музыку, под звучащее слово.</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3.</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Способствовать проявлению активности в игре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с персонажами-игрушками, формированию навыка перевоплощения в образы героев.</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4.</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Развивать умение следить за действиями заводных игрушек.</w:t>
            </w:r>
          </w:p>
        </w:tc>
        <w:tc>
          <w:tcPr>
            <w:tcW w:w="6798" w:type="dxa"/>
            <w:tcBorders>
              <w:top w:val="single" w:sz="4" w:space="0" w:color="auto"/>
              <w:left w:val="single" w:sz="4" w:space="0" w:color="auto"/>
              <w:bottom w:val="single" w:sz="4" w:space="0" w:color="auto"/>
              <w:right w:val="single" w:sz="4" w:space="0" w:color="auto"/>
            </w:tcBorders>
          </w:tcPr>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lastRenderedPageBreak/>
              <w:t>Педагог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пробуждает интерес детей к театрализованной игре путём первого опыта общения с персонажем (кукла Катя показывает концерт), расширения контактов со взрослым (бабушка приглашает на деревенский двор);</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побуждает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формирует умение следить за развитием действия в играх-</w:t>
            </w:r>
            <w:r w:rsidRPr="00C75374">
              <w:rPr>
                <w:rFonts w:eastAsia="Calibri" w:cs="Times New Roman"/>
                <w:sz w:val="21"/>
                <w:szCs w:val="21"/>
              </w:rPr>
              <w:lastRenderedPageBreak/>
              <w:t>драматизациях и кукольных спектаклях, созданных силами взрослых и старших детей;</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имитировать характерные действия персонажей (птички летают, козлёнок скачет);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передавать эмоциональное состояние человека мимикой, позой, жестом, движением;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развивает умение следить за действиями заводных игрушек, сказочных героев, адекватно реагировать на них;</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знакомит детей с приёмами вождения настольных кукол, учит сопровождать движения простой песенкой;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поощряет у детей желание действовать с элементами костюмов (шапочки, воротнички и т.д.) и атрибутами как внешними символами роли;</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способствует формированию навыка перевоплощения в образы сказочных героев.</w:t>
            </w:r>
          </w:p>
        </w:tc>
      </w:tr>
      <w:tr w:rsidR="00C75374" w:rsidRPr="00C75374" w:rsidTr="00C75374">
        <w:tc>
          <w:tcPr>
            <w:tcW w:w="9344" w:type="dxa"/>
            <w:gridSpan w:val="2"/>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i/>
                <w:iCs/>
                <w:sz w:val="21"/>
                <w:szCs w:val="21"/>
              </w:rPr>
            </w:pPr>
            <w:r w:rsidRPr="00C75374">
              <w:rPr>
                <w:rFonts w:eastAsia="Calibri" w:cs="Times New Roman"/>
                <w:i/>
                <w:iCs/>
                <w:sz w:val="21"/>
                <w:szCs w:val="21"/>
              </w:rPr>
              <w:lastRenderedPageBreak/>
              <w:t xml:space="preserve">Подраздел </w:t>
            </w:r>
            <w:r w:rsidRPr="00C75374">
              <w:rPr>
                <w:rFonts w:eastAsia="Calibri" w:cs="Times New Roman"/>
                <w:b/>
                <w:bCs/>
                <w:i/>
                <w:iCs/>
                <w:sz w:val="21"/>
                <w:szCs w:val="21"/>
              </w:rPr>
              <w:t>«Культурно-досуговая деятельность»</w:t>
            </w:r>
          </w:p>
        </w:tc>
      </w:tr>
      <w:tr w:rsidR="00C75374" w:rsidRPr="00C75374" w:rsidTr="00C75374">
        <w:tc>
          <w:tcPr>
            <w:tcW w:w="2546"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1.</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Создавать эмоционально-положительный климат</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в группе и ДОУ.</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2.</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Привлекать детей к</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посильному участию в досуговых мероприятиях.</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3.</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Развивать умение следить за действиями сказочных героев, адекватно реагировать на них.</w:t>
            </w:r>
          </w:p>
        </w:tc>
        <w:tc>
          <w:tcPr>
            <w:tcW w:w="6798"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t>Педагог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создаёт эмоционально-положительный климат в группе и ДОУ для обеспечения у детей чувства комфортности, уюта и защищённости;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формирует у детей умение самостоятельной работы детей с художественными материалами;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развивает умение следить за действиями игрушек, сказочных героев, адекватно реагировать на них.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формирует навык перевоплощения детей в образы сказочных героев.</w:t>
            </w:r>
          </w:p>
          <w:p w:rsidR="00C75374" w:rsidRPr="00C75374" w:rsidRDefault="00C75374" w:rsidP="00C75374">
            <w:pPr>
              <w:rPr>
                <w:rFonts w:eastAsia="Calibri" w:cs="Times New Roman"/>
                <w:color w:val="FF0000"/>
                <w:sz w:val="21"/>
                <w:szCs w:val="21"/>
              </w:rPr>
            </w:pPr>
          </w:p>
        </w:tc>
      </w:tr>
    </w:tbl>
    <w:p w:rsidR="00C75374" w:rsidRPr="00C75374" w:rsidRDefault="00C75374" w:rsidP="00C75374">
      <w:pPr>
        <w:spacing w:after="0" w:line="240" w:lineRule="auto"/>
        <w:rPr>
          <w:rFonts w:eastAsia="Calibri" w:cs="Times New Roman"/>
          <w:szCs w:val="24"/>
        </w:rPr>
      </w:pPr>
    </w:p>
    <w:p w:rsidR="00C75374" w:rsidRPr="00C75374" w:rsidRDefault="00C75374" w:rsidP="00C75374">
      <w:pPr>
        <w:spacing w:after="0" w:line="240" w:lineRule="auto"/>
        <w:jc w:val="center"/>
        <w:rPr>
          <w:rFonts w:eastAsia="Calibri" w:cs="Times New Roman"/>
          <w:b/>
          <w:bCs/>
          <w:i/>
          <w:iCs/>
          <w:szCs w:val="24"/>
        </w:rPr>
      </w:pPr>
      <w:r w:rsidRPr="00C75374">
        <w:rPr>
          <w:rFonts w:eastAsia="Calibri" w:cs="Times New Roman"/>
          <w:b/>
          <w:bCs/>
          <w:i/>
          <w:iCs/>
          <w:szCs w:val="24"/>
        </w:rPr>
        <w:t>Основные задачи и содержание образовательной деятельности</w:t>
      </w:r>
    </w:p>
    <w:p w:rsidR="00C75374" w:rsidRPr="00C75374" w:rsidRDefault="00C75374" w:rsidP="00C75374">
      <w:pPr>
        <w:spacing w:after="0" w:line="240" w:lineRule="auto"/>
        <w:jc w:val="center"/>
        <w:rPr>
          <w:rFonts w:eastAsia="Calibri" w:cs="Times New Roman"/>
          <w:b/>
          <w:bCs/>
          <w:i/>
          <w:iCs/>
          <w:szCs w:val="24"/>
          <w:u w:val="single"/>
        </w:rPr>
      </w:pPr>
      <w:r w:rsidRPr="00C75374">
        <w:rPr>
          <w:rFonts w:eastAsia="Calibri" w:cs="Times New Roman"/>
          <w:b/>
          <w:bCs/>
          <w:i/>
          <w:iCs/>
          <w:szCs w:val="24"/>
        </w:rPr>
        <w:t xml:space="preserve"> в области художественно-эстетического развития детей </w:t>
      </w:r>
      <w:r w:rsidRPr="00C75374">
        <w:rPr>
          <w:rFonts w:eastAsia="Calibri" w:cs="Times New Roman"/>
          <w:b/>
          <w:bCs/>
          <w:i/>
          <w:iCs/>
          <w:szCs w:val="24"/>
          <w:u w:val="single"/>
        </w:rPr>
        <w:t>от 3-х лет до 4-х лет</w:t>
      </w:r>
    </w:p>
    <w:p w:rsidR="00C75374" w:rsidRPr="00C75374" w:rsidRDefault="00C75374" w:rsidP="00C75374">
      <w:pPr>
        <w:spacing w:after="0" w:line="240" w:lineRule="auto"/>
        <w:jc w:val="center"/>
        <w:rPr>
          <w:rFonts w:eastAsia="Calibri" w:cs="Times New Roman"/>
          <w:b/>
          <w:bCs/>
          <w:i/>
          <w:iCs/>
          <w:szCs w:val="24"/>
        </w:rPr>
      </w:pPr>
    </w:p>
    <w:p w:rsidR="00C75374" w:rsidRPr="00C75374" w:rsidRDefault="00C75374" w:rsidP="00C75374">
      <w:pPr>
        <w:spacing w:after="0" w:line="240" w:lineRule="auto"/>
        <w:jc w:val="right"/>
        <w:rPr>
          <w:rFonts w:eastAsia="Calibri" w:cs="Times New Roman"/>
          <w:b/>
          <w:bCs/>
          <w:i/>
          <w:iCs/>
          <w:szCs w:val="24"/>
        </w:rPr>
      </w:pPr>
      <w:r w:rsidRPr="00C75374">
        <w:rPr>
          <w:rFonts w:eastAsia="Calibri" w:cs="Times New Roman"/>
          <w:b/>
          <w:bCs/>
          <w:i/>
          <w:iCs/>
          <w:szCs w:val="24"/>
        </w:rPr>
        <w:t>Таблица 29</w:t>
      </w:r>
    </w:p>
    <w:tbl>
      <w:tblPr>
        <w:tblStyle w:val="a3"/>
        <w:tblW w:w="0" w:type="auto"/>
        <w:tblInd w:w="1" w:type="dxa"/>
        <w:tblLook w:val="04A0" w:firstRow="1" w:lastRow="0" w:firstColumn="1" w:lastColumn="0" w:noHBand="0" w:noVBand="1"/>
      </w:tblPr>
      <w:tblGrid>
        <w:gridCol w:w="2546"/>
        <w:gridCol w:w="6798"/>
      </w:tblGrid>
      <w:tr w:rsidR="00C75374" w:rsidRPr="00C75374" w:rsidTr="00C75374">
        <w:tc>
          <w:tcPr>
            <w:tcW w:w="2546"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 xml:space="preserve">Основные задачи </w:t>
            </w:r>
          </w:p>
          <w:p w:rsidR="00C75374" w:rsidRPr="00C75374" w:rsidRDefault="00C75374" w:rsidP="00C75374">
            <w:pPr>
              <w:jc w:val="right"/>
              <w:rPr>
                <w:rFonts w:eastAsia="Calibri" w:cs="Times New Roman"/>
                <w:b/>
                <w:bCs/>
                <w:sz w:val="21"/>
                <w:szCs w:val="21"/>
              </w:rPr>
            </w:pPr>
          </w:p>
        </w:tc>
        <w:tc>
          <w:tcPr>
            <w:tcW w:w="6798" w:type="dxa"/>
            <w:tcBorders>
              <w:top w:val="single" w:sz="4" w:space="0" w:color="auto"/>
              <w:left w:val="single" w:sz="4" w:space="0" w:color="auto"/>
              <w:bottom w:val="single" w:sz="4" w:space="0" w:color="auto"/>
              <w:right w:val="single" w:sz="4" w:space="0" w:color="auto"/>
            </w:tcBorders>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Содержание образовательной деятельности</w:t>
            </w:r>
          </w:p>
        </w:tc>
      </w:tr>
      <w:tr w:rsidR="00C75374" w:rsidRPr="00C75374" w:rsidTr="00C75374">
        <w:tc>
          <w:tcPr>
            <w:tcW w:w="9344" w:type="dxa"/>
            <w:gridSpan w:val="2"/>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i/>
                <w:iCs/>
                <w:sz w:val="21"/>
                <w:szCs w:val="21"/>
              </w:rPr>
            </w:pPr>
            <w:r w:rsidRPr="00C75374">
              <w:rPr>
                <w:rFonts w:eastAsia="Calibri" w:cs="Times New Roman"/>
                <w:i/>
                <w:iCs/>
                <w:sz w:val="21"/>
                <w:szCs w:val="21"/>
              </w:rPr>
              <w:t>Подраздел</w:t>
            </w:r>
            <w:r w:rsidRPr="00C75374">
              <w:rPr>
                <w:rFonts w:eastAsia="Calibri" w:cs="Times New Roman"/>
                <w:b/>
                <w:bCs/>
                <w:i/>
                <w:iCs/>
                <w:sz w:val="21"/>
                <w:szCs w:val="21"/>
              </w:rPr>
              <w:t xml:space="preserve"> «Приобщение к искусству»</w:t>
            </w:r>
          </w:p>
        </w:tc>
      </w:tr>
      <w:tr w:rsidR="00C75374" w:rsidRPr="00C75374" w:rsidTr="00C75374">
        <w:trPr>
          <w:trHeight w:val="2849"/>
        </w:trPr>
        <w:tc>
          <w:tcPr>
            <w:tcW w:w="2546" w:type="dxa"/>
            <w:tcBorders>
              <w:top w:val="single" w:sz="4" w:space="0" w:color="auto"/>
              <w:left w:val="single" w:sz="4" w:space="0" w:color="auto"/>
              <w:right w:val="single" w:sz="4" w:space="0" w:color="auto"/>
            </w:tcBorders>
            <w:hideMark/>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1.</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Продолжать развивать художественное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восприятие</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произведений искусства.</w:t>
            </w:r>
          </w:p>
          <w:p w:rsidR="00C75374" w:rsidRPr="00C75374" w:rsidRDefault="00C75374" w:rsidP="00C75374">
            <w:pPr>
              <w:jc w:val="center"/>
              <w:rPr>
                <w:rFonts w:eastAsia="Calibri" w:cs="Times New Roman"/>
                <w:sz w:val="21"/>
                <w:szCs w:val="21"/>
              </w:rPr>
            </w:pPr>
            <w:r w:rsidRPr="00C75374">
              <w:rPr>
                <w:rFonts w:eastAsia="Calibri" w:cs="Times New Roman"/>
                <w:b/>
                <w:bCs/>
                <w:sz w:val="21"/>
                <w:szCs w:val="21"/>
              </w:rPr>
              <w:t>2.</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Воспитывать интерес к искусству; формировать понимание красоты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произведений искусства, потребность общения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с искусством.</w:t>
            </w:r>
          </w:p>
          <w:p w:rsidR="00C75374" w:rsidRPr="00C75374" w:rsidRDefault="00C75374" w:rsidP="00C75374">
            <w:pPr>
              <w:jc w:val="center"/>
              <w:rPr>
                <w:rFonts w:eastAsia="Calibri" w:cs="Times New Roman"/>
                <w:sz w:val="21"/>
                <w:szCs w:val="21"/>
              </w:rPr>
            </w:pPr>
            <w:r w:rsidRPr="00C75374">
              <w:rPr>
                <w:rFonts w:eastAsia="Calibri" w:cs="Times New Roman"/>
                <w:b/>
                <w:bCs/>
                <w:sz w:val="21"/>
                <w:szCs w:val="21"/>
              </w:rPr>
              <w:t>3.</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Развивать у детей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эстетические чувства при восприятии музыки, изобразительного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искусства.</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 xml:space="preserve">4.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lastRenderedPageBreak/>
              <w:t xml:space="preserve">Формировать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патриотическое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отношение и чувство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сопричастности к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природе родного края,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к семье в процессе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ознакомления с разными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видами искусства.</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5.</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Знакомить детей с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элементарными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средствами выразительности в разных видах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искусства.</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6.</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Приобщать детей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к посещению кукольного театра, выставки детских работ.</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7.</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Приобщать к участию в концертах, праздниках.</w:t>
            </w:r>
          </w:p>
        </w:tc>
        <w:tc>
          <w:tcPr>
            <w:tcW w:w="6798" w:type="dxa"/>
            <w:tcBorders>
              <w:top w:val="single" w:sz="4" w:space="0" w:color="auto"/>
              <w:left w:val="single" w:sz="4" w:space="0" w:color="auto"/>
              <w:right w:val="single" w:sz="4" w:space="0" w:color="auto"/>
            </w:tcBorders>
          </w:tcPr>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lastRenderedPageBreak/>
              <w:t xml:space="preserve">Педагог …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подводит детей к восприятию произведений искусства (разглядывать и чувствовать);</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знакомит детей с элементарными средствами выразительности (цвет, звук, форма, движение, жесты, интонация) в разных видах искусства (музыке, изобразительном искусстве, театрализованной деятельности); подводит к различению видов искусства через художественный образ;</w:t>
            </w:r>
          </w:p>
          <w:p w:rsidR="00C75374" w:rsidRPr="002A592F" w:rsidRDefault="00C75374" w:rsidP="00C75374">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знакомит с устным народным творчеством и музыкальным фольклором людей, живущих в Крыму;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формирует у детей умение сосредотачивать внимание на эстетической стороне предметно-пространственной среды, природных явлений; содействовать возникновению положительного эмоционального отклика на красоту окружающего мира, выраженного в произведениях искусства;</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в процессе ознакомления с народным искусством: глиняными игрушками, игрушками из соломы и дерева, предметами быта и одежды; </w:t>
            </w:r>
            <w:r w:rsidRPr="00C75374">
              <w:rPr>
                <w:rFonts w:eastAsia="Calibri" w:cs="Times New Roman"/>
                <w:sz w:val="21"/>
                <w:szCs w:val="21"/>
              </w:rPr>
              <w:lastRenderedPageBreak/>
              <w:t>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развивает эстетическое восприятие, умение видеть красоту и своеобразие окружающего мира, вызывать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начинает приобщать детей к посещению кукольного театра, различных детских художественных выставок;</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приобщает детей к участию в концертах, праздниках в семье и ДОУ: исполнение танца, песни, чтение стихов;</w:t>
            </w:r>
          </w:p>
          <w:p w:rsidR="00C75374" w:rsidRPr="002A592F" w:rsidRDefault="00C75374" w:rsidP="00C75374">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приобщает к посильному участию в фольклорных праздниках, в т.ч. народов Крыма;</w:t>
            </w:r>
          </w:p>
          <w:p w:rsidR="00C75374" w:rsidRPr="00C75374" w:rsidRDefault="00C75374" w:rsidP="00C75374">
            <w:pPr>
              <w:rPr>
                <w:rFonts w:eastAsia="Calibri" w:cs="Times New Roman"/>
                <w:color w:val="FF0000"/>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поощряет развитие интереса детей к многообразию культур окружающего их мира людей, в т.ч. живущих в Крыму.</w:t>
            </w:r>
          </w:p>
        </w:tc>
      </w:tr>
      <w:tr w:rsidR="00C75374" w:rsidRPr="00C75374" w:rsidTr="00C75374">
        <w:tc>
          <w:tcPr>
            <w:tcW w:w="9344" w:type="dxa"/>
            <w:gridSpan w:val="2"/>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i/>
                <w:iCs/>
                <w:sz w:val="21"/>
                <w:szCs w:val="21"/>
              </w:rPr>
            </w:pPr>
            <w:r w:rsidRPr="00C75374">
              <w:rPr>
                <w:rFonts w:eastAsia="Calibri" w:cs="Times New Roman"/>
                <w:i/>
                <w:iCs/>
                <w:sz w:val="21"/>
                <w:szCs w:val="21"/>
              </w:rPr>
              <w:lastRenderedPageBreak/>
              <w:t>Подраздел</w:t>
            </w:r>
            <w:r w:rsidRPr="00C75374">
              <w:rPr>
                <w:rFonts w:eastAsia="Calibri" w:cs="Times New Roman"/>
                <w:b/>
                <w:bCs/>
                <w:i/>
                <w:iCs/>
                <w:sz w:val="21"/>
                <w:szCs w:val="21"/>
              </w:rPr>
              <w:t xml:space="preserve"> «Изобразительная деятельность»</w:t>
            </w:r>
          </w:p>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t>Общие задачи:</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формировать интерес к занятиям изобразительной деятельностью;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воспитывать художественный вкус и чувство гармонии;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продолжать развивать художественное, эстетическое восприятие окружающего мира, произведений искусства;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закреплять умение выделять цвет, форму, величину, группировать однородные предметы по нескольким сенсорным признакам: величине, форме, цвету, активно включая все органы чувств;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C75374" w:rsidRPr="00C75374" w:rsidRDefault="00C75374" w:rsidP="00C75374">
            <w:pPr>
              <w:rPr>
                <w:rFonts w:eastAsia="Calibri" w:cs="Times New Roman"/>
                <w:b/>
                <w:bCs/>
                <w:i/>
                <w:iCs/>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учить детей видеть и восхищаться красотой изображённых предметов.</w:t>
            </w:r>
          </w:p>
        </w:tc>
      </w:tr>
      <w:tr w:rsidR="00C75374" w:rsidRPr="00C75374" w:rsidTr="00C75374">
        <w:tc>
          <w:tcPr>
            <w:tcW w:w="9344" w:type="dxa"/>
            <w:gridSpan w:val="2"/>
            <w:tcBorders>
              <w:top w:val="single" w:sz="4" w:space="0" w:color="auto"/>
              <w:left w:val="single" w:sz="4" w:space="0" w:color="auto"/>
              <w:bottom w:val="single" w:sz="4" w:space="0" w:color="auto"/>
              <w:right w:val="single" w:sz="4" w:space="0" w:color="auto"/>
            </w:tcBorders>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 xml:space="preserve"> РИСОВАНИЕ</w:t>
            </w:r>
          </w:p>
        </w:tc>
      </w:tr>
      <w:tr w:rsidR="00C75374" w:rsidRPr="00C75374" w:rsidTr="00C75374">
        <w:tc>
          <w:tcPr>
            <w:tcW w:w="2546" w:type="dxa"/>
            <w:tcBorders>
              <w:top w:val="single" w:sz="4" w:space="0" w:color="auto"/>
              <w:left w:val="single" w:sz="4" w:space="0" w:color="auto"/>
              <w:bottom w:val="single" w:sz="4" w:space="0" w:color="auto"/>
              <w:right w:val="single" w:sz="4" w:space="0" w:color="auto"/>
            </w:tcBorders>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1.</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Формировать у детей знания в области </w:t>
            </w:r>
          </w:p>
          <w:p w:rsidR="00C75374" w:rsidRPr="00C75374" w:rsidRDefault="00C75374" w:rsidP="00C75374">
            <w:pPr>
              <w:jc w:val="center"/>
              <w:rPr>
                <w:rFonts w:eastAsia="Calibri" w:cs="Times New Roman"/>
                <w:b/>
                <w:bCs/>
                <w:sz w:val="21"/>
                <w:szCs w:val="21"/>
              </w:rPr>
            </w:pPr>
            <w:r w:rsidRPr="00C75374">
              <w:rPr>
                <w:rFonts w:eastAsia="Calibri" w:cs="Times New Roman"/>
                <w:sz w:val="21"/>
                <w:szCs w:val="21"/>
              </w:rPr>
              <w:t>рисования.</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2.</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Учить элементам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техники рисования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карандашом, кистью.</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3.</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Формировать умение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рисовании изображать простые предметы и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явления, передавая их образную выразительность.</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4.</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Закрепляет знание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цветов и оттенков.</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5.</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Формировать умение изображать простые предметы.</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6.</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Находить связь между </w:t>
            </w:r>
            <w:r w:rsidRPr="00C75374">
              <w:rPr>
                <w:rFonts w:eastAsia="Calibri" w:cs="Times New Roman"/>
                <w:sz w:val="21"/>
                <w:szCs w:val="21"/>
              </w:rPr>
              <w:lastRenderedPageBreak/>
              <w:t xml:space="preserve">предметами и явлениями окружающего мира и их изображениями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в рисунке.</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7.</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Вызывать положительный эмоциональный отклик на красоту природы, произведения искусства.</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8.</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Формировать умение создавать как индивидуальные, так и коллективные композиции в рисунках.</w:t>
            </w:r>
          </w:p>
        </w:tc>
        <w:tc>
          <w:tcPr>
            <w:tcW w:w="6798" w:type="dxa"/>
            <w:tcBorders>
              <w:top w:val="single" w:sz="4" w:space="0" w:color="auto"/>
              <w:left w:val="single" w:sz="4" w:space="0" w:color="auto"/>
              <w:bottom w:val="single" w:sz="4" w:space="0" w:color="auto"/>
              <w:right w:val="single" w:sz="4" w:space="0" w:color="auto"/>
            </w:tcBorders>
          </w:tcPr>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lastRenderedPageBreak/>
              <w:t>Педагог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т.п.);</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закрепляет знание названий цветов (красный, синий, зелёный, жёлтый, белый, чёрный);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знакомит детей с оттенками (розовый, голубой, серый); обращает внимание на подбор цвета, соответствующего изображаемому предмету;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ритмичному нанесению линий, штрихов, пятен, мазков (опадают с деревьев листочки, идёт дождь, «Снег, снег кружится, белая вся улица», «Дождик, дождик, кап, кап, кап...» и др.);</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w:t>
            </w:r>
            <w:r w:rsidRPr="00C75374">
              <w:rPr>
                <w:rFonts w:eastAsia="Calibri" w:cs="Times New Roman"/>
                <w:sz w:val="21"/>
                <w:szCs w:val="21"/>
              </w:rPr>
              <w:lastRenderedPageBreak/>
              <w:t xml:space="preserve">платочек и др.);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цыплёнок, тележка, вагончик и др.);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формирует у детей умение создавать несложные сюжетные композиции, повторяя изображение одного предмета («Ёлочки на нашем участке», «Неваляшки гуляют» и др.) или изображая разнообразные предметы, насекомых и др. («В траве ползают жучки и червячки», «Колобок катится по дорожке» и др.);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располагать изображения по всему листу;</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способствует формированию положительных эмоций и их проявлению на красоту природы и произведений искусства (книжные иллюстрации, изделия народных промыслов, предметы быта и др.);</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создаёт условий для выполнения детьми коллективных работ.</w:t>
            </w:r>
          </w:p>
        </w:tc>
      </w:tr>
      <w:tr w:rsidR="00C75374" w:rsidRPr="00C75374" w:rsidTr="00C75374">
        <w:tc>
          <w:tcPr>
            <w:tcW w:w="9344" w:type="dxa"/>
            <w:gridSpan w:val="2"/>
            <w:tcBorders>
              <w:top w:val="single" w:sz="4" w:space="0" w:color="auto"/>
              <w:left w:val="single" w:sz="4" w:space="0" w:color="auto"/>
              <w:bottom w:val="single" w:sz="4" w:space="0" w:color="auto"/>
              <w:right w:val="single" w:sz="4" w:space="0" w:color="auto"/>
            </w:tcBorders>
          </w:tcPr>
          <w:p w:rsidR="00C75374" w:rsidRPr="00C75374" w:rsidRDefault="00C75374" w:rsidP="00C75374">
            <w:pPr>
              <w:jc w:val="center"/>
              <w:rPr>
                <w:rFonts w:eastAsia="Calibri" w:cs="Times New Roman"/>
                <w:b/>
                <w:bCs/>
                <w:i/>
                <w:iCs/>
                <w:sz w:val="21"/>
                <w:szCs w:val="21"/>
              </w:rPr>
            </w:pPr>
            <w:r w:rsidRPr="00C75374">
              <w:rPr>
                <w:rFonts w:eastAsia="Calibri" w:cs="Times New Roman"/>
                <w:b/>
                <w:bCs/>
                <w:sz w:val="21"/>
                <w:szCs w:val="21"/>
              </w:rPr>
              <w:lastRenderedPageBreak/>
              <w:t>ЛЕПКА</w:t>
            </w:r>
          </w:p>
        </w:tc>
      </w:tr>
      <w:tr w:rsidR="00C75374" w:rsidRPr="00C75374" w:rsidTr="00C75374">
        <w:tc>
          <w:tcPr>
            <w:tcW w:w="2546" w:type="dxa"/>
            <w:tcBorders>
              <w:top w:val="single" w:sz="4" w:space="0" w:color="auto"/>
              <w:left w:val="single" w:sz="4" w:space="0" w:color="auto"/>
              <w:bottom w:val="single" w:sz="4" w:space="0" w:color="auto"/>
              <w:right w:val="single" w:sz="4" w:space="0" w:color="auto"/>
            </w:tcBorders>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1.</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Формировать интерес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к лепке и материалам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для лепки.</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2.</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Обучать простым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способам лепки,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закрепляя навыки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аккуратности в работе.</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3.</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Находить связь между предметами и явлениями окружающего мира и их изображениями в лепке.</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4.</w:t>
            </w:r>
          </w:p>
          <w:p w:rsidR="00C75374" w:rsidRPr="00C75374" w:rsidRDefault="00C75374" w:rsidP="00C75374">
            <w:pPr>
              <w:jc w:val="center"/>
              <w:rPr>
                <w:rFonts w:eastAsia="Calibri" w:cs="Times New Roman"/>
                <w:b/>
                <w:bCs/>
                <w:sz w:val="21"/>
                <w:szCs w:val="21"/>
              </w:rPr>
            </w:pPr>
            <w:r w:rsidRPr="00C75374">
              <w:rPr>
                <w:rFonts w:eastAsia="Calibri" w:cs="Times New Roman"/>
                <w:sz w:val="21"/>
                <w:szCs w:val="21"/>
              </w:rPr>
              <w:t>Формировать умение создавать как индивидуальные, так и коллективные лепные композиции.</w:t>
            </w:r>
          </w:p>
        </w:tc>
        <w:tc>
          <w:tcPr>
            <w:tcW w:w="6798" w:type="dxa"/>
            <w:tcBorders>
              <w:top w:val="single" w:sz="4" w:space="0" w:color="auto"/>
              <w:left w:val="single" w:sz="4" w:space="0" w:color="auto"/>
              <w:bottom w:val="single" w:sz="4" w:space="0" w:color="auto"/>
              <w:right w:val="single" w:sz="4" w:space="0" w:color="auto"/>
            </w:tcBorders>
          </w:tcPr>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t>Педагог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формирует у детей интерес к лепке как процессу изобразительной деятельности;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закрепляет представления детей о свойствах </w:t>
            </w:r>
            <w:r w:rsidRPr="00C75374">
              <w:rPr>
                <w:rFonts w:eastAsia="Calibri" w:cs="Times New Roman"/>
                <w:color w:val="0070C0"/>
                <w:sz w:val="21"/>
                <w:szCs w:val="21"/>
              </w:rPr>
              <w:t>теста,</w:t>
            </w:r>
            <w:r w:rsidRPr="00C75374">
              <w:rPr>
                <w:rFonts w:eastAsia="Calibri" w:cs="Times New Roman"/>
                <w:color w:val="FF0000"/>
                <w:sz w:val="21"/>
                <w:szCs w:val="21"/>
              </w:rPr>
              <w:t xml:space="preserve"> </w:t>
            </w:r>
            <w:r w:rsidRPr="00C75374">
              <w:rPr>
                <w:rFonts w:eastAsia="Calibri" w:cs="Times New Roman"/>
                <w:sz w:val="21"/>
                <w:szCs w:val="21"/>
              </w:rPr>
              <w:t>глины, пластилина, пластической массы;</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обучает простым способам лепки; отщипывать от большого куска массы маленькие комочки, раскатывать их прямыми и круговыми движениями, соединять концы получившейся палочки, сплющивать шар, сминая его ладонями обеих рук;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создавать предметы, состоящие из 2-3 частей, соединяя их путём прижимания друг к другу; (неваляшка, цыплёнок, снеговик, пирамидка и др.);</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закрепляет у детей умение аккуратно пользоваться массой для лепки, класть комочки и вылепленные предметы на дощечку;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побуждает украшать вылепленные предметы, используя палочку с заточенным концом; </w:t>
            </w:r>
          </w:p>
          <w:p w:rsidR="00C75374" w:rsidRPr="00C75374" w:rsidRDefault="00C75374" w:rsidP="00C75374">
            <w:pPr>
              <w:rPr>
                <w:rFonts w:eastAsia="Calibri" w:cs="Times New Roman"/>
                <w:b/>
                <w:bCs/>
                <w:i/>
                <w:iCs/>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предлагает объединять вылепленные фигурки в коллективную композицию («Неваляшки водят хоровод», «Яблоки лежат на тарелке» и т.д.); воспитывает у детей способность радоваться результату общей работы.</w:t>
            </w:r>
          </w:p>
        </w:tc>
      </w:tr>
      <w:tr w:rsidR="00C75374" w:rsidRPr="00C75374" w:rsidTr="00C75374">
        <w:tc>
          <w:tcPr>
            <w:tcW w:w="9344" w:type="dxa"/>
            <w:gridSpan w:val="2"/>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АППЛИКАЦИЯ</w:t>
            </w:r>
          </w:p>
        </w:tc>
      </w:tr>
      <w:tr w:rsidR="00C75374" w:rsidRPr="00C75374" w:rsidTr="00C75374">
        <w:tc>
          <w:tcPr>
            <w:tcW w:w="2546" w:type="dxa"/>
            <w:tcBorders>
              <w:top w:val="single" w:sz="4" w:space="0" w:color="auto"/>
              <w:left w:val="single" w:sz="4" w:space="0" w:color="auto"/>
              <w:bottom w:val="single" w:sz="4" w:space="0" w:color="auto"/>
              <w:right w:val="single" w:sz="4" w:space="0" w:color="auto"/>
            </w:tcBorders>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1.</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Формировать интерес к аппликации из бумаги. </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2.</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Обучать последовательности процесса аппликации, закрепляя навыки аккуратности в работе.</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3.</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Находить связь между предметами и явлениями окружающего мира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и их изображениями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в аппликации.</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4.</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Формировать умение </w:t>
            </w:r>
          </w:p>
          <w:p w:rsidR="00C75374" w:rsidRPr="00C75374" w:rsidRDefault="00C75374" w:rsidP="00C75374">
            <w:pPr>
              <w:jc w:val="center"/>
              <w:rPr>
                <w:rFonts w:eastAsia="Calibri" w:cs="Times New Roman"/>
                <w:b/>
                <w:bCs/>
                <w:sz w:val="21"/>
                <w:szCs w:val="21"/>
              </w:rPr>
            </w:pPr>
            <w:r w:rsidRPr="00C75374">
              <w:rPr>
                <w:rFonts w:eastAsia="Calibri" w:cs="Times New Roman"/>
                <w:sz w:val="21"/>
                <w:szCs w:val="21"/>
              </w:rPr>
              <w:t>создавать как индивидуальные, так и коллективные композиции.</w:t>
            </w:r>
          </w:p>
        </w:tc>
        <w:tc>
          <w:tcPr>
            <w:tcW w:w="6798" w:type="dxa"/>
            <w:tcBorders>
              <w:top w:val="single" w:sz="4" w:space="0" w:color="auto"/>
              <w:left w:val="single" w:sz="4" w:space="0" w:color="auto"/>
              <w:bottom w:val="single" w:sz="4" w:space="0" w:color="auto"/>
              <w:right w:val="single" w:sz="4" w:space="0" w:color="auto"/>
            </w:tcBorders>
          </w:tcPr>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t>Педагог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формирует интерес к искусству аппликации как процессу изобразительной деятельности;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предварительно выкладывать (в определённой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аккуратно пользоваться клеем: намазывать его кисточкой тонким слоем (или клеевым карандашом) на обратную сторону наклеиваемой фигуры (на специально приготовленной клеёнке); прикладывать стороной, намазанной клеем, к листу бумаги и плотно прижимать салфеткой;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создавать в аппликации на бумаге разной формы (квадрат, розетта и др.) предметные и декоративные композиции из геометрических форм и природных материалов, повторяя и чередуя их по форме и цвету;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развивает у детей чувство ритма; закрепляет знание формы предметов и их цвета.</w:t>
            </w:r>
          </w:p>
        </w:tc>
      </w:tr>
      <w:tr w:rsidR="00C75374" w:rsidRPr="00C75374" w:rsidTr="00C75374">
        <w:tc>
          <w:tcPr>
            <w:tcW w:w="9344" w:type="dxa"/>
            <w:gridSpan w:val="2"/>
            <w:tcBorders>
              <w:top w:val="single" w:sz="4" w:space="0" w:color="auto"/>
              <w:left w:val="single" w:sz="4" w:space="0" w:color="auto"/>
              <w:bottom w:val="single" w:sz="4" w:space="0" w:color="auto"/>
              <w:right w:val="single" w:sz="4" w:space="0" w:color="auto"/>
            </w:tcBorders>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lastRenderedPageBreak/>
              <w:t>НАРОДНО-ПРИКЛАДНОЕ ИСКУССТВО</w:t>
            </w:r>
          </w:p>
        </w:tc>
      </w:tr>
      <w:tr w:rsidR="00C75374" w:rsidRPr="00C75374" w:rsidTr="00C75374">
        <w:tc>
          <w:tcPr>
            <w:tcW w:w="2546" w:type="dxa"/>
            <w:tcBorders>
              <w:top w:val="single" w:sz="4" w:space="0" w:color="auto"/>
              <w:left w:val="single" w:sz="4" w:space="0" w:color="auto"/>
              <w:bottom w:val="single" w:sz="4" w:space="0" w:color="auto"/>
              <w:right w:val="single" w:sz="4" w:space="0" w:color="auto"/>
            </w:tcBorders>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1.</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Знакомить с народной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игрушкой.</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 xml:space="preserve">2.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Развивать навыки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украшения народных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игрушек.</w:t>
            </w:r>
          </w:p>
        </w:tc>
        <w:tc>
          <w:tcPr>
            <w:tcW w:w="6798" w:type="dxa"/>
            <w:tcBorders>
              <w:top w:val="single" w:sz="4" w:space="0" w:color="auto"/>
              <w:left w:val="single" w:sz="4" w:space="0" w:color="auto"/>
              <w:bottom w:val="single" w:sz="4" w:space="0" w:color="auto"/>
              <w:right w:val="single" w:sz="4" w:space="0" w:color="auto"/>
            </w:tcBorders>
          </w:tcPr>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t>Педагог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знакомит с народной игрушкой (филимоновской, дымковской, семёновской, богородской);</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приобщает детей к декоративной деятельности: учит украшать дымковскими узорами силуэты игрушек, вырезанных педагогом (птичка, козлик, конь и др.), и разных предметов (блюдечко, рукавички);</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создаёт в группе уголок народно-прикладного искусства, наполняет знакомыми игрушками и их плоскостными формами для раскрашивания.</w:t>
            </w:r>
          </w:p>
        </w:tc>
      </w:tr>
      <w:tr w:rsidR="00C75374" w:rsidRPr="00C75374" w:rsidTr="00C75374">
        <w:tc>
          <w:tcPr>
            <w:tcW w:w="9344" w:type="dxa"/>
            <w:gridSpan w:val="2"/>
            <w:tcBorders>
              <w:top w:val="single" w:sz="4" w:space="0" w:color="auto"/>
              <w:left w:val="single" w:sz="4" w:space="0" w:color="auto"/>
              <w:bottom w:val="single" w:sz="4" w:space="0" w:color="auto"/>
              <w:right w:val="single" w:sz="4" w:space="0" w:color="auto"/>
            </w:tcBorders>
          </w:tcPr>
          <w:p w:rsidR="00C75374" w:rsidRPr="00C75374" w:rsidRDefault="00C75374" w:rsidP="00C75374">
            <w:pPr>
              <w:jc w:val="center"/>
              <w:rPr>
                <w:rFonts w:eastAsia="Calibri" w:cs="Times New Roman"/>
                <w:i/>
                <w:iCs/>
                <w:sz w:val="21"/>
                <w:szCs w:val="21"/>
              </w:rPr>
            </w:pPr>
            <w:r w:rsidRPr="00C75374">
              <w:rPr>
                <w:rFonts w:eastAsia="Calibri" w:cs="Times New Roman"/>
                <w:i/>
                <w:iCs/>
                <w:sz w:val="21"/>
                <w:szCs w:val="21"/>
              </w:rPr>
              <w:t>Подраздел</w:t>
            </w:r>
            <w:r w:rsidRPr="00C75374">
              <w:rPr>
                <w:rFonts w:eastAsia="Calibri" w:cs="Times New Roman"/>
                <w:b/>
                <w:bCs/>
                <w:i/>
                <w:iCs/>
                <w:sz w:val="21"/>
                <w:szCs w:val="21"/>
              </w:rPr>
              <w:t xml:space="preserve"> «Конструктивная деятельность»</w:t>
            </w:r>
          </w:p>
        </w:tc>
      </w:tr>
      <w:tr w:rsidR="00C75374" w:rsidRPr="00C75374" w:rsidTr="00C75374">
        <w:trPr>
          <w:trHeight w:val="415"/>
        </w:trPr>
        <w:tc>
          <w:tcPr>
            <w:tcW w:w="2546"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1.</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Совершенствовать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у детей конструктивные умения.</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2.</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Формировать умение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различать, называть и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использовать основные строительные детали.</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3.</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Учить приёмам</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размещения деталей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для построек.</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4.</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Побуждать сооружать постройки, используя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полученные умения.</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5.</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Закрепляет навыки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аккуратности; сенсорные эталоны материалов.</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 xml:space="preserve">6.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Формировать умение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использовать в постройках детали разного цвета, разные материалы и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использовать постройки в игровых сюжетах.</w:t>
            </w:r>
          </w:p>
          <w:p w:rsidR="00C75374" w:rsidRPr="00C75374" w:rsidRDefault="00C75374" w:rsidP="00C75374">
            <w:pPr>
              <w:jc w:val="center"/>
              <w:rPr>
                <w:rFonts w:eastAsia="Calibri" w:cs="Times New Roman"/>
                <w:sz w:val="21"/>
                <w:szCs w:val="21"/>
              </w:rPr>
            </w:pPr>
          </w:p>
          <w:p w:rsidR="00C75374" w:rsidRPr="00C75374" w:rsidRDefault="00C75374" w:rsidP="00C75374">
            <w:pPr>
              <w:jc w:val="center"/>
              <w:rPr>
                <w:rFonts w:eastAsia="Calibri" w:cs="Times New Roman"/>
                <w:sz w:val="21"/>
                <w:szCs w:val="21"/>
              </w:rPr>
            </w:pPr>
          </w:p>
        </w:tc>
        <w:tc>
          <w:tcPr>
            <w:tcW w:w="6798" w:type="dxa"/>
            <w:tcBorders>
              <w:top w:val="single" w:sz="4" w:space="0" w:color="auto"/>
              <w:left w:val="single" w:sz="4" w:space="0" w:color="auto"/>
              <w:bottom w:val="single" w:sz="4" w:space="0" w:color="auto"/>
              <w:right w:val="single" w:sz="4" w:space="0" w:color="auto"/>
            </w:tcBorders>
          </w:tcPr>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t xml:space="preserve">Педагог …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формирует умение различать, называть и использовать основные строительные детали (кубики, кирпичики, пластины, цилиндры, трёхгранные призмы);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простейшему анализу созданных построек;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располагать кирпичики, пластины вертикально (в ряд, по кругу, по периметру четырёхугольника), ставить их плотно друг к другу, на определённом расстоянии (заборчик, ворота) путём накладывания, приставления, прикладывания;</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побуждает к созданию вариантов конструкций, добавляя другие детали (на столбики ворот ставить трёхгранные призмы, рядом со столбами – кубики и др.);</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развивает желание сооружать постройки по собственному замыслу;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продолжает формировать умение у обыгрывать постройки, объединять их по сюжету: дорожка и дома – улица; стол, стул, диван – мебель для кукол;</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приучает детей после игры аккуратно складывать детали в коробки;</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закрепляет сенсорные эталоны при конструировании (цвет, форма, величина, расположение деталей относительно друг друга и др.);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знакомит детей со свойствами песка, снега (сухой, мокрый, влажный, лепится, сыплется и т.п.), сооружая из них постройки;</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вызывает чувство радости при удавшейся постройке.</w:t>
            </w:r>
          </w:p>
        </w:tc>
      </w:tr>
      <w:tr w:rsidR="00C75374" w:rsidRPr="00C75374" w:rsidTr="00C75374">
        <w:tc>
          <w:tcPr>
            <w:tcW w:w="9344" w:type="dxa"/>
            <w:gridSpan w:val="2"/>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i/>
                <w:iCs/>
                <w:sz w:val="21"/>
                <w:szCs w:val="21"/>
              </w:rPr>
            </w:pPr>
            <w:r w:rsidRPr="00C75374">
              <w:rPr>
                <w:rFonts w:eastAsia="Calibri" w:cs="Times New Roman"/>
                <w:i/>
                <w:iCs/>
                <w:sz w:val="21"/>
                <w:szCs w:val="21"/>
              </w:rPr>
              <w:t xml:space="preserve">Подраздел </w:t>
            </w:r>
            <w:r w:rsidRPr="00C75374">
              <w:rPr>
                <w:rFonts w:eastAsia="Calibri" w:cs="Times New Roman"/>
                <w:b/>
                <w:bCs/>
                <w:i/>
                <w:iCs/>
                <w:sz w:val="21"/>
                <w:szCs w:val="21"/>
              </w:rPr>
              <w:t>«Музыкальная деятельность»</w:t>
            </w:r>
          </w:p>
        </w:tc>
      </w:tr>
      <w:tr w:rsidR="00C75374" w:rsidRPr="00C75374" w:rsidTr="00C75374">
        <w:tc>
          <w:tcPr>
            <w:tcW w:w="2546" w:type="dxa"/>
            <w:tcBorders>
              <w:top w:val="single" w:sz="4" w:space="0" w:color="auto"/>
              <w:left w:val="single" w:sz="4" w:space="0" w:color="auto"/>
              <w:bottom w:val="single" w:sz="4" w:space="0" w:color="auto"/>
              <w:right w:val="single" w:sz="4" w:space="0" w:color="auto"/>
            </w:tcBorders>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1.</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Развивать у детей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эмоциональную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отзывчивость на музыку.</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2.</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Знакомить детей с тремя жанрами музыкальных произведений: песней, танцем, маршем.</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3.</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Формировать умение узнавать знакомые песни, пьесы; чувствовать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характер музыки,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эмоционально на неё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реагировать; выражать </w:t>
            </w:r>
            <w:r w:rsidRPr="00C75374">
              <w:rPr>
                <w:rFonts w:eastAsia="Calibri" w:cs="Times New Roman"/>
                <w:sz w:val="21"/>
                <w:szCs w:val="21"/>
              </w:rPr>
              <w:lastRenderedPageBreak/>
              <w:t xml:space="preserve">своё настроение в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движении под музыку.</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4.</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Учить детей петь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простые народные песни, попевки, прибаутки,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передавая их настроение и характер.</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5.</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Обогащать запас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танцевальных движений.</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6.</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Способствовать у детей развитию навыков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выразительной и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эмоциональной передачи игровых и сказочных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образов.</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7.</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Знакомить детей с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некоторыми детскими музыкальными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инструментами.</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8.</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Поддерживать детское экспериментирование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с немузыкальными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и музыкальными звуками и исследования качеств музыкального звука: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высоты, длительности, динамики, тембра.</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9.</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Формирует умение у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детей сравнивать разные по звучанию детские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музыкальные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инструменты (предметы) в процессе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манипулирования,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звукоизвлечения.</w:t>
            </w:r>
          </w:p>
        </w:tc>
        <w:tc>
          <w:tcPr>
            <w:tcW w:w="6798"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lastRenderedPageBreak/>
              <w:t>Слушание</w:t>
            </w:r>
          </w:p>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t>Педагог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развивает у детей способность различать звуки по высоте в пределах октавы – септимы, замечать изменение в силе звучания мелодии (громко, тихо);</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совершенствует у детей умение чувствовать характер музыки (весёлый, бодрый, спокойный),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C75374" w:rsidRPr="002A592F" w:rsidRDefault="00C75374" w:rsidP="00C75374">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предлагает для слушания произведения крымских композиторов.</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Пение</w:t>
            </w:r>
          </w:p>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t>Педагог …</w:t>
            </w:r>
          </w:p>
          <w:p w:rsidR="00C75374" w:rsidRPr="00C75374" w:rsidRDefault="00C75374" w:rsidP="00C75374">
            <w:pPr>
              <w:rPr>
                <w:rFonts w:eastAsia="Calibri" w:cs="Times New Roman"/>
                <w:sz w:val="21"/>
                <w:szCs w:val="21"/>
              </w:rPr>
            </w:pPr>
            <w:r w:rsidRPr="00C75374">
              <w:rPr>
                <w:rFonts w:eastAsia="Calibri" w:cs="Times New Roman"/>
                <w:sz w:val="21"/>
                <w:szCs w:val="21"/>
              </w:rPr>
              <w:lastRenderedPageBreak/>
              <w:sym w:font="Symbol" w:char="F02D"/>
            </w:r>
            <w:r w:rsidRPr="00C75374">
              <w:rPr>
                <w:rFonts w:eastAsia="Calibri" w:cs="Times New Roman"/>
                <w:sz w:val="21"/>
                <w:szCs w:val="21"/>
              </w:rPr>
              <w:t xml:space="preserve">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C75374" w:rsidRPr="002A592F" w:rsidRDefault="00C75374" w:rsidP="00C75374">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предлагает для пения народные песни людей, живущих в Крыму и произведения крымских композиторов.</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Песенное творчество</w:t>
            </w:r>
          </w:p>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t>Педагог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допевать мелодии колыбельных песен на слог «Баю-баю» и весёлых мелодий на слог «ля-ля»;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способствует у детей формированию навыка сочинительства весёлых и грустных мелодий по образцу.</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Музыкально-ритмические движения</w:t>
            </w:r>
          </w:p>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t>Педагог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двигаться в соответствии с двухчастной формой музыки и силой её звучания (громко, тихо); реагировать на начало звучания музыки и её окончание;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совершенствует навыки основных движений (ходьба и бег);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маршировать вместе со всеми и индивидуально, бегать легко, в умеренном и быстром темпе под музыку;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улучшает качество исполнения танцевальных движений: притопывания попеременно двумя ногами и одной ногой;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способствует у детей развитию навыков выразительной и эмоциональной передачи игровых и сказочных образов: идёт медведь, крадётся кошка, бегают мышата, скачет зайка, ходит петушок, клюют зёрнышки цыплята, летают птички и т.д.;</w:t>
            </w:r>
          </w:p>
          <w:p w:rsidR="00C75374" w:rsidRPr="002A592F" w:rsidRDefault="00C75374" w:rsidP="00C75374">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разучивает с детьми движения под музыку народных танцев, хороводов людей, проживающих в Крыму.</w:t>
            </w:r>
          </w:p>
          <w:p w:rsidR="00C75374" w:rsidRPr="002A592F" w:rsidRDefault="00C75374" w:rsidP="00C75374">
            <w:pPr>
              <w:jc w:val="center"/>
              <w:rPr>
                <w:rFonts w:eastAsia="Calibri" w:cs="Times New Roman"/>
                <w:b/>
                <w:bCs/>
                <w:sz w:val="21"/>
                <w:szCs w:val="21"/>
              </w:rPr>
            </w:pPr>
            <w:r w:rsidRPr="002A592F">
              <w:rPr>
                <w:rFonts w:eastAsia="Calibri" w:cs="Times New Roman"/>
                <w:b/>
                <w:bCs/>
                <w:sz w:val="21"/>
                <w:szCs w:val="21"/>
              </w:rPr>
              <w:t>Игра на детских музыкальных инструментах</w:t>
            </w:r>
          </w:p>
          <w:p w:rsidR="00C75374" w:rsidRPr="002A592F" w:rsidRDefault="00C75374" w:rsidP="00C75374">
            <w:pPr>
              <w:rPr>
                <w:rFonts w:eastAsia="Calibri" w:cs="Times New Roman"/>
                <w:b/>
                <w:bCs/>
                <w:i/>
                <w:iCs/>
                <w:sz w:val="21"/>
                <w:szCs w:val="21"/>
              </w:rPr>
            </w:pPr>
            <w:r w:rsidRPr="002A592F">
              <w:rPr>
                <w:rFonts w:eastAsia="Calibri" w:cs="Times New Roman"/>
                <w:b/>
                <w:bCs/>
                <w:i/>
                <w:iCs/>
                <w:sz w:val="21"/>
                <w:szCs w:val="21"/>
              </w:rPr>
              <w:t>Педагог …</w:t>
            </w:r>
          </w:p>
          <w:p w:rsidR="00C75374" w:rsidRPr="002A592F" w:rsidRDefault="00C75374" w:rsidP="00C75374">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w:t>
            </w:r>
          </w:p>
          <w:p w:rsidR="00C75374" w:rsidRPr="002A592F" w:rsidRDefault="00C75374" w:rsidP="00C75374">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учит детей подыгрывать на детских ударных музыкальных инструментах, в т.ч. под музыку народов Крыма и крымских композиторов;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поощряет детей в самостоятельном экспериментировании со звуками с немузыкальными (шумовыми, природными) и музыкальными звуками в разных видах деятельности, исследовании качества музыкального звука: высоты, длительности, тембра.</w:t>
            </w:r>
          </w:p>
          <w:p w:rsidR="00C75374" w:rsidRPr="00C75374" w:rsidRDefault="00C75374" w:rsidP="00C75374">
            <w:pPr>
              <w:rPr>
                <w:rFonts w:eastAsia="Calibri" w:cs="Times New Roman"/>
                <w:sz w:val="21"/>
                <w:szCs w:val="21"/>
              </w:rPr>
            </w:pPr>
          </w:p>
        </w:tc>
      </w:tr>
      <w:tr w:rsidR="00C75374" w:rsidRPr="00C75374" w:rsidTr="00C75374">
        <w:tc>
          <w:tcPr>
            <w:tcW w:w="9344" w:type="dxa"/>
            <w:gridSpan w:val="2"/>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i/>
                <w:iCs/>
                <w:sz w:val="21"/>
                <w:szCs w:val="21"/>
              </w:rPr>
            </w:pPr>
            <w:r w:rsidRPr="00C75374">
              <w:rPr>
                <w:rFonts w:eastAsia="Calibri" w:cs="Times New Roman"/>
                <w:i/>
                <w:iCs/>
                <w:sz w:val="21"/>
                <w:szCs w:val="21"/>
              </w:rPr>
              <w:lastRenderedPageBreak/>
              <w:t xml:space="preserve">Подраздел </w:t>
            </w:r>
            <w:r w:rsidRPr="00C75374">
              <w:rPr>
                <w:rFonts w:eastAsia="Calibri" w:cs="Times New Roman"/>
                <w:b/>
                <w:bCs/>
                <w:i/>
                <w:iCs/>
                <w:sz w:val="21"/>
                <w:szCs w:val="21"/>
              </w:rPr>
              <w:t>«Театрализованная деятельность»</w:t>
            </w:r>
          </w:p>
        </w:tc>
      </w:tr>
      <w:tr w:rsidR="00C75374" w:rsidRPr="00C75374" w:rsidTr="00C75374">
        <w:tc>
          <w:tcPr>
            <w:tcW w:w="2546"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1.</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Воспитывать у детей устойчивый интерес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детей к театрализованной игре, создавать условия для её проведения.</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2.</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Познакомить детей с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разными видами театра.</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3.</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Формировать умение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следить за развитием действия в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lastRenderedPageBreak/>
              <w:t>представлениях.</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4.</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Формировать умение имитировать характерные действия персонажей, передавать эмоциональное состояние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человека.</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5.</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Вызывать желание действовать с атрибутикой.</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6.</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Совершенствовать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разные виды речи.</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7.</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Формировать положительные коллективные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взаимоотношения.</w:t>
            </w:r>
          </w:p>
          <w:p w:rsidR="00C75374" w:rsidRPr="00C75374" w:rsidRDefault="00C75374" w:rsidP="00C75374">
            <w:pPr>
              <w:jc w:val="center"/>
              <w:rPr>
                <w:rFonts w:eastAsia="Calibri" w:cs="Times New Roman"/>
                <w:sz w:val="21"/>
                <w:szCs w:val="21"/>
              </w:rPr>
            </w:pPr>
          </w:p>
        </w:tc>
        <w:tc>
          <w:tcPr>
            <w:tcW w:w="6798" w:type="dxa"/>
            <w:tcBorders>
              <w:top w:val="single" w:sz="4" w:space="0" w:color="auto"/>
              <w:left w:val="single" w:sz="4" w:space="0" w:color="auto"/>
              <w:bottom w:val="single" w:sz="4" w:space="0" w:color="auto"/>
              <w:right w:val="single" w:sz="4" w:space="0" w:color="auto"/>
            </w:tcBorders>
          </w:tcPr>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lastRenderedPageBreak/>
              <w:t>Педагог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формирует у детей интерес к театрализованной деятельности;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знакомит детей с различными видами театра (настольный, кукольный, пальчиковый, плоскостной, театр игрушек, театр теней, театр на фланелеграфе и др.);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знакомит детей с приёмами вождения настольных кукол;</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формирует умение следить за развитием действия в играх-драматизациях и кукольных спектаклях, созданных взрослыми и старшими детьми;</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передавать характерные действия персонажей (птички летают, козлёнок скачет), песенные, танцевальные характеристики персонажей (ласковая кошечка, мишка косолапый, маленькая птичка и т.д.); эмоциональное состояние человека (мимикой, позой, жестом, </w:t>
            </w:r>
            <w:r w:rsidRPr="00C75374">
              <w:rPr>
                <w:rFonts w:eastAsia="Calibri" w:cs="Times New Roman"/>
                <w:sz w:val="21"/>
                <w:szCs w:val="21"/>
              </w:rPr>
              <w:lastRenderedPageBreak/>
              <w:t>движением);</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формирует умение использовать в игре различные шапочки, воротники, атрибуты;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поощряет участие детей в играх-драматизациях, формирует умение следить за сюжетом;</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предлагает использовать при инсценировках элементы костюмов (шапочки, воротнички и т.д.) и атрибуты как внешние символы роли;</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развивает у детей диалогическую речь и интонационную выразительность речи в процессе театрально-игровой деятельности; умение использовать импровизационные формы диалогов действующих лиц в хорошо знакомых сказках;</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обращает внимание на критерии хорошей коллективной работы: доброжелательность, взаимоподдержка и взаимопомощь, совместная радость от успешной работы;</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формирует умение использовать разные виды театра в самостоятельной игровой деятельности;</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создаёт условий для проведения игр-инсценировок, кукольных спектаклей, драматизаций изучаемых произведений. </w:t>
            </w:r>
          </w:p>
          <w:p w:rsidR="00C75374" w:rsidRPr="00C75374" w:rsidRDefault="00C75374" w:rsidP="00C75374">
            <w:pPr>
              <w:rPr>
                <w:rFonts w:eastAsia="Calibri" w:cs="Times New Roman"/>
                <w:sz w:val="21"/>
                <w:szCs w:val="21"/>
              </w:rPr>
            </w:pPr>
          </w:p>
        </w:tc>
      </w:tr>
      <w:tr w:rsidR="00C75374" w:rsidRPr="00C75374" w:rsidTr="00C75374">
        <w:tc>
          <w:tcPr>
            <w:tcW w:w="9344" w:type="dxa"/>
            <w:gridSpan w:val="2"/>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i/>
                <w:iCs/>
                <w:sz w:val="21"/>
                <w:szCs w:val="21"/>
              </w:rPr>
            </w:pPr>
            <w:r w:rsidRPr="00C75374">
              <w:rPr>
                <w:rFonts w:eastAsia="Calibri" w:cs="Times New Roman"/>
                <w:i/>
                <w:iCs/>
                <w:sz w:val="21"/>
                <w:szCs w:val="21"/>
              </w:rPr>
              <w:lastRenderedPageBreak/>
              <w:t xml:space="preserve">Подраздел </w:t>
            </w:r>
            <w:r w:rsidRPr="00C75374">
              <w:rPr>
                <w:rFonts w:eastAsia="Calibri" w:cs="Times New Roman"/>
                <w:b/>
                <w:bCs/>
                <w:i/>
                <w:iCs/>
                <w:sz w:val="21"/>
                <w:szCs w:val="21"/>
              </w:rPr>
              <w:t>«Культурно-досуговая деятельность»</w:t>
            </w:r>
          </w:p>
        </w:tc>
      </w:tr>
      <w:tr w:rsidR="00C75374" w:rsidRPr="00C75374" w:rsidTr="00C75374">
        <w:tc>
          <w:tcPr>
            <w:tcW w:w="2546"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1.</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Способствовать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организации культурно-досуговой деятельности детей по интересам,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обеспечивая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эмоциональное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благополучие и отдых.</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2.</w:t>
            </w:r>
          </w:p>
          <w:p w:rsidR="00C75374" w:rsidRPr="00C75374" w:rsidRDefault="00C75374" w:rsidP="00C75374">
            <w:pPr>
              <w:rPr>
                <w:rFonts w:eastAsia="Calibri" w:cs="Times New Roman"/>
                <w:sz w:val="21"/>
                <w:szCs w:val="21"/>
              </w:rPr>
            </w:pPr>
            <w:r w:rsidRPr="00C75374">
              <w:rPr>
                <w:rFonts w:eastAsia="Calibri" w:cs="Times New Roman"/>
                <w:sz w:val="21"/>
                <w:szCs w:val="21"/>
              </w:rPr>
              <w:t>Формировать желание участвовать в праздниках.</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3.</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Знакомить с культурой проведения досуга.</w:t>
            </w:r>
          </w:p>
          <w:p w:rsidR="00C75374" w:rsidRPr="00C75374" w:rsidRDefault="00C75374" w:rsidP="00C75374">
            <w:pPr>
              <w:jc w:val="center"/>
              <w:rPr>
                <w:rFonts w:eastAsia="Calibri" w:cs="Times New Roman"/>
                <w:sz w:val="21"/>
                <w:szCs w:val="21"/>
              </w:rPr>
            </w:pPr>
          </w:p>
        </w:tc>
        <w:tc>
          <w:tcPr>
            <w:tcW w:w="6798"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t>Педагог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организует культурно-досуговую деятельность детей по интересам, обеспечивая эмоциональное благополучие и отдых;</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организовывать свободное время с пользой;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развивает умение проявлять интерес к различным видам досуговой деятельности (рассматривание иллюстраций, рисование, пение и т.д.),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создаёт атмосферу эмоционального благополучия;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побуждает к участию в развлечениях (играх-забавах, музыкальных рассказах, просмотрах настольного театра и т.д.);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формирует желание участвовать в праздниках, в т.ч. в фольклорных;</w:t>
            </w:r>
          </w:p>
          <w:p w:rsidR="00C75374" w:rsidRPr="002A592F" w:rsidRDefault="00C75374" w:rsidP="00C75374">
            <w:pPr>
              <w:rPr>
                <w:rFonts w:eastAsia="Calibri" w:cs="Times New Roman"/>
                <w:sz w:val="21"/>
                <w:szCs w:val="21"/>
              </w:rPr>
            </w:pPr>
            <w:r w:rsidRPr="00C75374">
              <w:rPr>
                <w:rFonts w:eastAsia="Calibri" w:cs="Times New Roman"/>
                <w:color w:val="0070C0"/>
                <w:sz w:val="21"/>
                <w:szCs w:val="21"/>
              </w:rPr>
              <w:sym w:font="Symbol" w:char="F02D"/>
            </w:r>
            <w:r w:rsidRPr="00C75374">
              <w:rPr>
                <w:rFonts w:eastAsia="Calibri" w:cs="Times New Roman"/>
                <w:color w:val="0070C0"/>
                <w:sz w:val="21"/>
                <w:szCs w:val="21"/>
              </w:rPr>
              <w:t xml:space="preserve"> </w:t>
            </w:r>
            <w:r w:rsidRPr="002A592F">
              <w:rPr>
                <w:rFonts w:eastAsia="Calibri" w:cs="Times New Roman"/>
                <w:sz w:val="21"/>
                <w:szCs w:val="21"/>
              </w:rPr>
              <w:t xml:space="preserve">разучивает с детьми музыкальные игры, в т.ч. игры народов, проживающих в Крыму;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знакомит с культурой поведения в ходе праздничных мероприятий.</w:t>
            </w:r>
          </w:p>
          <w:p w:rsidR="00C75374" w:rsidRPr="00C75374" w:rsidRDefault="00C75374" w:rsidP="00C75374">
            <w:pPr>
              <w:rPr>
                <w:rFonts w:eastAsia="Calibri" w:cs="Times New Roman"/>
                <w:color w:val="FF0000"/>
                <w:sz w:val="21"/>
                <w:szCs w:val="21"/>
              </w:rPr>
            </w:pPr>
          </w:p>
        </w:tc>
      </w:tr>
    </w:tbl>
    <w:p w:rsidR="00C75374" w:rsidRPr="00C75374" w:rsidRDefault="00C75374" w:rsidP="00C75374">
      <w:pPr>
        <w:spacing w:after="0" w:line="240" w:lineRule="auto"/>
        <w:rPr>
          <w:rFonts w:eastAsia="Calibri" w:cs="Times New Roman"/>
          <w:szCs w:val="24"/>
        </w:rPr>
      </w:pPr>
    </w:p>
    <w:p w:rsidR="00C75374" w:rsidRPr="00C75374" w:rsidRDefault="00C75374" w:rsidP="00C75374">
      <w:pPr>
        <w:spacing w:after="0" w:line="240" w:lineRule="auto"/>
        <w:jc w:val="center"/>
        <w:rPr>
          <w:rFonts w:eastAsia="Calibri" w:cs="Times New Roman"/>
          <w:b/>
          <w:bCs/>
          <w:i/>
          <w:iCs/>
          <w:szCs w:val="24"/>
        </w:rPr>
      </w:pPr>
      <w:r w:rsidRPr="00C75374">
        <w:rPr>
          <w:rFonts w:eastAsia="Calibri" w:cs="Times New Roman"/>
          <w:b/>
          <w:bCs/>
          <w:i/>
          <w:iCs/>
          <w:szCs w:val="24"/>
        </w:rPr>
        <w:t>Основные задачи и содержание образовательной деятельности</w:t>
      </w:r>
    </w:p>
    <w:p w:rsidR="00C75374" w:rsidRPr="00C75374" w:rsidRDefault="00C75374" w:rsidP="00C75374">
      <w:pPr>
        <w:spacing w:after="0" w:line="240" w:lineRule="auto"/>
        <w:jc w:val="center"/>
        <w:rPr>
          <w:rFonts w:eastAsia="Calibri" w:cs="Times New Roman"/>
          <w:b/>
          <w:bCs/>
          <w:i/>
          <w:iCs/>
          <w:szCs w:val="24"/>
          <w:u w:val="single"/>
        </w:rPr>
      </w:pPr>
      <w:r w:rsidRPr="00C75374">
        <w:rPr>
          <w:rFonts w:eastAsia="Calibri" w:cs="Times New Roman"/>
          <w:b/>
          <w:bCs/>
          <w:i/>
          <w:iCs/>
          <w:szCs w:val="24"/>
        </w:rPr>
        <w:t xml:space="preserve"> в области художественно-эстетического развития детей </w:t>
      </w:r>
      <w:r w:rsidRPr="00C75374">
        <w:rPr>
          <w:rFonts w:eastAsia="Calibri" w:cs="Times New Roman"/>
          <w:b/>
          <w:bCs/>
          <w:i/>
          <w:iCs/>
          <w:szCs w:val="24"/>
          <w:u w:val="single"/>
        </w:rPr>
        <w:t>от 4-х лет до 5 лет</w:t>
      </w:r>
    </w:p>
    <w:p w:rsidR="00C75374" w:rsidRPr="00C75374" w:rsidRDefault="00C75374" w:rsidP="00C75374">
      <w:pPr>
        <w:spacing w:after="0" w:line="240" w:lineRule="auto"/>
        <w:jc w:val="center"/>
        <w:rPr>
          <w:rFonts w:eastAsia="Calibri" w:cs="Times New Roman"/>
          <w:b/>
          <w:bCs/>
          <w:i/>
          <w:iCs/>
          <w:szCs w:val="24"/>
        </w:rPr>
      </w:pPr>
    </w:p>
    <w:p w:rsidR="00C75374" w:rsidRPr="00C75374" w:rsidRDefault="00C75374" w:rsidP="00C75374">
      <w:pPr>
        <w:spacing w:after="0" w:line="240" w:lineRule="auto"/>
        <w:jc w:val="right"/>
        <w:rPr>
          <w:rFonts w:eastAsia="Calibri" w:cs="Times New Roman"/>
          <w:b/>
          <w:bCs/>
          <w:i/>
          <w:iCs/>
          <w:szCs w:val="24"/>
        </w:rPr>
      </w:pPr>
      <w:r w:rsidRPr="00C75374">
        <w:rPr>
          <w:rFonts w:eastAsia="Calibri" w:cs="Times New Roman"/>
          <w:b/>
          <w:bCs/>
          <w:i/>
          <w:iCs/>
          <w:szCs w:val="24"/>
        </w:rPr>
        <w:t>Таблица 30</w:t>
      </w:r>
    </w:p>
    <w:tbl>
      <w:tblPr>
        <w:tblStyle w:val="a3"/>
        <w:tblW w:w="0" w:type="auto"/>
        <w:tblInd w:w="1" w:type="dxa"/>
        <w:tblLook w:val="04A0" w:firstRow="1" w:lastRow="0" w:firstColumn="1" w:lastColumn="0" w:noHBand="0" w:noVBand="1"/>
      </w:tblPr>
      <w:tblGrid>
        <w:gridCol w:w="2546"/>
        <w:gridCol w:w="6798"/>
      </w:tblGrid>
      <w:tr w:rsidR="00C75374" w:rsidRPr="00C75374" w:rsidTr="00C75374">
        <w:tc>
          <w:tcPr>
            <w:tcW w:w="2546"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 xml:space="preserve">Основные задачи </w:t>
            </w:r>
          </w:p>
          <w:p w:rsidR="00C75374" w:rsidRPr="00C75374" w:rsidRDefault="00C75374" w:rsidP="00C75374">
            <w:pPr>
              <w:jc w:val="center"/>
              <w:rPr>
                <w:rFonts w:eastAsia="Calibri" w:cs="Times New Roman"/>
                <w:b/>
                <w:bCs/>
                <w:sz w:val="21"/>
                <w:szCs w:val="21"/>
              </w:rPr>
            </w:pPr>
          </w:p>
        </w:tc>
        <w:tc>
          <w:tcPr>
            <w:tcW w:w="6798" w:type="dxa"/>
            <w:tcBorders>
              <w:top w:val="single" w:sz="4" w:space="0" w:color="auto"/>
              <w:left w:val="single" w:sz="4" w:space="0" w:color="auto"/>
              <w:bottom w:val="single" w:sz="4" w:space="0" w:color="auto"/>
              <w:right w:val="single" w:sz="4" w:space="0" w:color="auto"/>
            </w:tcBorders>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Содержание образовательной деятельности</w:t>
            </w:r>
          </w:p>
        </w:tc>
      </w:tr>
      <w:tr w:rsidR="00C75374" w:rsidRPr="00C75374" w:rsidTr="00C75374">
        <w:tc>
          <w:tcPr>
            <w:tcW w:w="9344" w:type="dxa"/>
            <w:gridSpan w:val="2"/>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i/>
                <w:iCs/>
                <w:sz w:val="21"/>
                <w:szCs w:val="21"/>
              </w:rPr>
            </w:pPr>
            <w:r w:rsidRPr="00C75374">
              <w:rPr>
                <w:rFonts w:eastAsia="Calibri" w:cs="Times New Roman"/>
                <w:i/>
                <w:iCs/>
                <w:sz w:val="21"/>
                <w:szCs w:val="21"/>
              </w:rPr>
              <w:t>Подраздел</w:t>
            </w:r>
            <w:r w:rsidRPr="00C75374">
              <w:rPr>
                <w:rFonts w:eastAsia="Calibri" w:cs="Times New Roman"/>
                <w:b/>
                <w:bCs/>
                <w:i/>
                <w:iCs/>
                <w:sz w:val="21"/>
                <w:szCs w:val="21"/>
              </w:rPr>
              <w:t xml:space="preserve"> «Приобщение к искусству»</w:t>
            </w:r>
          </w:p>
        </w:tc>
      </w:tr>
      <w:tr w:rsidR="00C75374" w:rsidRPr="00C75374" w:rsidTr="00C75374">
        <w:tc>
          <w:tcPr>
            <w:tcW w:w="2546" w:type="dxa"/>
            <w:tcBorders>
              <w:top w:val="single" w:sz="4" w:space="0" w:color="auto"/>
              <w:left w:val="single" w:sz="4" w:space="0" w:color="auto"/>
              <w:bottom w:val="single" w:sz="4" w:space="0" w:color="auto"/>
              <w:right w:val="single" w:sz="4" w:space="0" w:color="auto"/>
            </w:tcBorders>
          </w:tcPr>
          <w:p w:rsidR="00C75374" w:rsidRPr="00C75374" w:rsidRDefault="00C75374" w:rsidP="000B3BF1">
            <w:pPr>
              <w:numPr>
                <w:ilvl w:val="0"/>
                <w:numId w:val="20"/>
              </w:numPr>
              <w:contextualSpacing/>
              <w:jc w:val="center"/>
              <w:rPr>
                <w:rFonts w:eastAsia="Calibri" w:cs="Times New Roman"/>
                <w:sz w:val="21"/>
                <w:szCs w:val="21"/>
              </w:rPr>
            </w:pP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Продолжать развивать у детей художественное и эстетическое восприятие</w:t>
            </w:r>
          </w:p>
        </w:tc>
        <w:tc>
          <w:tcPr>
            <w:tcW w:w="6798" w:type="dxa"/>
            <w:tcBorders>
              <w:top w:val="single" w:sz="4" w:space="0" w:color="auto"/>
              <w:left w:val="single" w:sz="4" w:space="0" w:color="auto"/>
              <w:bottom w:val="single" w:sz="4" w:space="0" w:color="auto"/>
              <w:right w:val="single" w:sz="4" w:space="0" w:color="auto"/>
            </w:tcBorders>
          </w:tcPr>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t>Педагог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w:t>
            </w:r>
          </w:p>
        </w:tc>
      </w:tr>
      <w:tr w:rsidR="00C75374" w:rsidRPr="00C75374" w:rsidTr="00C75374">
        <w:trPr>
          <w:trHeight w:val="2849"/>
        </w:trPr>
        <w:tc>
          <w:tcPr>
            <w:tcW w:w="2546" w:type="dxa"/>
            <w:tcBorders>
              <w:top w:val="single" w:sz="4" w:space="0" w:color="auto"/>
              <w:left w:val="single" w:sz="4" w:space="0" w:color="auto"/>
              <w:right w:val="single" w:sz="4" w:space="0" w:color="auto"/>
            </w:tcBorders>
            <w:hideMark/>
          </w:tcPr>
          <w:p w:rsidR="00C75374" w:rsidRPr="00C75374" w:rsidRDefault="00C75374" w:rsidP="00C75374">
            <w:pPr>
              <w:jc w:val="center"/>
              <w:rPr>
                <w:rFonts w:eastAsia="Calibri" w:cs="Times New Roman"/>
                <w:sz w:val="21"/>
                <w:szCs w:val="21"/>
              </w:rPr>
            </w:pPr>
            <w:r w:rsidRPr="00C75374">
              <w:rPr>
                <w:rFonts w:eastAsia="Calibri" w:cs="Times New Roman"/>
                <w:sz w:val="21"/>
                <w:szCs w:val="21"/>
              </w:rPr>
              <w:lastRenderedPageBreak/>
              <w:t xml:space="preserve">в процессе ознакомления с произведениями разных видов искусства;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развивать воображение, художественный вкус.</w:t>
            </w:r>
          </w:p>
          <w:p w:rsidR="00C75374" w:rsidRPr="00C75374" w:rsidRDefault="00C75374" w:rsidP="00C75374">
            <w:pPr>
              <w:jc w:val="center"/>
              <w:rPr>
                <w:rFonts w:eastAsia="Calibri" w:cs="Times New Roman"/>
                <w:sz w:val="21"/>
                <w:szCs w:val="21"/>
              </w:rPr>
            </w:pPr>
            <w:r w:rsidRPr="00C75374">
              <w:rPr>
                <w:rFonts w:eastAsia="Calibri" w:cs="Times New Roman"/>
                <w:b/>
                <w:bCs/>
                <w:sz w:val="21"/>
                <w:szCs w:val="21"/>
              </w:rPr>
              <w:t>2.</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Формировать у детей умение сравнивать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произведения различных видов искусства.</w:t>
            </w:r>
          </w:p>
          <w:p w:rsidR="00C75374" w:rsidRPr="00C75374" w:rsidRDefault="00C75374" w:rsidP="00C75374">
            <w:pPr>
              <w:jc w:val="center"/>
              <w:rPr>
                <w:rFonts w:eastAsia="Calibri" w:cs="Times New Roman"/>
                <w:sz w:val="21"/>
                <w:szCs w:val="21"/>
              </w:rPr>
            </w:pPr>
            <w:r w:rsidRPr="00C75374">
              <w:rPr>
                <w:rFonts w:eastAsia="Calibri" w:cs="Times New Roman"/>
                <w:b/>
                <w:bCs/>
                <w:sz w:val="21"/>
                <w:szCs w:val="21"/>
              </w:rPr>
              <w:t>3.</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Развивать отзывчивость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и эстетическое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сопереживание на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красоту окружающей действительности.</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4.</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Развивать у детей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интерес к искусству как виду творческой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деятельности человека.</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5.</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Познакомить детей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с видами и жанрами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искусства, историей его возникновения,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средствами выразительности разных видов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искусства.</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6.</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Формировать понимание красоты произведений искусства, потребность общения с искусством.</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7.</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Формировать у детей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интерес к детским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выставкам, спектаклям; желание посещать театр, музей, выставки.</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8.</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Приобщать детей к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лучшим образцам отечественного и мирового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искусства.</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9.</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Воспитывать патриотизм и чувства гордости за свою страну, край в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процессе ознакомления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с различными видами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искусства.</w:t>
            </w:r>
          </w:p>
        </w:tc>
        <w:tc>
          <w:tcPr>
            <w:tcW w:w="6798" w:type="dxa"/>
            <w:tcBorders>
              <w:top w:val="single" w:sz="4" w:space="0" w:color="auto"/>
              <w:left w:val="single" w:sz="4" w:space="0" w:color="auto"/>
              <w:right w:val="single" w:sz="4" w:space="0" w:color="auto"/>
            </w:tcBorders>
          </w:tcPr>
          <w:p w:rsidR="00C75374" w:rsidRPr="00C75374" w:rsidRDefault="00C75374" w:rsidP="00C75374">
            <w:pPr>
              <w:rPr>
                <w:rFonts w:eastAsia="Calibri" w:cs="Times New Roman"/>
                <w:sz w:val="21"/>
                <w:szCs w:val="21"/>
              </w:rPr>
            </w:pPr>
            <w:r w:rsidRPr="00C75374">
              <w:rPr>
                <w:rFonts w:eastAsia="Calibri" w:cs="Times New Roman"/>
                <w:sz w:val="21"/>
                <w:szCs w:val="21"/>
              </w:rPr>
              <w:t>ного искусства, прослушивании произведений музыкального фольклора; знакомит детей с творческими профессиями (артист, художник, композитор, писатель); в процессе ознакомления детей с различными видами искусства, воспитывает патриотизм и чувства гордости за свою страну, свой край;</w:t>
            </w:r>
          </w:p>
          <w:p w:rsidR="00C75374" w:rsidRPr="002A592F" w:rsidRDefault="00C75374" w:rsidP="00C75374">
            <w:pPr>
              <w:rPr>
                <w:rFonts w:eastAsia="Calibri" w:cs="Times New Roman"/>
                <w:sz w:val="21"/>
                <w:szCs w:val="21"/>
              </w:rPr>
            </w:pPr>
            <w:r w:rsidRPr="00C75374">
              <w:rPr>
                <w:rFonts w:eastAsia="Calibri" w:cs="Times New Roman"/>
                <w:color w:val="0070C0"/>
                <w:sz w:val="21"/>
                <w:szCs w:val="21"/>
              </w:rPr>
              <w:sym w:font="Symbol" w:char="F02D"/>
            </w:r>
            <w:r w:rsidRPr="00C75374">
              <w:rPr>
                <w:rFonts w:eastAsia="Calibri" w:cs="Times New Roman"/>
                <w:color w:val="0070C0"/>
                <w:sz w:val="21"/>
                <w:szCs w:val="21"/>
              </w:rPr>
              <w:t xml:space="preserve"> </w:t>
            </w:r>
            <w:r w:rsidRPr="002A592F">
              <w:rPr>
                <w:rFonts w:eastAsia="Calibri" w:cs="Times New Roman"/>
                <w:sz w:val="21"/>
                <w:szCs w:val="21"/>
              </w:rPr>
              <w:t xml:space="preserve">знакомит с устным народным творчеством и музыкальным фольклором людей, живущих в Крыму;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знакомит детей со скульптурой, способами создания скульптуры (пластика, высекание), средствами выразительности (объёмность, статика и движение, материал); особенностями её содержания – отображение животных (анималистика), портреты человека и бытовые сценки;</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знакомит детей с архитектурой; формирует представления о том, что дома, в которых они живут (ДОУ, школа, др.) – это архитектурные сооружения; учит видеть, что дома бывают разные по форме, высоте, длине, с разными окнами, с разным количеством этажей, подъездов и т.д.; способствует развитию у детей интереса к различным строениям, расположенным вокруг ДОУ (дома, в которых живёт ребёнок); привлекает внимание детей к сходству и различиям разных зданий, поощряет самостоятельное выделение частей здания, его особенностей;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замечать различия в сходных по форме и строению зданиях (форма и величина входных дверей, окон и др.); поощряет стремление детей изображать в рисунках, аппликации реальные и сказочные строения;</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организовывает посещение музея (совместно с родителями), рассказывает о назначении музея; развивает у детей интерес к посещению кукольного театра, выставок;</w:t>
            </w:r>
          </w:p>
          <w:p w:rsidR="00C75374" w:rsidRPr="002A592F"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закрепляет знания детей о книге, книжной иллюстрации; знакомит с библиотекой как центром хранения книг, созданных писателями и поэтами, </w:t>
            </w:r>
            <w:r w:rsidRPr="002A592F">
              <w:rPr>
                <w:rFonts w:eastAsia="Calibri" w:cs="Times New Roman"/>
                <w:sz w:val="21"/>
                <w:szCs w:val="21"/>
              </w:rPr>
              <w:t>в т.ч. крымскими авторами;</w:t>
            </w:r>
          </w:p>
          <w:p w:rsidR="00C75374" w:rsidRPr="002A592F" w:rsidRDefault="00C75374" w:rsidP="00C75374">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знакомит детей с народным искусством (устное народное творчество, изделия народного декоративно-прикладного искусства);</w:t>
            </w:r>
          </w:p>
          <w:p w:rsidR="00C75374" w:rsidRPr="002A592F" w:rsidRDefault="00C75374" w:rsidP="00C75374">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C75374" w:rsidRPr="002A592F" w:rsidRDefault="00C75374" w:rsidP="00C75374">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приобщает к посильному участию в фольклорных праздниках, в т.ч. народов Крыма;</w:t>
            </w:r>
          </w:p>
          <w:p w:rsidR="00C75374" w:rsidRPr="00C75374" w:rsidRDefault="00C75374" w:rsidP="00C75374">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поощряет развитие интереса детей к многообразию культур окружающего их мира людей, в т.ч. живущих в Крыму.</w:t>
            </w:r>
          </w:p>
        </w:tc>
      </w:tr>
      <w:tr w:rsidR="00C75374" w:rsidRPr="00C75374" w:rsidTr="00C75374">
        <w:tc>
          <w:tcPr>
            <w:tcW w:w="9344" w:type="dxa"/>
            <w:gridSpan w:val="2"/>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i/>
                <w:iCs/>
                <w:sz w:val="21"/>
                <w:szCs w:val="21"/>
              </w:rPr>
            </w:pPr>
            <w:r w:rsidRPr="00C75374">
              <w:rPr>
                <w:rFonts w:eastAsia="Calibri" w:cs="Times New Roman"/>
                <w:i/>
                <w:iCs/>
                <w:sz w:val="21"/>
                <w:szCs w:val="21"/>
              </w:rPr>
              <w:t>Подраздел</w:t>
            </w:r>
            <w:r w:rsidRPr="00C75374">
              <w:rPr>
                <w:rFonts w:eastAsia="Calibri" w:cs="Times New Roman"/>
                <w:b/>
                <w:bCs/>
                <w:i/>
                <w:iCs/>
                <w:sz w:val="21"/>
                <w:szCs w:val="21"/>
              </w:rPr>
              <w:t xml:space="preserve"> «Изобразительная деятельность»</w:t>
            </w:r>
          </w:p>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t xml:space="preserve">Общие задачи: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color w:val="FF0000"/>
                <w:sz w:val="21"/>
                <w:szCs w:val="21"/>
              </w:rPr>
              <w:t xml:space="preserve"> </w:t>
            </w:r>
            <w:r w:rsidRPr="00C75374">
              <w:rPr>
                <w:rFonts w:eastAsia="Calibri" w:cs="Times New Roman"/>
                <w:sz w:val="21"/>
                <w:szCs w:val="21"/>
              </w:rPr>
              <w:t>продолжать развивать интерес детей и положительный отклик на различные виды изобразительной деятельности;</w:t>
            </w:r>
          </w:p>
          <w:p w:rsidR="00C75374" w:rsidRPr="00C75374" w:rsidRDefault="00C75374" w:rsidP="00C75374">
            <w:pPr>
              <w:rPr>
                <w:rFonts w:eastAsia="Calibri" w:cs="Times New Roman"/>
                <w:sz w:val="21"/>
                <w:szCs w:val="21"/>
              </w:rPr>
            </w:pPr>
            <w:r w:rsidRPr="00C75374">
              <w:rPr>
                <w:rFonts w:eastAsia="Calibri" w:cs="Times New Roman"/>
                <w:sz w:val="21"/>
                <w:szCs w:val="21"/>
              </w:rPr>
              <w:lastRenderedPageBreak/>
              <w:sym w:font="Symbol" w:char="F02D"/>
            </w:r>
            <w:r w:rsidRPr="00C75374">
              <w:rPr>
                <w:rFonts w:eastAsia="Calibri" w:cs="Times New Roman"/>
                <w:sz w:val="21"/>
                <w:szCs w:val="21"/>
              </w:rPr>
              <w:t xml:space="preserve"> продолжать развивать у детей эстетическое восприятие, образные представления, воображение, эстетические чувства, художественно-творческие способности;</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развивать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продолжать формировать умение рассматривать и обследовать предметы, в т.ч. с помощью рук;</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поощрять детей воплощать в художественной форме свои представления, переживания, чувства, мысли; поддерживает личностное творческое начало в процессе восприятия прекрасного и собственной изобразительной деятельности;</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развивать художественно-творческие способности в разных видах изобразительной деятельности;</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создавать условия для самостоятельного художественного творчества детей;</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воспитывать у детей желание проявлять дружелюбие при оценке работ других детей.</w:t>
            </w:r>
          </w:p>
          <w:p w:rsidR="00C75374" w:rsidRPr="00C75374" w:rsidRDefault="00C75374" w:rsidP="00C75374">
            <w:pPr>
              <w:rPr>
                <w:rFonts w:eastAsia="Calibri" w:cs="Times New Roman"/>
                <w:b/>
                <w:bCs/>
                <w:i/>
                <w:iCs/>
                <w:sz w:val="21"/>
                <w:szCs w:val="21"/>
              </w:rPr>
            </w:pPr>
          </w:p>
        </w:tc>
      </w:tr>
      <w:tr w:rsidR="00C75374" w:rsidRPr="00C75374" w:rsidTr="00C75374">
        <w:tc>
          <w:tcPr>
            <w:tcW w:w="9344" w:type="dxa"/>
            <w:gridSpan w:val="2"/>
            <w:tcBorders>
              <w:top w:val="single" w:sz="4" w:space="0" w:color="auto"/>
              <w:left w:val="single" w:sz="4" w:space="0" w:color="auto"/>
              <w:bottom w:val="single" w:sz="4" w:space="0" w:color="auto"/>
              <w:right w:val="single" w:sz="4" w:space="0" w:color="auto"/>
            </w:tcBorders>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lastRenderedPageBreak/>
              <w:t xml:space="preserve"> РИСОВАНИЕ</w:t>
            </w:r>
          </w:p>
        </w:tc>
      </w:tr>
      <w:tr w:rsidR="00C75374" w:rsidRPr="00C75374" w:rsidTr="00C75374">
        <w:tc>
          <w:tcPr>
            <w:tcW w:w="2546" w:type="dxa"/>
            <w:tcBorders>
              <w:top w:val="single" w:sz="4" w:space="0" w:color="auto"/>
              <w:left w:val="single" w:sz="4" w:space="0" w:color="auto"/>
              <w:bottom w:val="single" w:sz="4" w:space="0" w:color="auto"/>
              <w:right w:val="single" w:sz="4" w:space="0" w:color="auto"/>
            </w:tcBorders>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1.</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Формировать у детей умение выделять и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использовать средства выразительности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в рисовании.</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2.</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Обогащает палитру уже известных детям цветов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и оттенков.</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3.</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Закреплять у детей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умение сохранять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правильную позу при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рисовании: не горбиться, не наклоняться низко над столом, к мольберту;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сидеть свободно,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не напрягаясь.</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4.</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Закреплять умение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правильно держать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карандаш, кисть,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фломастер, мелок и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пользоваться ими.</w:t>
            </w:r>
          </w:p>
          <w:p w:rsidR="00C75374" w:rsidRPr="00C75374" w:rsidRDefault="00C75374" w:rsidP="00C75374">
            <w:pPr>
              <w:jc w:val="center"/>
              <w:rPr>
                <w:rFonts w:eastAsia="Calibri" w:cs="Times New Roman"/>
                <w:sz w:val="21"/>
                <w:szCs w:val="21"/>
              </w:rPr>
            </w:pPr>
            <w:r w:rsidRPr="00C75374">
              <w:rPr>
                <w:rFonts w:eastAsia="Calibri" w:cs="Times New Roman"/>
                <w:b/>
                <w:bCs/>
                <w:sz w:val="21"/>
                <w:szCs w:val="21"/>
              </w:rPr>
              <w:t>5.</w:t>
            </w:r>
            <w:r w:rsidRPr="00C75374">
              <w:rPr>
                <w:rFonts w:eastAsia="Calibri" w:cs="Times New Roman"/>
                <w:sz w:val="21"/>
                <w:szCs w:val="21"/>
              </w:rPr>
              <w:t xml:space="preserve">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Приучать детей быть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аккуратными: сохранять своё рабочее место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в порядке, по окончании работы убирать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всё со стола.</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6.</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Продолжать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формировать у детей умение создавать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коллективные произведения в рисовании.</w:t>
            </w:r>
          </w:p>
        </w:tc>
        <w:tc>
          <w:tcPr>
            <w:tcW w:w="6798" w:type="dxa"/>
            <w:tcBorders>
              <w:top w:val="single" w:sz="4" w:space="0" w:color="auto"/>
              <w:left w:val="single" w:sz="4" w:space="0" w:color="auto"/>
              <w:bottom w:val="single" w:sz="4" w:space="0" w:color="auto"/>
              <w:right w:val="single" w:sz="4" w:space="0" w:color="auto"/>
            </w:tcBorders>
          </w:tcPr>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t>Педагог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продолжает формировать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т.д.);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формирует и закрепляет представления о форме предметов (круглая, овальная, квадратная, прямоугольная, треугольная), величине, расположении частей;</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помогает детям при передаче сюжета располагать изображения на всём листе в соответствии с содержанием действия и включёнными в действие объектами;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направляет внимание детей на передачу соотношения предметов по величине: дерево высокое, куст ниже дерева, цветы ниже куста;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продолжает закреплять и обогащать представления детей о цветах и оттенках окружающих предметов и объектов природы;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формирует у детей умение к уже известным цветам и оттенкам добавить новые (коричневый, оранжевый, светло-зелёный); формирует у детей представление о том, как можно получить эти цвета;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смешивать краски для получения нужных цветов и оттенков; </w:t>
            </w:r>
            <w:r w:rsidRPr="00C75374">
              <w:rPr>
                <w:rFonts w:eastAsia="Calibri" w:cs="Times New Roman"/>
                <w:sz w:val="21"/>
                <w:szCs w:val="21"/>
              </w:rPr>
              <w:sym w:font="Symbol" w:char="F02D"/>
            </w:r>
            <w:r w:rsidRPr="00C75374">
              <w:rPr>
                <w:rFonts w:eastAsia="Calibri" w:cs="Times New Roman"/>
                <w:sz w:val="21"/>
                <w:szCs w:val="21"/>
              </w:rPr>
              <w:t xml:space="preserve"> развивает у детей желание использовать в рисовании разнообразные цвета, обращает внимание детей на многоцветие окружающего мира;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закрепляет у детей умение правильно держать карандаш, кисть, фломастер, цветной мелок; использовать их при создании изображения;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закрепляет у детей умение чисто промывать кисть перед использованием краски другого цвета;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к концу года педагог формирует у детей умение получать светлые и тёмные оттенки цвета, изменяя нажим на карандаш;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tc>
      </w:tr>
      <w:tr w:rsidR="00C75374" w:rsidRPr="00C75374" w:rsidTr="00C75374">
        <w:tc>
          <w:tcPr>
            <w:tcW w:w="9344" w:type="dxa"/>
            <w:gridSpan w:val="2"/>
            <w:tcBorders>
              <w:top w:val="single" w:sz="4" w:space="0" w:color="auto"/>
              <w:left w:val="single" w:sz="4" w:space="0" w:color="auto"/>
              <w:bottom w:val="single" w:sz="4" w:space="0" w:color="auto"/>
              <w:right w:val="single" w:sz="4" w:space="0" w:color="auto"/>
            </w:tcBorders>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ЛЕПКА</w:t>
            </w:r>
          </w:p>
        </w:tc>
      </w:tr>
      <w:tr w:rsidR="00C75374" w:rsidRPr="00C75374" w:rsidTr="00C75374">
        <w:trPr>
          <w:trHeight w:val="1266"/>
        </w:trPr>
        <w:tc>
          <w:tcPr>
            <w:tcW w:w="2546" w:type="dxa"/>
            <w:tcBorders>
              <w:top w:val="single" w:sz="4" w:space="0" w:color="auto"/>
              <w:left w:val="single" w:sz="4" w:space="0" w:color="auto"/>
              <w:bottom w:val="single" w:sz="4" w:space="0" w:color="auto"/>
              <w:right w:val="single" w:sz="4" w:space="0" w:color="auto"/>
            </w:tcBorders>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lastRenderedPageBreak/>
              <w:t>1.</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Формировать у детей умение выделять и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использовать средства выразительности в лепке.</w:t>
            </w:r>
          </w:p>
          <w:p w:rsidR="00C75374" w:rsidRPr="00C75374" w:rsidRDefault="00C75374" w:rsidP="00C75374">
            <w:pPr>
              <w:jc w:val="center"/>
              <w:rPr>
                <w:rFonts w:eastAsia="Calibri" w:cs="Times New Roman"/>
                <w:sz w:val="21"/>
                <w:szCs w:val="21"/>
              </w:rPr>
            </w:pPr>
            <w:r w:rsidRPr="00C75374">
              <w:rPr>
                <w:rFonts w:eastAsia="Calibri" w:cs="Times New Roman"/>
                <w:b/>
                <w:bCs/>
                <w:sz w:val="21"/>
                <w:szCs w:val="21"/>
              </w:rPr>
              <w:t>2.</w:t>
            </w:r>
            <w:r w:rsidRPr="00C75374">
              <w:rPr>
                <w:rFonts w:eastAsia="Calibri" w:cs="Times New Roman"/>
                <w:sz w:val="21"/>
                <w:szCs w:val="21"/>
              </w:rPr>
              <w:t xml:space="preserve">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Закреплять у детей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умение сохранять правильную позу при лепке.</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3.</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Закреплять знакомые приёмы лепки и учить новым приёмам, в т.ч. использованию стеки.</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4.</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 Закреплять у детей приёмы аккуратной лепки.</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5.</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Продолжать формировать у детей умение создавать коллективные произведения в лепке.</w:t>
            </w:r>
          </w:p>
        </w:tc>
        <w:tc>
          <w:tcPr>
            <w:tcW w:w="6798" w:type="dxa"/>
            <w:tcBorders>
              <w:left w:val="single" w:sz="4" w:space="0" w:color="auto"/>
              <w:bottom w:val="single" w:sz="4" w:space="0" w:color="auto"/>
              <w:right w:val="single" w:sz="4" w:space="0" w:color="auto"/>
            </w:tcBorders>
          </w:tcPr>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t>Педагог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продолжает развивать интерес детей к лепке;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совершенствует у детей умение лепить из глины (из </w:t>
            </w:r>
            <w:r w:rsidRPr="00C75374">
              <w:rPr>
                <w:rFonts w:eastAsia="Calibri" w:cs="Times New Roman"/>
                <w:color w:val="0070C0"/>
                <w:sz w:val="21"/>
                <w:szCs w:val="21"/>
              </w:rPr>
              <w:t>теста,</w:t>
            </w:r>
            <w:r w:rsidRPr="00C75374">
              <w:rPr>
                <w:rFonts w:eastAsia="Calibri" w:cs="Times New Roman"/>
                <w:sz w:val="21"/>
                <w:szCs w:val="21"/>
              </w:rPr>
              <w:t xml:space="preserve"> пластилина, пластической массы);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закрепляет приёмы лепки, освоенные в предыдущих группах;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прищипыванию с лёгким оттягиванием всех краёв сплюсну-</w:t>
            </w:r>
          </w:p>
          <w:p w:rsidR="00C75374" w:rsidRPr="00C75374" w:rsidRDefault="00C75374" w:rsidP="00C75374">
            <w:pPr>
              <w:rPr>
                <w:rFonts w:eastAsia="Calibri" w:cs="Times New Roman"/>
                <w:sz w:val="21"/>
                <w:szCs w:val="21"/>
              </w:rPr>
            </w:pPr>
            <w:r w:rsidRPr="00C75374">
              <w:rPr>
                <w:rFonts w:eastAsia="Calibri" w:cs="Times New Roman"/>
                <w:sz w:val="21"/>
                <w:szCs w:val="21"/>
              </w:rPr>
              <w:t xml:space="preserve">того шара, вытягиванию отдельных частей из целого куска, прищипыванию мелких деталей (ушки у котёнка, клюв у птички);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сглаживать пальцами поверхность вылепленного предмета, фигурки;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приёмам вдавливания середины шара, цилиндра для получения полой формы;</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знакомит с приёмами использования стеки;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поощряет стремление украшать вылепленные изделия узором при помощи стеки;</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приучает детей быть аккуратными: сохранять своё рабочее место в порядке, по окончании работы убирать всё со стола;</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развивает у детей желание использовать в лепке разнообразные цвета, обращает внимание детей на многоцветие окружающего мира;</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закрепляет умение сохранять правильную позу при лепке: не горбиться, не наклоняться низко над столом, сидеть свободно, не напрягаясь.</w:t>
            </w:r>
          </w:p>
        </w:tc>
      </w:tr>
      <w:tr w:rsidR="00C75374" w:rsidRPr="00C75374" w:rsidTr="00C75374">
        <w:tc>
          <w:tcPr>
            <w:tcW w:w="9344" w:type="dxa"/>
            <w:gridSpan w:val="2"/>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АППЛИКАЦИЯ</w:t>
            </w:r>
          </w:p>
        </w:tc>
      </w:tr>
      <w:tr w:rsidR="00C75374" w:rsidRPr="00C75374" w:rsidTr="00C75374">
        <w:tc>
          <w:tcPr>
            <w:tcW w:w="2546" w:type="dxa"/>
            <w:tcBorders>
              <w:top w:val="single" w:sz="4" w:space="0" w:color="auto"/>
              <w:left w:val="single" w:sz="4" w:space="0" w:color="auto"/>
              <w:bottom w:val="single" w:sz="4" w:space="0" w:color="auto"/>
              <w:right w:val="single" w:sz="4" w:space="0" w:color="auto"/>
            </w:tcBorders>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1.</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Формировать у детей умение выделять и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использовать средства выразительности в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аппликации.</w:t>
            </w:r>
          </w:p>
          <w:p w:rsidR="00C75374" w:rsidRPr="00C75374" w:rsidRDefault="00C75374" w:rsidP="00C75374">
            <w:pPr>
              <w:jc w:val="center"/>
              <w:rPr>
                <w:rFonts w:eastAsia="Calibri" w:cs="Times New Roman"/>
                <w:sz w:val="21"/>
                <w:szCs w:val="21"/>
              </w:rPr>
            </w:pPr>
            <w:r w:rsidRPr="00C75374">
              <w:rPr>
                <w:rFonts w:eastAsia="Calibri" w:cs="Times New Roman"/>
                <w:b/>
                <w:bCs/>
                <w:sz w:val="21"/>
                <w:szCs w:val="21"/>
              </w:rPr>
              <w:t>2.</w:t>
            </w:r>
            <w:r w:rsidRPr="00C75374">
              <w:rPr>
                <w:rFonts w:eastAsia="Calibri" w:cs="Times New Roman"/>
                <w:sz w:val="21"/>
                <w:szCs w:val="21"/>
              </w:rPr>
              <w:t xml:space="preserve">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Закреплять у детей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умение сохранять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правильную позу при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работе над аппликацией.</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3.</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Учить детей разным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приёмам вырезывания.</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4.</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Закреплять навыки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аккуратности в работе.</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 xml:space="preserve">5.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Закреплять правила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безопасного владения ножницами.</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6.</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Продолжать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формировать у детей умение создавать коллективные произведения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в аппликации.</w:t>
            </w:r>
          </w:p>
        </w:tc>
        <w:tc>
          <w:tcPr>
            <w:tcW w:w="6798" w:type="dxa"/>
            <w:tcBorders>
              <w:top w:val="single" w:sz="4" w:space="0" w:color="auto"/>
              <w:left w:val="single" w:sz="4" w:space="0" w:color="auto"/>
              <w:bottom w:val="single" w:sz="4" w:space="0" w:color="auto"/>
              <w:right w:val="single" w:sz="4" w:space="0" w:color="auto"/>
            </w:tcBorders>
          </w:tcPr>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t>Педагог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развивает у детей интерес к аппликации, усложняя её содержание и расширяя возможности создания разнообразных изображений;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закрепляет умение сохранять правильную позу при работе над аппликацией: не горбиться, не наклоняться низко над столом; сидеть свободно, не напрягаясь;</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формирует у детей умение правильно держать ножницы и пользоваться ими;</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обучает детей вырезыванию, начиная с формирования навыка разрезания по прямой сначала коротких, а затем длинных полос.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составлять из полос изображения разных предметов (забор, скамейка, лесенка, дерево, кустик и др.);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вырезать круглые формы из квадрата и овальные из прямоугольника путём скругления углов; использовать этот приём для изображения в аппликации овощей, фруктов, ягод, цветов и т.п.;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преобразовывать эти формы, разрезая их на две или четыре части (круг – на полукруги, четверти; квадрат – на треугольники и т.д.);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закрепляет у детей навыки аккуратного вырезывания и наклеивания;</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поощряет проявление активности и творчества;</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развивает у детей желание использовать в аппликации разнообразные цвета, обращает внимание детей на многоцветие окружающего мира;</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приучает детей быть аккуратными: сохранять своё рабочее место в порядке, по окончании работы убирать всё со стола.</w:t>
            </w:r>
          </w:p>
        </w:tc>
      </w:tr>
      <w:tr w:rsidR="00C75374" w:rsidRPr="00C75374" w:rsidTr="00C75374">
        <w:tc>
          <w:tcPr>
            <w:tcW w:w="9344" w:type="dxa"/>
            <w:gridSpan w:val="2"/>
            <w:tcBorders>
              <w:top w:val="single" w:sz="4" w:space="0" w:color="auto"/>
              <w:left w:val="single" w:sz="4" w:space="0" w:color="auto"/>
              <w:bottom w:val="single" w:sz="4" w:space="0" w:color="auto"/>
              <w:right w:val="single" w:sz="4" w:space="0" w:color="auto"/>
            </w:tcBorders>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НАРОДНО-ПРИКЛАДНОЕ ИСКУССТВО</w:t>
            </w:r>
          </w:p>
        </w:tc>
      </w:tr>
      <w:tr w:rsidR="00C75374" w:rsidRPr="00C75374" w:rsidTr="00C75374">
        <w:tc>
          <w:tcPr>
            <w:tcW w:w="2546" w:type="dxa"/>
            <w:tcBorders>
              <w:top w:val="single" w:sz="4" w:space="0" w:color="auto"/>
              <w:left w:val="single" w:sz="4" w:space="0" w:color="auto"/>
              <w:bottom w:val="single" w:sz="4" w:space="0" w:color="auto"/>
              <w:right w:val="single" w:sz="4" w:space="0" w:color="auto"/>
            </w:tcBorders>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1.</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Расширять знания детей о филимоновской и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дымковской игрушках.</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lastRenderedPageBreak/>
              <w:t xml:space="preserve">2.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Знакомить детей с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городецкой росписью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и изделиями.</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3.</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Учить использовать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разные виды росписей для создания декоративных композиций.</w:t>
            </w:r>
          </w:p>
        </w:tc>
        <w:tc>
          <w:tcPr>
            <w:tcW w:w="6798" w:type="dxa"/>
            <w:tcBorders>
              <w:top w:val="single" w:sz="4" w:space="0" w:color="auto"/>
              <w:left w:val="single" w:sz="4" w:space="0" w:color="auto"/>
              <w:bottom w:val="single" w:sz="4" w:space="0" w:color="auto"/>
              <w:right w:val="single" w:sz="4" w:space="0" w:color="auto"/>
            </w:tcBorders>
          </w:tcPr>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lastRenderedPageBreak/>
              <w:t>Педагог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продолжает у детей формировать умение создавать декоративные композиции по мотивам дымковских, филимоновских узоров;</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использовать дымковские и филимоновские изделия для </w:t>
            </w:r>
            <w:r w:rsidRPr="00C75374">
              <w:rPr>
                <w:rFonts w:eastAsia="Calibri" w:cs="Times New Roman"/>
                <w:sz w:val="21"/>
                <w:szCs w:val="21"/>
              </w:rPr>
              <w:lastRenderedPageBreak/>
              <w:t xml:space="preserve">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знакомит детей с городецкими изделиями;</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выделять элементы городецкой росписи (бутоны, купавки, розаны, листья);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видеть и называть цвета, используемые в росписях, называть цвета и элементы, характерные для определённого вида росписи.</w:t>
            </w:r>
          </w:p>
          <w:p w:rsidR="00C75374" w:rsidRPr="00C75374" w:rsidRDefault="00C75374" w:rsidP="00C75374">
            <w:pPr>
              <w:rPr>
                <w:rFonts w:eastAsia="Calibri" w:cs="Times New Roman"/>
                <w:sz w:val="21"/>
                <w:szCs w:val="21"/>
              </w:rPr>
            </w:pPr>
          </w:p>
        </w:tc>
      </w:tr>
      <w:tr w:rsidR="00C75374" w:rsidRPr="00C75374" w:rsidTr="00C75374">
        <w:tc>
          <w:tcPr>
            <w:tcW w:w="9344" w:type="dxa"/>
            <w:gridSpan w:val="2"/>
            <w:tcBorders>
              <w:top w:val="single" w:sz="4" w:space="0" w:color="auto"/>
              <w:left w:val="single" w:sz="4" w:space="0" w:color="auto"/>
              <w:bottom w:val="single" w:sz="4" w:space="0" w:color="auto"/>
              <w:right w:val="single" w:sz="4" w:space="0" w:color="auto"/>
            </w:tcBorders>
          </w:tcPr>
          <w:p w:rsidR="00C75374" w:rsidRPr="00C75374" w:rsidRDefault="00C75374" w:rsidP="00C75374">
            <w:pPr>
              <w:jc w:val="center"/>
              <w:rPr>
                <w:rFonts w:eastAsia="Calibri" w:cs="Times New Roman"/>
                <w:i/>
                <w:iCs/>
                <w:sz w:val="21"/>
                <w:szCs w:val="21"/>
              </w:rPr>
            </w:pPr>
            <w:r w:rsidRPr="00C75374">
              <w:rPr>
                <w:rFonts w:eastAsia="Calibri" w:cs="Times New Roman"/>
                <w:i/>
                <w:iCs/>
                <w:sz w:val="21"/>
                <w:szCs w:val="21"/>
              </w:rPr>
              <w:lastRenderedPageBreak/>
              <w:t>Подраздел</w:t>
            </w:r>
            <w:r w:rsidRPr="00C75374">
              <w:rPr>
                <w:rFonts w:eastAsia="Calibri" w:cs="Times New Roman"/>
                <w:b/>
                <w:bCs/>
                <w:i/>
                <w:iCs/>
                <w:sz w:val="21"/>
                <w:szCs w:val="21"/>
              </w:rPr>
              <w:t xml:space="preserve"> «Конструктивная деятельность»</w:t>
            </w:r>
          </w:p>
        </w:tc>
      </w:tr>
      <w:tr w:rsidR="00C75374" w:rsidRPr="00C75374" w:rsidTr="00C75374">
        <w:trPr>
          <w:trHeight w:val="415"/>
        </w:trPr>
        <w:tc>
          <w:tcPr>
            <w:tcW w:w="2546"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1.</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Продолжать развивать у детей способность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различать и называть строительные детали.</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2.</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Формировать умение у детей сооружать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постройки из крупного и мелкого строительного материала.</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3.</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Учить детей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самостоятельно измерять постройки, соблюдать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заданный педагогом принцип конструкции.</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4.</w:t>
            </w:r>
            <w:r w:rsidRPr="00C75374">
              <w:rPr>
                <w:rFonts w:eastAsia="Calibri" w:cs="Times New Roman"/>
                <w:sz w:val="21"/>
                <w:szCs w:val="21"/>
              </w:rPr>
              <w:t xml:space="preserve">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Обучать конструированию из бумаги.</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5.</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Приобщать детей к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изготовлению поделок из природного материала.</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 xml:space="preserve">6.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Развивать у детей умение использовать сделанные постройки в сюжетно-</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ролевых играх. </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7.</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Развивать творчество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детей в использовании разных материалов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для поделок.</w:t>
            </w:r>
          </w:p>
          <w:p w:rsidR="00C75374" w:rsidRPr="00C75374" w:rsidRDefault="00C75374" w:rsidP="00C75374">
            <w:pPr>
              <w:jc w:val="center"/>
              <w:rPr>
                <w:rFonts w:eastAsia="Calibri" w:cs="Times New Roman"/>
                <w:sz w:val="21"/>
                <w:szCs w:val="21"/>
              </w:rPr>
            </w:pPr>
          </w:p>
        </w:tc>
        <w:tc>
          <w:tcPr>
            <w:tcW w:w="6798" w:type="dxa"/>
            <w:tcBorders>
              <w:top w:val="single" w:sz="4" w:space="0" w:color="auto"/>
              <w:left w:val="single" w:sz="4" w:space="0" w:color="auto"/>
              <w:bottom w:val="single" w:sz="4" w:space="0" w:color="auto"/>
              <w:right w:val="single" w:sz="4" w:space="0" w:color="auto"/>
            </w:tcBorders>
          </w:tcPr>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t xml:space="preserve">Педагог …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развивает у детей умение устанавливать ассоциативные связи, предлагая вспомнить, какие похожие сооружения дети видели;</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развивает у детей умение использовать в сюжетно-ролевой игре постройки из строительного материала;</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использовать детали разного цвета для создания и украшения построек;</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приобщает детей к изготовлению поделок из природного материала: коры, веток, листьев, шишек, каштанов, ореховой скорлупы, соломы, </w:t>
            </w:r>
            <w:r w:rsidRPr="002A592F">
              <w:rPr>
                <w:rFonts w:eastAsia="Calibri" w:cs="Times New Roman"/>
                <w:sz w:val="21"/>
                <w:szCs w:val="21"/>
              </w:rPr>
              <w:t xml:space="preserve">ракушек </w:t>
            </w:r>
            <w:r w:rsidRPr="00C75374">
              <w:rPr>
                <w:rFonts w:eastAsia="Calibri" w:cs="Times New Roman"/>
                <w:sz w:val="21"/>
                <w:szCs w:val="21"/>
              </w:rPr>
              <w:t xml:space="preserve">(лодочки, ёжики и т.д.);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использовать для закрепления частей клей, пластилин; применять в поделках катушки, коробки разной величины и др.</w:t>
            </w:r>
          </w:p>
        </w:tc>
      </w:tr>
      <w:tr w:rsidR="00C75374" w:rsidRPr="00C75374" w:rsidTr="00C75374">
        <w:tc>
          <w:tcPr>
            <w:tcW w:w="9344" w:type="dxa"/>
            <w:gridSpan w:val="2"/>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i/>
                <w:iCs/>
                <w:sz w:val="21"/>
                <w:szCs w:val="21"/>
              </w:rPr>
            </w:pPr>
            <w:r w:rsidRPr="00C75374">
              <w:rPr>
                <w:rFonts w:eastAsia="Calibri" w:cs="Times New Roman"/>
                <w:i/>
                <w:iCs/>
                <w:sz w:val="21"/>
                <w:szCs w:val="21"/>
              </w:rPr>
              <w:t xml:space="preserve">Подраздел </w:t>
            </w:r>
            <w:r w:rsidRPr="00C75374">
              <w:rPr>
                <w:rFonts w:eastAsia="Calibri" w:cs="Times New Roman"/>
                <w:b/>
                <w:bCs/>
                <w:i/>
                <w:iCs/>
                <w:sz w:val="21"/>
                <w:szCs w:val="21"/>
              </w:rPr>
              <w:t>«Музыкальная деятельность»</w:t>
            </w:r>
          </w:p>
        </w:tc>
      </w:tr>
      <w:tr w:rsidR="00C75374" w:rsidRPr="00C75374" w:rsidTr="00C75374">
        <w:tc>
          <w:tcPr>
            <w:tcW w:w="2546" w:type="dxa"/>
            <w:tcBorders>
              <w:top w:val="single" w:sz="4" w:space="0" w:color="auto"/>
              <w:left w:val="single" w:sz="4" w:space="0" w:color="auto"/>
              <w:bottom w:val="single" w:sz="4" w:space="0" w:color="auto"/>
              <w:right w:val="single" w:sz="4" w:space="0" w:color="auto"/>
            </w:tcBorders>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1.</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Продолжать развивать у детей интерес к музыке, желание её слушать,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вызывать эмоциональную отзывчивость при восприятии музыкальных произведений.</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2.</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lastRenderedPageBreak/>
              <w:t xml:space="preserve">Обогащать музыкальные впечатления детей,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способствовать дальнейшему развитию основ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музыкальной культуры.</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3.</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Воспитывать слушательскую культуру детей.</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4.</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Развивать музыкальность детей.</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5.</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Воспитывать интерес и</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любовь к высокохудожественной музыке.</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6.</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Продолжать формировать умение у детей различать средства выразительности в музыке, различать звуки по высоте.</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7.</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Поддерживать у детей интерес к пению.</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8.</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Способствовать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освоению элементов танца и ритмопластики для создания музыкальных двигательных образов в играх, драматизациях, инсценировании.</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9.</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Совершенствовать танцевальные движения детей.</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10.</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Учить выполнять простейшие перестроения.</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11.</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Способствовать освоению детьми приёмов игры на детских музыкальных инструментах.</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12.</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Учить детей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инсценированию небольших произведений.</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13.</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Поощрять желание детей самостоятельно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lastRenderedPageBreak/>
              <w:t>заниматься музыкальной деятельностью.</w:t>
            </w:r>
          </w:p>
        </w:tc>
        <w:tc>
          <w:tcPr>
            <w:tcW w:w="6798"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lastRenderedPageBreak/>
              <w:t>Слушание</w:t>
            </w:r>
          </w:p>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t>Педагог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формирует навыки культуры слушания музыки (не отвлекаться, дослушивать произведение до конца); </w:t>
            </w:r>
          </w:p>
          <w:p w:rsidR="00C75374" w:rsidRPr="002A592F"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знакомит детей с биографиями и творчеством русских </w:t>
            </w:r>
            <w:r w:rsidRPr="00C75374">
              <w:rPr>
                <w:rFonts w:eastAsia="Calibri" w:cs="Times New Roman"/>
                <w:color w:val="0070C0"/>
                <w:sz w:val="21"/>
                <w:szCs w:val="21"/>
              </w:rPr>
              <w:t xml:space="preserve">(в т.ч. </w:t>
            </w:r>
            <w:r w:rsidRPr="002A592F">
              <w:rPr>
                <w:rFonts w:eastAsia="Calibri" w:cs="Times New Roman"/>
                <w:sz w:val="21"/>
                <w:szCs w:val="21"/>
              </w:rPr>
              <w:t xml:space="preserve">проживающих в Крыму) и зарубежных композиторов, о истории создания оркестра, о истории развития музыки, о музыкальных инструментах; </w:t>
            </w:r>
          </w:p>
          <w:p w:rsidR="00C75374" w:rsidRPr="002A592F" w:rsidRDefault="00C75374" w:rsidP="00C75374">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учит детей чувствовать характер музыки, узнавать знакомые произведения, высказывать свои впечатления о прослушанном; </w:t>
            </w:r>
          </w:p>
          <w:p w:rsidR="00C75374" w:rsidRPr="002A592F" w:rsidRDefault="00C75374" w:rsidP="00C75374">
            <w:pPr>
              <w:rPr>
                <w:rFonts w:eastAsia="Calibri" w:cs="Times New Roman"/>
                <w:sz w:val="21"/>
                <w:szCs w:val="21"/>
              </w:rPr>
            </w:pPr>
            <w:r w:rsidRPr="002A592F">
              <w:rPr>
                <w:rFonts w:eastAsia="Calibri" w:cs="Times New Roman"/>
                <w:sz w:val="21"/>
                <w:szCs w:val="21"/>
              </w:rPr>
              <w:lastRenderedPageBreak/>
              <w:sym w:font="Symbol" w:char="F02D"/>
            </w:r>
            <w:r w:rsidRPr="002A592F">
              <w:rPr>
                <w:rFonts w:eastAsia="Calibri" w:cs="Times New Roman"/>
                <w:sz w:val="21"/>
                <w:szCs w:val="21"/>
              </w:rPr>
              <w:t xml:space="preserve"> учит детей замечать выразительные средства музыкального произведения: тихо, громко, медленно, быстро; </w:t>
            </w:r>
          </w:p>
          <w:p w:rsidR="00C75374" w:rsidRPr="002A592F" w:rsidRDefault="00C75374" w:rsidP="00C75374">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развивает у детей способность различать звуки по высоте (высокий, низкий в пределах сексты, септимы); </w:t>
            </w:r>
          </w:p>
          <w:p w:rsidR="00C75374" w:rsidRPr="002A592F" w:rsidRDefault="00C75374" w:rsidP="00C75374">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учит детей выражать полученные впечатления с помощью слова, движения, пантомимы;</w:t>
            </w:r>
          </w:p>
          <w:p w:rsidR="00C75374" w:rsidRPr="002A592F" w:rsidRDefault="00C75374" w:rsidP="00C75374">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предлагает для слушания произведения крымских композиторов.</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Пение</w:t>
            </w:r>
          </w:p>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t>Педагог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выразительному пению, формирует умение петь протяжно, подвижно, согласованно (в пределах ре – си первой октавы);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развивает у детей умение брать дыхание между короткими музыкальными фразами;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формирует у детей умение петь мелодию чисто, смягчать концы фраз, чётко произносить слова, петь выразительно, передавая характер музыки;</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петь с инструментальным сопровождением и без него (с помощью педагога);</w:t>
            </w:r>
          </w:p>
          <w:p w:rsidR="00C75374" w:rsidRPr="002A592F" w:rsidRDefault="00C75374" w:rsidP="00C75374">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предлагает для пения народные песни людей, живущих в Крыму и произведения крымских композиторов.</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Песенное творчество</w:t>
            </w:r>
          </w:p>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t>Педагог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самостоятельно сочинять мелодию колыбельной песни и отвечать на музыкальные вопросы («Как тебя зовут?», «Что ты хочешь, кошечка?», «Где ты?»);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формирует у детей умение импровизировать мелодии на заданный текст.</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Музыкально-ритмические движения</w:t>
            </w:r>
          </w:p>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t>Педагог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продолжает формировать у детей навык ритмичного движения в соответствии с характером музыки;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самостоятельно менять движения в соответствии с двух- и трёхчастной формой музыки;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C75374" w:rsidRPr="002A592F" w:rsidRDefault="00C75374" w:rsidP="00C75374">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разучивает с детьми движения под музыку народных танцев, хороводов людей, проживающих в Крыму.</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Развитие танцевально-игрового творчества</w:t>
            </w:r>
          </w:p>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t>Педагог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весёлый и грустный, хитрая лисичка, сердитый волк и т.д.);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инсценированию песен и постановке небольших музыкальных спектаклей.</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Игра на детских музыкальных инструментах</w:t>
            </w:r>
          </w:p>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t>Педагог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формирует у детей умение подыгрывать простейшие мелодии на деревянных ложках, погремушках, барабане, металлофоне;</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способствует реализации музыкальных способностей в повседневной жизни и разных видах досуговой деятельности (развлечения и др.).</w:t>
            </w:r>
          </w:p>
          <w:p w:rsidR="00C75374" w:rsidRPr="00C75374" w:rsidRDefault="00C75374" w:rsidP="00C75374">
            <w:pPr>
              <w:rPr>
                <w:rFonts w:eastAsia="Calibri" w:cs="Times New Roman"/>
                <w:sz w:val="21"/>
                <w:szCs w:val="21"/>
              </w:rPr>
            </w:pPr>
          </w:p>
        </w:tc>
      </w:tr>
      <w:tr w:rsidR="00C75374" w:rsidRPr="00C75374" w:rsidTr="00C75374">
        <w:tc>
          <w:tcPr>
            <w:tcW w:w="9344" w:type="dxa"/>
            <w:gridSpan w:val="2"/>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i/>
                <w:iCs/>
                <w:sz w:val="21"/>
                <w:szCs w:val="21"/>
              </w:rPr>
            </w:pPr>
            <w:r w:rsidRPr="00C75374">
              <w:rPr>
                <w:rFonts w:eastAsia="Calibri" w:cs="Times New Roman"/>
                <w:i/>
                <w:iCs/>
                <w:sz w:val="21"/>
                <w:szCs w:val="21"/>
              </w:rPr>
              <w:lastRenderedPageBreak/>
              <w:t xml:space="preserve">Подраздел </w:t>
            </w:r>
            <w:r w:rsidRPr="00C75374">
              <w:rPr>
                <w:rFonts w:eastAsia="Calibri" w:cs="Times New Roman"/>
                <w:b/>
                <w:bCs/>
                <w:i/>
                <w:iCs/>
                <w:sz w:val="21"/>
                <w:szCs w:val="21"/>
              </w:rPr>
              <w:t>«Театрализованная деятельность»</w:t>
            </w:r>
          </w:p>
        </w:tc>
      </w:tr>
      <w:tr w:rsidR="00C75374" w:rsidRPr="00C75374" w:rsidTr="00C75374">
        <w:tc>
          <w:tcPr>
            <w:tcW w:w="2546"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1.</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Продолжать развивать интерес детей к театрализованной деятельности.</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2.</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Формировать опыт социальных навыков поведения, создавать условия для развития творческой активности детей.</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3.</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Учить элементам художественно-образных выразительных средств.</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4.</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Активизировать словарь детей, совершенствовать звуковую культуру речи, интонационный строй, диалогическую речь.</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5.</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Познакомить детей с различными видами театра.</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6.</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Формировать у детей простейшие образно-выразительные умения, имитировать характерные движения сказочных животных.</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7.</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Развивать эстетический вкус детей.</w:t>
            </w:r>
          </w:p>
          <w:p w:rsidR="00C75374" w:rsidRPr="00C75374" w:rsidRDefault="00C75374" w:rsidP="00C75374">
            <w:pPr>
              <w:jc w:val="center"/>
              <w:rPr>
                <w:rFonts w:eastAsia="Calibri" w:cs="Times New Roman"/>
                <w:sz w:val="21"/>
                <w:szCs w:val="21"/>
              </w:rPr>
            </w:pPr>
            <w:r w:rsidRPr="00C75374">
              <w:rPr>
                <w:rFonts w:eastAsia="Calibri" w:cs="Times New Roman"/>
                <w:b/>
                <w:bCs/>
                <w:sz w:val="21"/>
                <w:szCs w:val="21"/>
              </w:rPr>
              <w:t>8</w:t>
            </w:r>
            <w:r w:rsidRPr="00C75374">
              <w:rPr>
                <w:rFonts w:eastAsia="Calibri" w:cs="Times New Roman"/>
                <w:sz w:val="21"/>
                <w:szCs w:val="21"/>
              </w:rPr>
              <w:t>.</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Побуждать интерес к творческим проявлениям в игре и игровому общению со сверстниками.</w:t>
            </w:r>
          </w:p>
          <w:p w:rsidR="00C75374" w:rsidRPr="00C75374" w:rsidRDefault="00C75374" w:rsidP="00C75374">
            <w:pPr>
              <w:jc w:val="center"/>
              <w:rPr>
                <w:rFonts w:eastAsia="Calibri" w:cs="Times New Roman"/>
                <w:b/>
                <w:bCs/>
                <w:sz w:val="21"/>
                <w:szCs w:val="21"/>
              </w:rPr>
            </w:pPr>
          </w:p>
          <w:p w:rsidR="00C75374" w:rsidRPr="00C75374" w:rsidRDefault="00C75374" w:rsidP="00C75374">
            <w:pPr>
              <w:jc w:val="center"/>
              <w:rPr>
                <w:rFonts w:eastAsia="Calibri" w:cs="Times New Roman"/>
                <w:sz w:val="21"/>
                <w:szCs w:val="21"/>
              </w:rPr>
            </w:pPr>
          </w:p>
        </w:tc>
        <w:tc>
          <w:tcPr>
            <w:tcW w:w="6798" w:type="dxa"/>
            <w:tcBorders>
              <w:top w:val="single" w:sz="4" w:space="0" w:color="auto"/>
              <w:left w:val="single" w:sz="4" w:space="0" w:color="auto"/>
              <w:bottom w:val="single" w:sz="4" w:space="0" w:color="auto"/>
              <w:right w:val="single" w:sz="4" w:space="0" w:color="auto"/>
            </w:tcBorders>
          </w:tcPr>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t>Педагог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продолжает знакомить детей с различными видами театра (кукольный, музыкальный, детский, театр зверей и др.).</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продолжает развивать и поддерживать интерес детей к театрализованной игре путём приобретения более сложных игровых умений и навыков (способность передавать художественный образ, следить за развитием и взаимодействием персонажей);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организует с детьми игровые этюды для развития восприятия, воображения, внимания, мышления;</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разыгрывать простые представления на основе знакомого литературного и сказочного сюжета; использовать для воплощения образа известные художественно-образные выразительные средства (интонацию, мимику, пантомимику, жест);</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чувствовать и понимать эмоциональное состояние героя, вступать в ролевое взаимодействие с другими персонажами;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развивает навык режиссёрской игры, создавая для этого специальные условия (место, материалы, атрибуты);</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активизирует словарь детей, совершенствует звуковую культуру речи, интонационный строй, диалогическую речь;</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побуждает детей использовать в театрализованных играх образные игрушки и различные виды театра (бибабо, настольный, плоскостной);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формирует у детей умение использовать в театрализованных играх образные игрушки, самостоятельно вылепленные фигурки из глины, пластмассы, пластилина;</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поощряет проявление инициативы и самостоятельности в выборе роли, сюжета, средств перевоплощения;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предоставляет возможность для экспериментирования при создании одного и того же образа;</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чувствовать и понимать эмоциональное состояние героя, вступать в ролевое взаимодействие с другими персонажами;</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способствует разностороннему развитию детей в театрализованной деятельности путём прослеживания количества и характера исполняемых каждым ребёнком ролей;</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развивает эстетический вкус детей, воспитывает чувство прекрасного, побуждает нравственно-эстетические и эмоциональные переживания.</w:t>
            </w:r>
          </w:p>
        </w:tc>
      </w:tr>
      <w:tr w:rsidR="00C75374" w:rsidRPr="00C75374" w:rsidTr="00C75374">
        <w:tc>
          <w:tcPr>
            <w:tcW w:w="9344" w:type="dxa"/>
            <w:gridSpan w:val="2"/>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i/>
                <w:iCs/>
                <w:sz w:val="21"/>
                <w:szCs w:val="21"/>
              </w:rPr>
            </w:pPr>
            <w:r w:rsidRPr="00C75374">
              <w:rPr>
                <w:rFonts w:eastAsia="Calibri" w:cs="Times New Roman"/>
                <w:i/>
                <w:iCs/>
                <w:sz w:val="21"/>
                <w:szCs w:val="21"/>
              </w:rPr>
              <w:t xml:space="preserve">Подраздел </w:t>
            </w:r>
            <w:r w:rsidRPr="00C75374">
              <w:rPr>
                <w:rFonts w:eastAsia="Calibri" w:cs="Times New Roman"/>
                <w:b/>
                <w:bCs/>
                <w:i/>
                <w:iCs/>
                <w:sz w:val="21"/>
                <w:szCs w:val="21"/>
              </w:rPr>
              <w:t>«Культурно-досуговая деятельность»</w:t>
            </w:r>
          </w:p>
        </w:tc>
      </w:tr>
      <w:tr w:rsidR="00C75374" w:rsidRPr="00C75374" w:rsidTr="00C75374">
        <w:tc>
          <w:tcPr>
            <w:tcW w:w="2546"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1.</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Развивать умение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организовывать свободное время с пользой.</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2.</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Поощрять желание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заниматься интересной самостоятельной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деятельностью.</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3.</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lastRenderedPageBreak/>
              <w:t>Развивать интерес к развлечениям, знакомящим с культурой и традициями народов страны.</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4.</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Осуществлять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патриотическое и нравственное воспитание; формировать чувство причастности к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происходящим событиям</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5.</w:t>
            </w:r>
          </w:p>
          <w:p w:rsidR="00C75374" w:rsidRPr="00C75374" w:rsidRDefault="00C75374" w:rsidP="00C75374">
            <w:pPr>
              <w:jc w:val="center"/>
              <w:rPr>
                <w:rFonts w:eastAsia="Calibri" w:cs="Times New Roman"/>
                <w:b/>
                <w:bCs/>
                <w:sz w:val="21"/>
                <w:szCs w:val="21"/>
              </w:rPr>
            </w:pPr>
            <w:r w:rsidRPr="00C75374">
              <w:rPr>
                <w:rFonts w:eastAsia="Calibri" w:cs="Times New Roman"/>
                <w:sz w:val="21"/>
                <w:szCs w:val="21"/>
              </w:rPr>
              <w:t xml:space="preserve">Приобщать к праздничной культуре, развивать желание принимать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участие в праздниках.</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6.</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Развивать индивидуальные творческие способности и художественные наклонности детей.</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8.</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Знакомить с культурой проведения досуга.</w:t>
            </w:r>
          </w:p>
          <w:p w:rsidR="00C75374" w:rsidRPr="00C75374" w:rsidRDefault="00C75374" w:rsidP="00C75374">
            <w:pPr>
              <w:jc w:val="center"/>
              <w:rPr>
                <w:rFonts w:eastAsia="Calibri" w:cs="Times New Roman"/>
                <w:sz w:val="21"/>
                <w:szCs w:val="21"/>
              </w:rPr>
            </w:pPr>
          </w:p>
        </w:tc>
        <w:tc>
          <w:tcPr>
            <w:tcW w:w="6798"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lastRenderedPageBreak/>
              <w:t>Педагог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развивает умение детей организовывать свой досуг с пользой;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осуществляет патриотическое и нравственное воспитание, приобщает к художественной культуре, эстетико-эмоциональному творчеству;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побуждает к самостоятельной организации выбранного вида деятельности (художественной, познавательной, музыкальной и др.);</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поощряет желание заниматься интересной самостоятельной деятельностью, отмечать красоту окружающего мира (кружение снежинок, пение птиц, шелест деревьев и пр.) и передавать это в различных видах деятельности (изобразительной, словесной, музыкальной);</w:t>
            </w:r>
          </w:p>
          <w:p w:rsidR="00C75374" w:rsidRPr="00C75374" w:rsidRDefault="00C75374" w:rsidP="00C75374">
            <w:pPr>
              <w:rPr>
                <w:rFonts w:eastAsia="Calibri" w:cs="Times New Roman"/>
                <w:sz w:val="21"/>
                <w:szCs w:val="21"/>
              </w:rPr>
            </w:pPr>
            <w:r w:rsidRPr="00C75374">
              <w:rPr>
                <w:rFonts w:eastAsia="Calibri" w:cs="Times New Roman"/>
                <w:sz w:val="21"/>
                <w:szCs w:val="21"/>
              </w:rPr>
              <w:lastRenderedPageBreak/>
              <w:sym w:font="Symbol" w:char="F02D"/>
            </w:r>
            <w:r w:rsidRPr="00C75374">
              <w:rPr>
                <w:rFonts w:eastAsia="Calibri" w:cs="Times New Roman"/>
                <w:sz w:val="21"/>
                <w:szCs w:val="21"/>
              </w:rPr>
              <w:t xml:space="preserve"> вовлекает детей в процесс подготовки к развлечениям (концерт, кукольный спектакль, вечер загадок и пр.); </w:t>
            </w:r>
          </w:p>
          <w:p w:rsidR="00C75374" w:rsidRPr="002A592F"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развивает интерес к развлечениям, знакомящим с культурой и традициями народов страны, </w:t>
            </w:r>
            <w:r w:rsidRPr="002A592F">
              <w:rPr>
                <w:rFonts w:eastAsia="Calibri" w:cs="Times New Roman"/>
                <w:sz w:val="21"/>
                <w:szCs w:val="21"/>
              </w:rPr>
              <w:t xml:space="preserve">Республики Крым; знакомит с традициями и культурой народов России, Республики Крым, воспитывает чувство гордости за свою страну, за родной город; </w:t>
            </w:r>
          </w:p>
          <w:p w:rsidR="00C75374" w:rsidRPr="002A592F" w:rsidRDefault="00C75374" w:rsidP="00C75374">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приобщает к праздничной культуре, развивает желание принимать участие в праздниках (календарных, государственных, народных);</w:t>
            </w:r>
          </w:p>
          <w:p w:rsidR="00C75374" w:rsidRPr="00C75374" w:rsidRDefault="00C75374" w:rsidP="00C75374">
            <w:pPr>
              <w:rPr>
                <w:rFonts w:eastAsia="Calibri" w:cs="Times New Roman"/>
                <w:color w:val="0070C0"/>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формировать чувство причастности к событиям, происходящим в стране, Республике Крым, Евпатории</w:t>
            </w:r>
            <w:r w:rsidRPr="00C75374">
              <w:rPr>
                <w:rFonts w:eastAsia="Calibri" w:cs="Times New Roman"/>
                <w:color w:val="0070C0"/>
                <w:sz w:val="21"/>
                <w:szCs w:val="21"/>
              </w:rPr>
              <w:t>;</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осуществлять патриотическое и нравственное воспитание детей, приобщая их к художественной культуре, эстетико-эмоциональному творчеству;</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активизирует желание посещать творческие объединения дополнительного образования;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развивает индивидуальные творческие способности и художественные наклонности детей;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привлекает детей к процессу подготовки разных видов развлечений;</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формирует желание участвовать в кукольном спектакле, музыкальных и литературных композициях, концертах;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в процессе организации и проведения развлечений заботится о формировании потребности заниматься интересным и содержательным делом;</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знакомит с культурой поведения в ходе праздников и досугов.</w:t>
            </w:r>
          </w:p>
          <w:p w:rsidR="00C75374" w:rsidRPr="00C75374" w:rsidRDefault="00C75374" w:rsidP="00C75374">
            <w:pPr>
              <w:rPr>
                <w:rFonts w:eastAsia="Calibri" w:cs="Times New Roman"/>
                <w:color w:val="FF0000"/>
                <w:sz w:val="21"/>
                <w:szCs w:val="21"/>
              </w:rPr>
            </w:pPr>
          </w:p>
        </w:tc>
      </w:tr>
    </w:tbl>
    <w:p w:rsidR="00C75374" w:rsidRPr="00C75374" w:rsidRDefault="00C75374" w:rsidP="00C75374">
      <w:pPr>
        <w:spacing w:after="0" w:line="240" w:lineRule="auto"/>
        <w:jc w:val="center"/>
        <w:rPr>
          <w:rFonts w:eastAsia="Calibri" w:cs="Times New Roman"/>
          <w:b/>
          <w:bCs/>
          <w:i/>
          <w:iCs/>
          <w:szCs w:val="24"/>
        </w:rPr>
      </w:pPr>
      <w:r w:rsidRPr="00C75374">
        <w:rPr>
          <w:rFonts w:eastAsia="Calibri" w:cs="Times New Roman"/>
          <w:b/>
          <w:bCs/>
          <w:i/>
          <w:iCs/>
          <w:szCs w:val="24"/>
        </w:rPr>
        <w:lastRenderedPageBreak/>
        <w:t>Основные задачи и содержание образовательной деятельности</w:t>
      </w:r>
    </w:p>
    <w:p w:rsidR="00C75374" w:rsidRPr="00C75374" w:rsidRDefault="00C75374" w:rsidP="00C75374">
      <w:pPr>
        <w:spacing w:after="0" w:line="240" w:lineRule="auto"/>
        <w:jc w:val="center"/>
        <w:rPr>
          <w:rFonts w:eastAsia="Calibri" w:cs="Times New Roman"/>
          <w:b/>
          <w:bCs/>
          <w:i/>
          <w:iCs/>
          <w:szCs w:val="24"/>
          <w:u w:val="single"/>
        </w:rPr>
      </w:pPr>
      <w:r w:rsidRPr="00C75374">
        <w:rPr>
          <w:rFonts w:eastAsia="Calibri" w:cs="Times New Roman"/>
          <w:b/>
          <w:bCs/>
          <w:i/>
          <w:iCs/>
          <w:szCs w:val="24"/>
        </w:rPr>
        <w:t xml:space="preserve"> в области художественно-эстетического развития детей </w:t>
      </w:r>
      <w:r w:rsidRPr="00C75374">
        <w:rPr>
          <w:rFonts w:eastAsia="Calibri" w:cs="Times New Roman"/>
          <w:b/>
          <w:bCs/>
          <w:i/>
          <w:iCs/>
          <w:szCs w:val="24"/>
          <w:u w:val="single"/>
        </w:rPr>
        <w:t>от 5 лет до 6 лет</w:t>
      </w:r>
    </w:p>
    <w:p w:rsidR="00C75374" w:rsidRPr="00C75374" w:rsidRDefault="00C75374" w:rsidP="00C75374">
      <w:pPr>
        <w:spacing w:after="0" w:line="240" w:lineRule="auto"/>
        <w:jc w:val="center"/>
        <w:rPr>
          <w:rFonts w:eastAsia="Calibri" w:cs="Times New Roman"/>
          <w:b/>
          <w:bCs/>
          <w:i/>
          <w:iCs/>
          <w:szCs w:val="24"/>
        </w:rPr>
      </w:pPr>
    </w:p>
    <w:p w:rsidR="00C75374" w:rsidRPr="00C75374" w:rsidRDefault="00C75374" w:rsidP="00C75374">
      <w:pPr>
        <w:spacing w:after="0" w:line="240" w:lineRule="auto"/>
        <w:jc w:val="right"/>
        <w:rPr>
          <w:rFonts w:eastAsia="Calibri" w:cs="Times New Roman"/>
          <w:b/>
          <w:bCs/>
          <w:i/>
          <w:iCs/>
          <w:szCs w:val="24"/>
        </w:rPr>
      </w:pPr>
      <w:r w:rsidRPr="00C75374">
        <w:rPr>
          <w:rFonts w:eastAsia="Calibri" w:cs="Times New Roman"/>
          <w:b/>
          <w:bCs/>
          <w:i/>
          <w:iCs/>
          <w:szCs w:val="24"/>
        </w:rPr>
        <w:t>Таблица 31</w:t>
      </w:r>
    </w:p>
    <w:tbl>
      <w:tblPr>
        <w:tblStyle w:val="a3"/>
        <w:tblW w:w="0" w:type="auto"/>
        <w:tblInd w:w="1" w:type="dxa"/>
        <w:tblLook w:val="04A0" w:firstRow="1" w:lastRow="0" w:firstColumn="1" w:lastColumn="0" w:noHBand="0" w:noVBand="1"/>
      </w:tblPr>
      <w:tblGrid>
        <w:gridCol w:w="2546"/>
        <w:gridCol w:w="6798"/>
      </w:tblGrid>
      <w:tr w:rsidR="00C75374" w:rsidRPr="00C75374" w:rsidTr="00C75374">
        <w:tc>
          <w:tcPr>
            <w:tcW w:w="2546"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 xml:space="preserve">Основные задачи </w:t>
            </w:r>
          </w:p>
          <w:p w:rsidR="00C75374" w:rsidRPr="00C75374" w:rsidRDefault="00C75374" w:rsidP="00C75374">
            <w:pPr>
              <w:jc w:val="center"/>
              <w:rPr>
                <w:rFonts w:eastAsia="Calibri" w:cs="Times New Roman"/>
                <w:b/>
                <w:bCs/>
                <w:sz w:val="21"/>
                <w:szCs w:val="21"/>
              </w:rPr>
            </w:pPr>
          </w:p>
        </w:tc>
        <w:tc>
          <w:tcPr>
            <w:tcW w:w="6798" w:type="dxa"/>
            <w:tcBorders>
              <w:top w:val="single" w:sz="4" w:space="0" w:color="auto"/>
              <w:left w:val="single" w:sz="4" w:space="0" w:color="auto"/>
              <w:bottom w:val="single" w:sz="4" w:space="0" w:color="auto"/>
              <w:right w:val="single" w:sz="4" w:space="0" w:color="auto"/>
            </w:tcBorders>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Содержание образовательной деятельности</w:t>
            </w:r>
          </w:p>
        </w:tc>
      </w:tr>
      <w:tr w:rsidR="00C75374" w:rsidRPr="00C75374" w:rsidTr="00C75374">
        <w:tc>
          <w:tcPr>
            <w:tcW w:w="9344" w:type="dxa"/>
            <w:gridSpan w:val="2"/>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i/>
                <w:iCs/>
                <w:sz w:val="21"/>
                <w:szCs w:val="21"/>
              </w:rPr>
            </w:pPr>
            <w:r w:rsidRPr="00C75374">
              <w:rPr>
                <w:rFonts w:eastAsia="Calibri" w:cs="Times New Roman"/>
                <w:i/>
                <w:iCs/>
                <w:sz w:val="21"/>
                <w:szCs w:val="21"/>
              </w:rPr>
              <w:t>Подраздел</w:t>
            </w:r>
            <w:r w:rsidRPr="00C75374">
              <w:rPr>
                <w:rFonts w:eastAsia="Calibri" w:cs="Times New Roman"/>
                <w:b/>
                <w:bCs/>
                <w:i/>
                <w:iCs/>
                <w:sz w:val="21"/>
                <w:szCs w:val="21"/>
              </w:rPr>
              <w:t xml:space="preserve"> «Приобщение к искусству»</w:t>
            </w:r>
          </w:p>
        </w:tc>
      </w:tr>
      <w:tr w:rsidR="00C75374" w:rsidRPr="00C75374" w:rsidTr="00C75374">
        <w:trPr>
          <w:trHeight w:val="698"/>
        </w:trPr>
        <w:tc>
          <w:tcPr>
            <w:tcW w:w="2546" w:type="dxa"/>
            <w:tcBorders>
              <w:top w:val="single" w:sz="4" w:space="0" w:color="auto"/>
              <w:left w:val="single" w:sz="4" w:space="0" w:color="auto"/>
              <w:right w:val="single" w:sz="4" w:space="0" w:color="auto"/>
            </w:tcBorders>
            <w:hideMark/>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1.</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Продолжать развивать эстетическое восприятие, эстетические чувства. </w:t>
            </w:r>
          </w:p>
          <w:p w:rsidR="00C75374" w:rsidRPr="00C75374" w:rsidRDefault="00C75374" w:rsidP="00C75374">
            <w:pPr>
              <w:jc w:val="center"/>
              <w:rPr>
                <w:rFonts w:eastAsia="Calibri" w:cs="Times New Roman"/>
                <w:sz w:val="21"/>
                <w:szCs w:val="21"/>
              </w:rPr>
            </w:pPr>
            <w:r w:rsidRPr="00C75374">
              <w:rPr>
                <w:rFonts w:eastAsia="Calibri" w:cs="Times New Roman"/>
                <w:b/>
                <w:bCs/>
                <w:sz w:val="21"/>
                <w:szCs w:val="21"/>
              </w:rPr>
              <w:t>2.</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Развивать эмоциональный отклик на проявления красоты в окружающем мире, произведениях искусства и собственных творческих работах.</w:t>
            </w:r>
          </w:p>
          <w:p w:rsidR="00C75374" w:rsidRPr="00C75374" w:rsidRDefault="00C75374" w:rsidP="00C75374">
            <w:pPr>
              <w:jc w:val="center"/>
              <w:rPr>
                <w:rFonts w:eastAsia="Calibri" w:cs="Times New Roman"/>
                <w:sz w:val="21"/>
                <w:szCs w:val="21"/>
              </w:rPr>
            </w:pPr>
            <w:r w:rsidRPr="00C75374">
              <w:rPr>
                <w:rFonts w:eastAsia="Calibri" w:cs="Times New Roman"/>
                <w:b/>
                <w:bCs/>
                <w:sz w:val="21"/>
                <w:szCs w:val="21"/>
              </w:rPr>
              <w:t>3.</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Формировать духовно-нравственные качества.</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4.</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Формировать бережное отношение к произведениям искусства.</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5.</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Активизировать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проявление </w:t>
            </w:r>
            <w:r w:rsidRPr="00C75374">
              <w:rPr>
                <w:rFonts w:eastAsia="Calibri" w:cs="Times New Roman"/>
                <w:sz w:val="21"/>
                <w:szCs w:val="21"/>
              </w:rPr>
              <w:lastRenderedPageBreak/>
              <w:t xml:space="preserve">эстетического отношения к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окружающему миру.</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6.</w:t>
            </w:r>
          </w:p>
          <w:p w:rsidR="00C75374" w:rsidRPr="002A592F" w:rsidRDefault="00C75374" w:rsidP="00C75374">
            <w:pPr>
              <w:jc w:val="center"/>
              <w:rPr>
                <w:rFonts w:eastAsia="Calibri" w:cs="Times New Roman"/>
                <w:sz w:val="21"/>
                <w:szCs w:val="21"/>
              </w:rPr>
            </w:pPr>
            <w:r w:rsidRPr="002A592F">
              <w:rPr>
                <w:rFonts w:eastAsia="Calibri" w:cs="Times New Roman"/>
                <w:sz w:val="21"/>
                <w:szCs w:val="21"/>
              </w:rPr>
              <w:t xml:space="preserve">Продолжать развивать у детей стремление к </w:t>
            </w:r>
          </w:p>
          <w:p w:rsidR="00C75374" w:rsidRPr="002A592F" w:rsidRDefault="00C75374" w:rsidP="00C75374">
            <w:pPr>
              <w:jc w:val="center"/>
              <w:rPr>
                <w:rFonts w:eastAsia="Calibri" w:cs="Times New Roman"/>
                <w:sz w:val="21"/>
                <w:szCs w:val="21"/>
              </w:rPr>
            </w:pPr>
            <w:r w:rsidRPr="002A592F">
              <w:rPr>
                <w:rFonts w:eastAsia="Calibri" w:cs="Times New Roman"/>
                <w:sz w:val="21"/>
                <w:szCs w:val="21"/>
              </w:rPr>
              <w:t xml:space="preserve">познанию культурных традиций народов, проживающих в Крыму, через творческую </w:t>
            </w:r>
          </w:p>
          <w:p w:rsidR="00C75374" w:rsidRPr="002A592F" w:rsidRDefault="00C75374" w:rsidP="00C75374">
            <w:pPr>
              <w:jc w:val="center"/>
              <w:rPr>
                <w:rFonts w:eastAsia="Calibri" w:cs="Times New Roman"/>
                <w:sz w:val="21"/>
                <w:szCs w:val="21"/>
              </w:rPr>
            </w:pPr>
            <w:r w:rsidRPr="002A592F">
              <w:rPr>
                <w:rFonts w:eastAsia="Calibri" w:cs="Times New Roman"/>
                <w:sz w:val="21"/>
                <w:szCs w:val="21"/>
              </w:rPr>
              <w:t>деятельность.</w:t>
            </w:r>
          </w:p>
          <w:p w:rsidR="00C75374" w:rsidRPr="002A592F" w:rsidRDefault="00C75374" w:rsidP="00C75374">
            <w:pPr>
              <w:jc w:val="center"/>
              <w:rPr>
                <w:rFonts w:eastAsia="Calibri" w:cs="Times New Roman"/>
                <w:b/>
                <w:bCs/>
                <w:sz w:val="21"/>
                <w:szCs w:val="21"/>
              </w:rPr>
            </w:pPr>
            <w:r w:rsidRPr="002A592F">
              <w:rPr>
                <w:rFonts w:eastAsia="Calibri" w:cs="Times New Roman"/>
                <w:b/>
                <w:bCs/>
                <w:sz w:val="21"/>
                <w:szCs w:val="21"/>
              </w:rPr>
              <w:t>7.</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Продолжать формировать умение выделять, называть, группировать произведения по видам искусства.</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8.</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Продолжать знакомить детей с жанрами изобразительного и музыкального искусства; </w:t>
            </w:r>
          </w:p>
          <w:p w:rsidR="00C75374" w:rsidRPr="00C75374" w:rsidRDefault="00C75374" w:rsidP="00C75374">
            <w:pPr>
              <w:jc w:val="center"/>
              <w:rPr>
                <w:rFonts w:eastAsia="Calibri" w:cs="Times New Roman"/>
                <w:b/>
                <w:bCs/>
                <w:sz w:val="21"/>
                <w:szCs w:val="21"/>
              </w:rPr>
            </w:pPr>
            <w:r w:rsidRPr="00C75374">
              <w:rPr>
                <w:rFonts w:eastAsia="Calibri" w:cs="Times New Roman"/>
                <w:sz w:val="21"/>
                <w:szCs w:val="21"/>
              </w:rPr>
              <w:t>с архитектурой.</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9.</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Расширять представления детей о народном </w:t>
            </w:r>
          </w:p>
          <w:p w:rsidR="00C75374" w:rsidRPr="00C75374" w:rsidRDefault="00C75374" w:rsidP="00C75374">
            <w:pPr>
              <w:jc w:val="center"/>
              <w:rPr>
                <w:rFonts w:eastAsia="Calibri" w:cs="Times New Roman"/>
                <w:color w:val="0070C0"/>
                <w:sz w:val="21"/>
                <w:szCs w:val="21"/>
              </w:rPr>
            </w:pPr>
            <w:r w:rsidRPr="00C75374">
              <w:rPr>
                <w:rFonts w:eastAsia="Calibri" w:cs="Times New Roman"/>
                <w:sz w:val="21"/>
                <w:szCs w:val="21"/>
              </w:rPr>
              <w:t xml:space="preserve">искусстве, музыкальном фольклоре, художественных промыслах, </w:t>
            </w:r>
            <w:r w:rsidRPr="002A592F">
              <w:rPr>
                <w:rFonts w:eastAsia="Calibri" w:cs="Times New Roman"/>
                <w:sz w:val="21"/>
                <w:szCs w:val="21"/>
              </w:rPr>
              <w:t>в т.ч. людей, живущих в Крыму</w:t>
            </w:r>
            <w:r w:rsidRPr="00C75374">
              <w:rPr>
                <w:rFonts w:eastAsia="Calibri" w:cs="Times New Roman"/>
                <w:color w:val="0070C0"/>
                <w:sz w:val="21"/>
                <w:szCs w:val="21"/>
              </w:rPr>
              <w:t>.</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10.</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Продолжать формировать умение выделять и использовать в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художественной деятельности средства выразительности разных видов искусства.</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11.</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Уметь называть вид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художественной деятельности, профессию и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людей, которые работают в том или ином виде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искусства.</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12.</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Организовать посещение выставки, театра, музея, цирка.</w:t>
            </w:r>
          </w:p>
        </w:tc>
        <w:tc>
          <w:tcPr>
            <w:tcW w:w="6798" w:type="dxa"/>
            <w:tcBorders>
              <w:top w:val="single" w:sz="4" w:space="0" w:color="auto"/>
              <w:left w:val="single" w:sz="4" w:space="0" w:color="auto"/>
              <w:right w:val="single" w:sz="4" w:space="0" w:color="auto"/>
            </w:tcBorders>
          </w:tcPr>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lastRenderedPageBreak/>
              <w:t xml:space="preserve">Педагог …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продолжает формировать у детей интерес к музыке, живописи, народному искусству, воспитывать бережное отношение к произведениям искусства;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w:t>
            </w:r>
          </w:p>
          <w:p w:rsidR="00C75374" w:rsidRPr="002A592F" w:rsidRDefault="00C75374" w:rsidP="00C75374">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способствует возрождению, сохранению и развитию культур народов Крыма через ознакомление детей с их элементами;</w:t>
            </w:r>
          </w:p>
          <w:p w:rsidR="00C75374" w:rsidRPr="002A592F" w:rsidRDefault="00C75374" w:rsidP="00C75374">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обогащает эмоциональный мир восприятием музыкального наследия людей, живущих в Крыму, вызывать интерес к народной музыке; </w:t>
            </w:r>
          </w:p>
          <w:p w:rsidR="00C75374" w:rsidRPr="002A592F" w:rsidRDefault="00C75374" w:rsidP="00C75374">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акцентирует внимание на общности культур людей в Крыму, показывая своеобразие каждой из них в позитивном аспекте;</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формирует духовно-нравственные качества в процессе ознакомления с </w:t>
            </w:r>
            <w:r w:rsidRPr="00C75374">
              <w:rPr>
                <w:rFonts w:eastAsia="Calibri" w:cs="Times New Roman"/>
                <w:sz w:val="21"/>
                <w:szCs w:val="21"/>
              </w:rPr>
              <w:lastRenderedPageBreak/>
              <w:t>различными видами искусства духовно-нравственного содержания;</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продолжает знакомить детей с основными жанрами изобразительного искусства: натюрморт, пейзаж, портрет;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C75374" w:rsidRPr="002A592F"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знакомит детей с произведениями живописи (И.И. Шишкин, И.И. Левитан, В.А. Серов, И.Э. Грабарь, П.П. Кончаловский, </w:t>
            </w:r>
            <w:r w:rsidRPr="002A592F">
              <w:rPr>
                <w:rFonts w:eastAsia="Calibri" w:cs="Times New Roman"/>
                <w:sz w:val="21"/>
                <w:szCs w:val="21"/>
              </w:rPr>
              <w:t xml:space="preserve">И. Айвазовский, А. Куинджи и др.), изображением родной природы в картинах художников;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расширяет представления о графике (её выразительных средствах);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знакомит с творчеством художников-иллюстраторов детских книг (Ю.А. Васнецов, Е.М. Рачёв, Е.И. Чарушин, И.Я. Билибин и др.); </w:t>
            </w:r>
          </w:p>
          <w:p w:rsidR="00C75374" w:rsidRPr="002A592F"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w:t>
            </w:r>
            <w:r w:rsidRPr="00C75374">
              <w:rPr>
                <w:rFonts w:eastAsia="Calibri" w:cs="Times New Roman"/>
                <w:color w:val="0070C0"/>
                <w:sz w:val="21"/>
                <w:szCs w:val="21"/>
              </w:rPr>
              <w:t xml:space="preserve">А. </w:t>
            </w:r>
            <w:r w:rsidRPr="002A592F">
              <w:rPr>
                <w:rFonts w:eastAsia="Calibri" w:cs="Times New Roman"/>
                <w:sz w:val="21"/>
                <w:szCs w:val="21"/>
              </w:rPr>
              <w:t>Караманов, С. Майкапар, А. Спендиаров и др.);</w:t>
            </w:r>
          </w:p>
          <w:p w:rsidR="00C75374" w:rsidRPr="002A592F" w:rsidRDefault="00C75374" w:rsidP="00C75374">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продолжает знакомить детей с архитектурой, в т.ч. с дворцами Крыма;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закрепляет у детей знания о том, что существуют различные по назначению здания: жилые дома, магазины, театры, кинотеатры и др.;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обращает внимание детей на сходства и различия архитектурных сооружений одинакового назначения: форма, пропорции (высота, длина, украшения – декор и т.д.);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подводит детей к пониманию зависимости конструкции здания от его назначения: жилой дом, театр, храм и т.д.;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C75374" w:rsidRPr="002A592F"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расширяет представления детей о народном искусстве, фольклоре, музыке и художественных промыслах, </w:t>
            </w:r>
            <w:r w:rsidRPr="002A592F">
              <w:rPr>
                <w:rFonts w:eastAsia="Calibri" w:cs="Times New Roman"/>
                <w:sz w:val="21"/>
                <w:szCs w:val="21"/>
              </w:rPr>
              <w:t xml:space="preserve">в т.ч. народов Крыма;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знакомит детей с видами и жанрами фольклора;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поощряет участие детей в фольклорных развлечениях и праздниках;</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поощряет активное участие детей в художественной деятельности как по собственному желанию, так и под руководством взрослых;</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расширяет представления детей о творческих профессиях, их значении, особенностях: художник, композитор, музыкант, актёр, артист балета и другие;</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закрепляет и расширяет знания детей о телевидении, музеях, театре, цирке, кино, библиотеке; формирует желание посещать их.</w:t>
            </w:r>
          </w:p>
        </w:tc>
      </w:tr>
      <w:tr w:rsidR="00C75374" w:rsidRPr="00C75374" w:rsidTr="00C75374">
        <w:tc>
          <w:tcPr>
            <w:tcW w:w="9344" w:type="dxa"/>
            <w:gridSpan w:val="2"/>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i/>
                <w:iCs/>
                <w:sz w:val="21"/>
                <w:szCs w:val="21"/>
              </w:rPr>
            </w:pPr>
            <w:r w:rsidRPr="00C75374">
              <w:rPr>
                <w:rFonts w:eastAsia="Calibri" w:cs="Times New Roman"/>
                <w:i/>
                <w:iCs/>
                <w:sz w:val="21"/>
                <w:szCs w:val="21"/>
              </w:rPr>
              <w:lastRenderedPageBreak/>
              <w:t>Подраздел</w:t>
            </w:r>
            <w:r w:rsidRPr="00C75374">
              <w:rPr>
                <w:rFonts w:eastAsia="Calibri" w:cs="Times New Roman"/>
                <w:b/>
                <w:bCs/>
                <w:i/>
                <w:iCs/>
                <w:sz w:val="21"/>
                <w:szCs w:val="21"/>
              </w:rPr>
              <w:t xml:space="preserve"> «Изобразительная деятельность»</w:t>
            </w:r>
          </w:p>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t>Общие задачи:</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color w:val="FF0000"/>
                <w:sz w:val="21"/>
                <w:szCs w:val="21"/>
              </w:rPr>
              <w:t xml:space="preserve"> </w:t>
            </w:r>
            <w:r w:rsidRPr="00C75374">
              <w:rPr>
                <w:rFonts w:eastAsia="Calibri" w:cs="Times New Roman"/>
                <w:sz w:val="21"/>
                <w:szCs w:val="21"/>
              </w:rPr>
              <w:t>продолжать развивать интерес детей к изобразительной деятельности;</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развивать художественно-творческие способности в продуктивных видах детской деятельности;</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обогащать сенсорный опыт, развивая органы восприятия: зрение, слух, обоняние, осязание, вкус;</w:t>
            </w:r>
          </w:p>
          <w:p w:rsidR="00C75374" w:rsidRPr="00C75374" w:rsidRDefault="00C75374" w:rsidP="00C75374">
            <w:pPr>
              <w:rPr>
                <w:rFonts w:eastAsia="Calibri" w:cs="Times New Roman"/>
                <w:sz w:val="21"/>
                <w:szCs w:val="21"/>
              </w:rPr>
            </w:pPr>
            <w:r w:rsidRPr="00C75374">
              <w:rPr>
                <w:rFonts w:eastAsia="Calibri" w:cs="Times New Roman"/>
                <w:sz w:val="21"/>
                <w:szCs w:val="21"/>
              </w:rPr>
              <w:lastRenderedPageBreak/>
              <w:sym w:font="Symbol" w:char="F02D"/>
            </w:r>
            <w:r w:rsidRPr="00C75374">
              <w:rPr>
                <w:rFonts w:eastAsia="Calibri" w:cs="Times New Roman"/>
                <w:sz w:val="21"/>
                <w:szCs w:val="21"/>
              </w:rPr>
              <w:t xml:space="preserve"> закреплять у детей знания об основных формах предметов и объектов природы;</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развивать у детей эстетическое восприятие, желание созерцать красоту окружающего мира;</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развивать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и др.);</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формировать умение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совершенствовать изобразительные навыки и умения;</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развивать у детей чувство формы, цвета, пропорций;</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обогащать содержание изобразительной деятельности в соответствии с задачами познавательного и социального развития детей;</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инициировать выбор сюжетов о семье, жизни в ДОУ,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C75374" w:rsidRPr="002A592F"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продолжать знакомить детей с народным декоративно-прикладным искусством (городецкая роспись, полхов-майданская роспись, гжельская роспись), </w:t>
            </w:r>
            <w:r w:rsidRPr="002A592F">
              <w:rPr>
                <w:rFonts w:eastAsia="Calibri" w:cs="Times New Roman"/>
                <w:sz w:val="21"/>
                <w:szCs w:val="21"/>
              </w:rPr>
              <w:t>в т.ч. с народно-прикладным искусством народов, проживающих в Крыму (армянская, греческая, крымскотатарская, украинская и др.), расширять представления о народных игрушках (городецкая игрушка, богородская игрушка, матрёшка, бирюльки);</w:t>
            </w:r>
          </w:p>
          <w:p w:rsidR="00C75374" w:rsidRPr="002A592F" w:rsidRDefault="00C75374" w:rsidP="00C75374">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знакомить с видами народных промыслов людей, живших в Крыму (гончарное производство, ковроткачество, вышивка, плетение из лозы, резьба по дереву, чеканка и др.);</w:t>
            </w:r>
          </w:p>
          <w:p w:rsidR="00C75374" w:rsidRPr="002A592F" w:rsidRDefault="00C75374" w:rsidP="00C75374">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развивать декоративное творчество детей (в т.ч. коллективное);</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поощрять детей воплощать в художественной форме свои представления, переживания, чувства, мысли; поддерживать личностное творческое начало;</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формировать у детей умение организовывать своё рабочее место, готовить всё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C75374" w:rsidRPr="00C75374" w:rsidRDefault="00C75374" w:rsidP="00C75374">
            <w:pPr>
              <w:rPr>
                <w:rFonts w:eastAsia="Calibri" w:cs="Times New Roman"/>
                <w:b/>
                <w:bCs/>
                <w:i/>
                <w:iCs/>
                <w:sz w:val="21"/>
                <w:szCs w:val="21"/>
              </w:rPr>
            </w:pPr>
          </w:p>
        </w:tc>
      </w:tr>
      <w:tr w:rsidR="00C75374" w:rsidRPr="00C75374" w:rsidTr="00C75374">
        <w:tc>
          <w:tcPr>
            <w:tcW w:w="9344" w:type="dxa"/>
            <w:gridSpan w:val="2"/>
            <w:tcBorders>
              <w:top w:val="single" w:sz="4" w:space="0" w:color="auto"/>
              <w:left w:val="single" w:sz="4" w:space="0" w:color="auto"/>
              <w:bottom w:val="single" w:sz="4" w:space="0" w:color="auto"/>
              <w:right w:val="single" w:sz="4" w:space="0" w:color="auto"/>
            </w:tcBorders>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lastRenderedPageBreak/>
              <w:t xml:space="preserve"> РИСОВАНИЕ</w:t>
            </w:r>
          </w:p>
        </w:tc>
      </w:tr>
      <w:tr w:rsidR="00C75374" w:rsidRPr="00C75374" w:rsidTr="00C75374">
        <w:tc>
          <w:tcPr>
            <w:tcW w:w="9344" w:type="dxa"/>
            <w:gridSpan w:val="2"/>
            <w:tcBorders>
              <w:top w:val="single" w:sz="4" w:space="0" w:color="auto"/>
              <w:left w:val="single" w:sz="4" w:space="0" w:color="auto"/>
              <w:bottom w:val="single" w:sz="4" w:space="0" w:color="auto"/>
              <w:right w:val="single" w:sz="4" w:space="0" w:color="auto"/>
            </w:tcBorders>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Предметное рисование</w:t>
            </w:r>
          </w:p>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t>Педагог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совершенствует умение детей передавать в рисунке образы предметов, объектов, персонажей сказок, литературных произведений;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обращает внимание детей на отличия предметов по форме, величине, пропорциям частей; побуждает их передавать эти отличия в рисунках;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передавать положение предметов в пространстве на листе бумаги, обращает внимание детей на их разное расположение на плоскости (стоят, лежат, меняют положение: живые существа могут двигаться, менять позы, дерево в ветреный день – наклоняться и т.д.).;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передавать движения фигур;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закрепляет способы и приёмы рисования разными изобразительными материалами (цветные карандаши, гуашь, акварель, цветные мелки, пастель, сангина, угольный карандаш, фломастеры, разнообразные кисти);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вырабатывает навыки рисования контура предмета простым карандашом с лёгким нажимом на него, чтобы при последующем закрашивании изображения не оставалось жёстких, грубых линий, пачкающих рисунок;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при рисовании карандашами учит передавать оттенки цвета, регулируя нажим на карандаш; в </w:t>
            </w:r>
            <w:r w:rsidRPr="00C75374">
              <w:rPr>
                <w:rFonts w:eastAsia="Calibri" w:cs="Times New Roman"/>
                <w:sz w:val="21"/>
                <w:szCs w:val="21"/>
              </w:rPr>
              <w:lastRenderedPageBreak/>
              <w:t>карандашном исполнении дети могут, регулируя нажим, передать до трёх оттенков цвета;</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рисовать акварелью в соответствии с её спецификой (прозрачностью и лёгкостью цвета, плавностью перехода одного цвета в другой);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закрепляет знания детей об уже известных цветах, знакомит с новыми цветами (фиолетовый) и оттенками (голубой, розовый, тёмно-зелёный, сиреневый), развивает чувство цвета;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Сюжетное рисование</w:t>
            </w:r>
          </w:p>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t>Педагог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развивает у детей композиционные умения, учит располагать изображения на полосе внизу листа, по всему листу;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располагать на рисунке предметы так, чтобы они загораживали друг друга.</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Декоративное рисование</w:t>
            </w:r>
          </w:p>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t>Педагог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продолжает знакомить детей с росписью Полхов-Майдана;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включает городецкую и полхов-майданскую роспись в творческую работу детей, помогает осваивать специфику этих видов росписи; </w:t>
            </w:r>
          </w:p>
          <w:p w:rsidR="00C75374" w:rsidRPr="002A592F" w:rsidRDefault="00C75374" w:rsidP="00C75374">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знакомит детей с региональным (местным) декоративным искусством: росписи – украинская, крымскотатарская, греческая и др., изделия;</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создавать узоры на листах в форме народного изделия (поднос, солонка, чашка, розетка и др.);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для развития творчества в декоративной деятельности учит детей использовать декоративные ткани, предоставляя детям бумагу в форме одежды и головных уборов (кокошник, платок, свитер и др.), предметов быта (салфетка, полотенце), учит ритмично располагать узор;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в самостоятельной деятельности детей предлагает расписывать бумажные силуэты и объёмные фигуры.</w:t>
            </w:r>
          </w:p>
        </w:tc>
      </w:tr>
      <w:tr w:rsidR="00C75374" w:rsidRPr="00C75374" w:rsidTr="00C75374">
        <w:tc>
          <w:tcPr>
            <w:tcW w:w="9344" w:type="dxa"/>
            <w:gridSpan w:val="2"/>
            <w:tcBorders>
              <w:top w:val="single" w:sz="4" w:space="0" w:color="auto"/>
              <w:left w:val="single" w:sz="4" w:space="0" w:color="auto"/>
              <w:bottom w:val="single" w:sz="4" w:space="0" w:color="auto"/>
              <w:right w:val="single" w:sz="4" w:space="0" w:color="auto"/>
            </w:tcBorders>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lastRenderedPageBreak/>
              <w:t>ЛЕПКА</w:t>
            </w:r>
          </w:p>
        </w:tc>
      </w:tr>
      <w:tr w:rsidR="00C75374" w:rsidRPr="00C75374" w:rsidTr="00C75374">
        <w:trPr>
          <w:trHeight w:val="556"/>
        </w:trPr>
        <w:tc>
          <w:tcPr>
            <w:tcW w:w="9344" w:type="dxa"/>
            <w:gridSpan w:val="2"/>
            <w:tcBorders>
              <w:top w:val="single" w:sz="4" w:space="0" w:color="auto"/>
              <w:left w:val="single" w:sz="4" w:space="0" w:color="auto"/>
              <w:bottom w:val="single" w:sz="4" w:space="0" w:color="auto"/>
              <w:right w:val="single" w:sz="4" w:space="0" w:color="auto"/>
            </w:tcBorders>
          </w:tcPr>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t>Педагог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продолжает знакомить с особенностями лепки </w:t>
            </w:r>
            <w:r w:rsidRPr="002A592F">
              <w:rPr>
                <w:rFonts w:eastAsia="Calibri" w:cs="Times New Roman"/>
                <w:sz w:val="21"/>
                <w:szCs w:val="21"/>
              </w:rPr>
              <w:t xml:space="preserve">из теста, </w:t>
            </w:r>
            <w:r w:rsidRPr="00C75374">
              <w:rPr>
                <w:rFonts w:eastAsia="Calibri" w:cs="Times New Roman"/>
                <w:sz w:val="21"/>
                <w:szCs w:val="21"/>
              </w:rPr>
              <w:t xml:space="preserve">глины, пластилина и пластической массы;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развивает у детей умение лепить с натуры и по представлению знакомые предметы (овощи, фрукты, грибы, посуда, игрушки); передавать их характерные особенности;</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продолжает формировать умение у детей лепить посуду из целого куска глины и пластилина ленточным способом;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закрепляет умение лепить предметы пластическим, конструктивным, комбинированным способами;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сглаживать поверхность формы, делать предметы устойчивыми;</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обмакивать пальцы в воду, чтобы сгладить неровности вылепленного изображения, когда это необходимо для передачи образа;</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«Дети на прогулке» и др.;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формирует у детей умения лепить по представлению героев литературных произведений (Медведь и Колобок, Лиса и Зайчик, Маша и Медведь); </w:t>
            </w:r>
          </w:p>
          <w:p w:rsidR="00C75374" w:rsidRPr="00C75374" w:rsidRDefault="00C75374" w:rsidP="00C75374">
            <w:pPr>
              <w:rPr>
                <w:rFonts w:eastAsia="Calibri" w:cs="Times New Roman"/>
                <w:sz w:val="21"/>
                <w:szCs w:val="21"/>
              </w:rPr>
            </w:pPr>
            <w:r w:rsidRPr="00C75374">
              <w:rPr>
                <w:rFonts w:eastAsia="Calibri" w:cs="Times New Roman"/>
                <w:sz w:val="21"/>
                <w:szCs w:val="21"/>
              </w:rPr>
              <w:lastRenderedPageBreak/>
              <w:sym w:font="Symbol" w:char="F02D"/>
            </w:r>
            <w:r w:rsidRPr="00C75374">
              <w:rPr>
                <w:rFonts w:eastAsia="Calibri" w:cs="Times New Roman"/>
                <w:sz w:val="21"/>
                <w:szCs w:val="21"/>
              </w:rPr>
              <w:t xml:space="preserve"> продолжает формировать умение лепить мелкие детали; пользуясь стекой, наносить рисунок чешуек у рыбки, обозначать глаза, шерсть животного, пёрышки птицы, узор, складки на одежде людей и т.п. </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Декоративная лепка</w:t>
            </w:r>
          </w:p>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t xml:space="preserve">Педагог …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продолжает знакомить детей с особенностями декоративной лепки;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формирует у детей интерес и эстетическое отношение к предметам народного декоративно-прикладного искусства;</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лепить птиц, животных, людей по типу народных игрушек (дымковской, филимоновской, каргопольской и др.);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формирует у детей умение украшать узорами предметы декоративного искусства;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расписывать изделия гуашью, украшать их налепами и углублённым рельефом, использовать стеку;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развивает у детей творчество, инициативу; побуждает использовать дополнительные материалы (косточки, зёрнышки, бусинки и так далее). </w:t>
            </w:r>
          </w:p>
        </w:tc>
      </w:tr>
      <w:tr w:rsidR="00C75374" w:rsidRPr="00C75374" w:rsidTr="00C75374">
        <w:tc>
          <w:tcPr>
            <w:tcW w:w="9344" w:type="dxa"/>
            <w:gridSpan w:val="2"/>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lastRenderedPageBreak/>
              <w:t>АППЛИКАЦИЯ</w:t>
            </w:r>
          </w:p>
        </w:tc>
      </w:tr>
      <w:tr w:rsidR="00C75374" w:rsidRPr="00C75374" w:rsidTr="00C75374">
        <w:tc>
          <w:tcPr>
            <w:tcW w:w="9344" w:type="dxa"/>
            <w:gridSpan w:val="2"/>
            <w:tcBorders>
              <w:top w:val="single" w:sz="4" w:space="0" w:color="auto"/>
              <w:left w:val="single" w:sz="4" w:space="0" w:color="auto"/>
              <w:bottom w:val="single" w:sz="4" w:space="0" w:color="auto"/>
              <w:right w:val="single" w:sz="4" w:space="0" w:color="auto"/>
            </w:tcBorders>
          </w:tcPr>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t>Педагог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закрепляет умение детей создавать изображения (разрезать бумагу на короткие и длинные полоски; вырезать круги из квадратов, овалы из прямоугольников;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закрепляет умение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с целью создания выразительного образа учит детей приёму обрывания;</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побуждает детей создавать предметные и сюжетные композиции, дополнять их деталями, обогащающими изображения;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формирует у детей аккуратное и бережное отношение к материалам.</w:t>
            </w:r>
          </w:p>
        </w:tc>
      </w:tr>
      <w:tr w:rsidR="00C75374" w:rsidRPr="00C75374" w:rsidTr="00C75374">
        <w:tc>
          <w:tcPr>
            <w:tcW w:w="9344" w:type="dxa"/>
            <w:gridSpan w:val="2"/>
            <w:tcBorders>
              <w:top w:val="single" w:sz="4" w:space="0" w:color="auto"/>
              <w:left w:val="single" w:sz="4" w:space="0" w:color="auto"/>
              <w:bottom w:val="single" w:sz="4" w:space="0" w:color="auto"/>
              <w:right w:val="single" w:sz="4" w:space="0" w:color="auto"/>
            </w:tcBorders>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ПРИКЛАДНОЕ ТВОРЧЕСТВО</w:t>
            </w:r>
          </w:p>
        </w:tc>
      </w:tr>
      <w:tr w:rsidR="00C75374" w:rsidRPr="00C75374" w:rsidTr="00C75374">
        <w:tc>
          <w:tcPr>
            <w:tcW w:w="9344" w:type="dxa"/>
            <w:gridSpan w:val="2"/>
            <w:tcBorders>
              <w:top w:val="single" w:sz="4" w:space="0" w:color="auto"/>
              <w:left w:val="single" w:sz="4" w:space="0" w:color="auto"/>
              <w:bottom w:val="single" w:sz="4" w:space="0" w:color="auto"/>
              <w:right w:val="single" w:sz="4" w:space="0" w:color="auto"/>
            </w:tcBorders>
          </w:tcPr>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t>Педагог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совершенствует у детей умение работать с бумагой: сгибать лист вчетверо в разных направлениях; работать по готовой выкройке (шапочка, лодочка, домик, кошелёк);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закрепляет у детей умение создавать из бумаги объёмные фигуры: делить квадратный лист на несколько равных частей, сглаживать сгибы, надрезать по сгибам (домик, корзинка, кубик);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формирует умение самостоятельно создавать игрушки для сюжетно-ролевых игр (флажки, сумочки, шапочки, салфетки и др.); сувениры для родителей, сотрудников ДОУ, ёлочные украшения;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привлекает детей к изготовлению пособий для занятий и самостоятельной деятельности (коробки, счётный материал), ремонту книг, настольно-печатных игр;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закрепляет умение экономно и рационально расходовать материалы.</w:t>
            </w:r>
          </w:p>
        </w:tc>
      </w:tr>
      <w:tr w:rsidR="00C75374" w:rsidRPr="00C75374" w:rsidTr="00C75374">
        <w:tc>
          <w:tcPr>
            <w:tcW w:w="9344" w:type="dxa"/>
            <w:gridSpan w:val="2"/>
            <w:tcBorders>
              <w:top w:val="single" w:sz="4" w:space="0" w:color="auto"/>
              <w:left w:val="single" w:sz="4" w:space="0" w:color="auto"/>
              <w:bottom w:val="single" w:sz="4" w:space="0" w:color="auto"/>
              <w:right w:val="single" w:sz="4" w:space="0" w:color="auto"/>
            </w:tcBorders>
          </w:tcPr>
          <w:p w:rsidR="00C75374" w:rsidRPr="00C75374" w:rsidRDefault="00C75374" w:rsidP="00C75374">
            <w:pPr>
              <w:jc w:val="center"/>
              <w:rPr>
                <w:rFonts w:eastAsia="Calibri" w:cs="Times New Roman"/>
                <w:i/>
                <w:iCs/>
                <w:sz w:val="21"/>
                <w:szCs w:val="21"/>
              </w:rPr>
            </w:pPr>
            <w:r w:rsidRPr="00C75374">
              <w:rPr>
                <w:rFonts w:eastAsia="Calibri" w:cs="Times New Roman"/>
                <w:i/>
                <w:iCs/>
                <w:sz w:val="21"/>
                <w:szCs w:val="21"/>
              </w:rPr>
              <w:t>Подраздел</w:t>
            </w:r>
            <w:r w:rsidRPr="00C75374">
              <w:rPr>
                <w:rFonts w:eastAsia="Calibri" w:cs="Times New Roman"/>
                <w:b/>
                <w:bCs/>
                <w:i/>
                <w:iCs/>
                <w:sz w:val="21"/>
                <w:szCs w:val="21"/>
              </w:rPr>
              <w:t xml:space="preserve"> «Конструктивная деятельность»</w:t>
            </w:r>
          </w:p>
        </w:tc>
      </w:tr>
      <w:tr w:rsidR="00C75374" w:rsidRPr="00C75374" w:rsidTr="00C75374">
        <w:trPr>
          <w:trHeight w:val="415"/>
        </w:trPr>
        <w:tc>
          <w:tcPr>
            <w:tcW w:w="2546"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1.</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Продолжать развивать умение детей устанавливать связь между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создаваемыми постройками и тем, что они видят в окружающей жизни;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создавать разнообразные постройки и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конструкции.</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2.</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Поощрять у детей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lastRenderedPageBreak/>
              <w:t xml:space="preserve">самостоятельность,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творчество, инициативу, дружелюбие.</w:t>
            </w:r>
          </w:p>
        </w:tc>
        <w:tc>
          <w:tcPr>
            <w:tcW w:w="6798" w:type="dxa"/>
            <w:tcBorders>
              <w:top w:val="single" w:sz="4" w:space="0" w:color="auto"/>
              <w:left w:val="single" w:sz="4" w:space="0" w:color="auto"/>
              <w:bottom w:val="single" w:sz="4" w:space="0" w:color="auto"/>
              <w:right w:val="single" w:sz="4" w:space="0" w:color="auto"/>
            </w:tcBorders>
          </w:tcPr>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lastRenderedPageBreak/>
              <w:t xml:space="preserve">Педагог …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выделять основные части и характерные детали конструкций;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знакомит детей с новыми деталями: разными по форме и величине пластинами, брусками, цилиндрами, конусами и др.; учит детей заменять одни детали другими;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формирует у детей умение создавать различные по величине и конструкции постройки одного и того же объекта;</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строить по рисунку, самостоятельно подбирать необходимый строительный материал; </w:t>
            </w:r>
          </w:p>
          <w:p w:rsidR="00C75374" w:rsidRPr="00C75374" w:rsidRDefault="00C75374" w:rsidP="00C75374">
            <w:pPr>
              <w:rPr>
                <w:rFonts w:eastAsia="Calibri" w:cs="Times New Roman"/>
                <w:sz w:val="21"/>
                <w:szCs w:val="21"/>
              </w:rPr>
            </w:pPr>
            <w:r w:rsidRPr="00C75374">
              <w:rPr>
                <w:rFonts w:eastAsia="Calibri" w:cs="Times New Roman"/>
                <w:sz w:val="21"/>
                <w:szCs w:val="21"/>
              </w:rPr>
              <w:lastRenderedPageBreak/>
              <w:sym w:font="Symbol" w:char="F02D"/>
            </w:r>
            <w:r w:rsidRPr="00C75374">
              <w:rPr>
                <w:rFonts w:eastAsia="Calibri" w:cs="Times New Roman"/>
                <w:sz w:val="21"/>
                <w:szCs w:val="21"/>
              </w:rPr>
              <w:t xml:space="preserve">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tc>
      </w:tr>
      <w:tr w:rsidR="00C75374" w:rsidRPr="00C75374" w:rsidTr="00C75374">
        <w:tc>
          <w:tcPr>
            <w:tcW w:w="9344" w:type="dxa"/>
            <w:gridSpan w:val="2"/>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i/>
                <w:iCs/>
                <w:sz w:val="21"/>
                <w:szCs w:val="21"/>
              </w:rPr>
            </w:pPr>
            <w:r w:rsidRPr="00C75374">
              <w:rPr>
                <w:rFonts w:eastAsia="Calibri" w:cs="Times New Roman"/>
                <w:i/>
                <w:iCs/>
                <w:sz w:val="21"/>
                <w:szCs w:val="21"/>
              </w:rPr>
              <w:lastRenderedPageBreak/>
              <w:t xml:space="preserve">Подраздел </w:t>
            </w:r>
            <w:r w:rsidRPr="00C75374">
              <w:rPr>
                <w:rFonts w:eastAsia="Calibri" w:cs="Times New Roman"/>
                <w:b/>
                <w:bCs/>
                <w:i/>
                <w:iCs/>
                <w:sz w:val="21"/>
                <w:szCs w:val="21"/>
              </w:rPr>
              <w:t>«Музыкальная деятельность»</w:t>
            </w:r>
          </w:p>
        </w:tc>
      </w:tr>
      <w:tr w:rsidR="00C75374" w:rsidRPr="00C75374" w:rsidTr="00C75374">
        <w:tc>
          <w:tcPr>
            <w:tcW w:w="2546" w:type="dxa"/>
            <w:tcBorders>
              <w:top w:val="single" w:sz="4" w:space="0" w:color="auto"/>
              <w:left w:val="single" w:sz="4" w:space="0" w:color="auto"/>
              <w:bottom w:val="single" w:sz="4" w:space="0" w:color="auto"/>
              <w:right w:val="single" w:sz="4" w:space="0" w:color="auto"/>
            </w:tcBorders>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1.</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Продолжать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формировать у детей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эстетическое восприятие музыки, умение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различать жанры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музыкальных произведений (песня, танец, марш).</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2.</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Развивать у детей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музыкальную память, умение различать на слух звуки по высоте, музыкальные инструменты.</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3.</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Формировать у детей </w:t>
            </w:r>
          </w:p>
          <w:p w:rsidR="00C75374" w:rsidRPr="002A592F" w:rsidRDefault="00C75374" w:rsidP="00C75374">
            <w:pPr>
              <w:jc w:val="center"/>
              <w:rPr>
                <w:rFonts w:eastAsia="Calibri" w:cs="Times New Roman"/>
                <w:sz w:val="21"/>
                <w:szCs w:val="21"/>
              </w:rPr>
            </w:pPr>
            <w:r w:rsidRPr="00C75374">
              <w:rPr>
                <w:rFonts w:eastAsia="Calibri" w:cs="Times New Roman"/>
                <w:sz w:val="21"/>
                <w:szCs w:val="21"/>
              </w:rPr>
              <w:t xml:space="preserve">музыкальную культуру на основе знакомства с классической, народной и современной музыкой, </w:t>
            </w:r>
            <w:r w:rsidRPr="002A592F">
              <w:rPr>
                <w:rFonts w:eastAsia="Calibri" w:cs="Times New Roman"/>
                <w:sz w:val="21"/>
                <w:szCs w:val="21"/>
              </w:rPr>
              <w:t xml:space="preserve">в т.ч. с деятельностью композиторов, </w:t>
            </w:r>
          </w:p>
          <w:p w:rsidR="00C75374" w:rsidRPr="00C75374" w:rsidRDefault="00C75374" w:rsidP="00C75374">
            <w:pPr>
              <w:jc w:val="center"/>
              <w:rPr>
                <w:rFonts w:eastAsia="Calibri" w:cs="Times New Roman"/>
                <w:color w:val="0070C0"/>
                <w:sz w:val="21"/>
                <w:szCs w:val="21"/>
              </w:rPr>
            </w:pPr>
            <w:r w:rsidRPr="002A592F">
              <w:rPr>
                <w:rFonts w:eastAsia="Calibri" w:cs="Times New Roman"/>
                <w:sz w:val="21"/>
                <w:szCs w:val="21"/>
              </w:rPr>
              <w:t>проживающих в Крыму</w:t>
            </w:r>
            <w:r w:rsidRPr="00C75374">
              <w:rPr>
                <w:rFonts w:eastAsia="Calibri" w:cs="Times New Roman"/>
                <w:color w:val="0070C0"/>
                <w:sz w:val="21"/>
                <w:szCs w:val="21"/>
              </w:rPr>
              <w:t>.</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4.</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 Накапливать представления о жизни и творчестве композиторов.</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5.</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Продолжать развивать у детей интерес и любовь к музыке, музыкальную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отзывчивость на неё.</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6.</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Продолжать развивать у детей музыкальные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способности детей: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звуковысотный,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ритмический, тембровый, динамический слух.</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7.</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Развивать у детей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умение творческой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интерпретации музыки разными средствами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художественной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выразительности.</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8.</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Способствовать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дальнейшему развитию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у детей навыков пения, движений под музыку, игры и импровизации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lastRenderedPageBreak/>
              <w:t xml:space="preserve">мелодий на детских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музыкальных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инструментах;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творческой активности детей.</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9.</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Развивать у детей умение сотрудничества в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коллективной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музыкальной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деятельности.</w:t>
            </w:r>
          </w:p>
        </w:tc>
        <w:tc>
          <w:tcPr>
            <w:tcW w:w="6798"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lastRenderedPageBreak/>
              <w:t>Слушание</w:t>
            </w:r>
          </w:p>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t>Педагог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различать музыкальные жанры (песня, танец, марш);</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совершенствует у детей музыкальную память через узнавание мелодий по отдельным фрагментам произведения (вступление, заключение, музыкальная фраза);</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p>
          <w:p w:rsidR="00C75374" w:rsidRPr="002A592F"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знакомит с творчеством некоторых композиторов, </w:t>
            </w:r>
            <w:r w:rsidRPr="002A592F">
              <w:rPr>
                <w:rFonts w:eastAsia="Calibri" w:cs="Times New Roman"/>
                <w:sz w:val="21"/>
                <w:szCs w:val="21"/>
              </w:rPr>
              <w:t>в т.ч. крымских.</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Пение</w:t>
            </w:r>
          </w:p>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t>Педагог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формирует у детей певческие навыки, умение петь лёгким звуком в диапазоне от РЕ первой октавы до ДО второй октавы, брать дыхание перед началом песни, между музыкальными фразами, произносить отчётливо слова, своевременно начинать и заканчивать песню, эмоционально передавать характер мелодии, петь умеренно, громко и тихо;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способствует развитию у детей навыков сольного пения, с музыкальным сопровождением и без него;</w:t>
            </w:r>
          </w:p>
          <w:p w:rsidR="00C75374" w:rsidRPr="002A592F" w:rsidRDefault="00C75374" w:rsidP="00C75374">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предлагает для пения произведения крымских композиторов; </w:t>
            </w:r>
          </w:p>
          <w:p w:rsidR="00C75374" w:rsidRPr="002A592F" w:rsidRDefault="00C75374" w:rsidP="00C75374">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содействует проявлению у детей самостоятельности и творческому исполнению песен разного характера; </w:t>
            </w:r>
          </w:p>
          <w:p w:rsidR="00C75374" w:rsidRPr="00C75374" w:rsidRDefault="00C75374" w:rsidP="00C75374">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развивает </w:t>
            </w:r>
            <w:r w:rsidRPr="00C75374">
              <w:rPr>
                <w:rFonts w:eastAsia="Calibri" w:cs="Times New Roman"/>
                <w:sz w:val="21"/>
                <w:szCs w:val="21"/>
              </w:rPr>
              <w:t>у детей песенный музыкальный вкус.</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Песенное творчество</w:t>
            </w:r>
          </w:p>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t>Педагог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импровизировать мелодию на заданный текст;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сочинять мелодии различного характера: ласковую колыбельную, задорный или бодрый марш, плавный вальс, весёлую плясовую.</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Музыкально-ритмические движения</w:t>
            </w:r>
          </w:p>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t>Педагог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развивает у детей чувство ритма, умение передавать через движения характер музыки, её эмоционально-образное содержание;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способствует формированию у детей навыков исполнения танцеваль-</w:t>
            </w:r>
          </w:p>
          <w:p w:rsidR="00C75374" w:rsidRPr="00C75374" w:rsidRDefault="00C75374" w:rsidP="00C75374">
            <w:pPr>
              <w:rPr>
                <w:rFonts w:eastAsia="Calibri" w:cs="Times New Roman"/>
                <w:sz w:val="21"/>
                <w:szCs w:val="21"/>
              </w:rPr>
            </w:pPr>
            <w:r w:rsidRPr="00C75374">
              <w:rPr>
                <w:rFonts w:eastAsia="Calibri" w:cs="Times New Roman"/>
                <w:sz w:val="21"/>
                <w:szCs w:val="21"/>
              </w:rPr>
              <w:t>ных движений (поочерёдное выбрасывание ног вперёд в прыжке; приставной шаг с приседанием, с продвижением вперёд, кружение; приседание с выставлением ноги вперёд);</w:t>
            </w:r>
          </w:p>
          <w:p w:rsidR="00C75374" w:rsidRPr="002A592F" w:rsidRDefault="00C75374" w:rsidP="00C75374">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предлагает детям для разучивания музыкально-ритмических движений музыку народов Крыма и произведения крымских композиторов;</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знакомит детей с русским хороводом, пляской, а также с танцами других народов;</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продолжает развивать у детей навыки инсценирования песен; учит изображать сказочных животных и птиц (лошадка, коза, лиса, медведь, заяц, журавль, ворон и др.) в разных игровых ситуациях.</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Развитие танцевально-игрового творчества</w:t>
            </w:r>
          </w:p>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t>Педагог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w:t>
            </w:r>
          </w:p>
          <w:p w:rsidR="00C75374" w:rsidRPr="00C75374" w:rsidRDefault="00C75374" w:rsidP="00C75374">
            <w:pPr>
              <w:rPr>
                <w:rFonts w:eastAsia="Calibri" w:cs="Times New Roman"/>
                <w:sz w:val="21"/>
                <w:szCs w:val="21"/>
              </w:rPr>
            </w:pPr>
            <w:r w:rsidRPr="00C75374">
              <w:rPr>
                <w:rFonts w:eastAsia="Calibri" w:cs="Times New Roman"/>
                <w:sz w:val="21"/>
                <w:szCs w:val="21"/>
              </w:rPr>
              <w:lastRenderedPageBreak/>
              <w:sym w:font="Symbol" w:char="F02D"/>
            </w:r>
            <w:r w:rsidRPr="00C75374">
              <w:rPr>
                <w:rFonts w:eastAsia="Calibri" w:cs="Times New Roman"/>
                <w:sz w:val="21"/>
                <w:szCs w:val="21"/>
              </w:rPr>
              <w:t xml:space="preserve"> учит детей самостоятельно придумывать движения, отражающие содержание песни;</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побуждает детей к инсценированию содержания песен, хороводов;</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Игра на детских музыкальных инструментах</w:t>
            </w:r>
          </w:p>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t>Педагог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исполнять простые мелодии на детских музыкальных инструментах; знакомые песни индивидуально и небольшими группами, соблюдая при этом общую динамику и темп;</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развивает творчество детей, побуждает их к активным самостоятельным действиям;</w:t>
            </w:r>
          </w:p>
          <w:p w:rsidR="00C75374" w:rsidRPr="002A592F" w:rsidRDefault="00C75374" w:rsidP="00C75374">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предлагает детям для исполнения на детских музыкальных инструментах музыку народов Крыма и произведения крымских композиторов.</w:t>
            </w:r>
          </w:p>
          <w:p w:rsidR="00C75374" w:rsidRPr="00C75374" w:rsidRDefault="00C75374" w:rsidP="00C75374">
            <w:pPr>
              <w:rPr>
                <w:rFonts w:eastAsia="Calibri" w:cs="Times New Roman"/>
                <w:sz w:val="21"/>
                <w:szCs w:val="21"/>
              </w:rPr>
            </w:pPr>
          </w:p>
        </w:tc>
      </w:tr>
      <w:tr w:rsidR="00C75374" w:rsidRPr="00C75374" w:rsidTr="00C75374">
        <w:tc>
          <w:tcPr>
            <w:tcW w:w="9344" w:type="dxa"/>
            <w:gridSpan w:val="2"/>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i/>
                <w:iCs/>
                <w:sz w:val="21"/>
                <w:szCs w:val="21"/>
              </w:rPr>
            </w:pPr>
            <w:r w:rsidRPr="00C75374">
              <w:rPr>
                <w:rFonts w:eastAsia="Calibri" w:cs="Times New Roman"/>
                <w:i/>
                <w:iCs/>
                <w:sz w:val="21"/>
                <w:szCs w:val="21"/>
              </w:rPr>
              <w:lastRenderedPageBreak/>
              <w:t xml:space="preserve">Подраздел </w:t>
            </w:r>
            <w:r w:rsidRPr="00C75374">
              <w:rPr>
                <w:rFonts w:eastAsia="Calibri" w:cs="Times New Roman"/>
                <w:b/>
                <w:bCs/>
                <w:i/>
                <w:iCs/>
                <w:sz w:val="21"/>
                <w:szCs w:val="21"/>
              </w:rPr>
              <w:t>«Театрализованная деятельность»</w:t>
            </w:r>
          </w:p>
        </w:tc>
      </w:tr>
      <w:tr w:rsidR="00C75374" w:rsidRPr="00C75374" w:rsidTr="00C75374">
        <w:tc>
          <w:tcPr>
            <w:tcW w:w="2546"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1.</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Знакомить детей с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различными видами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театрального искусства.</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2.</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Знакомить детей с театральной терминологией.</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3.</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Развивать интерес к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сценическому искусству.</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4.</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Развивать личностные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качества для театральной деятельности.</w:t>
            </w:r>
          </w:p>
          <w:p w:rsidR="00C75374" w:rsidRPr="00C75374" w:rsidRDefault="00C75374" w:rsidP="00C75374">
            <w:pPr>
              <w:jc w:val="center"/>
              <w:rPr>
                <w:rFonts w:eastAsia="Calibri" w:cs="Times New Roman"/>
                <w:sz w:val="21"/>
                <w:szCs w:val="21"/>
              </w:rPr>
            </w:pPr>
            <w:r w:rsidRPr="00C75374">
              <w:rPr>
                <w:rFonts w:eastAsia="Calibri" w:cs="Times New Roman"/>
                <w:b/>
                <w:bCs/>
                <w:sz w:val="21"/>
                <w:szCs w:val="21"/>
              </w:rPr>
              <w:t>5.</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Способствовать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развитию навыков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передачи образа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разными способами. </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6.</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Создавать условия для показа результатов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творческой деятельности.</w:t>
            </w:r>
          </w:p>
          <w:p w:rsidR="00C75374" w:rsidRPr="00C75374" w:rsidRDefault="00C75374" w:rsidP="00C75374">
            <w:pPr>
              <w:jc w:val="center"/>
              <w:rPr>
                <w:rFonts w:eastAsia="Calibri" w:cs="Times New Roman"/>
                <w:sz w:val="21"/>
                <w:szCs w:val="21"/>
              </w:rPr>
            </w:pPr>
          </w:p>
        </w:tc>
        <w:tc>
          <w:tcPr>
            <w:tcW w:w="6798" w:type="dxa"/>
            <w:tcBorders>
              <w:top w:val="single" w:sz="4" w:space="0" w:color="auto"/>
              <w:left w:val="single" w:sz="4" w:space="0" w:color="auto"/>
              <w:bottom w:val="single" w:sz="4" w:space="0" w:color="auto"/>
              <w:right w:val="single" w:sz="4" w:space="0" w:color="auto"/>
            </w:tcBorders>
          </w:tcPr>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t>Педагог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продолжает знакомить детей с различными видами театрального искусства (кукольный театр, балет, опера и пр.);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расширяет представления детей в области театральной терминологии (акт, актёр, антракт, аншлаг, аплодисменты, афиша, кулисы, режиссёр, роль, спектакль и т.д.);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способствует развитию интереса к сценическому искусству, создаёт атмосферу творческого выбора и инициативы для каждого ребёнка, поддерживает различные творческие группы детей;</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развивает личностные качеств (коммуникативные навыки, партнёрские взаимоотношения; воспитывает доброжелательность и контактность в отношениях со сверстниками;</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способствует развитию навыков передачи образа различными способами (речь, мимика, жест, пантомима и пр.);</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развивает навыки действий с воображаемыми предметами;</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создаёт условия для показа результатов творческой деятельности, поддерживает инициативу изготовления декораций, элементов костюмов и атрибутов;</w:t>
            </w:r>
          </w:p>
          <w:p w:rsidR="00C75374" w:rsidRPr="002A592F" w:rsidRDefault="00C75374" w:rsidP="00C75374">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предлагает для инсценирования сказки, легенды о Крыме, а также произведения крымских авторов.</w:t>
            </w:r>
          </w:p>
          <w:p w:rsidR="00C75374" w:rsidRPr="002A592F" w:rsidRDefault="00C75374" w:rsidP="00C75374">
            <w:pPr>
              <w:rPr>
                <w:rFonts w:eastAsia="Calibri" w:cs="Times New Roman"/>
                <w:sz w:val="21"/>
                <w:szCs w:val="21"/>
              </w:rPr>
            </w:pPr>
          </w:p>
          <w:p w:rsidR="00C75374" w:rsidRPr="00C75374" w:rsidRDefault="00C75374" w:rsidP="00C75374">
            <w:pPr>
              <w:rPr>
                <w:rFonts w:eastAsia="Calibri" w:cs="Times New Roman"/>
                <w:sz w:val="21"/>
                <w:szCs w:val="21"/>
              </w:rPr>
            </w:pPr>
          </w:p>
        </w:tc>
      </w:tr>
      <w:tr w:rsidR="00C75374" w:rsidRPr="00C75374" w:rsidTr="00C75374">
        <w:tc>
          <w:tcPr>
            <w:tcW w:w="9344" w:type="dxa"/>
            <w:gridSpan w:val="2"/>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i/>
                <w:iCs/>
                <w:sz w:val="21"/>
                <w:szCs w:val="21"/>
              </w:rPr>
            </w:pPr>
            <w:r w:rsidRPr="00C75374">
              <w:rPr>
                <w:rFonts w:eastAsia="Calibri" w:cs="Times New Roman"/>
                <w:i/>
                <w:iCs/>
                <w:sz w:val="21"/>
                <w:szCs w:val="21"/>
              </w:rPr>
              <w:t xml:space="preserve">Подраздел </w:t>
            </w:r>
            <w:r w:rsidRPr="00C75374">
              <w:rPr>
                <w:rFonts w:eastAsia="Calibri" w:cs="Times New Roman"/>
                <w:b/>
                <w:bCs/>
                <w:i/>
                <w:iCs/>
                <w:sz w:val="21"/>
                <w:szCs w:val="21"/>
              </w:rPr>
              <w:t>«Культурно-досуговая деятельность»</w:t>
            </w:r>
          </w:p>
        </w:tc>
      </w:tr>
      <w:tr w:rsidR="00C75374" w:rsidRPr="00C75374" w:rsidTr="00C75374">
        <w:tc>
          <w:tcPr>
            <w:tcW w:w="2546"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1.</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Развивать желание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организовывать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свободное время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с интересом и пользой. </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2.</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Формировать основы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досуговой культуры. </w:t>
            </w:r>
          </w:p>
          <w:p w:rsidR="00C75374" w:rsidRPr="00C75374" w:rsidRDefault="00C75374" w:rsidP="00C75374">
            <w:pPr>
              <w:jc w:val="center"/>
              <w:rPr>
                <w:rFonts w:eastAsia="Calibri" w:cs="Times New Roman"/>
                <w:sz w:val="21"/>
                <w:szCs w:val="21"/>
              </w:rPr>
            </w:pPr>
            <w:r w:rsidRPr="00C75374">
              <w:rPr>
                <w:rFonts w:eastAsia="Calibri" w:cs="Times New Roman"/>
                <w:b/>
                <w:bCs/>
                <w:sz w:val="21"/>
                <w:szCs w:val="21"/>
              </w:rPr>
              <w:t>3.</w:t>
            </w:r>
            <w:r w:rsidRPr="00C75374">
              <w:rPr>
                <w:rFonts w:eastAsia="Calibri" w:cs="Times New Roman"/>
                <w:sz w:val="21"/>
                <w:szCs w:val="21"/>
              </w:rPr>
              <w:t xml:space="preserve">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Знакомить с историей возникновения праздников, воспитывать бережное отношение к народным праздничным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традициям и обычаям.</w:t>
            </w:r>
          </w:p>
          <w:p w:rsidR="00C75374" w:rsidRPr="00C75374" w:rsidRDefault="00C75374" w:rsidP="00C75374">
            <w:pPr>
              <w:jc w:val="center"/>
              <w:rPr>
                <w:rFonts w:eastAsia="Calibri" w:cs="Times New Roman"/>
                <w:sz w:val="21"/>
                <w:szCs w:val="21"/>
              </w:rPr>
            </w:pPr>
            <w:r w:rsidRPr="00C75374">
              <w:rPr>
                <w:rFonts w:eastAsia="Calibri" w:cs="Times New Roman"/>
                <w:b/>
                <w:bCs/>
                <w:sz w:val="21"/>
                <w:szCs w:val="21"/>
              </w:rPr>
              <w:lastRenderedPageBreak/>
              <w:t>4.</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Развивать интерес к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участию в праздничных программах. </w:t>
            </w:r>
          </w:p>
          <w:p w:rsidR="00C75374" w:rsidRPr="00C75374" w:rsidRDefault="00C75374" w:rsidP="00C75374">
            <w:pPr>
              <w:jc w:val="center"/>
              <w:rPr>
                <w:rFonts w:eastAsia="Calibri" w:cs="Times New Roman"/>
                <w:sz w:val="21"/>
                <w:szCs w:val="21"/>
              </w:rPr>
            </w:pPr>
            <w:r w:rsidRPr="00C75374">
              <w:rPr>
                <w:rFonts w:eastAsia="Calibri" w:cs="Times New Roman"/>
                <w:b/>
                <w:bCs/>
                <w:sz w:val="21"/>
                <w:szCs w:val="21"/>
              </w:rPr>
              <w:t>5.</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Формировать внимание и отзывчивость к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окружающим людям во время праздничных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мероприятий.</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6.</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Воспитывать интерес к народной культуре.</w:t>
            </w:r>
          </w:p>
        </w:tc>
        <w:tc>
          <w:tcPr>
            <w:tcW w:w="6798"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lastRenderedPageBreak/>
              <w:t>Педагог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развивает желание детей проводить свободное время с интересом и пользой, реализуя собственные творческие потребности (чтение книг, ри-</w:t>
            </w:r>
          </w:p>
          <w:p w:rsidR="00C75374" w:rsidRPr="00C75374" w:rsidRDefault="00C75374" w:rsidP="00C75374">
            <w:pPr>
              <w:rPr>
                <w:rFonts w:eastAsia="Calibri" w:cs="Times New Roman"/>
                <w:sz w:val="21"/>
                <w:szCs w:val="21"/>
              </w:rPr>
            </w:pPr>
            <w:r w:rsidRPr="00C75374">
              <w:rPr>
                <w:rFonts w:eastAsia="Calibri" w:cs="Times New Roman"/>
                <w:sz w:val="21"/>
                <w:szCs w:val="21"/>
              </w:rPr>
              <w:t>сование, пение и т.д.);</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формирует у детей основы праздничной и досуговой культуры во время игр, творчества, прогулки и пр.;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формирует понятия «праздничный день», «будний день», «будни»; учит понимать их различия;</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создаёт условия для проявления культурных потребностей и интересов, а также их использования в организации своего досуга;</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знакомит с историей возникновения праздников, </w:t>
            </w:r>
            <w:r w:rsidRPr="002A592F">
              <w:rPr>
                <w:rFonts w:eastAsia="Calibri" w:cs="Times New Roman"/>
                <w:sz w:val="21"/>
                <w:szCs w:val="21"/>
              </w:rPr>
              <w:t>в т.ч. народов Крыма</w:t>
            </w:r>
            <w:r w:rsidRPr="00C75374">
              <w:rPr>
                <w:rFonts w:eastAsia="Calibri" w:cs="Times New Roman"/>
                <w:color w:val="0070C0"/>
                <w:sz w:val="21"/>
                <w:szCs w:val="21"/>
              </w:rPr>
              <w:t xml:space="preserve">;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бережно относиться к народным праздничным традициям и обычаям;</w:t>
            </w:r>
          </w:p>
          <w:p w:rsidR="00C75374" w:rsidRPr="00C75374" w:rsidRDefault="00C75374" w:rsidP="00C75374">
            <w:pPr>
              <w:rPr>
                <w:rFonts w:eastAsia="Calibri" w:cs="Times New Roman"/>
                <w:sz w:val="21"/>
                <w:szCs w:val="21"/>
              </w:rPr>
            </w:pPr>
            <w:r w:rsidRPr="00C75374">
              <w:rPr>
                <w:rFonts w:eastAsia="Calibri" w:cs="Times New Roman"/>
                <w:sz w:val="21"/>
                <w:szCs w:val="21"/>
              </w:rPr>
              <w:lastRenderedPageBreak/>
              <w:sym w:font="Symbol" w:char="F02D"/>
            </w:r>
            <w:r w:rsidRPr="00C75374">
              <w:rPr>
                <w:rFonts w:eastAsia="Calibri" w:cs="Times New Roman"/>
                <w:sz w:val="21"/>
                <w:szCs w:val="21"/>
              </w:rPr>
              <w:t xml:space="preserve"> развивает интерес к участию в праздничных программах;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вызывает и поддерживает желание принимать участие в подготовке и оформлении помещений к ним (украшение флажками, гирляндами, цветами и пр.);</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формирует внимание и отзывчивость ко всем участникам праздничного действия (сверстники, педагоги, гости);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знакомит с русскими народными традициями, а также с обычаями других народов страны;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воспитывает интерес к народной культуре, продолжать знакомить с традициями народов страны;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воспитывает интерес и поощряет желание участвовать в народных праздниках и развлечениях.</w:t>
            </w:r>
          </w:p>
          <w:p w:rsidR="00C75374" w:rsidRPr="00C75374" w:rsidRDefault="00C75374" w:rsidP="00C75374">
            <w:pPr>
              <w:rPr>
                <w:rFonts w:eastAsia="Calibri" w:cs="Times New Roman"/>
                <w:color w:val="FF0000"/>
                <w:sz w:val="21"/>
                <w:szCs w:val="21"/>
              </w:rPr>
            </w:pPr>
          </w:p>
          <w:p w:rsidR="00C75374" w:rsidRPr="00C75374" w:rsidRDefault="00C75374" w:rsidP="00C75374">
            <w:pPr>
              <w:rPr>
                <w:rFonts w:eastAsia="Calibri" w:cs="Times New Roman"/>
                <w:color w:val="FF0000"/>
                <w:sz w:val="21"/>
                <w:szCs w:val="21"/>
              </w:rPr>
            </w:pPr>
          </w:p>
        </w:tc>
      </w:tr>
    </w:tbl>
    <w:p w:rsidR="00C75374" w:rsidRPr="00C75374" w:rsidRDefault="00C75374" w:rsidP="00C75374">
      <w:pPr>
        <w:spacing w:after="0" w:line="240" w:lineRule="auto"/>
        <w:rPr>
          <w:rFonts w:eastAsia="Calibri" w:cs="Times New Roman"/>
          <w:szCs w:val="24"/>
        </w:rPr>
      </w:pPr>
    </w:p>
    <w:p w:rsidR="00C75374" w:rsidRPr="00C75374" w:rsidRDefault="00C75374" w:rsidP="00C75374">
      <w:pPr>
        <w:spacing w:after="0" w:line="240" w:lineRule="auto"/>
        <w:jc w:val="center"/>
        <w:rPr>
          <w:rFonts w:eastAsia="Calibri" w:cs="Times New Roman"/>
          <w:b/>
          <w:bCs/>
          <w:i/>
          <w:iCs/>
          <w:szCs w:val="24"/>
        </w:rPr>
      </w:pPr>
      <w:r w:rsidRPr="00C75374">
        <w:rPr>
          <w:rFonts w:eastAsia="Calibri" w:cs="Times New Roman"/>
          <w:b/>
          <w:bCs/>
          <w:i/>
          <w:iCs/>
          <w:szCs w:val="24"/>
        </w:rPr>
        <w:t>Основные задачи и содержание образовательной деятельности</w:t>
      </w:r>
    </w:p>
    <w:p w:rsidR="00C75374" w:rsidRPr="00C75374" w:rsidRDefault="00C75374" w:rsidP="00C75374">
      <w:pPr>
        <w:spacing w:after="0" w:line="240" w:lineRule="auto"/>
        <w:jc w:val="center"/>
        <w:rPr>
          <w:rFonts w:eastAsia="Calibri" w:cs="Times New Roman"/>
          <w:b/>
          <w:bCs/>
          <w:i/>
          <w:iCs/>
          <w:szCs w:val="24"/>
          <w:u w:val="single"/>
        </w:rPr>
      </w:pPr>
      <w:r w:rsidRPr="00C75374">
        <w:rPr>
          <w:rFonts w:eastAsia="Calibri" w:cs="Times New Roman"/>
          <w:b/>
          <w:bCs/>
          <w:i/>
          <w:iCs/>
          <w:szCs w:val="24"/>
        </w:rPr>
        <w:t xml:space="preserve"> в области художественно-эстетического развития детей </w:t>
      </w:r>
      <w:r w:rsidRPr="00C75374">
        <w:rPr>
          <w:rFonts w:eastAsia="Calibri" w:cs="Times New Roman"/>
          <w:b/>
          <w:bCs/>
          <w:i/>
          <w:iCs/>
          <w:szCs w:val="24"/>
          <w:u w:val="single"/>
        </w:rPr>
        <w:t>от 6 лет до 7 лет</w:t>
      </w:r>
    </w:p>
    <w:p w:rsidR="00C75374" w:rsidRPr="00C75374" w:rsidRDefault="00C75374" w:rsidP="00C75374">
      <w:pPr>
        <w:spacing w:after="0" w:line="240" w:lineRule="auto"/>
        <w:jc w:val="center"/>
        <w:rPr>
          <w:rFonts w:eastAsia="Calibri" w:cs="Times New Roman"/>
          <w:b/>
          <w:bCs/>
          <w:i/>
          <w:iCs/>
          <w:szCs w:val="24"/>
        </w:rPr>
      </w:pPr>
    </w:p>
    <w:p w:rsidR="00C75374" w:rsidRPr="00C75374" w:rsidRDefault="00C75374" w:rsidP="00C75374">
      <w:pPr>
        <w:spacing w:after="0" w:line="240" w:lineRule="auto"/>
        <w:jc w:val="right"/>
        <w:rPr>
          <w:rFonts w:eastAsia="Calibri" w:cs="Times New Roman"/>
          <w:b/>
          <w:bCs/>
          <w:i/>
          <w:iCs/>
          <w:szCs w:val="24"/>
        </w:rPr>
      </w:pPr>
      <w:r w:rsidRPr="00C75374">
        <w:rPr>
          <w:rFonts w:eastAsia="Calibri" w:cs="Times New Roman"/>
          <w:b/>
          <w:bCs/>
          <w:i/>
          <w:iCs/>
          <w:szCs w:val="24"/>
        </w:rPr>
        <w:t>Таблица 32</w:t>
      </w:r>
    </w:p>
    <w:tbl>
      <w:tblPr>
        <w:tblStyle w:val="a3"/>
        <w:tblW w:w="0" w:type="auto"/>
        <w:tblInd w:w="1" w:type="dxa"/>
        <w:tblLook w:val="04A0" w:firstRow="1" w:lastRow="0" w:firstColumn="1" w:lastColumn="0" w:noHBand="0" w:noVBand="1"/>
      </w:tblPr>
      <w:tblGrid>
        <w:gridCol w:w="2546"/>
        <w:gridCol w:w="6798"/>
      </w:tblGrid>
      <w:tr w:rsidR="00C75374" w:rsidRPr="00C75374" w:rsidTr="00C75374">
        <w:tc>
          <w:tcPr>
            <w:tcW w:w="2546"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 xml:space="preserve">Основные задачи </w:t>
            </w:r>
          </w:p>
          <w:p w:rsidR="00C75374" w:rsidRPr="00C75374" w:rsidRDefault="00C75374" w:rsidP="00C75374">
            <w:pPr>
              <w:jc w:val="center"/>
              <w:rPr>
                <w:rFonts w:eastAsia="Calibri" w:cs="Times New Roman"/>
                <w:b/>
                <w:bCs/>
                <w:sz w:val="21"/>
                <w:szCs w:val="21"/>
              </w:rPr>
            </w:pPr>
          </w:p>
        </w:tc>
        <w:tc>
          <w:tcPr>
            <w:tcW w:w="6798" w:type="dxa"/>
            <w:tcBorders>
              <w:top w:val="single" w:sz="4" w:space="0" w:color="auto"/>
              <w:left w:val="single" w:sz="4" w:space="0" w:color="auto"/>
              <w:bottom w:val="single" w:sz="4" w:space="0" w:color="auto"/>
              <w:right w:val="single" w:sz="4" w:space="0" w:color="auto"/>
            </w:tcBorders>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Содержание образовательной деятельности</w:t>
            </w:r>
          </w:p>
        </w:tc>
      </w:tr>
      <w:tr w:rsidR="00C75374" w:rsidRPr="00C75374" w:rsidTr="00C75374">
        <w:tc>
          <w:tcPr>
            <w:tcW w:w="9344" w:type="dxa"/>
            <w:gridSpan w:val="2"/>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i/>
                <w:iCs/>
                <w:sz w:val="21"/>
                <w:szCs w:val="21"/>
              </w:rPr>
            </w:pPr>
            <w:r w:rsidRPr="00C75374">
              <w:rPr>
                <w:rFonts w:eastAsia="Calibri" w:cs="Times New Roman"/>
                <w:i/>
                <w:iCs/>
                <w:sz w:val="21"/>
                <w:szCs w:val="21"/>
              </w:rPr>
              <w:t>Подраздел</w:t>
            </w:r>
            <w:r w:rsidRPr="00C75374">
              <w:rPr>
                <w:rFonts w:eastAsia="Calibri" w:cs="Times New Roman"/>
                <w:b/>
                <w:bCs/>
                <w:i/>
                <w:iCs/>
                <w:sz w:val="21"/>
                <w:szCs w:val="21"/>
              </w:rPr>
              <w:t xml:space="preserve"> «Приобщение к искусству»</w:t>
            </w:r>
          </w:p>
        </w:tc>
      </w:tr>
      <w:tr w:rsidR="00C75374" w:rsidRPr="00C75374" w:rsidTr="00C75374">
        <w:trPr>
          <w:trHeight w:val="416"/>
        </w:trPr>
        <w:tc>
          <w:tcPr>
            <w:tcW w:w="2546" w:type="dxa"/>
            <w:tcBorders>
              <w:top w:val="single" w:sz="4" w:space="0" w:color="auto"/>
              <w:left w:val="single" w:sz="4" w:space="0" w:color="auto"/>
              <w:right w:val="single" w:sz="4" w:space="0" w:color="auto"/>
            </w:tcBorders>
            <w:hideMark/>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1.</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Продолжать развивать у детей интерес к искусству, эстетический вкус.</w:t>
            </w:r>
          </w:p>
          <w:p w:rsidR="00C75374" w:rsidRPr="00C75374" w:rsidRDefault="00C75374" w:rsidP="00C75374">
            <w:pPr>
              <w:jc w:val="center"/>
              <w:rPr>
                <w:rFonts w:eastAsia="Calibri" w:cs="Times New Roman"/>
                <w:sz w:val="21"/>
                <w:szCs w:val="21"/>
              </w:rPr>
            </w:pPr>
            <w:r w:rsidRPr="00C75374">
              <w:rPr>
                <w:rFonts w:eastAsia="Calibri" w:cs="Times New Roman"/>
                <w:b/>
                <w:bCs/>
                <w:sz w:val="21"/>
                <w:szCs w:val="21"/>
              </w:rPr>
              <w:t>2.</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Воспитывать уважительное отношение и чувство гордости за свою страну, в процессе ознакомления с разными видами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искусства.</w:t>
            </w:r>
          </w:p>
          <w:p w:rsidR="00C75374" w:rsidRPr="00C75374" w:rsidRDefault="00C75374" w:rsidP="00C75374">
            <w:pPr>
              <w:jc w:val="center"/>
              <w:rPr>
                <w:rFonts w:eastAsia="Calibri" w:cs="Times New Roman"/>
                <w:sz w:val="21"/>
                <w:szCs w:val="21"/>
              </w:rPr>
            </w:pPr>
            <w:r w:rsidRPr="00C75374">
              <w:rPr>
                <w:rFonts w:eastAsia="Calibri" w:cs="Times New Roman"/>
                <w:b/>
                <w:bCs/>
                <w:sz w:val="21"/>
                <w:szCs w:val="21"/>
              </w:rPr>
              <w:t>3.</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Закреплять знания детей о видах искусства.</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4.</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Формировать у детей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духовно-нравственные качества и чувства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сопричастности к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культурному наследию, традициям своего народа.</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5.</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Формировать чувство патриотизма и гражданственности в процессе ознакомления с различными произведениями гражданственно-патриотического содержания.</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6.</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Формировать гуманное отношение к людям и </w:t>
            </w:r>
            <w:r w:rsidRPr="00C75374">
              <w:rPr>
                <w:rFonts w:eastAsia="Calibri" w:cs="Times New Roman"/>
                <w:sz w:val="21"/>
                <w:szCs w:val="21"/>
              </w:rPr>
              <w:lastRenderedPageBreak/>
              <w:t>окружающей природе.</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7.</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Закреплять у детей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знания об искусстве как виде творческой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деятельности людей.</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8.</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Помогать детям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различать народное и профессиональное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искусство.</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9.</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Формировать у детей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основы художественной культуры.</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10.</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Расширять знания детей об изобразительном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искусстве, музыке, театре</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11.</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Расширять знания детей о творчестве известных художников и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композиторов.</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12.</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Расширять знания детей о творческой деятельности, её особенностях; называть виды художественной деятельности, профессию деятеля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искусства.</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13.</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Организовать посещение выставки, театра,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музея, цирка. </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14.</w:t>
            </w:r>
          </w:p>
          <w:p w:rsidR="00C75374" w:rsidRPr="002A592F" w:rsidRDefault="00C75374" w:rsidP="00C75374">
            <w:pPr>
              <w:jc w:val="center"/>
              <w:rPr>
                <w:rFonts w:eastAsia="Calibri" w:cs="Times New Roman"/>
                <w:sz w:val="21"/>
                <w:szCs w:val="21"/>
              </w:rPr>
            </w:pPr>
            <w:r w:rsidRPr="002A592F">
              <w:rPr>
                <w:rFonts w:eastAsia="Calibri" w:cs="Times New Roman"/>
                <w:sz w:val="21"/>
                <w:szCs w:val="21"/>
              </w:rPr>
              <w:t xml:space="preserve">Расширять </w:t>
            </w:r>
          </w:p>
          <w:p w:rsidR="00C75374" w:rsidRPr="002A592F" w:rsidRDefault="00C75374" w:rsidP="00C75374">
            <w:pPr>
              <w:jc w:val="center"/>
              <w:rPr>
                <w:rFonts w:eastAsia="Calibri" w:cs="Times New Roman"/>
                <w:sz w:val="21"/>
                <w:szCs w:val="21"/>
              </w:rPr>
            </w:pPr>
            <w:r w:rsidRPr="002A592F">
              <w:rPr>
                <w:rFonts w:eastAsia="Calibri" w:cs="Times New Roman"/>
                <w:sz w:val="21"/>
                <w:szCs w:val="21"/>
              </w:rPr>
              <w:t xml:space="preserve">представления детей о художественной </w:t>
            </w:r>
          </w:p>
          <w:p w:rsidR="00C75374" w:rsidRPr="002A592F" w:rsidRDefault="00C75374" w:rsidP="00C75374">
            <w:pPr>
              <w:jc w:val="center"/>
              <w:rPr>
                <w:rFonts w:eastAsia="Calibri" w:cs="Times New Roman"/>
                <w:sz w:val="21"/>
                <w:szCs w:val="21"/>
              </w:rPr>
            </w:pPr>
            <w:r w:rsidRPr="002A592F">
              <w:rPr>
                <w:rFonts w:eastAsia="Calibri" w:cs="Times New Roman"/>
                <w:sz w:val="21"/>
                <w:szCs w:val="21"/>
              </w:rPr>
              <w:t xml:space="preserve">культуре людей, </w:t>
            </w:r>
          </w:p>
          <w:p w:rsidR="00C75374" w:rsidRPr="00C75374" w:rsidRDefault="00C75374" w:rsidP="00C75374">
            <w:pPr>
              <w:jc w:val="center"/>
              <w:rPr>
                <w:rFonts w:eastAsia="Calibri" w:cs="Times New Roman"/>
                <w:sz w:val="21"/>
                <w:szCs w:val="21"/>
              </w:rPr>
            </w:pPr>
            <w:r w:rsidRPr="002A592F">
              <w:rPr>
                <w:rFonts w:eastAsia="Calibri" w:cs="Times New Roman"/>
                <w:sz w:val="21"/>
                <w:szCs w:val="21"/>
              </w:rPr>
              <w:t>проживающих в Крыму</w:t>
            </w:r>
            <w:r w:rsidRPr="00C75374">
              <w:rPr>
                <w:rFonts w:eastAsia="Calibri" w:cs="Times New Roman"/>
                <w:color w:val="0070C0"/>
                <w:sz w:val="21"/>
                <w:szCs w:val="21"/>
              </w:rPr>
              <w:t>.</w:t>
            </w:r>
          </w:p>
        </w:tc>
        <w:tc>
          <w:tcPr>
            <w:tcW w:w="6798" w:type="dxa"/>
            <w:tcBorders>
              <w:top w:val="single" w:sz="4" w:space="0" w:color="auto"/>
              <w:left w:val="single" w:sz="4" w:space="0" w:color="auto"/>
              <w:right w:val="single" w:sz="4" w:space="0" w:color="auto"/>
            </w:tcBorders>
          </w:tcPr>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lastRenderedPageBreak/>
              <w:t xml:space="preserve">Педагог …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w:t>
            </w:r>
          </w:p>
          <w:p w:rsidR="00C75374" w:rsidRPr="002A592F" w:rsidRDefault="00C75374" w:rsidP="00C75374">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способствует возрождению, сохранению и развитию культур народов Крыма через ознакомление детей с их элементами;</w:t>
            </w:r>
          </w:p>
          <w:p w:rsidR="00C75374" w:rsidRPr="002A592F" w:rsidRDefault="00C75374" w:rsidP="00C75374">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обогащает эмоциональный мир восприятием музыкального наследия людей, живущих в Крыму, вызывать интерес к народной музыке; </w:t>
            </w:r>
          </w:p>
          <w:p w:rsidR="00C75374" w:rsidRPr="002A592F" w:rsidRDefault="00C75374" w:rsidP="00C75374">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акцентирует внимание на общности культур людей в Крыму, показывая своеобразие каждой из них в позитивном аспекте;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поощряет активное участие детей в художественной деятельности по собственному желанию и под руководством взрослого;</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воспитывает гражданско-патриотические чувства средствами различных видов и жанров искусства;</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формирует умение различать народное и профессиональное искусство;</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w:t>
            </w:r>
          </w:p>
          <w:p w:rsidR="00C75374" w:rsidRPr="00C75374" w:rsidRDefault="00C75374" w:rsidP="00C75374">
            <w:pPr>
              <w:rPr>
                <w:rFonts w:eastAsia="Calibri" w:cs="Times New Roman"/>
                <w:sz w:val="21"/>
                <w:szCs w:val="21"/>
              </w:rPr>
            </w:pPr>
            <w:r w:rsidRPr="00C75374">
              <w:rPr>
                <w:rFonts w:eastAsia="Calibri" w:cs="Times New Roman"/>
                <w:sz w:val="21"/>
                <w:szCs w:val="21"/>
              </w:rPr>
              <w:t>декоративно-прикладным искусством; воспитывает любовь и бережное отношение к произведениям искусства;</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формирует у детей основы художественной культуры, закрепляет зна-</w:t>
            </w:r>
          </w:p>
          <w:p w:rsidR="00C75374" w:rsidRPr="00C75374" w:rsidRDefault="00C75374" w:rsidP="00C75374">
            <w:pPr>
              <w:rPr>
                <w:rFonts w:eastAsia="Calibri" w:cs="Times New Roman"/>
                <w:sz w:val="21"/>
                <w:szCs w:val="21"/>
              </w:rPr>
            </w:pPr>
            <w:r w:rsidRPr="00C75374">
              <w:rPr>
                <w:rFonts w:eastAsia="Calibri" w:cs="Times New Roman"/>
                <w:sz w:val="21"/>
                <w:szCs w:val="21"/>
              </w:rPr>
              <w:t>ния об искусстве как виде творческой деятельности людей, организует посещение выставки, театра, музея, цирка (совместно с родителями);</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расширяет представления детей о творческих профессиях (художник, композитор, артист, танцор, певец, пианист, скрипач, режиссёр, директор театра, архитектор и т.п.);</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т.д.);</w:t>
            </w:r>
          </w:p>
          <w:p w:rsidR="00C75374" w:rsidRPr="00C75374" w:rsidRDefault="00C75374" w:rsidP="00C75374">
            <w:pPr>
              <w:rPr>
                <w:rFonts w:eastAsia="Calibri" w:cs="Times New Roman"/>
                <w:sz w:val="21"/>
                <w:szCs w:val="21"/>
              </w:rPr>
            </w:pPr>
            <w:r w:rsidRPr="00C75374">
              <w:rPr>
                <w:rFonts w:eastAsia="Calibri" w:cs="Times New Roman"/>
                <w:sz w:val="21"/>
                <w:szCs w:val="21"/>
              </w:rPr>
              <w:lastRenderedPageBreak/>
              <w:sym w:font="Symbol" w:char="F02D"/>
            </w:r>
            <w:r w:rsidRPr="00C75374">
              <w:rPr>
                <w:rFonts w:eastAsia="Calibri" w:cs="Times New Roman"/>
                <w:sz w:val="21"/>
                <w:szCs w:val="21"/>
              </w:rPr>
              <w:t xml:space="preserve">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w:t>
            </w:r>
          </w:p>
          <w:p w:rsidR="00C75374" w:rsidRPr="002A592F"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продолжает знакомить детей с произведениями живописи: И.И. Шишкин, И.И. Левитан, А.К. Саврасов, А.А. Пластов, В.М. Васнецов</w:t>
            </w:r>
            <w:r w:rsidRPr="00C75374">
              <w:rPr>
                <w:rFonts w:eastAsia="Calibri" w:cs="Times New Roman"/>
                <w:color w:val="FF0000"/>
                <w:sz w:val="21"/>
                <w:szCs w:val="21"/>
              </w:rPr>
              <w:t xml:space="preserve">, </w:t>
            </w:r>
            <w:r w:rsidRPr="00C75374">
              <w:rPr>
                <w:rFonts w:eastAsia="Calibri" w:cs="Times New Roman"/>
                <w:color w:val="0070C0"/>
                <w:sz w:val="21"/>
                <w:szCs w:val="21"/>
              </w:rPr>
              <w:t xml:space="preserve">И. </w:t>
            </w:r>
            <w:r w:rsidRPr="002A592F">
              <w:rPr>
                <w:rFonts w:eastAsia="Calibri" w:cs="Times New Roman"/>
                <w:sz w:val="21"/>
                <w:szCs w:val="21"/>
              </w:rPr>
              <w:t>Айвазовский, А. Куинджи, М. Латри, В. Суренянц и др.;</w:t>
            </w:r>
          </w:p>
          <w:p w:rsidR="00C75374" w:rsidRPr="002A592F" w:rsidRDefault="00C75374" w:rsidP="00C75374">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расширяет представления о художниках-иллюстраторах детской книги (И.Я. Билибин, Ю.А. Васнецов, В.М. Конашевич, В.В. Лебедев, Т.А. Маврина, Е.И. Чарушин и др.);</w:t>
            </w:r>
          </w:p>
          <w:p w:rsidR="00C75374" w:rsidRPr="002A592F" w:rsidRDefault="00C75374" w:rsidP="00C75374">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продолжает знакомить детей с творчеством русских композиторов (Н.А. Римский-Корсаков, П.И. Чайковский, М.И. Глинка, А.П. Бородин и др.), зарубежных композиторов (А. Вивальди, Ф. Шуберт, Э. Григ, К. Сен-Санс и др.), композиторов-песенников (Г.А. Струве, А.Л. Рыбников, Г.И. Гладков, М.И. Дунаевский и др.), крымских композиторов (А. Караманов, С. Майкапар, А. Спендиаров);</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w:t>
            </w:r>
          </w:p>
          <w:p w:rsidR="00C75374" w:rsidRPr="002A592F"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расширяет представления о разнообразии народного искусства, художественных промыслов, </w:t>
            </w:r>
            <w:r w:rsidRPr="002A592F">
              <w:rPr>
                <w:rFonts w:eastAsia="Calibri" w:cs="Times New Roman"/>
                <w:sz w:val="21"/>
                <w:szCs w:val="21"/>
              </w:rPr>
              <w:t xml:space="preserve">рассказывает о крымских мастерах, их промыслах и изделиях; </w:t>
            </w:r>
          </w:p>
          <w:p w:rsidR="00C75374" w:rsidRPr="002A592F" w:rsidRDefault="00C75374" w:rsidP="00C75374">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воспитывает интерес к искусству родного края;</w:t>
            </w:r>
          </w:p>
          <w:p w:rsidR="00C75374" w:rsidRPr="002A592F" w:rsidRDefault="00C75374" w:rsidP="00C75374">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ДОУ, школы и др.);</w:t>
            </w:r>
          </w:p>
          <w:p w:rsidR="00C75374" w:rsidRPr="002A592F" w:rsidRDefault="00C75374" w:rsidP="00C75374">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развивает умение выделять сходство и различия архитектурных сооружений одинакового назначения; </w:t>
            </w:r>
          </w:p>
          <w:p w:rsidR="00C75374" w:rsidRPr="002A592F" w:rsidRDefault="00C75374" w:rsidP="00C75374">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формирует умение выделять одинаковые части конструкции и особенности деталей; </w:t>
            </w:r>
          </w:p>
          <w:p w:rsidR="00C75374" w:rsidRPr="002A592F" w:rsidRDefault="00C75374" w:rsidP="00C75374">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знакомит детей с храмовой архитектурой: купол, арки, аркатурный поясок по периметру здания, барабан (круглая часть под куполом) и т.д.;</w:t>
            </w:r>
          </w:p>
          <w:p w:rsidR="00C75374" w:rsidRPr="002A592F" w:rsidRDefault="00C75374" w:rsidP="00C75374">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знакомит с архитектурой с опорой на региональные особенности местности, в которой живут дети; </w:t>
            </w:r>
          </w:p>
          <w:p w:rsidR="00C75374" w:rsidRPr="002A592F" w:rsidRDefault="00C75374" w:rsidP="00C75374">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 в Крыму – Ласточкино гнездо и др. – в каждом городе свои; </w:t>
            </w:r>
          </w:p>
          <w:p w:rsidR="00C75374" w:rsidRPr="002A592F" w:rsidRDefault="00C75374" w:rsidP="00C75374">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развивает умения передавать в художественной деятельности образы архитектурных сооружений, сказочных построек; </w:t>
            </w:r>
          </w:p>
          <w:p w:rsidR="00C75374" w:rsidRPr="002A592F" w:rsidRDefault="00C75374" w:rsidP="00C75374">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поощряет стремление изображать детали построек (наличники, резной подзор по контуру крыши);</w:t>
            </w:r>
          </w:p>
          <w:p w:rsidR="00C75374" w:rsidRPr="00C75374" w:rsidRDefault="00C75374" w:rsidP="00C75374">
            <w:pPr>
              <w:rPr>
                <w:rFonts w:eastAsia="Calibri" w:cs="Times New Roman"/>
                <w:sz w:val="21"/>
                <w:szCs w:val="21"/>
              </w:rPr>
            </w:pPr>
            <w:r w:rsidRPr="002A592F">
              <w:rPr>
                <w:rFonts w:eastAsia="Calibri" w:cs="Times New Roman"/>
                <w:sz w:val="21"/>
                <w:szCs w:val="21"/>
              </w:rPr>
              <w:sym w:font="Symbol" w:char="F02D"/>
            </w:r>
            <w:r w:rsidRPr="002A592F">
              <w:rPr>
                <w:rFonts w:eastAsia="Calibri" w:cs="Times New Roman"/>
                <w:sz w:val="21"/>
                <w:szCs w:val="21"/>
              </w:rPr>
              <w:t xml:space="preserve"> поощряет желание детей посещать выставки, спектакли детского </w:t>
            </w:r>
            <w:r w:rsidRPr="00C75374">
              <w:rPr>
                <w:rFonts w:eastAsia="Calibri" w:cs="Times New Roman"/>
                <w:sz w:val="21"/>
                <w:szCs w:val="21"/>
              </w:rPr>
              <w:t>театра, музея, цирка;</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развивает у детей умение выражать в речи свои впечатления, высказывать суждения, оценки.</w:t>
            </w:r>
          </w:p>
        </w:tc>
      </w:tr>
      <w:tr w:rsidR="00C75374" w:rsidRPr="00C75374" w:rsidTr="00C75374">
        <w:tc>
          <w:tcPr>
            <w:tcW w:w="9344" w:type="dxa"/>
            <w:gridSpan w:val="2"/>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i/>
                <w:iCs/>
                <w:sz w:val="21"/>
                <w:szCs w:val="21"/>
              </w:rPr>
            </w:pPr>
            <w:r w:rsidRPr="00C75374">
              <w:rPr>
                <w:rFonts w:eastAsia="Calibri" w:cs="Times New Roman"/>
                <w:i/>
                <w:iCs/>
                <w:sz w:val="21"/>
                <w:szCs w:val="21"/>
              </w:rPr>
              <w:lastRenderedPageBreak/>
              <w:t>Подраздел</w:t>
            </w:r>
            <w:r w:rsidRPr="00C75374">
              <w:rPr>
                <w:rFonts w:eastAsia="Calibri" w:cs="Times New Roman"/>
                <w:b/>
                <w:bCs/>
                <w:i/>
                <w:iCs/>
                <w:sz w:val="21"/>
                <w:szCs w:val="21"/>
              </w:rPr>
              <w:t xml:space="preserve"> «Изобразительная деятельность»</w:t>
            </w:r>
          </w:p>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t>Общие задачи:</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color w:val="FF0000"/>
                <w:sz w:val="21"/>
                <w:szCs w:val="21"/>
              </w:rPr>
              <w:t xml:space="preserve"> </w:t>
            </w:r>
            <w:r w:rsidRPr="00C75374">
              <w:rPr>
                <w:rFonts w:eastAsia="Calibri" w:cs="Times New Roman"/>
                <w:sz w:val="21"/>
                <w:szCs w:val="21"/>
              </w:rPr>
              <w:t>формировать у детей устойчивый интерес к изобразительной деятельности;</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развивать художественный вкус, творческое воображение, наблюдательность и любознательность;</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обогащать у детей сенсорный опыт, включать в процесс ознакомления с предметами движения рук по предмету;</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продолжать развивать у детей образное эстетическое восприятие, образные представления, </w:t>
            </w:r>
            <w:r w:rsidRPr="00C75374">
              <w:rPr>
                <w:rFonts w:eastAsia="Calibri" w:cs="Times New Roman"/>
                <w:sz w:val="21"/>
                <w:szCs w:val="21"/>
              </w:rPr>
              <w:lastRenderedPageBreak/>
              <w:t>формировать эстетические суждения; аргументированно и развёрнуто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создавать условия для свободного, самостоятельного, разнопланового экспериментирования с художественными материалами;</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поощрять стремление сделать своё произведение красивым, содержательным, выразительным;</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развивать художественно-творческие способности детей в изобразительной деятельности;</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продолжать развивать у детей коллективное творчество;</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C75374" w:rsidRPr="00C75374" w:rsidRDefault="00C75374" w:rsidP="00C75374">
            <w:pPr>
              <w:rPr>
                <w:rFonts w:eastAsia="Calibri" w:cs="Times New Roman"/>
                <w:b/>
                <w:bCs/>
                <w:i/>
                <w:iCs/>
                <w:sz w:val="21"/>
                <w:szCs w:val="21"/>
              </w:rPr>
            </w:pPr>
          </w:p>
        </w:tc>
      </w:tr>
      <w:tr w:rsidR="00C75374" w:rsidRPr="00C75374" w:rsidTr="00C75374">
        <w:tc>
          <w:tcPr>
            <w:tcW w:w="9344" w:type="dxa"/>
            <w:gridSpan w:val="2"/>
            <w:tcBorders>
              <w:top w:val="single" w:sz="4" w:space="0" w:color="auto"/>
              <w:left w:val="single" w:sz="4" w:space="0" w:color="auto"/>
              <w:bottom w:val="single" w:sz="4" w:space="0" w:color="auto"/>
              <w:right w:val="single" w:sz="4" w:space="0" w:color="auto"/>
            </w:tcBorders>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lastRenderedPageBreak/>
              <w:t xml:space="preserve"> РИСОВАНИЕ</w:t>
            </w:r>
          </w:p>
        </w:tc>
      </w:tr>
      <w:tr w:rsidR="00C75374" w:rsidRPr="00C75374" w:rsidTr="00C75374">
        <w:tc>
          <w:tcPr>
            <w:tcW w:w="9344" w:type="dxa"/>
            <w:gridSpan w:val="2"/>
            <w:tcBorders>
              <w:top w:val="single" w:sz="4" w:space="0" w:color="auto"/>
              <w:left w:val="single" w:sz="4" w:space="0" w:color="auto"/>
              <w:bottom w:val="single" w:sz="4" w:space="0" w:color="auto"/>
              <w:right w:val="single" w:sz="4" w:space="0" w:color="auto"/>
            </w:tcBorders>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Предметное рисование</w:t>
            </w:r>
          </w:p>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t>Педагог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совершенствует у детей умение изображать предметы по памяти и с натуры;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совершенствует у детей технику изображения;</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продолжает развивать у детей свободу и одновременно точность движений руки под контролем зрения, их плавность, ритмичность;</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расширяет набор материалов, которые дети могут использовать в рисовании (гуашь, акварель, сухая и жирная пастель, сангина, угольный карандаш и др.);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предлагает детям соединять в одном рисунке разные материалы для создания выразительного образа;</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т.п.;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w:t>
            </w:r>
            <w:r w:rsidRPr="00C75374">
              <w:rPr>
                <w:rFonts w:eastAsia="Calibri" w:cs="Times New Roman"/>
                <w:sz w:val="21"/>
                <w:szCs w:val="21"/>
              </w:rPr>
              <w:lastRenderedPageBreak/>
              <w:t>оттенки;</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постепенно подводит детей к обозначению цветов, например, включающих два оттенка (желто-зелёный, серо-голубой) или уподобленных природным (малиновый, персиковый и т.п.);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обращает их внимание на изменчивость цвета предметов (например, в процессе роста помидоры зелёные, а созревшие – красные);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замечать изменение цвета в природе в связи с изменением погоды (небо голубое в солнечный день и серое в пасмурный);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развивает цветовое восприятие в целях обогащения колористической гаммы рисунка;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(нежно-зелёные, только что появившиеся листочки, бледно-зелёные стебли одуванчиков и их тёмно-зелёные листья и т.п.);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развивает художественно-творческие способности в продуктивных видах детской деятельности.</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Сюжетное рисование</w:t>
            </w:r>
          </w:p>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t>Педагог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передавать различия в величине изображаемых предметов (дерево высокое, цветок ниже дерева; воробышек маленький, ворона большая и т.п.);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формирует у детей умение строить композицию рисунка; передавать движения людей и животных, растений, склоняющихся от ветра;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продолжает формировать у детей умение передавать в рисунках, как сюжеты народных сказок, так и авторских произведений (стихотворений, сказок, рассказов);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проявлять самостоятельность в выборе темы, композиционного и цветового решения.</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Декоративное рисование</w:t>
            </w:r>
          </w:p>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t>Педагог …</w:t>
            </w:r>
          </w:p>
          <w:p w:rsidR="00C75374" w:rsidRPr="00326D9F"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w:t>
            </w:r>
            <w:r w:rsidRPr="00326D9F">
              <w:rPr>
                <w:rFonts w:eastAsia="Calibri" w:cs="Times New Roman"/>
                <w:sz w:val="21"/>
                <w:szCs w:val="21"/>
              </w:rPr>
              <w:t xml:space="preserve">а также декоративных росписей народов, проживающих в Крыму (армянская, греческая, крымскотатарская, украинская и др.);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выделять и передавать цветовую гамму народного декоративного искусства определённого вида;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закрепляет умение создавать композиции на листах бумаги разной формы, силуэтах предметов и игрушек; расписывать вылепленные детьми игрушки;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tc>
      </w:tr>
      <w:tr w:rsidR="00C75374" w:rsidRPr="00C75374" w:rsidTr="00C75374">
        <w:tc>
          <w:tcPr>
            <w:tcW w:w="9344" w:type="dxa"/>
            <w:gridSpan w:val="2"/>
            <w:tcBorders>
              <w:top w:val="single" w:sz="4" w:space="0" w:color="auto"/>
              <w:left w:val="single" w:sz="4" w:space="0" w:color="auto"/>
              <w:bottom w:val="single" w:sz="4" w:space="0" w:color="auto"/>
              <w:right w:val="single" w:sz="4" w:space="0" w:color="auto"/>
            </w:tcBorders>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lastRenderedPageBreak/>
              <w:t>ЛЕПКА</w:t>
            </w:r>
          </w:p>
        </w:tc>
      </w:tr>
      <w:tr w:rsidR="00C75374" w:rsidRPr="00C75374" w:rsidTr="00C75374">
        <w:trPr>
          <w:trHeight w:val="556"/>
        </w:trPr>
        <w:tc>
          <w:tcPr>
            <w:tcW w:w="9344" w:type="dxa"/>
            <w:gridSpan w:val="2"/>
            <w:tcBorders>
              <w:top w:val="single" w:sz="4" w:space="0" w:color="auto"/>
              <w:left w:val="single" w:sz="4" w:space="0" w:color="auto"/>
              <w:bottom w:val="single" w:sz="4" w:space="0" w:color="auto"/>
              <w:right w:val="single" w:sz="4" w:space="0" w:color="auto"/>
            </w:tcBorders>
          </w:tcPr>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t>Педагог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развивает творчество детей;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свободно использовать для создания образов предметов, объектов природы, сказочных персонажей разнообразные приёмы,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создавать скульптурные группы из 2-3 фигур, развивать чувство композиции, умение передавать пропорции предметов, их соотношение по величине, выразительность поз, движений, деталей.</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Декоративная лепка</w:t>
            </w:r>
          </w:p>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t xml:space="preserve">Педагог …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продолжает развивать у детей навыки декоративной лепки;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использовать разные способы лепки (налеп, углублённый рельеф), применять стеку;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при лепке из глины расписывать пластину, создавать узор стекой;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создавать из глины, разноцветного пластилина предметные и сюжетные, индивидуальные и коллективные композиции.</w:t>
            </w:r>
          </w:p>
        </w:tc>
      </w:tr>
      <w:tr w:rsidR="00C75374" w:rsidRPr="00C75374" w:rsidTr="00C75374">
        <w:tc>
          <w:tcPr>
            <w:tcW w:w="9344" w:type="dxa"/>
            <w:gridSpan w:val="2"/>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АППЛИКАЦИЯ</w:t>
            </w:r>
          </w:p>
        </w:tc>
      </w:tr>
      <w:tr w:rsidR="00C75374" w:rsidRPr="00C75374" w:rsidTr="00C75374">
        <w:tc>
          <w:tcPr>
            <w:tcW w:w="9344" w:type="dxa"/>
            <w:gridSpan w:val="2"/>
            <w:tcBorders>
              <w:top w:val="single" w:sz="4" w:space="0" w:color="auto"/>
              <w:left w:val="single" w:sz="4" w:space="0" w:color="auto"/>
              <w:bottom w:val="single" w:sz="4" w:space="0" w:color="auto"/>
              <w:right w:val="single" w:sz="4" w:space="0" w:color="auto"/>
            </w:tcBorders>
          </w:tcPr>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lastRenderedPageBreak/>
              <w:t>Педагог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закрепляет приёмы вырезания симметричных предметов из бумаги, сложенной вдвое; несколько предметов или их частей из бумаги, сложенной гармошкой;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при создании образов поощряет применение разных приёмов вырезания, обрывания бумаги, наклеивания изображений (намазывая их клеем полностью или частично, создавая иллюзию объёма);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мозаичному способу изображения с предварительным лёгким обозначением карандашом формы частей и деталей картинки;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продолжает развивать у детей чувство цвета, колорита, композиции;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поощряет проявления детского творчества.</w:t>
            </w:r>
          </w:p>
        </w:tc>
      </w:tr>
      <w:tr w:rsidR="00C75374" w:rsidRPr="00C75374" w:rsidTr="00C75374">
        <w:tc>
          <w:tcPr>
            <w:tcW w:w="9344" w:type="dxa"/>
            <w:gridSpan w:val="2"/>
            <w:tcBorders>
              <w:top w:val="single" w:sz="4" w:space="0" w:color="auto"/>
              <w:left w:val="single" w:sz="4" w:space="0" w:color="auto"/>
              <w:bottom w:val="single" w:sz="4" w:space="0" w:color="auto"/>
              <w:right w:val="single" w:sz="4" w:space="0" w:color="auto"/>
            </w:tcBorders>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ПРИКЛАДНОЕ ТВОРЧЕСТВО</w:t>
            </w:r>
          </w:p>
        </w:tc>
      </w:tr>
      <w:tr w:rsidR="00C75374" w:rsidRPr="00C75374" w:rsidTr="00C75374">
        <w:tc>
          <w:tcPr>
            <w:tcW w:w="9344" w:type="dxa"/>
            <w:gridSpan w:val="2"/>
            <w:tcBorders>
              <w:top w:val="single" w:sz="4" w:space="0" w:color="auto"/>
              <w:left w:val="single" w:sz="4" w:space="0" w:color="auto"/>
              <w:bottom w:val="single" w:sz="4" w:space="0" w:color="auto"/>
              <w:right w:val="single" w:sz="4" w:space="0" w:color="auto"/>
            </w:tcBorders>
          </w:tcPr>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t>Педагог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при работе с бумагой и картоном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формирует умение использовать образец;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совершенствует умение детей создавать объёмные игрушки в технике оригами;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при работе с тканью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«вперёд иголку».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закрепляет у детей умение делать аппликацию, используя кусочки ткани разнообразной фактуры (шёлк для бабочки, байка для зайчика и т.д.), наносить контур с помощью мелка и вырезать в соответствии с задуманным сюжетом;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закрепляет умение детей аккуратно и экономно использовать материалы;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развивает у детей фантазию, воображение.</w:t>
            </w:r>
          </w:p>
        </w:tc>
      </w:tr>
      <w:tr w:rsidR="00C75374" w:rsidRPr="00C75374" w:rsidTr="00C75374">
        <w:tc>
          <w:tcPr>
            <w:tcW w:w="9344" w:type="dxa"/>
            <w:gridSpan w:val="2"/>
            <w:tcBorders>
              <w:top w:val="single" w:sz="4" w:space="0" w:color="auto"/>
              <w:left w:val="single" w:sz="4" w:space="0" w:color="auto"/>
              <w:bottom w:val="single" w:sz="4" w:space="0" w:color="auto"/>
              <w:right w:val="single" w:sz="4" w:space="0" w:color="auto"/>
            </w:tcBorders>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НАРОДНОЕ ДЕКОРАТИВНО-ПРИКЛАДНОЕ ИСКУССТВО</w:t>
            </w:r>
          </w:p>
        </w:tc>
      </w:tr>
      <w:tr w:rsidR="00C75374" w:rsidRPr="00C75374" w:rsidTr="00C75374">
        <w:tc>
          <w:tcPr>
            <w:tcW w:w="9344" w:type="dxa"/>
            <w:gridSpan w:val="2"/>
            <w:tcBorders>
              <w:top w:val="single" w:sz="4" w:space="0" w:color="auto"/>
              <w:left w:val="single" w:sz="4" w:space="0" w:color="auto"/>
              <w:bottom w:val="single" w:sz="4" w:space="0" w:color="auto"/>
              <w:right w:val="single" w:sz="4" w:space="0" w:color="auto"/>
            </w:tcBorders>
          </w:tcPr>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t>Педагог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выделять и передавать цветовую гамму народного декоративного искусства определённого вида;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закрепляет у детей умение создавать композиции на листах бумаги разной формы, силуэтах предметов и игрушек; расписывать вылепленные детьми игрушки;</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C75374" w:rsidRPr="00C75374" w:rsidRDefault="00C75374" w:rsidP="00C75374">
            <w:pPr>
              <w:rPr>
                <w:rFonts w:eastAsia="Calibri" w:cs="Times New Roman"/>
                <w:sz w:val="21"/>
                <w:szCs w:val="21"/>
              </w:rPr>
            </w:pPr>
            <w:r w:rsidRPr="00C75374">
              <w:rPr>
                <w:rFonts w:eastAsia="Calibri" w:cs="Times New Roman"/>
                <w:sz w:val="21"/>
                <w:szCs w:val="21"/>
              </w:rPr>
              <w:lastRenderedPageBreak/>
              <w:sym w:font="Symbol" w:char="F02D"/>
            </w:r>
            <w:r w:rsidRPr="00C75374">
              <w:rPr>
                <w:rFonts w:eastAsia="Calibri" w:cs="Times New Roman"/>
                <w:sz w:val="21"/>
                <w:szCs w:val="21"/>
              </w:rPr>
              <w:t xml:space="preserve"> продолжает развивать у детей навыки декоративной лепки; учит использовать разные способы лепки (налеп, углублённый рельеф), применять стеку.</w:t>
            </w:r>
          </w:p>
        </w:tc>
      </w:tr>
      <w:tr w:rsidR="00C75374" w:rsidRPr="00C75374" w:rsidTr="00C75374">
        <w:tc>
          <w:tcPr>
            <w:tcW w:w="9344" w:type="dxa"/>
            <w:gridSpan w:val="2"/>
            <w:tcBorders>
              <w:top w:val="single" w:sz="4" w:space="0" w:color="auto"/>
              <w:left w:val="single" w:sz="4" w:space="0" w:color="auto"/>
              <w:bottom w:val="single" w:sz="4" w:space="0" w:color="auto"/>
              <w:right w:val="single" w:sz="4" w:space="0" w:color="auto"/>
            </w:tcBorders>
          </w:tcPr>
          <w:p w:rsidR="00C75374" w:rsidRPr="00C75374" w:rsidRDefault="00C75374" w:rsidP="00C75374">
            <w:pPr>
              <w:jc w:val="center"/>
              <w:rPr>
                <w:rFonts w:eastAsia="Calibri" w:cs="Times New Roman"/>
                <w:i/>
                <w:iCs/>
                <w:sz w:val="21"/>
                <w:szCs w:val="21"/>
              </w:rPr>
            </w:pPr>
            <w:r w:rsidRPr="00C75374">
              <w:rPr>
                <w:rFonts w:eastAsia="Calibri" w:cs="Times New Roman"/>
                <w:i/>
                <w:iCs/>
                <w:sz w:val="21"/>
                <w:szCs w:val="21"/>
              </w:rPr>
              <w:lastRenderedPageBreak/>
              <w:t>Подраздел</w:t>
            </w:r>
            <w:r w:rsidRPr="00C75374">
              <w:rPr>
                <w:rFonts w:eastAsia="Calibri" w:cs="Times New Roman"/>
                <w:b/>
                <w:bCs/>
                <w:i/>
                <w:iCs/>
                <w:sz w:val="21"/>
                <w:szCs w:val="21"/>
              </w:rPr>
              <w:t xml:space="preserve"> «Конструктивная деятельность»</w:t>
            </w:r>
          </w:p>
        </w:tc>
      </w:tr>
      <w:tr w:rsidR="00C75374" w:rsidRPr="00C75374" w:rsidTr="00C75374">
        <w:trPr>
          <w:trHeight w:val="415"/>
        </w:trPr>
        <w:tc>
          <w:tcPr>
            <w:tcW w:w="2546"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sz w:val="21"/>
                <w:szCs w:val="21"/>
              </w:rPr>
            </w:pPr>
            <w:r w:rsidRPr="00C75374">
              <w:rPr>
                <w:rFonts w:eastAsia="Calibri" w:cs="Times New Roman"/>
                <w:b/>
                <w:bCs/>
                <w:sz w:val="21"/>
                <w:szCs w:val="21"/>
              </w:rPr>
              <w:t>1.</w:t>
            </w:r>
            <w:r w:rsidRPr="00C75374">
              <w:rPr>
                <w:rFonts w:eastAsia="Calibri" w:cs="Times New Roman"/>
                <w:sz w:val="21"/>
                <w:szCs w:val="21"/>
              </w:rPr>
              <w:t xml:space="preserve">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Формировать умение у детей видеть конструкцию объекта и анализировать её основные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части, их функциональное назначение.</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2.</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Закреплять у детей навыки коллективной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работы.</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3.</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Развивать у детей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интерес к конструктивной деятельности.</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4.</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Знакомить детей с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различными видами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конструкторов.</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5.</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Знакомить детей с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профессиями дизайнера, конструктора,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архитектора, строителя.</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6.</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Развивать у детей художественно-творческие способности и самостоятельную творческую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конструктивную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деятельность.</w:t>
            </w:r>
          </w:p>
          <w:p w:rsidR="00C75374" w:rsidRPr="00C75374" w:rsidRDefault="00C75374" w:rsidP="00C75374">
            <w:pPr>
              <w:jc w:val="center"/>
              <w:rPr>
                <w:rFonts w:eastAsia="Calibri" w:cs="Times New Roman"/>
                <w:sz w:val="21"/>
                <w:szCs w:val="21"/>
              </w:rPr>
            </w:pPr>
          </w:p>
        </w:tc>
        <w:tc>
          <w:tcPr>
            <w:tcW w:w="6798" w:type="dxa"/>
            <w:tcBorders>
              <w:top w:val="single" w:sz="4" w:space="0" w:color="auto"/>
              <w:left w:val="single" w:sz="4" w:space="0" w:color="auto"/>
              <w:bottom w:val="single" w:sz="4" w:space="0" w:color="auto"/>
              <w:right w:val="single" w:sz="4" w:space="0" w:color="auto"/>
            </w:tcBorders>
          </w:tcPr>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t xml:space="preserve">Педагог …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формирует у детей интерес к разнообразным зданиям и сооружениям (жилые дома, театры и др.);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поощряет желание передавать их особенности в конструктивной деятельности;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предлагает детям самостоятельно находить отдельные конструктивные решения на основе анализа существующих сооружений.</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Конструирование из строительного материала</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сооружать различные конструкции одного и того же объекта в соответствии с их назначением (мост для пешеходов, мост для транспорта);</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определять, какие детали более всего подходят для постройки, как их целесообразнее скомбинировать;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продолжает развивать умение планировать процесс возведения постройки;</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продолжает формировать умение у детей сооружать постройки, объединенных общей темой (улица, машины, дома).</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Конструирование из деталей конструкторов</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знакомит детей с разнообразными пластмассовыми конструкторами;</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создавать различные модели (здания, самолёты, поезда и т.д.) по рисунку, по словесной инструкции педагога, по собственному замыслу;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знакомит детей с деревянным конструктором, детали которого крепятся штифтами;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создавать различные конструкции (мебель, машины) по рисунку и по словесной инструкции педагога;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создавать конструкции, объединённые общей темой (детская площадка, стоянка машин и др.);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разбирать конструкции при помощи скобы и киянки (в пластмассовых конструкторах).</w:t>
            </w:r>
          </w:p>
        </w:tc>
      </w:tr>
      <w:tr w:rsidR="00C75374" w:rsidRPr="00C75374" w:rsidTr="00C75374">
        <w:tc>
          <w:tcPr>
            <w:tcW w:w="9344" w:type="dxa"/>
            <w:gridSpan w:val="2"/>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i/>
                <w:iCs/>
                <w:sz w:val="21"/>
                <w:szCs w:val="21"/>
              </w:rPr>
            </w:pPr>
            <w:r w:rsidRPr="00C75374">
              <w:rPr>
                <w:rFonts w:eastAsia="Calibri" w:cs="Times New Roman"/>
                <w:i/>
                <w:iCs/>
                <w:sz w:val="21"/>
                <w:szCs w:val="21"/>
              </w:rPr>
              <w:t xml:space="preserve">Подраздел </w:t>
            </w:r>
            <w:r w:rsidRPr="00C75374">
              <w:rPr>
                <w:rFonts w:eastAsia="Calibri" w:cs="Times New Roman"/>
                <w:b/>
                <w:bCs/>
                <w:i/>
                <w:iCs/>
                <w:sz w:val="21"/>
                <w:szCs w:val="21"/>
              </w:rPr>
              <w:t>«Музыкальная деятельность»</w:t>
            </w:r>
          </w:p>
          <w:p w:rsidR="00C75374" w:rsidRPr="00326D9F"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воспитывать гражданско-патриотические чувства через изучение Государственного гимна РФ, </w:t>
            </w:r>
            <w:r w:rsidR="00326D9F">
              <w:rPr>
                <w:rFonts w:eastAsia="Calibri" w:cs="Times New Roman"/>
                <w:sz w:val="21"/>
                <w:szCs w:val="21"/>
              </w:rPr>
              <w:t xml:space="preserve">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продолжать приобщать к музыкальной культуре, воспитывать музыкально-эстетический вкус;</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развивать детское музыкально-художественное творчество;</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создавать условия для реализация самостоятельной творческой деятельности детей; удовлетворения потребности в самовыражении;</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развивать у детей музыкальные способности: поэтический и музыкальный слух, чувство ритма, музыкальную память;</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продолжать обогащать музыкальные впечатления детей, вызывать яркий эмоциональный отклик при восприятии музыки разного характера;</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формировать у детей основы художественно-эстетического восприятия мира, становления эстетического и эмоционально-нравственного отношения к отражению окружающей действительности в музыке;</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совершенствовать у детей звуковысотный, ритмический, тембровый и динамический слух;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способствовать дальнейшему формированию певческого голоса;</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развивать у детей навык движения под музыку;</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обучать детей игре на детских музыкальных инструментах;</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знакомить детей с элементарными музыкальными понятиями;</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формировать у детей умение использовать полученные знания и навыки в быту и на досуге.</w:t>
            </w:r>
          </w:p>
        </w:tc>
      </w:tr>
      <w:tr w:rsidR="00C75374" w:rsidRPr="00C75374" w:rsidTr="00C75374">
        <w:tc>
          <w:tcPr>
            <w:tcW w:w="9344" w:type="dxa"/>
            <w:gridSpan w:val="2"/>
            <w:tcBorders>
              <w:top w:val="single" w:sz="4" w:space="0" w:color="auto"/>
              <w:left w:val="single" w:sz="4" w:space="0" w:color="auto"/>
              <w:bottom w:val="single" w:sz="4" w:space="0" w:color="auto"/>
              <w:right w:val="single" w:sz="4" w:space="0" w:color="auto"/>
            </w:tcBorders>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lastRenderedPageBreak/>
              <w:t>Слушание</w:t>
            </w:r>
          </w:p>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t>Педагог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развивает у детей навык восприятия звуков по высоте в пределах квинты – терции;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обогащает впечатления детей и формирует музыкальный вкус, развивает музыкальную память;</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способствует развитию у детей мышления, фантазии, памяти, слуха; </w:t>
            </w:r>
          </w:p>
          <w:p w:rsidR="00C75374" w:rsidRPr="00326D9F"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w:t>
            </w:r>
            <w:r w:rsidRPr="00326D9F">
              <w:rPr>
                <w:rFonts w:eastAsia="Calibri" w:cs="Times New Roman"/>
                <w:sz w:val="21"/>
                <w:szCs w:val="21"/>
              </w:rPr>
              <w:t xml:space="preserve">крымских и т.д.); </w:t>
            </w:r>
          </w:p>
          <w:p w:rsidR="00C75374" w:rsidRPr="00326D9F" w:rsidRDefault="00C75374" w:rsidP="00C75374">
            <w:pPr>
              <w:rPr>
                <w:rFonts w:eastAsia="Calibri" w:cs="Times New Roman"/>
                <w:sz w:val="21"/>
                <w:szCs w:val="21"/>
              </w:rPr>
            </w:pPr>
            <w:r w:rsidRPr="00326D9F">
              <w:rPr>
                <w:rFonts w:eastAsia="Calibri" w:cs="Times New Roman"/>
                <w:sz w:val="21"/>
                <w:szCs w:val="21"/>
              </w:rPr>
              <w:sym w:font="Symbol" w:char="F02D"/>
            </w:r>
            <w:r w:rsidRPr="00326D9F">
              <w:rPr>
                <w:rFonts w:eastAsia="Calibri" w:cs="Times New Roman"/>
                <w:sz w:val="21"/>
                <w:szCs w:val="21"/>
              </w:rPr>
              <w:t xml:space="preserve"> знакомит с мелодией Государственного гимна Российской Федерации, гимна Республики Крым;</w:t>
            </w:r>
          </w:p>
          <w:p w:rsidR="00C75374" w:rsidRPr="00326D9F" w:rsidRDefault="00C75374" w:rsidP="00C75374">
            <w:pPr>
              <w:rPr>
                <w:rFonts w:eastAsia="Calibri" w:cs="Times New Roman"/>
                <w:sz w:val="21"/>
                <w:szCs w:val="21"/>
              </w:rPr>
            </w:pPr>
            <w:r w:rsidRPr="00326D9F">
              <w:rPr>
                <w:rFonts w:eastAsia="Calibri" w:cs="Times New Roman"/>
                <w:sz w:val="21"/>
                <w:szCs w:val="21"/>
              </w:rPr>
              <w:sym w:font="Symbol" w:char="F02D"/>
            </w:r>
            <w:r w:rsidRPr="00326D9F">
              <w:rPr>
                <w:rFonts w:eastAsia="Calibri" w:cs="Times New Roman"/>
                <w:sz w:val="21"/>
                <w:szCs w:val="21"/>
              </w:rPr>
              <w:t xml:space="preserve"> предлагает для слушания произведения крымского фольклора и произведения крымских композиторов.</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Пение</w:t>
            </w:r>
          </w:p>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t>Педагог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совершенствует у детей певческий голос и вокально-слуховую координацию;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закрепляет у детей практические навыки выразительного исполнения песен в пределах от ДО первой октавы до РЕ второй октавы;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брать дыхание и удерживать его до конца фразы;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обращает внимание на артикуляцию (дикцию);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закрепляет умение петь самостоятельно, индивидуально и коллективно, с музыкальным сопровождением и без него;</w:t>
            </w:r>
          </w:p>
          <w:p w:rsidR="00C75374" w:rsidRPr="00326D9F" w:rsidRDefault="00C75374" w:rsidP="00C75374">
            <w:pPr>
              <w:rPr>
                <w:rFonts w:eastAsia="Calibri" w:cs="Times New Roman"/>
                <w:sz w:val="21"/>
                <w:szCs w:val="21"/>
              </w:rPr>
            </w:pPr>
            <w:r w:rsidRPr="00326D9F">
              <w:rPr>
                <w:rFonts w:eastAsia="Calibri" w:cs="Times New Roman"/>
                <w:sz w:val="21"/>
                <w:szCs w:val="21"/>
              </w:rPr>
              <w:sym w:font="Symbol" w:char="F02D"/>
            </w:r>
            <w:r w:rsidRPr="00326D9F">
              <w:rPr>
                <w:rFonts w:eastAsia="Calibri" w:cs="Times New Roman"/>
                <w:sz w:val="21"/>
                <w:szCs w:val="21"/>
              </w:rPr>
              <w:t xml:space="preserve"> предлагает для пения произведения крымского фольклора и произведения крымских композиторов.</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Песенное творчество</w:t>
            </w:r>
          </w:p>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t>Педагог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самостоятельно придумывать мелодии, используя в качестве образца русские народные песни;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Музыкально-ритмические движения</w:t>
            </w:r>
          </w:p>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t>Педагог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w:t>
            </w:r>
          </w:p>
          <w:p w:rsidR="00C75374" w:rsidRPr="00326D9F"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знакомит детей с национальными плясками (русские, белорусские, украинские и т.д</w:t>
            </w:r>
            <w:r w:rsidRPr="00326D9F">
              <w:rPr>
                <w:rFonts w:eastAsia="Calibri" w:cs="Times New Roman"/>
                <w:sz w:val="21"/>
                <w:szCs w:val="21"/>
              </w:rPr>
              <w:t xml:space="preserve">.), в т.ч. с плясками и хороводами народов Крыма;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развивает у детей танцевально-игровое творчество;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формирует навыки художественного исполнения различных образов при инсценировании песен, театральных постановок.</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Музыкально-игровое и танцевальное творчество</w:t>
            </w:r>
          </w:p>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t>Педагог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т.п.);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импровизировать под музыку соответствующего характера (лыжник, конькобежец, наездник, рыбак; лукавый котик и сердитый козлик и т.п.);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помогает придумывать движения, отражающие содержание песни; выразительно действовать с воображаемыми предметами;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самостоятельно искать способ передачи в движениях музыкальных образов;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формирует у детей музыкальные способности;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содействует проявлению активности и самостоятельности;</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C75374" w:rsidRPr="00326D9F" w:rsidRDefault="00C75374" w:rsidP="00C75374">
            <w:pPr>
              <w:rPr>
                <w:rFonts w:eastAsia="Calibri" w:cs="Times New Roman"/>
                <w:sz w:val="21"/>
                <w:szCs w:val="21"/>
              </w:rPr>
            </w:pPr>
            <w:r w:rsidRPr="00326D9F">
              <w:rPr>
                <w:rFonts w:eastAsia="Calibri" w:cs="Times New Roman"/>
                <w:sz w:val="21"/>
                <w:szCs w:val="21"/>
              </w:rPr>
              <w:sym w:font="Symbol" w:char="F02D"/>
            </w:r>
            <w:r w:rsidRPr="00326D9F">
              <w:rPr>
                <w:rFonts w:eastAsia="Calibri" w:cs="Times New Roman"/>
                <w:sz w:val="21"/>
                <w:szCs w:val="21"/>
              </w:rPr>
              <w:t xml:space="preserve"> предлагает для музыкального творчества произведения крымского фольклора и произведения крымских композиторов.</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Игра на детских музыкальных инструментах</w:t>
            </w:r>
          </w:p>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t>Педагог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знакомит детей с музыкальными произведениями в исполнении на различных инструментах и в </w:t>
            </w:r>
            <w:r w:rsidRPr="00C75374">
              <w:rPr>
                <w:rFonts w:eastAsia="Calibri" w:cs="Times New Roman"/>
                <w:sz w:val="21"/>
                <w:szCs w:val="21"/>
              </w:rPr>
              <w:lastRenderedPageBreak/>
              <w:t xml:space="preserve">оркестровой обработке;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tc>
      </w:tr>
      <w:tr w:rsidR="00C75374" w:rsidRPr="00C75374" w:rsidTr="00C75374">
        <w:tc>
          <w:tcPr>
            <w:tcW w:w="9344" w:type="dxa"/>
            <w:gridSpan w:val="2"/>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i/>
                <w:iCs/>
                <w:sz w:val="21"/>
                <w:szCs w:val="21"/>
              </w:rPr>
            </w:pPr>
            <w:r w:rsidRPr="00C75374">
              <w:rPr>
                <w:rFonts w:eastAsia="Calibri" w:cs="Times New Roman"/>
                <w:i/>
                <w:iCs/>
                <w:sz w:val="21"/>
                <w:szCs w:val="21"/>
              </w:rPr>
              <w:lastRenderedPageBreak/>
              <w:t xml:space="preserve">Подраздел </w:t>
            </w:r>
            <w:r w:rsidRPr="00C75374">
              <w:rPr>
                <w:rFonts w:eastAsia="Calibri" w:cs="Times New Roman"/>
                <w:b/>
                <w:bCs/>
                <w:i/>
                <w:iCs/>
                <w:sz w:val="21"/>
                <w:szCs w:val="21"/>
              </w:rPr>
              <w:t>«Театрализованная деятельность»</w:t>
            </w:r>
          </w:p>
        </w:tc>
      </w:tr>
      <w:tr w:rsidR="00C75374" w:rsidRPr="00C75374" w:rsidTr="00C75374">
        <w:tc>
          <w:tcPr>
            <w:tcW w:w="2546"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1.</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Продолжать приобщение детей к театральному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искусству.</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2.</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Продолжать знакомить детей с разными видами театрализованной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деятельности.</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3.</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Развивать умение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создавать по предложенной схеме и словесной инструкции декорации и персонажей из различных материалов.</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4.</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Продолжать развивать умение передавать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особенности характера персонажа с помощью мимики, жеста, движения и интонационно-</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образной речи.</w:t>
            </w:r>
          </w:p>
          <w:p w:rsidR="00C75374" w:rsidRPr="00C75374" w:rsidRDefault="00C75374" w:rsidP="00C75374">
            <w:pPr>
              <w:jc w:val="center"/>
              <w:rPr>
                <w:rFonts w:eastAsia="Calibri" w:cs="Times New Roman"/>
                <w:sz w:val="21"/>
                <w:szCs w:val="21"/>
              </w:rPr>
            </w:pPr>
            <w:r w:rsidRPr="00C75374">
              <w:rPr>
                <w:rFonts w:eastAsia="Calibri" w:cs="Times New Roman"/>
                <w:b/>
                <w:bCs/>
                <w:sz w:val="21"/>
                <w:szCs w:val="21"/>
              </w:rPr>
              <w:t>5.</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Продолжать развивать навыки кукловождения в различных театральных системах.</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6.</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Формировать умение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согласовывать свои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действия с партнёрами, приучать правильно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оценивать действия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персонажей в спектакле.</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7.</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Поощрять способность творчески передавать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образ в играх-драматизациях, спектаклях.</w:t>
            </w:r>
          </w:p>
        </w:tc>
        <w:tc>
          <w:tcPr>
            <w:tcW w:w="6798" w:type="dxa"/>
            <w:tcBorders>
              <w:top w:val="single" w:sz="4" w:space="0" w:color="auto"/>
              <w:left w:val="single" w:sz="4" w:space="0" w:color="auto"/>
              <w:bottom w:val="single" w:sz="4" w:space="0" w:color="auto"/>
              <w:right w:val="single" w:sz="4" w:space="0" w:color="auto"/>
            </w:tcBorders>
          </w:tcPr>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t>Педагог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развивает самостоятельность детей в организации театрализованных игр;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поддерживает желание самостоятельно выбирать литературный и музыкальный материал для театральной постановки;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развивает проявление инициативы изготовления атрибутов и декораций к спектаклю; умение распределять между собой обязанности и роли;</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развивает творческую самостоятельность, эстетический вкус в передаче образа; отчётливость произношения; использовать средства выразительности (поза, жесты, мимика, интонация, движения);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воспитывает любовь к театру;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воспитывает навыки театральной культуры, приобщает к театральному искусству через просмотр театральных постановок, видеоматериалов;</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рассказывает о театре, театральных профессиях;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знакомит со средствами погружения в художественные образы (музыка, слово, хореография, декорации, костюм, грим и др.) и возможностями распознавать их особенности;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детей использовать разные формы взаимодействия детей и взрослых в театрализованной игре;</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развивает воображение и фантазию детей в создании и исполнении ролей;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поощряет желание разыгрывать в творческих театральных, режиссёрских играх и играх-драматизациях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формирует у детей умение действовать и говорить от имени разных персонажей, сочетать движения театральных игрушек с речью;</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формирует умение проводить анализ сыгранных ролей, просмотренных спектаклей.</w:t>
            </w:r>
          </w:p>
          <w:p w:rsidR="00C75374" w:rsidRPr="00C75374" w:rsidRDefault="00C75374" w:rsidP="00C75374">
            <w:pPr>
              <w:rPr>
                <w:rFonts w:eastAsia="Calibri" w:cs="Times New Roman"/>
                <w:sz w:val="21"/>
                <w:szCs w:val="21"/>
              </w:rPr>
            </w:pPr>
          </w:p>
        </w:tc>
      </w:tr>
      <w:tr w:rsidR="00C75374" w:rsidRPr="00C75374" w:rsidTr="00C75374">
        <w:tc>
          <w:tcPr>
            <w:tcW w:w="9344" w:type="dxa"/>
            <w:gridSpan w:val="2"/>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i/>
                <w:iCs/>
                <w:sz w:val="21"/>
                <w:szCs w:val="21"/>
              </w:rPr>
            </w:pPr>
            <w:r w:rsidRPr="00C75374">
              <w:rPr>
                <w:rFonts w:eastAsia="Calibri" w:cs="Times New Roman"/>
                <w:i/>
                <w:iCs/>
                <w:sz w:val="21"/>
                <w:szCs w:val="21"/>
              </w:rPr>
              <w:t xml:space="preserve">Подраздел </w:t>
            </w:r>
            <w:r w:rsidRPr="00C75374">
              <w:rPr>
                <w:rFonts w:eastAsia="Calibri" w:cs="Times New Roman"/>
                <w:b/>
                <w:bCs/>
                <w:i/>
                <w:iCs/>
                <w:sz w:val="21"/>
                <w:szCs w:val="21"/>
              </w:rPr>
              <w:t>«Культурно-досуговая деятельность»</w:t>
            </w:r>
          </w:p>
        </w:tc>
      </w:tr>
      <w:tr w:rsidR="00C75374" w:rsidRPr="00C75374" w:rsidTr="00C75374">
        <w:tc>
          <w:tcPr>
            <w:tcW w:w="2546"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1.</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Продолжать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формировать интерес к полезной деятельности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в свободное время.</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2.</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Развивать желание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участвовать в подготовке и участию в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развлечениях, соблюдай </w:t>
            </w:r>
            <w:r w:rsidRPr="00C75374">
              <w:rPr>
                <w:rFonts w:eastAsia="Calibri" w:cs="Times New Roman"/>
                <w:sz w:val="21"/>
                <w:szCs w:val="21"/>
              </w:rPr>
              <w:lastRenderedPageBreak/>
              <w:t>культуру общения.</w:t>
            </w:r>
          </w:p>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3.</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Расширять представле-</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ния о праздничной </w:t>
            </w:r>
          </w:p>
          <w:p w:rsidR="00C75374" w:rsidRPr="00C75374" w:rsidRDefault="00C75374" w:rsidP="00C75374">
            <w:pPr>
              <w:jc w:val="center"/>
              <w:rPr>
                <w:rFonts w:eastAsia="Calibri" w:cs="Times New Roman"/>
                <w:sz w:val="21"/>
                <w:szCs w:val="21"/>
              </w:rPr>
            </w:pPr>
            <w:r w:rsidRPr="00C75374">
              <w:rPr>
                <w:rFonts w:eastAsia="Calibri" w:cs="Times New Roman"/>
                <w:sz w:val="21"/>
                <w:szCs w:val="21"/>
              </w:rPr>
              <w:t xml:space="preserve">культуре народов России, </w:t>
            </w:r>
            <w:r w:rsidRPr="00326D9F">
              <w:rPr>
                <w:rFonts w:eastAsia="Calibri" w:cs="Times New Roman"/>
                <w:sz w:val="21"/>
                <w:szCs w:val="21"/>
              </w:rPr>
              <w:t>в т.ч народов Крыма.</w:t>
            </w:r>
          </w:p>
        </w:tc>
        <w:tc>
          <w:tcPr>
            <w:tcW w:w="6798"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rPr>
                <w:rFonts w:eastAsia="Calibri" w:cs="Times New Roman"/>
                <w:b/>
                <w:bCs/>
                <w:i/>
                <w:iCs/>
                <w:sz w:val="21"/>
                <w:szCs w:val="21"/>
              </w:rPr>
            </w:pPr>
            <w:r w:rsidRPr="00C75374">
              <w:rPr>
                <w:rFonts w:eastAsia="Calibri" w:cs="Times New Roman"/>
                <w:b/>
                <w:bCs/>
                <w:i/>
                <w:iCs/>
                <w:sz w:val="21"/>
                <w:szCs w:val="21"/>
              </w:rPr>
              <w:lastRenderedPageBreak/>
              <w:t>Педагог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т.д.);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развивает активность детей в участие в подготовке развлечений;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формирует навыки культуры общения со сверстниками, педагогами и гостями;</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расширяет знания детей об обычаях и традициях народов России, воспитывает уважение к культуре других этносов;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формирует чувство удовлетворения от участия в совместной </w:t>
            </w:r>
            <w:r w:rsidRPr="00C75374">
              <w:rPr>
                <w:rFonts w:eastAsia="Calibri" w:cs="Times New Roman"/>
                <w:sz w:val="21"/>
                <w:szCs w:val="21"/>
              </w:rPr>
              <w:lastRenderedPageBreak/>
              <w:t xml:space="preserve">досуговой деятельности;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поддерживает интерес к подготовке и участию в праздничных мероприятиях, опираясь на полученные навыки и опыт; </w:t>
            </w:r>
          </w:p>
          <w:p w:rsidR="00C75374" w:rsidRPr="00C75374" w:rsidRDefault="00C75374" w:rsidP="00C75374">
            <w:pPr>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поощряет реализацию творческих проявлений в объединениях дополнительного образования.</w:t>
            </w:r>
          </w:p>
          <w:p w:rsidR="00C75374" w:rsidRPr="00C75374" w:rsidRDefault="00C75374" w:rsidP="00C75374">
            <w:pPr>
              <w:rPr>
                <w:rFonts w:eastAsia="Calibri" w:cs="Times New Roman"/>
                <w:color w:val="FF0000"/>
                <w:sz w:val="21"/>
                <w:szCs w:val="21"/>
              </w:rPr>
            </w:pPr>
          </w:p>
        </w:tc>
      </w:tr>
    </w:tbl>
    <w:p w:rsidR="00C75374" w:rsidRPr="00C75374" w:rsidRDefault="00C75374" w:rsidP="00C75374">
      <w:pPr>
        <w:spacing w:after="0" w:line="240" w:lineRule="auto"/>
        <w:rPr>
          <w:rFonts w:eastAsia="Calibri" w:cs="Times New Roman"/>
          <w:szCs w:val="24"/>
        </w:rPr>
      </w:pPr>
    </w:p>
    <w:p w:rsidR="00C75374" w:rsidRPr="00326D9F" w:rsidRDefault="00C75374" w:rsidP="00C75374">
      <w:pPr>
        <w:tabs>
          <w:tab w:val="left" w:pos="708"/>
          <w:tab w:val="left" w:pos="1416"/>
          <w:tab w:val="left" w:pos="2124"/>
          <w:tab w:val="left" w:pos="2832"/>
          <w:tab w:val="left" w:pos="3540"/>
          <w:tab w:val="left" w:pos="4248"/>
          <w:tab w:val="left" w:pos="4956"/>
          <w:tab w:val="left" w:pos="5664"/>
        </w:tabs>
        <w:autoSpaceDE w:val="0"/>
        <w:autoSpaceDN w:val="0"/>
        <w:adjustRightInd w:val="0"/>
        <w:spacing w:before="57" w:after="0" w:line="240" w:lineRule="auto"/>
        <w:jc w:val="center"/>
        <w:rPr>
          <w:rFonts w:eastAsia="Times New Roman" w:cs="Times New Roman"/>
          <w:b/>
          <w:bCs/>
          <w:i/>
          <w:iCs/>
          <w:szCs w:val="24"/>
          <w:lang w:eastAsia="ru-RU"/>
        </w:rPr>
      </w:pPr>
      <w:r w:rsidRPr="00326D9F">
        <w:rPr>
          <w:rFonts w:eastAsia="Times New Roman" w:cs="Times New Roman"/>
          <w:b/>
          <w:bCs/>
          <w:i/>
          <w:iCs/>
          <w:szCs w:val="24"/>
          <w:lang w:eastAsia="ru-RU"/>
        </w:rPr>
        <w:t>Часть ОП ДО, формируемая участниками образовательных отношений</w:t>
      </w:r>
    </w:p>
    <w:p w:rsidR="00C75374" w:rsidRPr="00326D9F" w:rsidRDefault="00C75374" w:rsidP="00C75374">
      <w:pPr>
        <w:tabs>
          <w:tab w:val="left" w:pos="708"/>
          <w:tab w:val="left" w:pos="1416"/>
          <w:tab w:val="left" w:pos="2124"/>
          <w:tab w:val="left" w:pos="2832"/>
          <w:tab w:val="left" w:pos="3540"/>
          <w:tab w:val="left" w:pos="4248"/>
          <w:tab w:val="left" w:pos="4956"/>
          <w:tab w:val="left" w:pos="5664"/>
        </w:tabs>
        <w:autoSpaceDE w:val="0"/>
        <w:autoSpaceDN w:val="0"/>
        <w:adjustRightInd w:val="0"/>
        <w:spacing w:before="57" w:after="0" w:line="240" w:lineRule="auto"/>
        <w:jc w:val="center"/>
        <w:rPr>
          <w:rFonts w:eastAsia="Times New Roman" w:cs="Times New Roman"/>
          <w:b/>
          <w:bCs/>
          <w:i/>
          <w:iCs/>
          <w:szCs w:val="24"/>
          <w:lang w:eastAsia="ru-RU"/>
        </w:rPr>
      </w:pPr>
    </w:p>
    <w:p w:rsidR="00C75374" w:rsidRPr="00326D9F" w:rsidRDefault="00C75374" w:rsidP="00C75374">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jc w:val="center"/>
        <w:rPr>
          <w:rFonts w:eastAsia="Times New Roman" w:cs="Times New Roman"/>
          <w:b/>
          <w:bCs/>
          <w:i/>
          <w:iCs/>
          <w:szCs w:val="24"/>
          <w:lang w:eastAsia="ru-RU"/>
        </w:rPr>
      </w:pPr>
      <w:r w:rsidRPr="00326D9F">
        <w:rPr>
          <w:rFonts w:eastAsia="Times New Roman" w:cs="Times New Roman"/>
          <w:b/>
          <w:bCs/>
          <w:i/>
          <w:iCs/>
          <w:szCs w:val="24"/>
          <w:lang w:eastAsia="ru-RU"/>
        </w:rPr>
        <w:t xml:space="preserve">Примерный перечень календарно-обрядовых игр </w:t>
      </w:r>
    </w:p>
    <w:p w:rsidR="00C75374" w:rsidRPr="00326D9F" w:rsidRDefault="00C75374" w:rsidP="00C75374">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jc w:val="center"/>
        <w:rPr>
          <w:rFonts w:eastAsia="Times New Roman" w:cs="Times New Roman"/>
          <w:b/>
          <w:bCs/>
          <w:i/>
          <w:iCs/>
          <w:szCs w:val="24"/>
          <w:lang w:eastAsia="ru-RU"/>
        </w:rPr>
      </w:pPr>
      <w:r w:rsidRPr="00326D9F">
        <w:rPr>
          <w:rFonts w:eastAsia="Times New Roman" w:cs="Times New Roman"/>
          <w:b/>
          <w:bCs/>
          <w:i/>
          <w:iCs/>
          <w:szCs w:val="24"/>
          <w:lang w:eastAsia="ru-RU"/>
        </w:rPr>
        <w:t>(на примере русских и украинских календарно-обрядовых игр)</w:t>
      </w:r>
    </w:p>
    <w:p w:rsidR="00C75374" w:rsidRPr="00326D9F" w:rsidRDefault="00C75374" w:rsidP="00C75374">
      <w:pPr>
        <w:tabs>
          <w:tab w:val="left" w:pos="708"/>
          <w:tab w:val="left" w:pos="1416"/>
          <w:tab w:val="left" w:pos="2124"/>
          <w:tab w:val="left" w:pos="2832"/>
          <w:tab w:val="left" w:pos="3540"/>
          <w:tab w:val="left" w:pos="4248"/>
          <w:tab w:val="left" w:pos="4956"/>
          <w:tab w:val="left" w:pos="5664"/>
        </w:tabs>
        <w:autoSpaceDE w:val="0"/>
        <w:autoSpaceDN w:val="0"/>
        <w:adjustRightInd w:val="0"/>
        <w:spacing w:before="57" w:after="0" w:line="240" w:lineRule="auto"/>
        <w:rPr>
          <w:rFonts w:eastAsia="Times New Roman" w:cs="Times New Roman"/>
          <w:szCs w:val="24"/>
          <w:lang w:eastAsia="ru-RU"/>
        </w:rPr>
      </w:pPr>
      <w:r w:rsidRPr="00326D9F">
        <w:rPr>
          <w:rFonts w:eastAsia="Times New Roman" w:cs="Times New Roman"/>
          <w:i/>
          <w:iCs/>
          <w:szCs w:val="24"/>
          <w:lang w:eastAsia="ru-RU"/>
        </w:rPr>
        <w:t>– Щедровки, колядки, засевалки:</w:t>
      </w:r>
      <w:r w:rsidRPr="00326D9F">
        <w:rPr>
          <w:rFonts w:eastAsia="Times New Roman" w:cs="Times New Roman"/>
          <w:szCs w:val="24"/>
          <w:lang w:eastAsia="ru-RU"/>
        </w:rPr>
        <w:t xml:space="preserve"> «Добрый вечер, щедрый вечер…»; «Щедровочка щедровала…», «Мы к тебе, хозяин, с добрыми вестями…»; «Коляда, коляда, накануне Рождества…»; «Коляда-моляда прикатила молода…»; «Сеем, сеем снежок на шелковый положок…».  </w:t>
      </w:r>
    </w:p>
    <w:p w:rsidR="00C75374" w:rsidRPr="00326D9F" w:rsidRDefault="00C75374" w:rsidP="00C75374">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rPr>
          <w:rFonts w:eastAsia="Times New Roman" w:cs="Times New Roman"/>
          <w:szCs w:val="24"/>
          <w:lang w:eastAsia="ru-RU"/>
        </w:rPr>
      </w:pPr>
      <w:r w:rsidRPr="00326D9F">
        <w:rPr>
          <w:rFonts w:eastAsia="Times New Roman" w:cs="Times New Roman"/>
          <w:szCs w:val="24"/>
          <w:lang w:eastAsia="ru-RU"/>
        </w:rPr>
        <w:t xml:space="preserve">– </w:t>
      </w:r>
      <w:r w:rsidRPr="00326D9F">
        <w:rPr>
          <w:rFonts w:eastAsia="Times New Roman" w:cs="Times New Roman"/>
          <w:i/>
          <w:iCs/>
          <w:szCs w:val="24"/>
          <w:lang w:eastAsia="ru-RU"/>
        </w:rPr>
        <w:t>Веснянки:</w:t>
      </w:r>
      <w:r w:rsidRPr="00326D9F">
        <w:rPr>
          <w:rFonts w:eastAsia="Times New Roman" w:cs="Times New Roman"/>
          <w:szCs w:val="24"/>
          <w:lang w:eastAsia="ru-RU"/>
        </w:rPr>
        <w:t xml:space="preserve"> «Ой, ти весна, ти весна...», «Вийди, вийди, Iванку...»; </w:t>
      </w:r>
      <w:r w:rsidRPr="00326D9F">
        <w:rPr>
          <w:rFonts w:eastAsia="Times New Roman" w:cs="Times New Roman"/>
          <w:i/>
          <w:iCs/>
          <w:szCs w:val="24"/>
          <w:lang w:eastAsia="ru-RU"/>
        </w:rPr>
        <w:t>купальскі ігри:</w:t>
      </w:r>
      <w:r w:rsidRPr="00326D9F">
        <w:rPr>
          <w:rFonts w:eastAsia="Times New Roman" w:cs="Times New Roman"/>
          <w:szCs w:val="24"/>
          <w:lang w:eastAsia="ru-RU"/>
        </w:rPr>
        <w:t xml:space="preserve"> «А ми рутоньку посієм..», «Посію я рожу...»; </w:t>
      </w:r>
      <w:r w:rsidRPr="00326D9F">
        <w:rPr>
          <w:rFonts w:eastAsia="Times New Roman" w:cs="Times New Roman"/>
          <w:i/>
          <w:iCs/>
          <w:szCs w:val="24"/>
          <w:lang w:eastAsia="ru-RU"/>
        </w:rPr>
        <w:t>жниварські хороводи:</w:t>
      </w:r>
      <w:r w:rsidRPr="00326D9F">
        <w:rPr>
          <w:rFonts w:eastAsia="Times New Roman" w:cs="Times New Roman"/>
          <w:szCs w:val="24"/>
          <w:lang w:eastAsia="ru-RU"/>
        </w:rPr>
        <w:t xml:space="preserve"> «Жали женчики, жали...», «А сонечко котиться, котиться...», «Закотилося да сонечко...»; </w:t>
      </w:r>
      <w:r w:rsidRPr="00326D9F">
        <w:rPr>
          <w:rFonts w:eastAsia="Times New Roman" w:cs="Times New Roman"/>
          <w:i/>
          <w:iCs/>
          <w:szCs w:val="24"/>
          <w:lang w:eastAsia="ru-RU"/>
        </w:rPr>
        <w:t>щедрівки, колядки:</w:t>
      </w:r>
      <w:r w:rsidRPr="00326D9F">
        <w:rPr>
          <w:rFonts w:eastAsia="Times New Roman" w:cs="Times New Roman"/>
          <w:szCs w:val="24"/>
          <w:lang w:eastAsia="ru-RU"/>
        </w:rPr>
        <w:t xml:space="preserve"> «На щастя, здоров’я, на Новий рік...», «Коляд, коляд, колядниця» и др.</w:t>
      </w:r>
    </w:p>
    <w:p w:rsidR="00C75374" w:rsidRPr="00326D9F" w:rsidRDefault="00C75374" w:rsidP="00C75374">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rPr>
          <w:rFonts w:eastAsia="Times New Roman" w:cs="Times New Roman"/>
          <w:szCs w:val="24"/>
          <w:lang w:eastAsia="ru-RU"/>
        </w:rPr>
      </w:pPr>
    </w:p>
    <w:p w:rsidR="00C75374" w:rsidRPr="00326D9F" w:rsidRDefault="00C75374" w:rsidP="00C75374">
      <w:pPr>
        <w:tabs>
          <w:tab w:val="left" w:pos="708"/>
          <w:tab w:val="left" w:pos="1416"/>
          <w:tab w:val="left" w:pos="2124"/>
          <w:tab w:val="left" w:pos="2832"/>
          <w:tab w:val="left" w:pos="3540"/>
          <w:tab w:val="left" w:pos="4248"/>
          <w:tab w:val="left" w:pos="4956"/>
          <w:tab w:val="left" w:pos="5664"/>
        </w:tabs>
        <w:autoSpaceDE w:val="0"/>
        <w:autoSpaceDN w:val="0"/>
        <w:adjustRightInd w:val="0"/>
        <w:spacing w:before="57" w:after="0" w:line="240" w:lineRule="auto"/>
        <w:jc w:val="center"/>
        <w:rPr>
          <w:rFonts w:eastAsia="Times New Roman" w:cs="Times New Roman"/>
          <w:b/>
          <w:bCs/>
          <w:i/>
          <w:iCs/>
          <w:szCs w:val="24"/>
          <w:lang w:eastAsia="ru-RU"/>
        </w:rPr>
      </w:pPr>
      <w:r w:rsidRPr="00326D9F">
        <w:rPr>
          <w:rFonts w:eastAsia="Times New Roman" w:cs="Times New Roman"/>
          <w:b/>
          <w:bCs/>
          <w:i/>
          <w:iCs/>
          <w:szCs w:val="24"/>
          <w:lang w:eastAsia="ru-RU"/>
        </w:rPr>
        <w:t>Примерный перечень хороводных и орнаменталъных игр</w:t>
      </w:r>
    </w:p>
    <w:p w:rsidR="00C75374" w:rsidRPr="00326D9F" w:rsidRDefault="00C75374" w:rsidP="00C75374">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rPr>
          <w:rFonts w:eastAsia="Times New Roman" w:cs="Times New Roman"/>
          <w:szCs w:val="24"/>
          <w:lang w:eastAsia="ru-RU"/>
        </w:rPr>
      </w:pPr>
      <w:r w:rsidRPr="00326D9F">
        <w:rPr>
          <w:rFonts w:eastAsia="Times New Roman" w:cs="Times New Roman"/>
          <w:szCs w:val="24"/>
          <w:lang w:eastAsia="ru-RU"/>
        </w:rPr>
        <w:t>– Русские: «Воробушки», «Оленюшка», «Лебедь», «Лен», «Костромушка» (хороводные игры), «Проулочком», «Застенком», «В воротца», «Челноком», «Метелица» (орнаментальные игры) и др.,</w:t>
      </w:r>
    </w:p>
    <w:p w:rsidR="00C75374" w:rsidRPr="00326D9F" w:rsidRDefault="00C75374" w:rsidP="00C75374">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rPr>
          <w:rFonts w:eastAsia="Times New Roman" w:cs="Times New Roman"/>
          <w:szCs w:val="24"/>
          <w:lang w:eastAsia="ru-RU"/>
        </w:rPr>
      </w:pPr>
      <w:r w:rsidRPr="00326D9F">
        <w:rPr>
          <w:rFonts w:eastAsia="Times New Roman" w:cs="Times New Roman"/>
          <w:szCs w:val="24"/>
          <w:lang w:eastAsia="ru-RU"/>
        </w:rPr>
        <w:t>– Украинские: «Розлилися води на три броди», «Ой, війтеся, огірочки», «Унадився журавель», «Ой, летіла зозуленька», «Вишні-черешні», «Май»; «Ой, у полі жито», «Біла квочка», «Старий горобейко», «Цить, не плач» (хороводные игры) и др.</w:t>
      </w:r>
    </w:p>
    <w:p w:rsidR="00C75374" w:rsidRPr="00C75374" w:rsidRDefault="00C75374" w:rsidP="00C75374">
      <w:pPr>
        <w:spacing w:after="0" w:line="240" w:lineRule="auto"/>
        <w:rPr>
          <w:rFonts w:eastAsia="Calibri" w:cs="Times New Roman"/>
          <w:szCs w:val="24"/>
        </w:rPr>
      </w:pPr>
    </w:p>
    <w:p w:rsidR="00C75374" w:rsidRPr="00C75374" w:rsidRDefault="00C75374" w:rsidP="00C75374">
      <w:pPr>
        <w:spacing w:after="0" w:line="240" w:lineRule="auto"/>
        <w:rPr>
          <w:rFonts w:eastAsia="Calibri" w:cs="Times New Roman"/>
          <w:szCs w:val="24"/>
        </w:rPr>
      </w:pPr>
      <w:r w:rsidRPr="00C75374">
        <w:rPr>
          <w:rFonts w:eastAsia="Calibri" w:cs="Times New Roman"/>
          <w:b/>
          <w:bCs/>
          <w:i/>
          <w:iCs/>
          <w:szCs w:val="24"/>
        </w:rPr>
        <w:t>Решение совокупных задач воспитания</w:t>
      </w:r>
      <w:r w:rsidRPr="00C75374">
        <w:rPr>
          <w:rFonts w:eastAsia="Calibri" w:cs="Times New Roman"/>
          <w:szCs w:val="24"/>
        </w:rPr>
        <w:t xml:space="preserve"> в рамках образовательной области «Художественно-эстетическое развитие» направлено на </w:t>
      </w:r>
      <w:r w:rsidRPr="00C75374">
        <w:rPr>
          <w:rFonts w:eastAsia="Calibri" w:cs="Times New Roman"/>
          <w:b/>
          <w:bCs/>
          <w:i/>
          <w:iCs/>
          <w:szCs w:val="24"/>
        </w:rPr>
        <w:t>приобщение детей к ценностям</w:t>
      </w:r>
      <w:r w:rsidRPr="00C75374">
        <w:rPr>
          <w:rFonts w:eastAsia="Calibri" w:cs="Times New Roman"/>
          <w:szCs w:val="24"/>
        </w:rPr>
        <w:t xml:space="preserve"> «Культура» и «Красота», что предполагает:</w:t>
      </w:r>
    </w:p>
    <w:p w:rsidR="00C75374" w:rsidRPr="00C75374" w:rsidRDefault="00C75374" w:rsidP="00C75374">
      <w:pPr>
        <w:spacing w:after="0" w:line="240" w:lineRule="auto"/>
        <w:rPr>
          <w:rFonts w:eastAsia="Calibri" w:cs="Times New Roman"/>
          <w:szCs w:val="24"/>
        </w:rPr>
      </w:pPr>
      <w:r w:rsidRPr="00C75374">
        <w:rPr>
          <w:rFonts w:eastAsia="Calibri" w:cs="Times New Roman"/>
          <w:szCs w:val="24"/>
        </w:rPr>
        <w:t>1).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C75374" w:rsidRPr="00C75374" w:rsidRDefault="00C75374" w:rsidP="00C75374">
      <w:pPr>
        <w:spacing w:after="0" w:line="240" w:lineRule="auto"/>
        <w:rPr>
          <w:rFonts w:eastAsia="Calibri" w:cs="Times New Roman"/>
          <w:szCs w:val="24"/>
        </w:rPr>
      </w:pPr>
      <w:r w:rsidRPr="00C75374">
        <w:rPr>
          <w:rFonts w:eastAsia="Calibri" w:cs="Times New Roman"/>
          <w:szCs w:val="24"/>
        </w:rPr>
        <w:t>2). Приобщение к традициям и великому культурному наследию российского народа, шедеврам мировой художественной культуры;</w:t>
      </w:r>
    </w:p>
    <w:p w:rsidR="00C75374" w:rsidRPr="00C75374" w:rsidRDefault="00C75374" w:rsidP="00C75374">
      <w:pPr>
        <w:spacing w:after="0" w:line="240" w:lineRule="auto"/>
        <w:rPr>
          <w:rFonts w:eastAsia="Calibri" w:cs="Times New Roman"/>
          <w:szCs w:val="24"/>
        </w:rPr>
      </w:pPr>
      <w:r w:rsidRPr="00C75374">
        <w:rPr>
          <w:rFonts w:eastAsia="Calibri" w:cs="Times New Roman"/>
          <w:szCs w:val="24"/>
        </w:rPr>
        <w:t>3). Становление эстетического, эмоционально-ценностного отношения к окружающему миру для гармонизации внешнего и внутреннего мира ребёнка;</w:t>
      </w:r>
    </w:p>
    <w:p w:rsidR="00C75374" w:rsidRPr="00C75374" w:rsidRDefault="00C75374" w:rsidP="00C75374">
      <w:pPr>
        <w:spacing w:after="0" w:line="240" w:lineRule="auto"/>
        <w:rPr>
          <w:rFonts w:eastAsia="Calibri" w:cs="Times New Roman"/>
          <w:szCs w:val="24"/>
        </w:rPr>
      </w:pPr>
      <w:r w:rsidRPr="00C75374">
        <w:rPr>
          <w:rFonts w:eastAsia="Calibri" w:cs="Times New Roman"/>
          <w:szCs w:val="24"/>
        </w:rPr>
        <w:t>4). Создание условий для раскрытия детьми базовых ценностей и их проживания в разных видах художественно-творческой деятельности;</w:t>
      </w:r>
    </w:p>
    <w:p w:rsidR="00C75374" w:rsidRPr="00C75374" w:rsidRDefault="00C75374" w:rsidP="00C75374">
      <w:pPr>
        <w:spacing w:after="0" w:line="240" w:lineRule="auto"/>
        <w:rPr>
          <w:rFonts w:eastAsia="Calibri" w:cs="Times New Roman"/>
          <w:szCs w:val="24"/>
        </w:rPr>
      </w:pPr>
      <w:r w:rsidRPr="00C75374">
        <w:rPr>
          <w:rFonts w:eastAsia="Calibri" w:cs="Times New Roman"/>
          <w:szCs w:val="24"/>
        </w:rPr>
        <w:t>5). Формирование целостной картины мира на основе интеграции интеллектуального и эмоционально-образного способов его освоения детьми;</w:t>
      </w:r>
    </w:p>
    <w:p w:rsidR="00C75374" w:rsidRPr="00C75374" w:rsidRDefault="00C75374" w:rsidP="00C75374">
      <w:pPr>
        <w:spacing w:after="0" w:line="240" w:lineRule="auto"/>
        <w:rPr>
          <w:rFonts w:eastAsia="Calibri" w:cs="Times New Roman"/>
          <w:szCs w:val="24"/>
        </w:rPr>
      </w:pPr>
      <w:r w:rsidRPr="00C75374">
        <w:rPr>
          <w:rFonts w:eastAsia="Calibri" w:cs="Times New Roman"/>
          <w:szCs w:val="24"/>
        </w:rPr>
        <w:t xml:space="preserve">6).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p w:rsidR="00C75374" w:rsidRPr="00C75374" w:rsidRDefault="00C75374" w:rsidP="00C75374">
      <w:pPr>
        <w:spacing w:after="160" w:line="259" w:lineRule="auto"/>
        <w:jc w:val="left"/>
        <w:rPr>
          <w:rFonts w:ascii="Calibri" w:eastAsia="Calibri" w:hAnsi="Calibri" w:cs="Times New Roman"/>
          <w:sz w:val="22"/>
        </w:rPr>
      </w:pPr>
      <w:r w:rsidRPr="00C75374">
        <w:rPr>
          <w:rFonts w:ascii="Calibri" w:eastAsia="Calibri" w:hAnsi="Calibri" w:cs="Times New Roman"/>
          <w:sz w:val="22"/>
        </w:rPr>
        <w:t xml:space="preserve"> </w:t>
      </w:r>
    </w:p>
    <w:p w:rsidR="00C75374" w:rsidRDefault="00C75374"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3B75FC" w:rsidRDefault="003B75FC"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3B75FC" w:rsidRDefault="003B75FC"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C75374" w:rsidRPr="00C75374" w:rsidRDefault="00C75374" w:rsidP="00C75374">
      <w:pPr>
        <w:spacing w:after="0" w:line="240" w:lineRule="auto"/>
        <w:ind w:left="1"/>
        <w:jc w:val="center"/>
        <w:rPr>
          <w:rFonts w:eastAsia="Calibri" w:cs="Times New Roman"/>
          <w:b/>
          <w:bCs/>
          <w:szCs w:val="24"/>
        </w:rPr>
      </w:pPr>
      <w:r w:rsidRPr="00C75374">
        <w:rPr>
          <w:rFonts w:eastAsia="Calibri" w:cs="Times New Roman"/>
          <w:b/>
          <w:bCs/>
          <w:szCs w:val="24"/>
        </w:rPr>
        <w:lastRenderedPageBreak/>
        <w:t>2.5. ФИЗИЧЕСКОЕ РАЗВИТИЕ</w:t>
      </w:r>
    </w:p>
    <w:p w:rsidR="00C75374" w:rsidRPr="00C75374" w:rsidRDefault="00C75374" w:rsidP="00C75374">
      <w:pPr>
        <w:spacing w:after="0" w:line="240" w:lineRule="auto"/>
        <w:ind w:left="1"/>
        <w:jc w:val="center"/>
        <w:rPr>
          <w:rFonts w:eastAsia="Calibri" w:cs="Times New Roman"/>
          <w:b/>
          <w:bCs/>
          <w:i/>
          <w:iCs/>
          <w:szCs w:val="24"/>
        </w:rPr>
      </w:pPr>
    </w:p>
    <w:p w:rsidR="00C75374" w:rsidRPr="00C75374" w:rsidRDefault="00C75374" w:rsidP="00C75374">
      <w:pPr>
        <w:spacing w:after="0" w:line="240" w:lineRule="auto"/>
        <w:ind w:left="1"/>
        <w:jc w:val="center"/>
        <w:rPr>
          <w:rFonts w:eastAsia="Calibri" w:cs="Times New Roman"/>
          <w:b/>
          <w:bCs/>
          <w:i/>
          <w:iCs/>
          <w:szCs w:val="24"/>
        </w:rPr>
      </w:pPr>
      <w:r w:rsidRPr="00C75374">
        <w:rPr>
          <w:rFonts w:eastAsia="Calibri" w:cs="Times New Roman"/>
          <w:b/>
          <w:bCs/>
          <w:i/>
          <w:iCs/>
          <w:szCs w:val="24"/>
        </w:rPr>
        <w:t>Основные задачи и содержание образовательной деятельности</w:t>
      </w:r>
    </w:p>
    <w:p w:rsidR="00C75374" w:rsidRPr="00C75374" w:rsidRDefault="00C75374" w:rsidP="00C75374">
      <w:pPr>
        <w:spacing w:after="0" w:line="240" w:lineRule="auto"/>
        <w:ind w:left="1"/>
        <w:jc w:val="center"/>
        <w:rPr>
          <w:rFonts w:eastAsia="Calibri" w:cs="Times New Roman"/>
          <w:b/>
          <w:bCs/>
          <w:i/>
          <w:iCs/>
          <w:szCs w:val="24"/>
        </w:rPr>
      </w:pPr>
      <w:r w:rsidRPr="00C75374">
        <w:rPr>
          <w:rFonts w:eastAsia="Calibri" w:cs="Times New Roman"/>
          <w:b/>
          <w:bCs/>
          <w:i/>
          <w:iCs/>
          <w:szCs w:val="24"/>
        </w:rPr>
        <w:t xml:space="preserve"> в области физического развития детей </w:t>
      </w:r>
      <w:r w:rsidRPr="00C75374">
        <w:rPr>
          <w:rFonts w:eastAsia="Calibri" w:cs="Times New Roman"/>
          <w:b/>
          <w:bCs/>
          <w:i/>
          <w:iCs/>
          <w:szCs w:val="24"/>
          <w:u w:val="single"/>
        </w:rPr>
        <w:t>от 2-х лет до 3-х лет</w:t>
      </w:r>
    </w:p>
    <w:p w:rsidR="00C75374" w:rsidRPr="00C75374" w:rsidRDefault="00C75374" w:rsidP="00C75374">
      <w:pPr>
        <w:spacing w:after="0" w:line="240" w:lineRule="auto"/>
        <w:ind w:left="1" w:hanging="1"/>
        <w:jc w:val="right"/>
        <w:rPr>
          <w:rFonts w:eastAsia="Calibri" w:cs="Times New Roman"/>
          <w:b/>
          <w:bCs/>
          <w:i/>
          <w:iCs/>
          <w:szCs w:val="24"/>
        </w:rPr>
      </w:pPr>
      <w:r w:rsidRPr="00C75374">
        <w:rPr>
          <w:rFonts w:eastAsia="Calibri" w:cs="Times New Roman"/>
          <w:b/>
          <w:bCs/>
          <w:i/>
          <w:iCs/>
          <w:szCs w:val="24"/>
        </w:rPr>
        <w:t>Таблица 33</w:t>
      </w:r>
    </w:p>
    <w:tbl>
      <w:tblPr>
        <w:tblStyle w:val="a3"/>
        <w:tblW w:w="0" w:type="auto"/>
        <w:tblInd w:w="1" w:type="dxa"/>
        <w:tblLook w:val="04A0" w:firstRow="1" w:lastRow="0" w:firstColumn="1" w:lastColumn="0" w:noHBand="0" w:noVBand="1"/>
      </w:tblPr>
      <w:tblGrid>
        <w:gridCol w:w="9344"/>
      </w:tblGrid>
      <w:tr w:rsidR="00C75374" w:rsidRPr="00C75374" w:rsidTr="00C75374">
        <w:tc>
          <w:tcPr>
            <w:tcW w:w="9344"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Основные задачи образовательной деятельности</w:t>
            </w:r>
          </w:p>
        </w:tc>
      </w:tr>
      <w:tr w:rsidR="00C75374" w:rsidRPr="00C75374" w:rsidTr="00C75374">
        <w:tc>
          <w:tcPr>
            <w:tcW w:w="9344"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ind w:left="1" w:firstLine="316"/>
              <w:rPr>
                <w:rFonts w:eastAsia="Calibri" w:cs="Times New Roman"/>
                <w:b/>
                <w:bCs/>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C75374" w:rsidRPr="00C75374" w:rsidRDefault="00C75374" w:rsidP="00C75374">
            <w:pPr>
              <w:ind w:left="1" w:firstLine="316"/>
              <w:rPr>
                <w:rFonts w:eastAsia="Calibri" w:cs="Times New Roman"/>
                <w:b/>
                <w:bCs/>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развивать психофизические качества, равновесие и ориентировку в пространстве;</w:t>
            </w:r>
          </w:p>
          <w:p w:rsidR="00C75374" w:rsidRPr="00C75374" w:rsidRDefault="00C75374" w:rsidP="00C75374">
            <w:pPr>
              <w:ind w:left="1" w:firstLine="316"/>
              <w:rPr>
                <w:rFonts w:eastAsia="Calibri" w:cs="Times New Roman"/>
                <w:b/>
                <w:bCs/>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поддерживать у детей желание играть в подвижные игры, </w:t>
            </w:r>
            <w:r w:rsidRPr="00326D9F">
              <w:rPr>
                <w:rFonts w:eastAsia="Calibri" w:cs="Times New Roman"/>
                <w:sz w:val="21"/>
                <w:szCs w:val="21"/>
              </w:rPr>
              <w:t xml:space="preserve">в т.ч. народов Крыма, </w:t>
            </w:r>
            <w:r w:rsidRPr="00C75374">
              <w:rPr>
                <w:rFonts w:eastAsia="Calibri" w:cs="Times New Roman"/>
                <w:sz w:val="21"/>
                <w:szCs w:val="21"/>
              </w:rPr>
              <w:t>вместе с педагогом в небольших подгруппах;</w:t>
            </w:r>
          </w:p>
          <w:p w:rsidR="00C75374" w:rsidRPr="00C75374" w:rsidRDefault="00C75374" w:rsidP="00C75374">
            <w:pPr>
              <w:ind w:firstLine="316"/>
              <w:rPr>
                <w:rFonts w:eastAsia="Calibri" w:cs="Times New Roman"/>
                <w:b/>
                <w:bCs/>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формировать интерес и положительное отношение к выполнению физических упражнений, совместным двигательным действиям;</w:t>
            </w:r>
          </w:p>
          <w:p w:rsidR="00C75374" w:rsidRPr="00C75374" w:rsidRDefault="00C75374" w:rsidP="00C75374">
            <w:pPr>
              <w:ind w:firstLine="316"/>
              <w:rPr>
                <w:rFonts w:eastAsia="Calibri" w:cs="Times New Roman"/>
                <w:b/>
                <w:bCs/>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tc>
      </w:tr>
      <w:tr w:rsidR="00C75374" w:rsidRPr="00C75374" w:rsidTr="00C75374">
        <w:tc>
          <w:tcPr>
            <w:tcW w:w="9344"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ind w:left="1" w:hanging="1"/>
              <w:jc w:val="center"/>
              <w:rPr>
                <w:rFonts w:eastAsia="Calibri" w:cs="Times New Roman"/>
                <w:b/>
                <w:bCs/>
                <w:i/>
                <w:iCs/>
                <w:sz w:val="21"/>
                <w:szCs w:val="21"/>
              </w:rPr>
            </w:pPr>
            <w:r w:rsidRPr="00C75374">
              <w:rPr>
                <w:rFonts w:eastAsia="Calibri" w:cs="Times New Roman"/>
                <w:b/>
                <w:bCs/>
                <w:sz w:val="21"/>
                <w:szCs w:val="21"/>
              </w:rPr>
              <w:t>Содержание образовательной деятельности</w:t>
            </w:r>
          </w:p>
        </w:tc>
      </w:tr>
      <w:tr w:rsidR="00C75374" w:rsidRPr="00C75374" w:rsidTr="00C75374">
        <w:tc>
          <w:tcPr>
            <w:tcW w:w="9344"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ind w:left="1"/>
              <w:rPr>
                <w:rFonts w:eastAsia="Calibri" w:cs="Times New Roman"/>
                <w:b/>
                <w:bCs/>
                <w:i/>
                <w:iCs/>
                <w:sz w:val="21"/>
                <w:szCs w:val="21"/>
              </w:rPr>
            </w:pPr>
            <w:r w:rsidRPr="00C75374">
              <w:rPr>
                <w:rFonts w:eastAsia="Calibri" w:cs="Times New Roman"/>
                <w:b/>
                <w:bCs/>
                <w:i/>
                <w:iCs/>
                <w:sz w:val="21"/>
                <w:szCs w:val="21"/>
              </w:rPr>
              <w:t xml:space="preserve">Педагог … </w:t>
            </w:r>
          </w:p>
          <w:p w:rsidR="00C75374" w:rsidRPr="00C75374" w:rsidRDefault="00C75374" w:rsidP="00C75374">
            <w:pPr>
              <w:ind w:left="1"/>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w:t>
            </w:r>
          </w:p>
          <w:p w:rsidR="00C75374" w:rsidRPr="00C75374" w:rsidRDefault="00C75374" w:rsidP="00C75374">
            <w:pPr>
              <w:ind w:left="1"/>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развивает психофизические качества, координацию, равновесие и ориентировку в пространстве;</w:t>
            </w:r>
          </w:p>
          <w:p w:rsidR="00C75374" w:rsidRPr="00C75374" w:rsidRDefault="00C75374" w:rsidP="00C75374">
            <w:pPr>
              <w:ind w:left="1"/>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побуждает детей совместно играть в подвижные игры, действовать согласованно, реагировать на сигнал;</w:t>
            </w:r>
          </w:p>
          <w:p w:rsidR="00C75374" w:rsidRPr="00C75374" w:rsidRDefault="00C75374" w:rsidP="00C75374">
            <w:pPr>
              <w:ind w:left="1"/>
              <w:rPr>
                <w:rFonts w:eastAsia="Calibri" w:cs="Times New Roman"/>
                <w:sz w:val="21"/>
                <w:szCs w:val="21"/>
              </w:rPr>
            </w:pPr>
            <w:r w:rsidRPr="00C75374">
              <w:rPr>
                <w:rFonts w:eastAsia="Calibri" w:cs="Times New Roman"/>
                <w:sz w:val="21"/>
                <w:szCs w:val="21"/>
              </w:rPr>
              <w:t>оптимизирует двигательную деятельность, предупреждая утомление, осуществляет помощь и страховку;</w:t>
            </w:r>
          </w:p>
          <w:p w:rsidR="00C75374" w:rsidRPr="00C75374" w:rsidRDefault="00C75374" w:rsidP="00C75374">
            <w:pPr>
              <w:ind w:left="1"/>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поощряет стремление детей соблюдать правила личной гигиены и проявлять культурно-гигиенические навыки.</w:t>
            </w:r>
          </w:p>
        </w:tc>
      </w:tr>
      <w:tr w:rsidR="00C75374" w:rsidRPr="00C75374" w:rsidTr="00C75374">
        <w:tc>
          <w:tcPr>
            <w:tcW w:w="9344"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ind w:left="1"/>
              <w:jc w:val="center"/>
              <w:rPr>
                <w:rFonts w:eastAsia="Calibri" w:cs="Times New Roman"/>
                <w:b/>
                <w:bCs/>
                <w:sz w:val="21"/>
                <w:szCs w:val="21"/>
              </w:rPr>
            </w:pPr>
            <w:r w:rsidRPr="00C75374">
              <w:rPr>
                <w:rFonts w:eastAsia="Calibri" w:cs="Times New Roman"/>
                <w:b/>
                <w:bCs/>
                <w:sz w:val="21"/>
                <w:szCs w:val="21"/>
              </w:rPr>
              <w:t xml:space="preserve">Основная гимнастика </w:t>
            </w:r>
          </w:p>
          <w:p w:rsidR="00C75374" w:rsidRPr="00C75374" w:rsidRDefault="00C75374" w:rsidP="00C75374">
            <w:pPr>
              <w:ind w:left="1"/>
              <w:jc w:val="center"/>
              <w:rPr>
                <w:rFonts w:eastAsia="Calibri" w:cs="Times New Roman"/>
                <w:b/>
                <w:bCs/>
                <w:sz w:val="21"/>
                <w:szCs w:val="21"/>
              </w:rPr>
            </w:pPr>
            <w:r w:rsidRPr="00C75374">
              <w:rPr>
                <w:rFonts w:eastAsia="Calibri" w:cs="Times New Roman"/>
                <w:b/>
                <w:bCs/>
                <w:sz w:val="21"/>
                <w:szCs w:val="21"/>
              </w:rPr>
              <w:t>(основные движения, общеразвивающие упражнения)</w:t>
            </w:r>
          </w:p>
        </w:tc>
      </w:tr>
      <w:tr w:rsidR="00C75374" w:rsidRPr="00C75374" w:rsidTr="00C75374">
        <w:trPr>
          <w:trHeight w:val="2849"/>
        </w:trPr>
        <w:tc>
          <w:tcPr>
            <w:tcW w:w="9344"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ind w:firstLine="315"/>
              <w:rPr>
                <w:rFonts w:eastAsia="Calibri" w:cs="Times New Roman"/>
                <w:b/>
                <w:bCs/>
                <w:i/>
                <w:iCs/>
                <w:sz w:val="21"/>
                <w:szCs w:val="21"/>
              </w:rPr>
            </w:pPr>
            <w:r w:rsidRPr="00C75374">
              <w:rPr>
                <w:rFonts w:eastAsia="Calibri" w:cs="Times New Roman"/>
                <w:b/>
                <w:bCs/>
                <w:i/>
                <w:iCs/>
                <w:sz w:val="21"/>
                <w:szCs w:val="21"/>
              </w:rPr>
              <w:t>Основные движения:</w:t>
            </w:r>
          </w:p>
          <w:p w:rsidR="00C75374" w:rsidRPr="00C75374" w:rsidRDefault="00C75374" w:rsidP="00C75374">
            <w:pPr>
              <w:ind w:left="1"/>
              <w:rPr>
                <w:rFonts w:eastAsia="Calibri" w:cs="Times New Roman"/>
                <w:sz w:val="21"/>
                <w:szCs w:val="21"/>
              </w:rPr>
            </w:pPr>
            <w:r w:rsidRPr="00C75374">
              <w:rPr>
                <w:rFonts w:eastAsia="Calibri" w:cs="Times New Roman"/>
                <w:b/>
                <w:bCs/>
                <w:i/>
                <w:iCs/>
                <w:sz w:val="21"/>
                <w:szCs w:val="21"/>
              </w:rPr>
              <w:t>Педагог</w:t>
            </w:r>
            <w:r w:rsidRPr="00C75374">
              <w:rPr>
                <w:rFonts w:eastAsia="Calibri" w:cs="Times New Roman"/>
                <w:sz w:val="21"/>
                <w:szCs w:val="21"/>
              </w:rPr>
              <w:t xml:space="preserve">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C75374" w:rsidRPr="00C75374" w:rsidRDefault="00C75374" w:rsidP="00C75374">
            <w:pPr>
              <w:ind w:firstLine="315"/>
              <w:rPr>
                <w:rFonts w:eastAsia="Calibri" w:cs="Times New Roman"/>
                <w:sz w:val="21"/>
                <w:szCs w:val="21"/>
              </w:rPr>
            </w:pPr>
            <w:r w:rsidRPr="00C75374">
              <w:rPr>
                <w:rFonts w:eastAsia="Calibri" w:cs="Times New Roman"/>
                <w:i/>
                <w:iCs/>
                <w:sz w:val="21"/>
                <w:szCs w:val="21"/>
                <w:u w:val="single"/>
              </w:rPr>
              <w:t>бросание, катание, ловля:</w:t>
            </w:r>
            <w:r w:rsidRPr="00C75374">
              <w:rPr>
                <w:rFonts w:eastAsia="Calibri" w:cs="Times New Roman"/>
                <w:sz w:val="21"/>
                <w:szCs w:val="21"/>
              </w:rPr>
              <w:t xml:space="preserve">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C75374" w:rsidRPr="00C75374" w:rsidRDefault="00C75374" w:rsidP="00C75374">
            <w:pPr>
              <w:ind w:left="1" w:firstLine="314"/>
              <w:rPr>
                <w:rFonts w:eastAsia="Calibri" w:cs="Times New Roman"/>
                <w:sz w:val="21"/>
                <w:szCs w:val="21"/>
              </w:rPr>
            </w:pPr>
            <w:r w:rsidRPr="00C75374">
              <w:rPr>
                <w:rFonts w:eastAsia="Calibri" w:cs="Times New Roman"/>
                <w:i/>
                <w:iCs/>
                <w:sz w:val="21"/>
                <w:szCs w:val="21"/>
                <w:u w:val="single"/>
              </w:rPr>
              <w:t>ползание и лазанье:</w:t>
            </w:r>
            <w:r w:rsidRPr="00C75374">
              <w:rPr>
                <w:rFonts w:eastAsia="Calibri" w:cs="Times New Roman"/>
                <w:sz w:val="21"/>
                <w:szCs w:val="21"/>
              </w:rPr>
              <w:t xml:space="preserve">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C75374" w:rsidRPr="00C75374" w:rsidRDefault="00C75374" w:rsidP="00C75374">
            <w:pPr>
              <w:ind w:left="1" w:firstLine="314"/>
              <w:rPr>
                <w:rFonts w:eastAsia="Calibri" w:cs="Times New Roman"/>
                <w:sz w:val="21"/>
                <w:szCs w:val="21"/>
              </w:rPr>
            </w:pPr>
            <w:r w:rsidRPr="00C75374">
              <w:rPr>
                <w:rFonts w:eastAsia="Calibri" w:cs="Times New Roman"/>
                <w:i/>
                <w:iCs/>
                <w:sz w:val="21"/>
                <w:szCs w:val="21"/>
                <w:u w:val="single"/>
              </w:rPr>
              <w:t>ходьба:</w:t>
            </w:r>
            <w:r w:rsidRPr="00C75374">
              <w:rPr>
                <w:rFonts w:eastAsia="Calibri" w:cs="Times New Roman"/>
                <w:sz w:val="21"/>
                <w:szCs w:val="21"/>
              </w:rPr>
              <w:t xml:space="preserve">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C75374" w:rsidRPr="00C75374" w:rsidRDefault="00C75374" w:rsidP="00C75374">
            <w:pPr>
              <w:ind w:left="1" w:firstLine="314"/>
              <w:rPr>
                <w:rFonts w:eastAsia="Calibri" w:cs="Times New Roman"/>
                <w:sz w:val="21"/>
                <w:szCs w:val="21"/>
              </w:rPr>
            </w:pPr>
            <w:r w:rsidRPr="00C75374">
              <w:rPr>
                <w:rFonts w:eastAsia="Calibri" w:cs="Times New Roman"/>
                <w:i/>
                <w:iCs/>
                <w:sz w:val="21"/>
                <w:szCs w:val="21"/>
                <w:u w:val="single"/>
              </w:rPr>
              <w:t>бег:</w:t>
            </w:r>
            <w:r w:rsidRPr="00C75374">
              <w:rPr>
                <w:rFonts w:eastAsia="Calibri" w:cs="Times New Roman"/>
                <w:sz w:val="21"/>
                <w:szCs w:val="21"/>
              </w:rPr>
              <w:t xml:space="preserve">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C75374" w:rsidRPr="00C75374" w:rsidRDefault="00C75374" w:rsidP="00C75374">
            <w:pPr>
              <w:ind w:left="1" w:firstLine="314"/>
              <w:rPr>
                <w:rFonts w:eastAsia="Calibri" w:cs="Times New Roman"/>
                <w:sz w:val="21"/>
                <w:szCs w:val="21"/>
              </w:rPr>
            </w:pPr>
            <w:r w:rsidRPr="00C75374">
              <w:rPr>
                <w:rFonts w:eastAsia="Calibri" w:cs="Times New Roman"/>
                <w:i/>
                <w:iCs/>
                <w:sz w:val="21"/>
                <w:szCs w:val="21"/>
                <w:u w:val="single"/>
              </w:rPr>
              <w:t>прыжки:</w:t>
            </w:r>
            <w:r w:rsidRPr="00C75374">
              <w:rPr>
                <w:rFonts w:eastAsia="Calibri" w:cs="Times New Roman"/>
                <w:sz w:val="21"/>
                <w:szCs w:val="21"/>
              </w:rPr>
              <w:t xml:space="preserve">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C75374" w:rsidRPr="00C75374" w:rsidRDefault="00C75374" w:rsidP="00C75374">
            <w:pPr>
              <w:ind w:left="1" w:firstLine="314"/>
              <w:rPr>
                <w:rFonts w:eastAsia="Calibri" w:cs="Times New Roman"/>
                <w:sz w:val="21"/>
                <w:szCs w:val="21"/>
              </w:rPr>
            </w:pPr>
            <w:r w:rsidRPr="00C75374">
              <w:rPr>
                <w:rFonts w:eastAsia="Calibri" w:cs="Times New Roman"/>
                <w:i/>
                <w:iCs/>
                <w:sz w:val="21"/>
                <w:szCs w:val="21"/>
                <w:u w:val="single"/>
              </w:rPr>
              <w:t>упражнения в равновесии:</w:t>
            </w:r>
            <w:r w:rsidRPr="00C75374">
              <w:rPr>
                <w:rFonts w:eastAsia="Calibri" w:cs="Times New Roman"/>
                <w:sz w:val="21"/>
                <w:szCs w:val="21"/>
              </w:rPr>
              <w:t xml:space="preserve">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C75374" w:rsidRPr="00C75374" w:rsidRDefault="00C75374" w:rsidP="00C75374">
            <w:pPr>
              <w:ind w:left="1" w:firstLine="314"/>
              <w:rPr>
                <w:rFonts w:eastAsia="Calibri" w:cs="Times New Roman"/>
                <w:sz w:val="21"/>
                <w:szCs w:val="21"/>
              </w:rPr>
            </w:pPr>
          </w:p>
          <w:p w:rsidR="00C75374" w:rsidRPr="00C75374" w:rsidRDefault="00C75374" w:rsidP="00C75374">
            <w:pPr>
              <w:ind w:left="1" w:firstLine="314"/>
              <w:rPr>
                <w:rFonts w:eastAsia="Calibri" w:cs="Times New Roman"/>
                <w:b/>
                <w:bCs/>
                <w:i/>
                <w:iCs/>
                <w:sz w:val="21"/>
                <w:szCs w:val="21"/>
              </w:rPr>
            </w:pPr>
            <w:r w:rsidRPr="00C75374">
              <w:rPr>
                <w:rFonts w:eastAsia="Calibri" w:cs="Times New Roman"/>
                <w:b/>
                <w:bCs/>
                <w:i/>
                <w:iCs/>
                <w:sz w:val="21"/>
                <w:szCs w:val="21"/>
              </w:rPr>
              <w:t>Общеразвивающие упражнения:</w:t>
            </w:r>
          </w:p>
          <w:p w:rsidR="00C75374" w:rsidRPr="00C75374" w:rsidRDefault="00C75374" w:rsidP="00C75374">
            <w:pPr>
              <w:ind w:left="1"/>
              <w:rPr>
                <w:rFonts w:eastAsia="Calibri" w:cs="Times New Roman"/>
                <w:sz w:val="21"/>
                <w:szCs w:val="21"/>
              </w:rPr>
            </w:pPr>
            <w:r w:rsidRPr="00C75374">
              <w:rPr>
                <w:rFonts w:eastAsia="Calibri" w:cs="Times New Roman"/>
                <w:b/>
                <w:bCs/>
                <w:i/>
                <w:iCs/>
                <w:sz w:val="21"/>
                <w:szCs w:val="21"/>
              </w:rPr>
              <w:t>Педагог</w:t>
            </w:r>
            <w:r w:rsidRPr="00C75374">
              <w:rPr>
                <w:rFonts w:eastAsia="Calibri" w:cs="Times New Roman"/>
                <w:sz w:val="21"/>
                <w:szCs w:val="21"/>
              </w:rPr>
              <w:t xml:space="preserve">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C75374" w:rsidRPr="00C75374" w:rsidRDefault="00C75374" w:rsidP="00C75374">
            <w:pPr>
              <w:ind w:left="1" w:firstLine="314"/>
              <w:rPr>
                <w:rFonts w:eastAsia="Calibri" w:cs="Times New Roman"/>
                <w:sz w:val="21"/>
                <w:szCs w:val="21"/>
              </w:rPr>
            </w:pPr>
            <w:r w:rsidRPr="00C75374">
              <w:rPr>
                <w:rFonts w:eastAsia="Calibri" w:cs="Times New Roman"/>
                <w:i/>
                <w:iCs/>
                <w:sz w:val="21"/>
                <w:szCs w:val="21"/>
                <w:u w:val="single"/>
              </w:rPr>
              <w:t>упражнения для кистей рук, развития и укрепления плечевого пояса:</w:t>
            </w:r>
            <w:r w:rsidRPr="00C75374">
              <w:rPr>
                <w:rFonts w:eastAsia="Calibri" w:cs="Times New Roman"/>
                <w:sz w:val="21"/>
                <w:szCs w:val="21"/>
              </w:rPr>
              <w:t xml:space="preserve">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вперёд-назад;</w:t>
            </w:r>
          </w:p>
          <w:p w:rsidR="00C75374" w:rsidRPr="00C75374" w:rsidRDefault="00C75374" w:rsidP="00C75374">
            <w:pPr>
              <w:ind w:left="1" w:firstLine="314"/>
              <w:rPr>
                <w:rFonts w:eastAsia="Calibri" w:cs="Times New Roman"/>
                <w:sz w:val="21"/>
                <w:szCs w:val="21"/>
              </w:rPr>
            </w:pPr>
            <w:r w:rsidRPr="00C75374">
              <w:rPr>
                <w:rFonts w:eastAsia="Calibri" w:cs="Times New Roman"/>
                <w:i/>
                <w:iCs/>
                <w:sz w:val="21"/>
                <w:szCs w:val="21"/>
                <w:u w:val="single"/>
              </w:rPr>
              <w:t>упражнения для развития и укрепления мышц спины и гибкости позвоночника:</w:t>
            </w:r>
            <w:r w:rsidRPr="00C75374">
              <w:rPr>
                <w:rFonts w:eastAsia="Calibri" w:cs="Times New Roman"/>
                <w:sz w:val="21"/>
                <w:szCs w:val="21"/>
              </w:rPr>
              <w:t xml:space="preserve">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C75374" w:rsidRPr="00C75374" w:rsidRDefault="00C75374" w:rsidP="00C75374">
            <w:pPr>
              <w:ind w:left="1" w:firstLine="314"/>
              <w:rPr>
                <w:rFonts w:eastAsia="Calibri" w:cs="Times New Roman"/>
                <w:sz w:val="21"/>
                <w:szCs w:val="21"/>
              </w:rPr>
            </w:pPr>
            <w:r w:rsidRPr="00C75374">
              <w:rPr>
                <w:rFonts w:eastAsia="Calibri" w:cs="Times New Roman"/>
                <w:i/>
                <w:iCs/>
                <w:sz w:val="21"/>
                <w:szCs w:val="21"/>
                <w:u w:val="single"/>
              </w:rPr>
              <w:t>упражнения для развития и укрепления мышц брюшного пресса и гибкости позвоночника:</w:t>
            </w:r>
            <w:r w:rsidRPr="00C75374">
              <w:rPr>
                <w:rFonts w:eastAsia="Calibri" w:cs="Times New Roman"/>
                <w:sz w:val="21"/>
                <w:szCs w:val="21"/>
              </w:rPr>
              <w:t xml:space="preserve"> сгибание и разгибание ног, держась за опору, приседание, потягивание с подниманием на носки и др.;</w:t>
            </w:r>
          </w:p>
          <w:p w:rsidR="00C75374" w:rsidRPr="00C75374" w:rsidRDefault="00C75374" w:rsidP="00C75374">
            <w:pPr>
              <w:ind w:left="1" w:firstLine="314"/>
              <w:rPr>
                <w:rFonts w:eastAsia="Calibri" w:cs="Times New Roman"/>
                <w:sz w:val="21"/>
                <w:szCs w:val="21"/>
              </w:rPr>
            </w:pPr>
            <w:r w:rsidRPr="00C75374">
              <w:rPr>
                <w:rFonts w:eastAsia="Calibri" w:cs="Times New Roman"/>
                <w:i/>
                <w:iCs/>
                <w:sz w:val="21"/>
                <w:szCs w:val="21"/>
                <w:u w:val="single"/>
              </w:rPr>
              <w:t>музыкально-ритмические упражнения,</w:t>
            </w:r>
            <w:r w:rsidRPr="00C75374">
              <w:rPr>
                <w:rFonts w:eastAsia="Calibri" w:cs="Times New Roman"/>
                <w:sz w:val="21"/>
                <w:szCs w:val="21"/>
              </w:rPr>
              <w:t xml:space="preserve">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вперёд-назад, кружение на носочках, имитационные упражнения.</w:t>
            </w:r>
          </w:p>
        </w:tc>
      </w:tr>
      <w:tr w:rsidR="00C75374" w:rsidRPr="00C75374" w:rsidTr="00C75374">
        <w:trPr>
          <w:trHeight w:val="1975"/>
        </w:trPr>
        <w:tc>
          <w:tcPr>
            <w:tcW w:w="9344"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ind w:left="1"/>
              <w:jc w:val="center"/>
              <w:rPr>
                <w:rFonts w:eastAsia="Calibri" w:cs="Times New Roman"/>
                <w:b/>
                <w:bCs/>
                <w:sz w:val="21"/>
                <w:szCs w:val="21"/>
              </w:rPr>
            </w:pPr>
            <w:r w:rsidRPr="00C75374">
              <w:rPr>
                <w:rFonts w:eastAsia="Calibri" w:cs="Times New Roman"/>
                <w:b/>
                <w:bCs/>
                <w:sz w:val="21"/>
                <w:szCs w:val="21"/>
              </w:rPr>
              <w:lastRenderedPageBreak/>
              <w:t>Подвижные игры</w:t>
            </w:r>
          </w:p>
          <w:p w:rsidR="00C75374" w:rsidRPr="00C75374" w:rsidRDefault="00C75374" w:rsidP="00C75374">
            <w:pPr>
              <w:ind w:left="1" w:firstLine="172"/>
              <w:rPr>
                <w:rFonts w:eastAsia="Calibri" w:cs="Times New Roman"/>
                <w:b/>
                <w:bCs/>
                <w:i/>
                <w:iCs/>
                <w:sz w:val="21"/>
                <w:szCs w:val="21"/>
              </w:rPr>
            </w:pPr>
            <w:r w:rsidRPr="00C75374">
              <w:rPr>
                <w:rFonts w:eastAsia="Calibri" w:cs="Times New Roman"/>
                <w:b/>
                <w:bCs/>
                <w:i/>
                <w:iCs/>
                <w:sz w:val="21"/>
                <w:szCs w:val="21"/>
              </w:rPr>
              <w:t xml:space="preserve">Педагог … </w:t>
            </w:r>
          </w:p>
          <w:p w:rsidR="00C75374" w:rsidRPr="00C75374" w:rsidRDefault="00C75374" w:rsidP="00C75374">
            <w:pPr>
              <w:ind w:left="1"/>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развивает и поддерживает у детей желание играть в подвижные игры с простым содержанием, с текстом, с включением музыкально-ритмических упражнений; </w:t>
            </w:r>
          </w:p>
          <w:p w:rsidR="00C75374" w:rsidRPr="00C75374" w:rsidRDefault="00C75374" w:rsidP="00C75374">
            <w:pPr>
              <w:ind w:left="1"/>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создаёт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т.п.).</w:t>
            </w:r>
          </w:p>
        </w:tc>
      </w:tr>
      <w:tr w:rsidR="00C75374" w:rsidRPr="00C75374" w:rsidTr="00C75374">
        <w:trPr>
          <w:trHeight w:val="2256"/>
        </w:trPr>
        <w:tc>
          <w:tcPr>
            <w:tcW w:w="9344"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Формирование основ здорового образа жизни</w:t>
            </w:r>
          </w:p>
          <w:p w:rsidR="00C75374" w:rsidRPr="00C75374" w:rsidRDefault="00C75374" w:rsidP="00C75374">
            <w:pPr>
              <w:ind w:left="1" w:firstLine="172"/>
              <w:rPr>
                <w:rFonts w:eastAsia="Calibri" w:cs="Times New Roman"/>
                <w:sz w:val="21"/>
                <w:szCs w:val="21"/>
              </w:rPr>
            </w:pPr>
            <w:r w:rsidRPr="00C75374">
              <w:rPr>
                <w:rFonts w:eastAsia="Calibri" w:cs="Times New Roman"/>
                <w:b/>
                <w:bCs/>
                <w:i/>
                <w:iCs/>
                <w:sz w:val="21"/>
                <w:szCs w:val="21"/>
              </w:rPr>
              <w:t>Педагог</w:t>
            </w:r>
            <w:r w:rsidRPr="00C75374">
              <w:rPr>
                <w:rFonts w:eastAsia="Calibri" w:cs="Times New Roman"/>
                <w:sz w:val="21"/>
                <w:szCs w:val="21"/>
              </w:rPr>
              <w:t xml:space="preserve"> … </w:t>
            </w:r>
          </w:p>
          <w:p w:rsidR="00C75374" w:rsidRPr="00C75374" w:rsidRDefault="00C75374" w:rsidP="00C75374">
            <w:pPr>
              <w:ind w:left="1" w:firstLine="172"/>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формирует у детей полезные привычки и элементарные культурно-гигиенические навыки при приёме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w:t>
            </w:r>
          </w:p>
          <w:p w:rsidR="00C75374" w:rsidRPr="00C75374" w:rsidRDefault="00C75374" w:rsidP="00C75374">
            <w:pPr>
              <w:ind w:left="1" w:firstLine="172"/>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поощряет умения замечать нарушения правил гигиены, оценивать свой внешний вид, приводить в порядок одежду; </w:t>
            </w:r>
          </w:p>
          <w:p w:rsidR="00C75374" w:rsidRPr="00C75374" w:rsidRDefault="00C75374" w:rsidP="00C75374">
            <w:pPr>
              <w:ind w:left="1" w:firstLine="172"/>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способствует формированию положительного отношения к закаливающим и гигиеническим процедурам, выполнению физических упражнений.</w:t>
            </w:r>
          </w:p>
        </w:tc>
      </w:tr>
    </w:tbl>
    <w:p w:rsidR="00C75374" w:rsidRPr="00C75374" w:rsidRDefault="00C75374" w:rsidP="00C75374">
      <w:pPr>
        <w:spacing w:after="0" w:line="240" w:lineRule="auto"/>
        <w:ind w:left="1" w:firstLine="529"/>
        <w:rPr>
          <w:rFonts w:eastAsia="Calibri" w:cs="Times New Roman"/>
          <w:szCs w:val="24"/>
        </w:rPr>
      </w:pPr>
    </w:p>
    <w:p w:rsidR="00C75374" w:rsidRPr="00C75374" w:rsidRDefault="00C75374" w:rsidP="00C75374">
      <w:pPr>
        <w:spacing w:after="0" w:line="240" w:lineRule="auto"/>
        <w:ind w:left="1"/>
        <w:jc w:val="center"/>
        <w:rPr>
          <w:rFonts w:eastAsia="Calibri" w:cs="Times New Roman"/>
          <w:b/>
          <w:bCs/>
          <w:i/>
          <w:iCs/>
          <w:szCs w:val="24"/>
        </w:rPr>
      </w:pPr>
      <w:r w:rsidRPr="00C75374">
        <w:rPr>
          <w:rFonts w:eastAsia="Calibri" w:cs="Times New Roman"/>
          <w:b/>
          <w:bCs/>
          <w:i/>
          <w:iCs/>
          <w:szCs w:val="24"/>
        </w:rPr>
        <w:t>Основные задачи и содержание образовательной деятельности</w:t>
      </w:r>
    </w:p>
    <w:p w:rsidR="00C75374" w:rsidRPr="00C75374" w:rsidRDefault="00C75374" w:rsidP="00C75374">
      <w:pPr>
        <w:spacing w:after="0" w:line="240" w:lineRule="auto"/>
        <w:ind w:left="1"/>
        <w:jc w:val="center"/>
        <w:rPr>
          <w:rFonts w:eastAsia="Calibri" w:cs="Times New Roman"/>
          <w:b/>
          <w:bCs/>
          <w:i/>
          <w:iCs/>
          <w:szCs w:val="24"/>
        </w:rPr>
      </w:pPr>
      <w:r w:rsidRPr="00C75374">
        <w:rPr>
          <w:rFonts w:eastAsia="Calibri" w:cs="Times New Roman"/>
          <w:b/>
          <w:bCs/>
          <w:i/>
          <w:iCs/>
          <w:szCs w:val="24"/>
        </w:rPr>
        <w:t xml:space="preserve"> в области физического развития детей </w:t>
      </w:r>
      <w:r w:rsidRPr="00C75374">
        <w:rPr>
          <w:rFonts w:eastAsia="Calibri" w:cs="Times New Roman"/>
          <w:b/>
          <w:bCs/>
          <w:i/>
          <w:iCs/>
          <w:szCs w:val="24"/>
          <w:u w:val="single"/>
        </w:rPr>
        <w:t>от 3-х лет до 4-х лет</w:t>
      </w:r>
    </w:p>
    <w:p w:rsidR="00C75374" w:rsidRPr="00C75374" w:rsidRDefault="00C75374" w:rsidP="00C75374">
      <w:pPr>
        <w:spacing w:after="0" w:line="240" w:lineRule="auto"/>
        <w:ind w:left="1" w:hanging="1"/>
        <w:jc w:val="right"/>
        <w:rPr>
          <w:rFonts w:eastAsia="Calibri" w:cs="Times New Roman"/>
          <w:b/>
          <w:bCs/>
          <w:i/>
          <w:iCs/>
          <w:szCs w:val="24"/>
        </w:rPr>
      </w:pPr>
      <w:r w:rsidRPr="00C75374">
        <w:rPr>
          <w:rFonts w:eastAsia="Calibri" w:cs="Times New Roman"/>
          <w:b/>
          <w:bCs/>
          <w:i/>
          <w:iCs/>
          <w:szCs w:val="24"/>
        </w:rPr>
        <w:t>Таблица 34</w:t>
      </w:r>
    </w:p>
    <w:tbl>
      <w:tblPr>
        <w:tblStyle w:val="a3"/>
        <w:tblW w:w="0" w:type="auto"/>
        <w:tblInd w:w="1" w:type="dxa"/>
        <w:tblLook w:val="04A0" w:firstRow="1" w:lastRow="0" w:firstColumn="1" w:lastColumn="0" w:noHBand="0" w:noVBand="1"/>
      </w:tblPr>
      <w:tblGrid>
        <w:gridCol w:w="9344"/>
      </w:tblGrid>
      <w:tr w:rsidR="00C75374" w:rsidRPr="00C75374" w:rsidTr="00C75374">
        <w:tc>
          <w:tcPr>
            <w:tcW w:w="9344"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Основные задачи образовательной деятельности</w:t>
            </w:r>
          </w:p>
        </w:tc>
      </w:tr>
      <w:tr w:rsidR="00C75374" w:rsidRPr="00C75374" w:rsidTr="00C75374">
        <w:tc>
          <w:tcPr>
            <w:tcW w:w="9344"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обогащать двигательный опыт детей, используя упражнения основной гимнастики (строевые упражнения, основные движения, общеразвивающие, в т.ч.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развивать психофизические качества, ориентировку в пространстве, координацию, равновесие, способность быстро реагировать на сигнал;</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формировать интерес и положительное отношение к занятиям физической культурой и активному отдыху, воспитывать самостоятельность;</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закреплять культурно-гигиенические навыки и навыки самообслуживания, формируя полезные привычки, приобщая к здоровому образу жизни.</w:t>
            </w:r>
          </w:p>
        </w:tc>
      </w:tr>
      <w:tr w:rsidR="00C75374" w:rsidRPr="00C75374" w:rsidTr="00C75374">
        <w:tc>
          <w:tcPr>
            <w:tcW w:w="9344"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ind w:left="1" w:hanging="1"/>
              <w:jc w:val="center"/>
              <w:rPr>
                <w:rFonts w:eastAsia="Calibri" w:cs="Times New Roman"/>
                <w:b/>
                <w:bCs/>
                <w:i/>
                <w:iCs/>
                <w:sz w:val="21"/>
                <w:szCs w:val="21"/>
              </w:rPr>
            </w:pPr>
            <w:r w:rsidRPr="00C75374">
              <w:rPr>
                <w:rFonts w:eastAsia="Calibri" w:cs="Times New Roman"/>
                <w:b/>
                <w:bCs/>
                <w:sz w:val="21"/>
                <w:szCs w:val="21"/>
              </w:rPr>
              <w:t>Содержание образовательной деятельности</w:t>
            </w:r>
          </w:p>
        </w:tc>
      </w:tr>
      <w:tr w:rsidR="00C75374" w:rsidRPr="00C75374" w:rsidTr="00C75374">
        <w:tc>
          <w:tcPr>
            <w:tcW w:w="9344"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ind w:left="1"/>
              <w:rPr>
                <w:rFonts w:eastAsia="Calibri" w:cs="Times New Roman"/>
                <w:b/>
                <w:bCs/>
                <w:i/>
                <w:iCs/>
                <w:sz w:val="21"/>
                <w:szCs w:val="21"/>
              </w:rPr>
            </w:pPr>
            <w:r w:rsidRPr="00C75374">
              <w:rPr>
                <w:rFonts w:eastAsia="Calibri" w:cs="Times New Roman"/>
                <w:b/>
                <w:bCs/>
                <w:i/>
                <w:iCs/>
                <w:sz w:val="21"/>
                <w:szCs w:val="21"/>
              </w:rPr>
              <w:t xml:space="preserve">Педагог … </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формирует умение организованно выполнять строевые упражнения, находить своё место при </w:t>
            </w:r>
            <w:r w:rsidRPr="00C75374">
              <w:rPr>
                <w:rFonts w:eastAsia="Calibri" w:cs="Times New Roman"/>
                <w:sz w:val="21"/>
                <w:szCs w:val="21"/>
              </w:rPr>
              <w:lastRenderedPageBreak/>
              <w:t xml:space="preserve">совместных построениях, передвижениях; </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выполнять общеразвивающие, музыкально-ритмические упражнения по показу; </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создаёт условия для активной двигательной деятельности и положительного эмоционального состояния детей; </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воспитывает умение слушать и следить за показом, выполнять предложенные задания сообща, действуя в общем для всех темпе; </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организует подвижные игры, помогая детям выполнять движения с эмоциональным отражением замысла, соблюдать правила в подвижной игре;</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формирует умения и навыки личной гигиены; </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воспитывает полезные для здоровья привычки.</w:t>
            </w:r>
          </w:p>
        </w:tc>
      </w:tr>
      <w:tr w:rsidR="00C75374" w:rsidRPr="00C75374" w:rsidTr="00C75374">
        <w:tc>
          <w:tcPr>
            <w:tcW w:w="9344"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ind w:left="1"/>
              <w:jc w:val="center"/>
              <w:rPr>
                <w:rFonts w:eastAsia="Calibri" w:cs="Times New Roman"/>
                <w:b/>
                <w:bCs/>
                <w:sz w:val="21"/>
                <w:szCs w:val="21"/>
              </w:rPr>
            </w:pPr>
            <w:r w:rsidRPr="00C75374">
              <w:rPr>
                <w:rFonts w:eastAsia="Calibri" w:cs="Times New Roman"/>
                <w:b/>
                <w:bCs/>
                <w:sz w:val="21"/>
                <w:szCs w:val="21"/>
              </w:rPr>
              <w:lastRenderedPageBreak/>
              <w:t xml:space="preserve">Основная гимнастика </w:t>
            </w:r>
          </w:p>
          <w:p w:rsidR="00C75374" w:rsidRPr="00C75374" w:rsidRDefault="00C75374" w:rsidP="00C75374">
            <w:pPr>
              <w:ind w:left="1"/>
              <w:jc w:val="center"/>
              <w:rPr>
                <w:rFonts w:eastAsia="Calibri" w:cs="Times New Roman"/>
                <w:b/>
                <w:bCs/>
                <w:sz w:val="21"/>
                <w:szCs w:val="21"/>
              </w:rPr>
            </w:pPr>
            <w:r w:rsidRPr="00C75374">
              <w:rPr>
                <w:rFonts w:eastAsia="Calibri" w:cs="Times New Roman"/>
                <w:b/>
                <w:bCs/>
                <w:sz w:val="21"/>
                <w:szCs w:val="21"/>
              </w:rPr>
              <w:t>(основные движения, общеразвивающие и строевые упражнения)</w:t>
            </w:r>
          </w:p>
        </w:tc>
      </w:tr>
      <w:tr w:rsidR="00C75374" w:rsidRPr="00C75374" w:rsidTr="00C75374">
        <w:trPr>
          <w:trHeight w:val="2117"/>
        </w:trPr>
        <w:tc>
          <w:tcPr>
            <w:tcW w:w="9344"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ind w:firstLine="315"/>
              <w:rPr>
                <w:rFonts w:eastAsia="Calibri" w:cs="Times New Roman"/>
                <w:b/>
                <w:bCs/>
                <w:i/>
                <w:iCs/>
                <w:sz w:val="21"/>
                <w:szCs w:val="21"/>
              </w:rPr>
            </w:pPr>
            <w:r w:rsidRPr="00C75374">
              <w:rPr>
                <w:rFonts w:eastAsia="Calibri" w:cs="Times New Roman"/>
                <w:b/>
                <w:bCs/>
                <w:i/>
                <w:iCs/>
                <w:sz w:val="21"/>
                <w:szCs w:val="21"/>
              </w:rPr>
              <w:t>Основные движения:</w:t>
            </w:r>
          </w:p>
          <w:p w:rsidR="00C75374" w:rsidRPr="00C75374" w:rsidRDefault="00C75374" w:rsidP="00C75374">
            <w:pPr>
              <w:ind w:left="1" w:firstLine="174"/>
              <w:rPr>
                <w:rFonts w:eastAsia="Calibri" w:cs="Times New Roman"/>
                <w:sz w:val="21"/>
                <w:szCs w:val="21"/>
              </w:rPr>
            </w:pPr>
            <w:r w:rsidRPr="00C75374">
              <w:rPr>
                <w:rFonts w:eastAsia="Calibri" w:cs="Times New Roman"/>
                <w:i/>
                <w:iCs/>
                <w:sz w:val="21"/>
                <w:szCs w:val="21"/>
                <w:u w:val="single"/>
              </w:rPr>
              <w:t>бросание, катание, ловля, метание:</w:t>
            </w:r>
            <w:r w:rsidRPr="00C75374">
              <w:rPr>
                <w:rFonts w:eastAsia="Calibri" w:cs="Times New Roman"/>
                <w:sz w:val="21"/>
                <w:szCs w:val="21"/>
              </w:rPr>
              <w:t xml:space="preserve">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C75374" w:rsidRPr="00C75374" w:rsidRDefault="00C75374" w:rsidP="00C75374">
            <w:pPr>
              <w:ind w:left="1" w:firstLine="174"/>
              <w:rPr>
                <w:rFonts w:eastAsia="Calibri" w:cs="Times New Roman"/>
                <w:sz w:val="21"/>
                <w:szCs w:val="21"/>
              </w:rPr>
            </w:pPr>
            <w:r w:rsidRPr="00C75374">
              <w:rPr>
                <w:rFonts w:eastAsia="Calibri" w:cs="Times New Roman"/>
                <w:i/>
                <w:iCs/>
                <w:sz w:val="21"/>
                <w:szCs w:val="21"/>
                <w:u w:val="single"/>
              </w:rPr>
              <w:t>ползание, лазанье:</w:t>
            </w:r>
            <w:r w:rsidRPr="00C75374">
              <w:rPr>
                <w:rFonts w:eastAsia="Calibri" w:cs="Times New Roman"/>
                <w:sz w:val="21"/>
                <w:szCs w:val="21"/>
              </w:rPr>
              <w:t xml:space="preserve">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неё; подлезание под дугу, не касаясь руками пола;</w:t>
            </w:r>
          </w:p>
          <w:p w:rsidR="00C75374" w:rsidRPr="00C75374" w:rsidRDefault="00C75374" w:rsidP="00C75374">
            <w:pPr>
              <w:ind w:left="1" w:firstLine="174"/>
              <w:rPr>
                <w:rFonts w:eastAsia="Calibri" w:cs="Times New Roman"/>
                <w:sz w:val="21"/>
                <w:szCs w:val="21"/>
              </w:rPr>
            </w:pPr>
            <w:r w:rsidRPr="00C75374">
              <w:rPr>
                <w:rFonts w:eastAsia="Calibri" w:cs="Times New Roman"/>
                <w:i/>
                <w:iCs/>
                <w:sz w:val="21"/>
                <w:szCs w:val="21"/>
                <w:u w:val="single"/>
              </w:rPr>
              <w:t>ходьба:</w:t>
            </w:r>
            <w:r w:rsidRPr="00C75374">
              <w:rPr>
                <w:rFonts w:eastAsia="Calibri" w:cs="Times New Roman"/>
                <w:sz w:val="21"/>
                <w:szCs w:val="21"/>
              </w:rPr>
              <w:t xml:space="preserve">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C75374" w:rsidRPr="00C75374" w:rsidRDefault="00C75374" w:rsidP="00C75374">
            <w:pPr>
              <w:ind w:left="1" w:firstLine="174"/>
              <w:rPr>
                <w:rFonts w:eastAsia="Calibri" w:cs="Times New Roman"/>
                <w:sz w:val="21"/>
                <w:szCs w:val="21"/>
              </w:rPr>
            </w:pPr>
            <w:r w:rsidRPr="00C75374">
              <w:rPr>
                <w:rFonts w:eastAsia="Calibri" w:cs="Times New Roman"/>
                <w:i/>
                <w:iCs/>
                <w:sz w:val="21"/>
                <w:szCs w:val="21"/>
                <w:u w:val="single"/>
              </w:rPr>
              <w:t>бег:</w:t>
            </w:r>
            <w:r w:rsidRPr="00C75374">
              <w:rPr>
                <w:rFonts w:eastAsia="Calibri" w:cs="Times New Roman"/>
                <w:sz w:val="21"/>
                <w:szCs w:val="21"/>
              </w:rPr>
              <w:t xml:space="preserve">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120-150 м;</w:t>
            </w:r>
          </w:p>
          <w:p w:rsidR="00C75374" w:rsidRPr="00C75374" w:rsidRDefault="00C75374" w:rsidP="00C75374">
            <w:pPr>
              <w:ind w:left="1" w:firstLine="174"/>
              <w:rPr>
                <w:rFonts w:eastAsia="Calibri" w:cs="Times New Roman"/>
                <w:sz w:val="21"/>
                <w:szCs w:val="21"/>
              </w:rPr>
            </w:pPr>
            <w:r w:rsidRPr="00C75374">
              <w:rPr>
                <w:rFonts w:eastAsia="Calibri" w:cs="Times New Roman"/>
                <w:i/>
                <w:iCs/>
                <w:sz w:val="21"/>
                <w:szCs w:val="21"/>
                <w:u w:val="single"/>
              </w:rPr>
              <w:t>прыжки:</w:t>
            </w:r>
            <w:r w:rsidRPr="00C75374">
              <w:rPr>
                <w:rFonts w:eastAsia="Calibri" w:cs="Times New Roman"/>
                <w:sz w:val="21"/>
                <w:szCs w:val="21"/>
              </w:rPr>
              <w:t xml:space="preserve"> прыжки на двух и на одной ноге; на месте, продвигаясь вперёд на 2-3 м; через линию, (вперёд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верёвку (высота 2-5 см);</w:t>
            </w:r>
          </w:p>
          <w:p w:rsidR="00C75374" w:rsidRPr="00C75374" w:rsidRDefault="00C75374" w:rsidP="00C75374">
            <w:pPr>
              <w:ind w:left="1" w:firstLine="174"/>
              <w:rPr>
                <w:rFonts w:eastAsia="Calibri" w:cs="Times New Roman"/>
                <w:sz w:val="21"/>
                <w:szCs w:val="21"/>
              </w:rPr>
            </w:pPr>
            <w:r w:rsidRPr="00C75374">
              <w:rPr>
                <w:rFonts w:eastAsia="Calibri" w:cs="Times New Roman"/>
                <w:i/>
                <w:iCs/>
                <w:sz w:val="21"/>
                <w:szCs w:val="21"/>
                <w:u w:val="single"/>
              </w:rPr>
              <w:t>упражнения в равновесии:</w:t>
            </w:r>
            <w:r w:rsidRPr="00C75374">
              <w:rPr>
                <w:rFonts w:eastAsia="Calibri" w:cs="Times New Roman"/>
                <w:sz w:val="21"/>
                <w:szCs w:val="21"/>
              </w:rPr>
              <w:t xml:space="preserve">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C75374" w:rsidRPr="00C75374" w:rsidRDefault="00C75374" w:rsidP="00C75374">
            <w:pPr>
              <w:ind w:left="1" w:firstLine="314"/>
              <w:rPr>
                <w:rFonts w:eastAsia="Calibri" w:cs="Times New Roman"/>
                <w:b/>
                <w:bCs/>
                <w:i/>
                <w:iCs/>
                <w:sz w:val="21"/>
                <w:szCs w:val="21"/>
              </w:rPr>
            </w:pPr>
            <w:r w:rsidRPr="00C75374">
              <w:rPr>
                <w:rFonts w:eastAsia="Calibri" w:cs="Times New Roman"/>
                <w:b/>
                <w:bCs/>
                <w:i/>
                <w:iCs/>
                <w:sz w:val="21"/>
                <w:szCs w:val="21"/>
              </w:rPr>
              <w:t>Общеразвивающие упражнения:</w:t>
            </w:r>
          </w:p>
          <w:p w:rsidR="00C75374" w:rsidRPr="00C75374" w:rsidRDefault="00C75374" w:rsidP="00C75374">
            <w:pPr>
              <w:ind w:left="1" w:firstLine="174"/>
              <w:rPr>
                <w:rFonts w:eastAsia="Calibri" w:cs="Times New Roman"/>
                <w:sz w:val="21"/>
                <w:szCs w:val="21"/>
              </w:rPr>
            </w:pPr>
            <w:r w:rsidRPr="00C75374">
              <w:rPr>
                <w:rFonts w:eastAsia="Calibri" w:cs="Times New Roman"/>
                <w:i/>
                <w:iCs/>
                <w:sz w:val="21"/>
                <w:szCs w:val="21"/>
                <w:u w:val="single"/>
              </w:rPr>
              <w:t>упражнения для кистей рук, развития и укрепления мышц плечевого пояса:</w:t>
            </w:r>
            <w:r w:rsidRPr="00C75374">
              <w:rPr>
                <w:rFonts w:eastAsia="Calibri" w:cs="Times New Roman"/>
                <w:sz w:val="21"/>
                <w:szCs w:val="21"/>
              </w:rPr>
              <w:t xml:space="preserve"> поднимание и опускание прямых рук вперёд, отведение их в стороны, вверх, на пояс, за спину (одновременно, поочерёдно); перекладывание предмета из одной руки в другую; хлопки над головой и перед собой; махи руками; упражнения для кистей рук;</w:t>
            </w:r>
          </w:p>
          <w:p w:rsidR="00C75374" w:rsidRPr="00C75374" w:rsidRDefault="00C75374" w:rsidP="00C75374">
            <w:pPr>
              <w:ind w:left="1" w:firstLine="174"/>
              <w:rPr>
                <w:rFonts w:eastAsia="Calibri" w:cs="Times New Roman"/>
                <w:sz w:val="21"/>
                <w:szCs w:val="21"/>
              </w:rPr>
            </w:pPr>
            <w:r w:rsidRPr="00C75374">
              <w:rPr>
                <w:rFonts w:eastAsia="Calibri" w:cs="Times New Roman"/>
                <w:i/>
                <w:iCs/>
                <w:sz w:val="21"/>
                <w:szCs w:val="21"/>
                <w:u w:val="single"/>
              </w:rPr>
              <w:t>упражнения для развития и укрепления мышц спины и гибкости позвоночника:</w:t>
            </w:r>
            <w:r w:rsidRPr="00C75374">
              <w:rPr>
                <w:rFonts w:eastAsia="Calibri" w:cs="Times New Roman"/>
                <w:sz w:val="21"/>
                <w:szCs w:val="21"/>
              </w:rPr>
              <w:t xml:space="preserve"> потягивание, приседание, обхватив руками колени; наклоны вперёд и в стороны; сгибание и разгибание ног из положения сидя; поднимание и опускание ног из положения лёжа; повороты со спины на живот и обратно;</w:t>
            </w:r>
          </w:p>
          <w:p w:rsidR="00C75374" w:rsidRPr="00C75374" w:rsidRDefault="00C75374" w:rsidP="00C75374">
            <w:pPr>
              <w:ind w:left="1" w:firstLine="174"/>
              <w:rPr>
                <w:rFonts w:eastAsia="Calibri" w:cs="Times New Roman"/>
                <w:sz w:val="21"/>
                <w:szCs w:val="21"/>
              </w:rPr>
            </w:pPr>
            <w:r w:rsidRPr="00C75374">
              <w:rPr>
                <w:rFonts w:eastAsia="Calibri" w:cs="Times New Roman"/>
                <w:i/>
                <w:iCs/>
                <w:sz w:val="21"/>
                <w:szCs w:val="21"/>
                <w:u w:val="single"/>
              </w:rPr>
              <w:t>упражнения для развития и укрепления мышц ног и брюшного пресса:</w:t>
            </w:r>
            <w:r w:rsidRPr="00C75374">
              <w:rPr>
                <w:rFonts w:eastAsia="Calibri" w:cs="Times New Roman"/>
                <w:sz w:val="21"/>
                <w:szCs w:val="21"/>
              </w:rPr>
              <w:t xml:space="preserve"> поднимание и опускание ног, согнутых в коленях; приседание с предметами, поднимание на носки; выставление ноги вперёд, </w:t>
            </w:r>
            <w:r w:rsidRPr="00C75374">
              <w:rPr>
                <w:rFonts w:eastAsia="Calibri" w:cs="Times New Roman"/>
                <w:sz w:val="21"/>
                <w:szCs w:val="21"/>
              </w:rPr>
              <w:lastRenderedPageBreak/>
              <w:t>в сторону, назад;</w:t>
            </w:r>
          </w:p>
          <w:p w:rsidR="00C75374" w:rsidRPr="00C75374" w:rsidRDefault="00C75374" w:rsidP="00C75374">
            <w:pPr>
              <w:ind w:left="1" w:firstLine="174"/>
              <w:rPr>
                <w:rFonts w:eastAsia="Calibri" w:cs="Times New Roman"/>
                <w:sz w:val="21"/>
                <w:szCs w:val="21"/>
              </w:rPr>
            </w:pPr>
            <w:r w:rsidRPr="00C75374">
              <w:rPr>
                <w:rFonts w:eastAsia="Calibri" w:cs="Times New Roman"/>
                <w:i/>
                <w:iCs/>
                <w:sz w:val="21"/>
                <w:szCs w:val="21"/>
                <w:u w:val="single"/>
              </w:rPr>
              <w:t>музыкально-ритмические упражнения,</w:t>
            </w:r>
            <w:r w:rsidRPr="00C75374">
              <w:rPr>
                <w:rFonts w:eastAsia="Calibri" w:cs="Times New Roman"/>
                <w:sz w:val="21"/>
                <w:szCs w:val="21"/>
              </w:rPr>
              <w:t xml:space="preserve">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вперёд, приставным шагом; поочерёдное выставление ноги вперёд,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(весёлый котёнок, хитрая лиса, шустрый зайчик).</w:t>
            </w:r>
          </w:p>
          <w:p w:rsidR="00C75374" w:rsidRPr="00C75374" w:rsidRDefault="00C75374" w:rsidP="00C75374">
            <w:pPr>
              <w:ind w:left="1" w:firstLine="174"/>
              <w:rPr>
                <w:rFonts w:eastAsia="Calibri" w:cs="Times New Roman"/>
                <w:b/>
                <w:bCs/>
                <w:sz w:val="21"/>
                <w:szCs w:val="21"/>
              </w:rPr>
            </w:pPr>
            <w:r w:rsidRPr="00C75374">
              <w:rPr>
                <w:rFonts w:eastAsia="Calibri" w:cs="Times New Roman"/>
                <w:b/>
                <w:bCs/>
                <w:i/>
                <w:iCs/>
                <w:sz w:val="21"/>
                <w:szCs w:val="21"/>
              </w:rPr>
              <w:t>Строевые упражнения.</w:t>
            </w:r>
            <w:r w:rsidRPr="00C75374">
              <w:rPr>
                <w:rFonts w:eastAsia="Calibri" w:cs="Times New Roman"/>
                <w:b/>
                <w:bCs/>
                <w:sz w:val="21"/>
                <w:szCs w:val="21"/>
              </w:rPr>
              <w:t xml:space="preserve"> </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t xml:space="preserve">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 </w:t>
            </w:r>
            <w:r w:rsidRPr="00C75374">
              <w:rPr>
                <w:rFonts w:eastAsia="Calibri" w:cs="Times New Roman"/>
                <w:b/>
                <w:bCs/>
                <w:i/>
                <w:iCs/>
                <w:sz w:val="21"/>
                <w:szCs w:val="21"/>
              </w:rPr>
              <w:t xml:space="preserve">Педагог </w:t>
            </w:r>
            <w:r w:rsidRPr="00C75374">
              <w:rPr>
                <w:rFonts w:eastAsia="Calibri" w:cs="Times New Roman"/>
                <w:sz w:val="21"/>
                <w:szCs w:val="21"/>
              </w:rPr>
              <w:t>выполняет вместе с детьми упражнения из разных исходных положений (стоя, ноги слегка расставлены, ноги врозь, сидя, лёжа на спине, животе, с заданным положением рук), с предметами (кубики двух цветов, флажки, кегли и др.).</w:t>
            </w:r>
          </w:p>
        </w:tc>
      </w:tr>
      <w:tr w:rsidR="00C75374" w:rsidRPr="00C75374" w:rsidTr="00C75374">
        <w:trPr>
          <w:trHeight w:val="1691"/>
        </w:trPr>
        <w:tc>
          <w:tcPr>
            <w:tcW w:w="9344"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ind w:left="1"/>
              <w:jc w:val="center"/>
              <w:rPr>
                <w:rFonts w:eastAsia="Calibri" w:cs="Times New Roman"/>
                <w:b/>
                <w:bCs/>
                <w:sz w:val="21"/>
                <w:szCs w:val="21"/>
              </w:rPr>
            </w:pPr>
            <w:r w:rsidRPr="00C75374">
              <w:rPr>
                <w:rFonts w:eastAsia="Calibri" w:cs="Times New Roman"/>
                <w:b/>
                <w:bCs/>
                <w:sz w:val="21"/>
                <w:szCs w:val="21"/>
              </w:rPr>
              <w:lastRenderedPageBreak/>
              <w:t>Подвижные игры</w:t>
            </w:r>
          </w:p>
          <w:p w:rsidR="00C75374" w:rsidRPr="00C75374" w:rsidRDefault="00C75374" w:rsidP="00C75374">
            <w:pPr>
              <w:ind w:left="1" w:firstLine="172"/>
              <w:rPr>
                <w:rFonts w:eastAsia="Calibri" w:cs="Times New Roman"/>
                <w:b/>
                <w:bCs/>
                <w:i/>
                <w:iCs/>
                <w:sz w:val="21"/>
                <w:szCs w:val="21"/>
              </w:rPr>
            </w:pPr>
            <w:r w:rsidRPr="00C75374">
              <w:rPr>
                <w:rFonts w:eastAsia="Calibri" w:cs="Times New Roman"/>
                <w:b/>
                <w:bCs/>
                <w:i/>
                <w:iCs/>
                <w:sz w:val="21"/>
                <w:szCs w:val="21"/>
              </w:rPr>
              <w:t xml:space="preserve">Педагог … </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поддерживает активность детей в процессе двигательной деятельности, организуя сюжетные и несюжетные подвижные, </w:t>
            </w:r>
            <w:r w:rsidRPr="00326D9F">
              <w:rPr>
                <w:rFonts w:eastAsia="Calibri" w:cs="Times New Roman"/>
                <w:sz w:val="21"/>
                <w:szCs w:val="21"/>
              </w:rPr>
              <w:t xml:space="preserve">в т.ч. игры народов Крыма, </w:t>
            </w:r>
            <w:r w:rsidRPr="00C75374">
              <w:rPr>
                <w:rFonts w:eastAsia="Calibri" w:cs="Times New Roman"/>
                <w:sz w:val="21"/>
                <w:szCs w:val="21"/>
              </w:rPr>
              <w:t xml:space="preserve">игры; </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определённым способом и в заданном направлении, придавать своим движениям выразительность (кошка просыпается, потягивается, мяукает).</w:t>
            </w:r>
          </w:p>
        </w:tc>
      </w:tr>
      <w:tr w:rsidR="00C75374" w:rsidRPr="00C75374" w:rsidTr="00C75374">
        <w:trPr>
          <w:trHeight w:val="1374"/>
        </w:trPr>
        <w:tc>
          <w:tcPr>
            <w:tcW w:w="9344"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ind w:left="1"/>
              <w:jc w:val="center"/>
              <w:rPr>
                <w:rFonts w:eastAsia="Calibri" w:cs="Times New Roman"/>
                <w:b/>
                <w:bCs/>
                <w:sz w:val="21"/>
                <w:szCs w:val="21"/>
              </w:rPr>
            </w:pPr>
            <w:r w:rsidRPr="00C75374">
              <w:rPr>
                <w:rFonts w:eastAsia="Calibri" w:cs="Times New Roman"/>
                <w:b/>
                <w:bCs/>
                <w:sz w:val="21"/>
                <w:szCs w:val="21"/>
              </w:rPr>
              <w:t>Спортивные упражнения</w:t>
            </w:r>
          </w:p>
          <w:p w:rsidR="00C75374" w:rsidRPr="00C75374" w:rsidRDefault="00C75374" w:rsidP="00C75374">
            <w:pPr>
              <w:ind w:left="1" w:firstLine="174"/>
              <w:rPr>
                <w:rFonts w:eastAsia="Calibri" w:cs="Times New Roman"/>
                <w:sz w:val="21"/>
                <w:szCs w:val="21"/>
              </w:rPr>
            </w:pPr>
            <w:r w:rsidRPr="00C75374">
              <w:rPr>
                <w:rFonts w:eastAsia="Calibri" w:cs="Times New Roman"/>
                <w:b/>
                <w:bCs/>
                <w:i/>
                <w:iCs/>
                <w:sz w:val="21"/>
                <w:szCs w:val="21"/>
              </w:rPr>
              <w:t>Педагог</w:t>
            </w:r>
            <w:r w:rsidRPr="00C75374">
              <w:rPr>
                <w:rFonts w:eastAsia="Calibri" w:cs="Times New Roman"/>
                <w:sz w:val="21"/>
                <w:szCs w:val="21"/>
              </w:rPr>
              <w:t xml:space="preserve"> … </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обучает детей спортивным упражнениям на прогулке или во время физкультурных занятий на свежем воздухе. </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t xml:space="preserve">Катание на санках </w:t>
            </w:r>
            <w:r w:rsidRPr="00326D9F">
              <w:rPr>
                <w:rFonts w:eastAsia="Calibri" w:cs="Times New Roman"/>
                <w:sz w:val="21"/>
                <w:szCs w:val="21"/>
              </w:rPr>
              <w:t>(при наличии снега),</w:t>
            </w:r>
            <w:r w:rsidRPr="00C75374">
              <w:rPr>
                <w:rFonts w:eastAsia="Calibri" w:cs="Times New Roman"/>
                <w:color w:val="0070C0"/>
                <w:sz w:val="21"/>
                <w:szCs w:val="21"/>
              </w:rPr>
              <w:t xml:space="preserve"> </w:t>
            </w:r>
            <w:r w:rsidRPr="00C75374">
              <w:rPr>
                <w:rFonts w:eastAsia="Calibri" w:cs="Times New Roman"/>
                <w:sz w:val="21"/>
                <w:szCs w:val="21"/>
              </w:rPr>
              <w:t>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C75374" w:rsidRPr="00C75374" w:rsidRDefault="00C75374" w:rsidP="00C75374">
            <w:pPr>
              <w:ind w:left="1" w:firstLine="174"/>
              <w:rPr>
                <w:rFonts w:eastAsia="Calibri" w:cs="Times New Roman"/>
                <w:sz w:val="21"/>
                <w:szCs w:val="21"/>
              </w:rPr>
            </w:pPr>
            <w:r w:rsidRPr="00C75374">
              <w:rPr>
                <w:rFonts w:eastAsia="Calibri" w:cs="Times New Roman"/>
                <w:i/>
                <w:iCs/>
                <w:sz w:val="21"/>
                <w:szCs w:val="21"/>
                <w:u w:val="single"/>
              </w:rPr>
              <w:t xml:space="preserve">Катание на санках </w:t>
            </w:r>
            <w:r w:rsidRPr="00326D9F">
              <w:rPr>
                <w:rFonts w:eastAsia="Calibri" w:cs="Times New Roman"/>
                <w:i/>
                <w:iCs/>
                <w:sz w:val="21"/>
                <w:szCs w:val="21"/>
                <w:u w:val="single"/>
              </w:rPr>
              <w:t>(при наличии снега):</w:t>
            </w:r>
            <w:r w:rsidRPr="00326D9F">
              <w:rPr>
                <w:rFonts w:eastAsia="Calibri" w:cs="Times New Roman"/>
                <w:sz w:val="21"/>
                <w:szCs w:val="21"/>
              </w:rPr>
              <w:t xml:space="preserve"> </w:t>
            </w:r>
            <w:r w:rsidRPr="00C75374">
              <w:rPr>
                <w:rFonts w:eastAsia="Calibri" w:cs="Times New Roman"/>
                <w:sz w:val="21"/>
                <w:szCs w:val="21"/>
              </w:rPr>
              <w:t>по прямой, перевозя игрушки или друг друга.</w:t>
            </w:r>
          </w:p>
          <w:p w:rsidR="00C75374" w:rsidRPr="00C75374" w:rsidRDefault="00C75374" w:rsidP="00C75374">
            <w:pPr>
              <w:ind w:left="1" w:firstLine="174"/>
              <w:rPr>
                <w:rFonts w:eastAsia="Calibri" w:cs="Times New Roman"/>
                <w:sz w:val="21"/>
                <w:szCs w:val="21"/>
              </w:rPr>
            </w:pPr>
            <w:r w:rsidRPr="00C75374">
              <w:rPr>
                <w:rFonts w:eastAsia="Calibri" w:cs="Times New Roman"/>
                <w:i/>
                <w:iCs/>
                <w:sz w:val="21"/>
                <w:szCs w:val="21"/>
                <w:u w:val="single"/>
              </w:rPr>
              <w:t>Катание на трёхколесном велосипеде:</w:t>
            </w:r>
            <w:r w:rsidRPr="00C75374">
              <w:rPr>
                <w:rFonts w:eastAsia="Calibri" w:cs="Times New Roman"/>
                <w:sz w:val="21"/>
                <w:szCs w:val="21"/>
              </w:rPr>
              <w:t xml:space="preserve"> по прямой, по кругу, с поворотами направо, налево.</w:t>
            </w:r>
          </w:p>
          <w:p w:rsidR="00C75374" w:rsidRPr="00C75374" w:rsidRDefault="00C75374" w:rsidP="00C75374">
            <w:pPr>
              <w:ind w:left="1" w:firstLine="174"/>
              <w:rPr>
                <w:rFonts w:eastAsia="Calibri" w:cs="Times New Roman"/>
                <w:sz w:val="21"/>
                <w:szCs w:val="21"/>
              </w:rPr>
            </w:pPr>
          </w:p>
        </w:tc>
      </w:tr>
      <w:tr w:rsidR="00C75374" w:rsidRPr="00C75374" w:rsidTr="00C75374">
        <w:trPr>
          <w:trHeight w:val="1667"/>
        </w:trPr>
        <w:tc>
          <w:tcPr>
            <w:tcW w:w="9344"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Формирование основ здорового образа жизни</w:t>
            </w:r>
          </w:p>
          <w:p w:rsidR="00C75374" w:rsidRPr="00C75374" w:rsidRDefault="00C75374" w:rsidP="00C75374">
            <w:pPr>
              <w:ind w:left="1" w:firstLine="172"/>
              <w:rPr>
                <w:rFonts w:eastAsia="Calibri" w:cs="Times New Roman"/>
                <w:sz w:val="21"/>
                <w:szCs w:val="21"/>
              </w:rPr>
            </w:pPr>
            <w:r w:rsidRPr="00C75374">
              <w:rPr>
                <w:rFonts w:eastAsia="Calibri" w:cs="Times New Roman"/>
                <w:b/>
                <w:bCs/>
                <w:i/>
                <w:iCs/>
                <w:sz w:val="21"/>
                <w:szCs w:val="21"/>
              </w:rPr>
              <w:t>Педагог</w:t>
            </w:r>
            <w:r w:rsidRPr="00C75374">
              <w:rPr>
                <w:rFonts w:eastAsia="Calibri" w:cs="Times New Roman"/>
                <w:sz w:val="21"/>
                <w:szCs w:val="21"/>
              </w:rPr>
              <w:t xml:space="preserve"> … </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поддерживает стремление ребёнка самостоятельно ухаживать за собой, соблюдать порядок и чистоту, ухаживать за своими вещами и игрушками; </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tc>
      </w:tr>
      <w:tr w:rsidR="00C75374" w:rsidRPr="00C75374" w:rsidTr="00C75374">
        <w:trPr>
          <w:trHeight w:val="1667"/>
        </w:trPr>
        <w:tc>
          <w:tcPr>
            <w:tcW w:w="9344"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Активный отдых</w:t>
            </w:r>
          </w:p>
          <w:p w:rsidR="00C75374" w:rsidRPr="00C75374" w:rsidRDefault="00C75374" w:rsidP="00C75374">
            <w:pPr>
              <w:ind w:left="1" w:firstLine="174"/>
              <w:rPr>
                <w:rFonts w:eastAsia="Calibri" w:cs="Times New Roman"/>
                <w:sz w:val="21"/>
                <w:szCs w:val="21"/>
              </w:rPr>
            </w:pPr>
            <w:r w:rsidRPr="00C75374">
              <w:rPr>
                <w:rFonts w:eastAsia="Calibri" w:cs="Times New Roman"/>
                <w:i/>
                <w:iCs/>
                <w:sz w:val="21"/>
                <w:szCs w:val="21"/>
                <w:u w:val="single"/>
              </w:rPr>
              <w:t>Физкультурные досуги:</w:t>
            </w:r>
            <w:r w:rsidRPr="00C75374">
              <w:rPr>
                <w:rFonts w:eastAsia="Calibri" w:cs="Times New Roman"/>
                <w:sz w:val="21"/>
                <w:szCs w:val="21"/>
              </w:rPr>
              <w:t xml:space="preserve"> досуг проводится </w:t>
            </w:r>
            <w:r w:rsidRPr="00326D9F">
              <w:rPr>
                <w:rFonts w:eastAsia="Calibri" w:cs="Times New Roman"/>
                <w:sz w:val="21"/>
                <w:szCs w:val="21"/>
              </w:rPr>
              <w:t xml:space="preserve">один раз в месяц </w:t>
            </w:r>
            <w:r w:rsidRPr="00C75374">
              <w:rPr>
                <w:rFonts w:eastAsia="Calibri" w:cs="Times New Roman"/>
                <w:sz w:val="21"/>
                <w:szCs w:val="21"/>
              </w:rPr>
              <w:t>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C75374" w:rsidRPr="00C75374" w:rsidRDefault="00C75374" w:rsidP="00C75374">
            <w:pPr>
              <w:ind w:left="1" w:firstLine="174"/>
              <w:rPr>
                <w:rFonts w:eastAsia="Calibri" w:cs="Times New Roman"/>
                <w:sz w:val="21"/>
                <w:szCs w:val="21"/>
              </w:rPr>
            </w:pPr>
            <w:r w:rsidRPr="00C75374">
              <w:rPr>
                <w:rFonts w:eastAsia="Calibri" w:cs="Times New Roman"/>
                <w:i/>
                <w:iCs/>
                <w:sz w:val="21"/>
                <w:szCs w:val="21"/>
                <w:u w:val="single"/>
              </w:rPr>
              <w:t>Дни здоровья:</w:t>
            </w:r>
            <w:r w:rsidRPr="00C75374">
              <w:rPr>
                <w:rFonts w:eastAsia="Calibri" w:cs="Times New Roman"/>
                <w:sz w:val="21"/>
                <w:szCs w:val="21"/>
              </w:rPr>
              <w:t xml:space="preserve"> в этот день проводятся подвижные игры на свежем воздухе, физкультурный досуг, спортивные упражнения, возможен выход за пределы участка ДОУ (прогулка-экскурсия). День здоровья проводится один раз в квартал.</w:t>
            </w:r>
          </w:p>
        </w:tc>
      </w:tr>
    </w:tbl>
    <w:p w:rsidR="00C75374" w:rsidRPr="00C75374" w:rsidRDefault="00C75374" w:rsidP="00C75374">
      <w:pPr>
        <w:spacing w:after="0" w:line="240" w:lineRule="auto"/>
        <w:rPr>
          <w:rFonts w:eastAsia="Calibri" w:cs="Times New Roman"/>
          <w:szCs w:val="24"/>
        </w:rPr>
      </w:pPr>
    </w:p>
    <w:p w:rsidR="00C75374" w:rsidRPr="00C75374" w:rsidRDefault="00C75374" w:rsidP="00C75374">
      <w:pPr>
        <w:spacing w:after="0" w:line="240" w:lineRule="auto"/>
        <w:ind w:left="1"/>
        <w:jc w:val="center"/>
        <w:rPr>
          <w:rFonts w:eastAsia="Calibri" w:cs="Times New Roman"/>
          <w:b/>
          <w:bCs/>
          <w:i/>
          <w:iCs/>
          <w:szCs w:val="24"/>
        </w:rPr>
      </w:pPr>
      <w:r w:rsidRPr="00C75374">
        <w:rPr>
          <w:rFonts w:eastAsia="Calibri" w:cs="Times New Roman"/>
          <w:b/>
          <w:bCs/>
          <w:i/>
          <w:iCs/>
          <w:szCs w:val="24"/>
        </w:rPr>
        <w:t>Основные задачи и содержание образовательной деятельности</w:t>
      </w:r>
    </w:p>
    <w:p w:rsidR="00C75374" w:rsidRPr="00C75374" w:rsidRDefault="00C75374" w:rsidP="00C75374">
      <w:pPr>
        <w:spacing w:after="0" w:line="240" w:lineRule="auto"/>
        <w:ind w:left="1"/>
        <w:jc w:val="center"/>
        <w:rPr>
          <w:rFonts w:eastAsia="Calibri" w:cs="Times New Roman"/>
          <w:b/>
          <w:bCs/>
          <w:i/>
          <w:iCs/>
          <w:szCs w:val="24"/>
        </w:rPr>
      </w:pPr>
      <w:r w:rsidRPr="00C75374">
        <w:rPr>
          <w:rFonts w:eastAsia="Calibri" w:cs="Times New Roman"/>
          <w:b/>
          <w:bCs/>
          <w:i/>
          <w:iCs/>
          <w:szCs w:val="24"/>
        </w:rPr>
        <w:t xml:space="preserve"> в области физического развития детей </w:t>
      </w:r>
      <w:r w:rsidRPr="00C75374">
        <w:rPr>
          <w:rFonts w:eastAsia="Calibri" w:cs="Times New Roman"/>
          <w:b/>
          <w:bCs/>
          <w:i/>
          <w:iCs/>
          <w:szCs w:val="24"/>
          <w:u w:val="single"/>
        </w:rPr>
        <w:t>от 4-х лет до 5 лет</w:t>
      </w:r>
    </w:p>
    <w:p w:rsidR="00C75374" w:rsidRPr="00C75374" w:rsidRDefault="00C75374" w:rsidP="00C75374">
      <w:pPr>
        <w:spacing w:after="0" w:line="240" w:lineRule="auto"/>
        <w:ind w:left="1" w:hanging="1"/>
        <w:jc w:val="right"/>
        <w:rPr>
          <w:rFonts w:eastAsia="Calibri" w:cs="Times New Roman"/>
          <w:b/>
          <w:bCs/>
          <w:i/>
          <w:iCs/>
          <w:szCs w:val="24"/>
        </w:rPr>
      </w:pPr>
      <w:r w:rsidRPr="00C75374">
        <w:rPr>
          <w:rFonts w:eastAsia="Calibri" w:cs="Times New Roman"/>
          <w:b/>
          <w:bCs/>
          <w:i/>
          <w:iCs/>
          <w:szCs w:val="24"/>
        </w:rPr>
        <w:t>Таблица 35</w:t>
      </w:r>
    </w:p>
    <w:tbl>
      <w:tblPr>
        <w:tblStyle w:val="a3"/>
        <w:tblW w:w="0" w:type="auto"/>
        <w:tblInd w:w="1" w:type="dxa"/>
        <w:tblLook w:val="04A0" w:firstRow="1" w:lastRow="0" w:firstColumn="1" w:lastColumn="0" w:noHBand="0" w:noVBand="1"/>
      </w:tblPr>
      <w:tblGrid>
        <w:gridCol w:w="9344"/>
      </w:tblGrid>
      <w:tr w:rsidR="00C75374" w:rsidRPr="00C75374" w:rsidTr="00C75374">
        <w:tc>
          <w:tcPr>
            <w:tcW w:w="9344"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Основные задачи образовательной деятельности</w:t>
            </w:r>
          </w:p>
        </w:tc>
      </w:tr>
      <w:tr w:rsidR="00C75374" w:rsidRPr="00C75374" w:rsidTr="00C75374">
        <w:tc>
          <w:tcPr>
            <w:tcW w:w="9344"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т.ч. музыкально-ритмические упражнения), создавать условия для освоения спортивных упражнений, подвижных игр</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lastRenderedPageBreak/>
              <w:sym w:font="Symbol" w:char="F02D"/>
            </w:r>
            <w:r w:rsidRPr="00C75374">
              <w:rPr>
                <w:rFonts w:eastAsia="Calibri" w:cs="Times New Roman"/>
                <w:sz w:val="21"/>
                <w:szCs w:val="21"/>
              </w:rPr>
              <w:t xml:space="preserve"> 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укреплять здоровье детей, опорно-двигательный аппарат, формировать правильную осанку, повышать иммунитет средствами физического воспитания;</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tc>
      </w:tr>
      <w:tr w:rsidR="00C75374" w:rsidRPr="00C75374" w:rsidTr="00C75374">
        <w:tc>
          <w:tcPr>
            <w:tcW w:w="9344"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ind w:left="1" w:hanging="1"/>
              <w:jc w:val="center"/>
              <w:rPr>
                <w:rFonts w:eastAsia="Calibri" w:cs="Times New Roman"/>
                <w:b/>
                <w:bCs/>
                <w:i/>
                <w:iCs/>
                <w:sz w:val="21"/>
                <w:szCs w:val="21"/>
              </w:rPr>
            </w:pPr>
            <w:r w:rsidRPr="00C75374">
              <w:rPr>
                <w:rFonts w:eastAsia="Calibri" w:cs="Times New Roman"/>
                <w:b/>
                <w:bCs/>
                <w:sz w:val="21"/>
                <w:szCs w:val="21"/>
              </w:rPr>
              <w:lastRenderedPageBreak/>
              <w:t>Содержание образовательной деятельности</w:t>
            </w:r>
          </w:p>
        </w:tc>
      </w:tr>
      <w:tr w:rsidR="00C75374" w:rsidRPr="00C75374" w:rsidTr="00C75374">
        <w:tc>
          <w:tcPr>
            <w:tcW w:w="9344"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ind w:left="1"/>
              <w:rPr>
                <w:rFonts w:eastAsia="Calibri" w:cs="Times New Roman"/>
                <w:b/>
                <w:bCs/>
                <w:i/>
                <w:iCs/>
                <w:sz w:val="21"/>
                <w:szCs w:val="21"/>
              </w:rPr>
            </w:pPr>
            <w:r w:rsidRPr="00C75374">
              <w:rPr>
                <w:rFonts w:eastAsia="Calibri" w:cs="Times New Roman"/>
                <w:b/>
                <w:bCs/>
                <w:i/>
                <w:iCs/>
                <w:sz w:val="21"/>
                <w:szCs w:val="21"/>
              </w:rPr>
              <w:t xml:space="preserve">Педагог … </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формирует представление о правилах поведения в двигательной деятельности;</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помогает укреплять дружеские взаимоотношения со сверстниками, слышать и выполнять указания, ориентироваться на словесную инструкцию; </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поощряет целеустремленность, упорство в достижении цели, стремление к творчеству;</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способствует овладению элементарными нормами и правилами здорового образа жизни, закрепляет полезные привычки, способствующие укреплению и сохранению здоровья;</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обучать разнообразным упражнениям, которые дети могут переносить в самостоятельную двигательную деятельность.</w:t>
            </w:r>
          </w:p>
        </w:tc>
      </w:tr>
      <w:tr w:rsidR="00C75374" w:rsidRPr="00C75374" w:rsidTr="00C75374">
        <w:tc>
          <w:tcPr>
            <w:tcW w:w="9344"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ind w:left="1"/>
              <w:jc w:val="center"/>
              <w:rPr>
                <w:rFonts w:eastAsia="Calibri" w:cs="Times New Roman"/>
                <w:b/>
                <w:bCs/>
                <w:sz w:val="21"/>
                <w:szCs w:val="21"/>
              </w:rPr>
            </w:pPr>
            <w:r w:rsidRPr="00C75374">
              <w:rPr>
                <w:rFonts w:eastAsia="Calibri" w:cs="Times New Roman"/>
                <w:b/>
                <w:bCs/>
                <w:sz w:val="21"/>
                <w:szCs w:val="21"/>
              </w:rPr>
              <w:t xml:space="preserve">Основная гимнастика </w:t>
            </w:r>
          </w:p>
          <w:p w:rsidR="00C75374" w:rsidRPr="00C75374" w:rsidRDefault="00C75374" w:rsidP="00C75374">
            <w:pPr>
              <w:ind w:left="1"/>
              <w:jc w:val="center"/>
              <w:rPr>
                <w:rFonts w:eastAsia="Calibri" w:cs="Times New Roman"/>
                <w:b/>
                <w:bCs/>
                <w:sz w:val="21"/>
                <w:szCs w:val="21"/>
              </w:rPr>
            </w:pPr>
            <w:r w:rsidRPr="00C75374">
              <w:rPr>
                <w:rFonts w:eastAsia="Calibri" w:cs="Times New Roman"/>
                <w:b/>
                <w:bCs/>
                <w:sz w:val="21"/>
                <w:szCs w:val="21"/>
              </w:rPr>
              <w:t>(основные движения, общеразвивающие, ритмическая гимнастика и строевые упражнения)</w:t>
            </w:r>
          </w:p>
        </w:tc>
      </w:tr>
      <w:tr w:rsidR="00C75374" w:rsidRPr="00C75374" w:rsidTr="00C75374">
        <w:trPr>
          <w:trHeight w:val="2400"/>
        </w:trPr>
        <w:tc>
          <w:tcPr>
            <w:tcW w:w="9344"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ind w:firstLine="315"/>
              <w:rPr>
                <w:rFonts w:eastAsia="Calibri" w:cs="Times New Roman"/>
                <w:b/>
                <w:bCs/>
                <w:i/>
                <w:iCs/>
                <w:sz w:val="21"/>
                <w:szCs w:val="21"/>
              </w:rPr>
            </w:pPr>
            <w:r w:rsidRPr="00C75374">
              <w:rPr>
                <w:rFonts w:eastAsia="Calibri" w:cs="Times New Roman"/>
                <w:b/>
                <w:bCs/>
                <w:i/>
                <w:iCs/>
                <w:sz w:val="21"/>
                <w:szCs w:val="21"/>
              </w:rPr>
              <w:t>Основные движения:</w:t>
            </w:r>
          </w:p>
          <w:p w:rsidR="00C75374" w:rsidRPr="00C75374" w:rsidRDefault="00C75374" w:rsidP="00C75374">
            <w:pPr>
              <w:ind w:left="1" w:firstLine="174"/>
              <w:rPr>
                <w:rFonts w:eastAsia="Calibri" w:cs="Times New Roman"/>
                <w:sz w:val="21"/>
                <w:szCs w:val="21"/>
              </w:rPr>
            </w:pPr>
            <w:r w:rsidRPr="00C75374">
              <w:rPr>
                <w:rFonts w:eastAsia="Calibri" w:cs="Times New Roman"/>
                <w:i/>
                <w:iCs/>
                <w:sz w:val="21"/>
                <w:szCs w:val="21"/>
                <w:u w:val="single"/>
              </w:rPr>
              <w:t>бросание, катание, ловля, метание:</w:t>
            </w:r>
            <w:r w:rsidRPr="00C75374">
              <w:rPr>
                <w:rFonts w:eastAsia="Calibri" w:cs="Times New Roman"/>
                <w:sz w:val="21"/>
                <w:szCs w:val="21"/>
              </w:rPr>
              <w:t xml:space="preserve">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C75374" w:rsidRPr="00C75374" w:rsidRDefault="00C75374" w:rsidP="00C75374">
            <w:pPr>
              <w:ind w:left="1" w:firstLine="174"/>
              <w:rPr>
                <w:rFonts w:eastAsia="Calibri" w:cs="Times New Roman"/>
                <w:sz w:val="21"/>
                <w:szCs w:val="21"/>
              </w:rPr>
            </w:pPr>
            <w:r w:rsidRPr="00C75374">
              <w:rPr>
                <w:rFonts w:eastAsia="Calibri" w:cs="Times New Roman"/>
                <w:i/>
                <w:iCs/>
                <w:sz w:val="21"/>
                <w:szCs w:val="21"/>
                <w:u w:val="single"/>
              </w:rPr>
              <w:t>ползание, лазанье:</w:t>
            </w:r>
            <w:r w:rsidRPr="00C75374">
              <w:rPr>
                <w:rFonts w:eastAsia="Calibri" w:cs="Times New Roman"/>
                <w:sz w:val="21"/>
                <w:szCs w:val="21"/>
              </w:rPr>
              <w:t xml:space="preserve">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неё, не пропуская реек; переход по гимнастической стенке с пролёта на пролёт вправо и влево на уровне 1-2 рейки, ползание на четвереньках с опорой на стопы и ладони; подлезание под верёвку или дугу, не касаясь руками пола прямо и боком;</w:t>
            </w:r>
          </w:p>
          <w:p w:rsidR="00C75374" w:rsidRPr="00C75374" w:rsidRDefault="00C75374" w:rsidP="00C75374">
            <w:pPr>
              <w:ind w:left="1" w:firstLine="174"/>
              <w:rPr>
                <w:rFonts w:eastAsia="Calibri" w:cs="Times New Roman"/>
                <w:sz w:val="21"/>
                <w:szCs w:val="21"/>
              </w:rPr>
            </w:pPr>
            <w:r w:rsidRPr="00C75374">
              <w:rPr>
                <w:rFonts w:eastAsia="Calibri" w:cs="Times New Roman"/>
                <w:i/>
                <w:iCs/>
                <w:sz w:val="21"/>
                <w:szCs w:val="21"/>
                <w:u w:val="single"/>
              </w:rPr>
              <w:t>ходьба:</w:t>
            </w:r>
            <w:r w:rsidRPr="00C75374">
              <w:rPr>
                <w:rFonts w:eastAsia="Calibri" w:cs="Times New Roman"/>
                <w:sz w:val="21"/>
                <w:szCs w:val="21"/>
              </w:rPr>
              <w:t xml:space="preserve">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вперёд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вперёд, в сторону, назад на месте; с разным положением рук (на поясе, в стороны (плечи развести), за спиной);</w:t>
            </w:r>
          </w:p>
          <w:p w:rsidR="00C75374" w:rsidRPr="00C75374" w:rsidRDefault="00C75374" w:rsidP="00C75374">
            <w:pPr>
              <w:ind w:left="1" w:firstLine="174"/>
              <w:rPr>
                <w:rFonts w:eastAsia="Calibri" w:cs="Times New Roman"/>
                <w:sz w:val="21"/>
                <w:szCs w:val="21"/>
              </w:rPr>
            </w:pPr>
            <w:r w:rsidRPr="00C75374">
              <w:rPr>
                <w:rFonts w:eastAsia="Calibri" w:cs="Times New Roman"/>
                <w:i/>
                <w:iCs/>
                <w:sz w:val="21"/>
                <w:szCs w:val="21"/>
                <w:u w:val="single"/>
              </w:rPr>
              <w:t>бег:</w:t>
            </w:r>
            <w:r w:rsidRPr="00C75374">
              <w:rPr>
                <w:rFonts w:eastAsia="Calibri" w:cs="Times New Roman"/>
                <w:sz w:val="21"/>
                <w:szCs w:val="21"/>
              </w:rPr>
              <w:t xml:space="preserve">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увёртыванием;</w:t>
            </w:r>
          </w:p>
          <w:p w:rsidR="00C75374" w:rsidRPr="00C75374" w:rsidRDefault="00C75374" w:rsidP="00C75374">
            <w:pPr>
              <w:ind w:left="1" w:firstLine="174"/>
              <w:rPr>
                <w:rFonts w:eastAsia="Calibri" w:cs="Times New Roman"/>
                <w:sz w:val="21"/>
                <w:szCs w:val="21"/>
              </w:rPr>
            </w:pPr>
            <w:r w:rsidRPr="00C75374">
              <w:rPr>
                <w:rFonts w:eastAsia="Calibri" w:cs="Times New Roman"/>
                <w:i/>
                <w:iCs/>
                <w:sz w:val="21"/>
                <w:szCs w:val="21"/>
                <w:u w:val="single"/>
              </w:rPr>
              <w:t>прыжки:</w:t>
            </w:r>
            <w:r w:rsidRPr="00C75374">
              <w:rPr>
                <w:rFonts w:eastAsia="Calibri" w:cs="Times New Roman"/>
                <w:sz w:val="21"/>
                <w:szCs w:val="21"/>
              </w:rPr>
              <w:t xml:space="preserve">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вперёд на 2-3 м; перепрыгивание через шнур, плоский кубик (высота 5 см), через 4-6 линий (расстояние между линиями 40-50 см); выполнение 20 подпрыгиваний с небольшими </w:t>
            </w:r>
            <w:r w:rsidRPr="00C75374">
              <w:rPr>
                <w:rFonts w:eastAsia="Calibri" w:cs="Times New Roman"/>
                <w:sz w:val="21"/>
                <w:szCs w:val="21"/>
              </w:rPr>
              <w:lastRenderedPageBreak/>
              <w:t>перерывами; прыжки в длину с места; спрыгивание со скамейки; прямой галоп; попытки выполнения прыжков с короткой скакалкой;</w:t>
            </w:r>
          </w:p>
          <w:p w:rsidR="00C75374" w:rsidRPr="00C75374" w:rsidRDefault="00C75374" w:rsidP="00C75374">
            <w:pPr>
              <w:ind w:left="1" w:firstLine="174"/>
              <w:rPr>
                <w:rFonts w:eastAsia="Calibri" w:cs="Times New Roman"/>
                <w:sz w:val="21"/>
                <w:szCs w:val="21"/>
              </w:rPr>
            </w:pPr>
            <w:r w:rsidRPr="00C75374">
              <w:rPr>
                <w:rFonts w:eastAsia="Calibri" w:cs="Times New Roman"/>
                <w:i/>
                <w:iCs/>
                <w:sz w:val="21"/>
                <w:szCs w:val="21"/>
                <w:u w:val="single"/>
              </w:rPr>
              <w:t>упражнения в равновесии:</w:t>
            </w:r>
            <w:r w:rsidRPr="00C75374">
              <w:rPr>
                <w:rFonts w:eastAsia="Calibri" w:cs="Times New Roman"/>
                <w:sz w:val="21"/>
                <w:szCs w:val="21"/>
              </w:rPr>
              <w:t xml:space="preserve">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вперёд, в сторону, руки в стороны или на поясе; пробегание по наклонной доске вверх и вниз; ходьба по доске и расхождение вдвоём на ней; кружение в одну, затем в другую сторону с платочками, руки на пояс, руки в стороны.</w:t>
            </w:r>
          </w:p>
          <w:p w:rsidR="00C75374" w:rsidRPr="00C75374" w:rsidRDefault="00C75374" w:rsidP="00C75374">
            <w:pPr>
              <w:ind w:left="1" w:firstLine="314"/>
              <w:rPr>
                <w:rFonts w:eastAsia="Calibri" w:cs="Times New Roman"/>
                <w:b/>
                <w:bCs/>
                <w:i/>
                <w:iCs/>
                <w:sz w:val="21"/>
                <w:szCs w:val="21"/>
              </w:rPr>
            </w:pPr>
            <w:r w:rsidRPr="00C75374">
              <w:rPr>
                <w:rFonts w:eastAsia="Calibri" w:cs="Times New Roman"/>
                <w:b/>
                <w:bCs/>
                <w:i/>
                <w:iCs/>
                <w:sz w:val="21"/>
                <w:szCs w:val="21"/>
              </w:rPr>
              <w:t>Общеразвивающие упражнения:</w:t>
            </w:r>
          </w:p>
          <w:p w:rsidR="00C75374" w:rsidRPr="00C75374" w:rsidRDefault="00C75374" w:rsidP="00C75374">
            <w:pPr>
              <w:ind w:left="1" w:firstLine="174"/>
              <w:rPr>
                <w:rFonts w:eastAsia="Calibri" w:cs="Times New Roman"/>
                <w:sz w:val="21"/>
                <w:szCs w:val="21"/>
              </w:rPr>
            </w:pPr>
            <w:r w:rsidRPr="00C75374">
              <w:rPr>
                <w:rFonts w:eastAsia="Calibri" w:cs="Times New Roman"/>
                <w:i/>
                <w:iCs/>
                <w:sz w:val="21"/>
                <w:szCs w:val="21"/>
                <w:u w:val="single"/>
              </w:rPr>
              <w:t>упражнения для кистей рук, развития и укрепления мышц рук и плечевого пояса:</w:t>
            </w:r>
            <w:r w:rsidRPr="00C75374">
              <w:rPr>
                <w:rFonts w:eastAsia="Calibri" w:cs="Times New Roman"/>
                <w:sz w:val="21"/>
                <w:szCs w:val="21"/>
              </w:rPr>
              <w:t xml:space="preserve"> основные положения и движения рук (в стороны, вперёд,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C75374" w:rsidRPr="00C75374" w:rsidRDefault="00C75374" w:rsidP="00C75374">
            <w:pPr>
              <w:ind w:left="1" w:firstLine="174"/>
              <w:rPr>
                <w:rFonts w:eastAsia="Calibri" w:cs="Times New Roman"/>
                <w:sz w:val="21"/>
                <w:szCs w:val="21"/>
              </w:rPr>
            </w:pPr>
            <w:r w:rsidRPr="00C75374">
              <w:rPr>
                <w:rFonts w:eastAsia="Calibri" w:cs="Times New Roman"/>
                <w:i/>
                <w:iCs/>
                <w:sz w:val="21"/>
                <w:szCs w:val="21"/>
                <w:u w:val="single"/>
              </w:rPr>
              <w:t>упражнения для развития и укрепления мышц спины и гибкости позвоночника:</w:t>
            </w:r>
            <w:r w:rsidRPr="00C75374">
              <w:rPr>
                <w:rFonts w:eastAsia="Calibri" w:cs="Times New Roman"/>
                <w:sz w:val="21"/>
                <w:szCs w:val="21"/>
              </w:rPr>
              <w:t xml:space="preserve"> наклоны вперёд, вправо, влево, повороты корпуса вправо и влево из исходных положений стоя и сидя; поочерёдное поднимание ног из положения лежа на спине, на животе, стоя на четвереньках;</w:t>
            </w:r>
          </w:p>
          <w:p w:rsidR="00C75374" w:rsidRPr="00C75374" w:rsidRDefault="00C75374" w:rsidP="00C75374">
            <w:pPr>
              <w:ind w:left="1" w:firstLine="174"/>
              <w:rPr>
                <w:rFonts w:eastAsia="Calibri" w:cs="Times New Roman"/>
                <w:sz w:val="21"/>
                <w:szCs w:val="21"/>
              </w:rPr>
            </w:pPr>
            <w:r w:rsidRPr="00C75374">
              <w:rPr>
                <w:rFonts w:eastAsia="Calibri" w:cs="Times New Roman"/>
                <w:i/>
                <w:iCs/>
                <w:sz w:val="21"/>
                <w:szCs w:val="21"/>
                <w:u w:val="single"/>
              </w:rPr>
              <w:t>упражнения для развития и укрепления мышц ног и брюшного пресса:</w:t>
            </w:r>
            <w:r w:rsidRPr="00C75374">
              <w:rPr>
                <w:rFonts w:eastAsia="Calibri" w:cs="Times New Roman"/>
                <w:sz w:val="21"/>
                <w:szCs w:val="21"/>
              </w:rPr>
              <w:t xml:space="preserve"> сгибание и разгибание ног; отведение ноги вперёд,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C75374" w:rsidRPr="00C75374" w:rsidRDefault="00C75374" w:rsidP="00C75374">
            <w:pPr>
              <w:ind w:left="1" w:firstLine="174"/>
              <w:rPr>
                <w:rFonts w:eastAsia="Calibri" w:cs="Times New Roman"/>
                <w:sz w:val="21"/>
                <w:szCs w:val="21"/>
              </w:rPr>
            </w:pPr>
            <w:r w:rsidRPr="00C75374">
              <w:rPr>
                <w:rFonts w:eastAsia="Calibri" w:cs="Times New Roman"/>
                <w:b/>
                <w:bCs/>
                <w:i/>
                <w:iCs/>
                <w:sz w:val="21"/>
                <w:szCs w:val="21"/>
              </w:rPr>
              <w:t>Повышаются требования к детям при выполнении общеразвивающих упражнений.</w:t>
            </w:r>
            <w:r w:rsidRPr="00C75374">
              <w:rPr>
                <w:rFonts w:eastAsia="Calibri" w:cs="Times New Roman"/>
                <w:sz w:val="21"/>
                <w:szCs w:val="21"/>
              </w:rPr>
              <w:t xml:space="preserve">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C75374" w:rsidRPr="00C75374" w:rsidRDefault="00C75374" w:rsidP="00C75374">
            <w:pPr>
              <w:ind w:left="1" w:firstLine="174"/>
              <w:rPr>
                <w:rFonts w:eastAsia="Calibri" w:cs="Times New Roman"/>
                <w:b/>
                <w:bCs/>
                <w:i/>
                <w:iCs/>
                <w:sz w:val="21"/>
                <w:szCs w:val="21"/>
              </w:rPr>
            </w:pPr>
            <w:r w:rsidRPr="00C75374">
              <w:rPr>
                <w:rFonts w:eastAsia="Calibri" w:cs="Times New Roman"/>
                <w:b/>
                <w:bCs/>
                <w:i/>
                <w:iCs/>
                <w:sz w:val="21"/>
                <w:szCs w:val="21"/>
              </w:rPr>
              <w:t>Ритмическая гимнастика.</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w:t>
            </w:r>
          </w:p>
          <w:p w:rsidR="00C75374" w:rsidRPr="00C75374" w:rsidRDefault="00C75374" w:rsidP="00C75374">
            <w:pPr>
              <w:ind w:left="1" w:firstLine="174"/>
              <w:rPr>
                <w:rFonts w:eastAsia="Calibri" w:cs="Times New Roman"/>
                <w:sz w:val="21"/>
                <w:szCs w:val="21"/>
              </w:rPr>
            </w:pPr>
            <w:r w:rsidRPr="00C75374">
              <w:rPr>
                <w:rFonts w:eastAsia="Calibri" w:cs="Times New Roman"/>
                <w:i/>
                <w:iCs/>
                <w:sz w:val="21"/>
                <w:szCs w:val="21"/>
                <w:u w:val="single"/>
              </w:rPr>
              <w:t>Рекомендуемые упражнения:</w:t>
            </w:r>
            <w:r w:rsidRPr="00C75374">
              <w:rPr>
                <w:rFonts w:eastAsia="Calibri" w:cs="Times New Roman"/>
                <w:sz w:val="21"/>
                <w:szCs w:val="21"/>
              </w:rPr>
              <w:t xml:space="preserve">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поочерёдное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C75374" w:rsidRPr="00C75374" w:rsidRDefault="00C75374" w:rsidP="00C75374">
            <w:pPr>
              <w:ind w:left="1" w:firstLine="174"/>
              <w:rPr>
                <w:rFonts w:eastAsia="Calibri" w:cs="Times New Roman"/>
                <w:b/>
                <w:bCs/>
                <w:i/>
                <w:iCs/>
                <w:sz w:val="21"/>
                <w:szCs w:val="21"/>
              </w:rPr>
            </w:pPr>
            <w:r w:rsidRPr="00C75374">
              <w:rPr>
                <w:rFonts w:eastAsia="Calibri" w:cs="Times New Roman"/>
                <w:b/>
                <w:bCs/>
                <w:i/>
                <w:iCs/>
                <w:sz w:val="21"/>
                <w:szCs w:val="21"/>
              </w:rPr>
              <w:t>Строевые упражнения.</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t>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tc>
      </w:tr>
      <w:tr w:rsidR="00C75374" w:rsidRPr="00C75374" w:rsidTr="00C75374">
        <w:trPr>
          <w:trHeight w:val="1691"/>
        </w:trPr>
        <w:tc>
          <w:tcPr>
            <w:tcW w:w="9344" w:type="dxa"/>
            <w:tcBorders>
              <w:top w:val="single" w:sz="4" w:space="0" w:color="auto"/>
              <w:left w:val="single" w:sz="4" w:space="0" w:color="auto"/>
              <w:bottom w:val="single" w:sz="4" w:space="0" w:color="auto"/>
              <w:right w:val="single" w:sz="4" w:space="0" w:color="auto"/>
            </w:tcBorders>
            <w:hideMark/>
          </w:tcPr>
          <w:p w:rsidR="00C75374" w:rsidRPr="00326D9F" w:rsidRDefault="00C75374" w:rsidP="00C75374">
            <w:pPr>
              <w:ind w:left="1"/>
              <w:jc w:val="center"/>
              <w:rPr>
                <w:rFonts w:eastAsia="Calibri" w:cs="Times New Roman"/>
                <w:b/>
                <w:bCs/>
                <w:sz w:val="21"/>
                <w:szCs w:val="21"/>
              </w:rPr>
            </w:pPr>
            <w:r w:rsidRPr="00326D9F">
              <w:rPr>
                <w:rFonts w:eastAsia="Calibri" w:cs="Times New Roman"/>
                <w:b/>
                <w:bCs/>
                <w:sz w:val="21"/>
                <w:szCs w:val="21"/>
              </w:rPr>
              <w:lastRenderedPageBreak/>
              <w:t>Подвижные игры</w:t>
            </w:r>
          </w:p>
          <w:p w:rsidR="00C75374" w:rsidRPr="00326D9F" w:rsidRDefault="00C75374" w:rsidP="00C75374">
            <w:pPr>
              <w:ind w:left="1" w:firstLine="172"/>
              <w:rPr>
                <w:rFonts w:eastAsia="Calibri" w:cs="Times New Roman"/>
                <w:b/>
                <w:bCs/>
                <w:i/>
                <w:iCs/>
                <w:sz w:val="21"/>
                <w:szCs w:val="21"/>
              </w:rPr>
            </w:pPr>
            <w:r w:rsidRPr="00326D9F">
              <w:rPr>
                <w:rFonts w:eastAsia="Calibri" w:cs="Times New Roman"/>
                <w:b/>
                <w:bCs/>
                <w:i/>
                <w:iCs/>
                <w:sz w:val="21"/>
                <w:szCs w:val="21"/>
              </w:rPr>
              <w:t xml:space="preserve">Педагог … </w:t>
            </w:r>
          </w:p>
          <w:p w:rsidR="00C75374" w:rsidRPr="00326D9F" w:rsidRDefault="00C75374" w:rsidP="00C75374">
            <w:pPr>
              <w:ind w:left="1" w:firstLine="174"/>
              <w:rPr>
                <w:rFonts w:eastAsia="Calibri" w:cs="Times New Roman"/>
                <w:sz w:val="21"/>
                <w:szCs w:val="21"/>
              </w:rPr>
            </w:pPr>
            <w:r w:rsidRPr="00326D9F">
              <w:rPr>
                <w:rFonts w:eastAsia="Calibri" w:cs="Times New Roman"/>
                <w:sz w:val="21"/>
                <w:szCs w:val="21"/>
              </w:rPr>
              <w:sym w:font="Symbol" w:char="F02D"/>
            </w:r>
            <w:r w:rsidRPr="00326D9F">
              <w:rPr>
                <w:rFonts w:eastAsia="Calibri" w:cs="Times New Roman"/>
                <w:sz w:val="21"/>
                <w:szCs w:val="21"/>
              </w:rPr>
              <w:t xml:space="preserve"> продолжает закреплять основные движения и развивать психофизические качества в подвижных играх, в т.ч. играх народов Крыма;</w:t>
            </w:r>
          </w:p>
          <w:p w:rsidR="00C75374" w:rsidRPr="00326D9F" w:rsidRDefault="00C75374" w:rsidP="00C75374">
            <w:pPr>
              <w:ind w:left="1" w:firstLine="174"/>
              <w:rPr>
                <w:rFonts w:eastAsia="Calibri" w:cs="Times New Roman"/>
                <w:sz w:val="21"/>
                <w:szCs w:val="21"/>
              </w:rPr>
            </w:pPr>
            <w:r w:rsidRPr="00326D9F">
              <w:rPr>
                <w:rFonts w:eastAsia="Calibri" w:cs="Times New Roman"/>
                <w:sz w:val="21"/>
                <w:szCs w:val="21"/>
              </w:rPr>
              <w:sym w:font="Symbol" w:char="F02D"/>
            </w:r>
            <w:r w:rsidRPr="00326D9F">
              <w:rPr>
                <w:rFonts w:eastAsia="Calibri" w:cs="Times New Roman"/>
                <w:sz w:val="21"/>
                <w:szCs w:val="21"/>
              </w:rPr>
              <w:t xml:space="preserve"> поощряет желание выполнять роль водящего;</w:t>
            </w:r>
          </w:p>
          <w:p w:rsidR="00C75374" w:rsidRPr="00326D9F" w:rsidRDefault="00C75374" w:rsidP="00C75374">
            <w:pPr>
              <w:ind w:left="1" w:firstLine="174"/>
              <w:rPr>
                <w:rFonts w:eastAsia="Calibri" w:cs="Times New Roman"/>
                <w:sz w:val="21"/>
                <w:szCs w:val="21"/>
              </w:rPr>
            </w:pPr>
            <w:r w:rsidRPr="00326D9F">
              <w:rPr>
                <w:rFonts w:eastAsia="Calibri" w:cs="Times New Roman"/>
                <w:sz w:val="21"/>
                <w:szCs w:val="21"/>
              </w:rPr>
              <w:sym w:font="Symbol" w:char="F02D"/>
            </w:r>
            <w:r w:rsidRPr="00326D9F">
              <w:rPr>
                <w:rFonts w:eastAsia="Calibri" w:cs="Times New Roman"/>
                <w:sz w:val="21"/>
                <w:szCs w:val="21"/>
              </w:rPr>
              <w:t xml:space="preserve"> разучивает с детьми считалки для выбора водящего;</w:t>
            </w:r>
          </w:p>
          <w:p w:rsidR="00C75374" w:rsidRPr="00326D9F" w:rsidRDefault="00C75374" w:rsidP="00C75374">
            <w:pPr>
              <w:ind w:left="1" w:firstLine="174"/>
              <w:rPr>
                <w:rFonts w:eastAsia="Calibri" w:cs="Times New Roman"/>
                <w:sz w:val="21"/>
                <w:szCs w:val="21"/>
              </w:rPr>
            </w:pPr>
            <w:r w:rsidRPr="00326D9F">
              <w:rPr>
                <w:rFonts w:eastAsia="Calibri" w:cs="Times New Roman"/>
                <w:sz w:val="21"/>
                <w:szCs w:val="21"/>
              </w:rPr>
              <w:sym w:font="Symbol" w:char="F02D"/>
            </w:r>
            <w:r w:rsidRPr="00326D9F">
              <w:rPr>
                <w:rFonts w:eastAsia="Calibri" w:cs="Times New Roman"/>
                <w:sz w:val="21"/>
                <w:szCs w:val="21"/>
              </w:rPr>
              <w:t xml:space="preserve"> развивает пространственную ориентировку, самостоятельность и инициативность в организации знакомых игр с небольшой группой сверстников; </w:t>
            </w:r>
          </w:p>
          <w:p w:rsidR="00C75374" w:rsidRPr="00326D9F" w:rsidRDefault="00C75374" w:rsidP="00C75374">
            <w:pPr>
              <w:ind w:left="1" w:firstLine="174"/>
              <w:rPr>
                <w:rFonts w:eastAsia="Calibri" w:cs="Times New Roman"/>
                <w:sz w:val="21"/>
                <w:szCs w:val="21"/>
              </w:rPr>
            </w:pPr>
            <w:r w:rsidRPr="00326D9F">
              <w:rPr>
                <w:rFonts w:eastAsia="Calibri" w:cs="Times New Roman"/>
                <w:sz w:val="21"/>
                <w:szCs w:val="21"/>
              </w:rPr>
              <w:sym w:font="Symbol" w:char="F02D"/>
            </w:r>
            <w:r w:rsidRPr="00326D9F">
              <w:rPr>
                <w:rFonts w:eastAsia="Calibri" w:cs="Times New Roman"/>
                <w:sz w:val="21"/>
                <w:szCs w:val="21"/>
              </w:rPr>
              <w:t xml:space="preserve"> приучает к выполнению правил;</w:t>
            </w:r>
          </w:p>
          <w:p w:rsidR="00C75374" w:rsidRPr="00326D9F" w:rsidRDefault="00C75374" w:rsidP="00C75374">
            <w:pPr>
              <w:ind w:left="1" w:firstLine="174"/>
              <w:rPr>
                <w:rFonts w:eastAsia="Calibri" w:cs="Times New Roman"/>
                <w:sz w:val="21"/>
                <w:szCs w:val="21"/>
              </w:rPr>
            </w:pPr>
            <w:r w:rsidRPr="00326D9F">
              <w:rPr>
                <w:rFonts w:eastAsia="Calibri" w:cs="Times New Roman"/>
                <w:sz w:val="21"/>
                <w:szCs w:val="21"/>
              </w:rPr>
              <w:sym w:font="Symbol" w:char="F02D"/>
            </w:r>
            <w:r w:rsidRPr="00326D9F">
              <w:rPr>
                <w:rFonts w:eastAsia="Calibri" w:cs="Times New Roman"/>
                <w:sz w:val="21"/>
                <w:szCs w:val="21"/>
              </w:rPr>
              <w:t xml:space="preserve"> поощряет проявление целеустремленности, настойчивости, творческих способностей детей (придумывание и комбинирование движений в игре).</w:t>
            </w:r>
          </w:p>
        </w:tc>
      </w:tr>
      <w:tr w:rsidR="00C75374" w:rsidRPr="00C75374" w:rsidTr="00C75374">
        <w:trPr>
          <w:trHeight w:val="1374"/>
        </w:trPr>
        <w:tc>
          <w:tcPr>
            <w:tcW w:w="9344" w:type="dxa"/>
            <w:tcBorders>
              <w:top w:val="single" w:sz="4" w:space="0" w:color="auto"/>
              <w:left w:val="single" w:sz="4" w:space="0" w:color="auto"/>
              <w:bottom w:val="single" w:sz="4" w:space="0" w:color="auto"/>
              <w:right w:val="single" w:sz="4" w:space="0" w:color="auto"/>
            </w:tcBorders>
            <w:hideMark/>
          </w:tcPr>
          <w:p w:rsidR="00C75374" w:rsidRPr="00326D9F" w:rsidRDefault="00C75374" w:rsidP="00C75374">
            <w:pPr>
              <w:ind w:left="1"/>
              <w:jc w:val="center"/>
              <w:rPr>
                <w:rFonts w:eastAsia="Calibri" w:cs="Times New Roman"/>
                <w:b/>
                <w:bCs/>
                <w:sz w:val="21"/>
                <w:szCs w:val="21"/>
              </w:rPr>
            </w:pPr>
            <w:r w:rsidRPr="00326D9F">
              <w:rPr>
                <w:rFonts w:eastAsia="Calibri" w:cs="Times New Roman"/>
                <w:b/>
                <w:bCs/>
                <w:sz w:val="21"/>
                <w:szCs w:val="21"/>
              </w:rPr>
              <w:t>Спортивные упражнения</w:t>
            </w:r>
          </w:p>
          <w:p w:rsidR="00C75374" w:rsidRPr="00326D9F" w:rsidRDefault="00C75374" w:rsidP="00C75374">
            <w:pPr>
              <w:ind w:left="1" w:firstLine="174"/>
              <w:rPr>
                <w:rFonts w:eastAsia="Calibri" w:cs="Times New Roman"/>
                <w:sz w:val="21"/>
                <w:szCs w:val="21"/>
              </w:rPr>
            </w:pPr>
            <w:r w:rsidRPr="00326D9F">
              <w:rPr>
                <w:rFonts w:eastAsia="Calibri" w:cs="Times New Roman"/>
                <w:b/>
                <w:bCs/>
                <w:i/>
                <w:iCs/>
                <w:sz w:val="21"/>
                <w:szCs w:val="21"/>
              </w:rPr>
              <w:t>Педагог</w:t>
            </w:r>
            <w:r w:rsidRPr="00326D9F">
              <w:rPr>
                <w:rFonts w:eastAsia="Calibri" w:cs="Times New Roman"/>
                <w:sz w:val="21"/>
                <w:szCs w:val="21"/>
              </w:rPr>
              <w:t xml:space="preserve"> … </w:t>
            </w:r>
          </w:p>
          <w:p w:rsidR="00C75374" w:rsidRPr="00326D9F" w:rsidRDefault="00C75374" w:rsidP="00C75374">
            <w:pPr>
              <w:ind w:left="1" w:firstLine="174"/>
              <w:rPr>
                <w:rFonts w:eastAsia="Calibri" w:cs="Times New Roman"/>
                <w:sz w:val="21"/>
                <w:szCs w:val="21"/>
              </w:rPr>
            </w:pPr>
            <w:r w:rsidRPr="00326D9F">
              <w:rPr>
                <w:rFonts w:eastAsia="Calibri" w:cs="Times New Roman"/>
                <w:sz w:val="21"/>
                <w:szCs w:val="21"/>
              </w:rPr>
              <w:sym w:font="Symbol" w:char="F02D"/>
            </w:r>
            <w:r w:rsidRPr="00326D9F">
              <w:rPr>
                <w:rFonts w:eastAsia="Calibri" w:cs="Times New Roman"/>
                <w:sz w:val="21"/>
                <w:szCs w:val="21"/>
              </w:rPr>
              <w:t xml:space="preserve"> обучает детей спортивным упражнениям на прогулке или во время физкультурных занятий на свежем воздухе. </w:t>
            </w:r>
          </w:p>
          <w:p w:rsidR="00C75374" w:rsidRPr="00326D9F" w:rsidRDefault="00C75374" w:rsidP="00C75374">
            <w:pPr>
              <w:ind w:left="1" w:firstLine="174"/>
              <w:rPr>
                <w:rFonts w:eastAsia="Calibri" w:cs="Times New Roman"/>
                <w:sz w:val="21"/>
                <w:szCs w:val="21"/>
              </w:rPr>
            </w:pPr>
            <w:r w:rsidRPr="00326D9F">
              <w:rPr>
                <w:rFonts w:eastAsia="Calibri" w:cs="Times New Roman"/>
                <w:sz w:val="21"/>
                <w:szCs w:val="21"/>
              </w:rPr>
              <w:t xml:space="preserve">Катание на санках (при наличии снега), велосипеде, самокате может быть организовано в самостоятельной двигательной деятельности в зависимости от имеющихся условий, а также </w:t>
            </w:r>
            <w:r w:rsidRPr="00326D9F">
              <w:rPr>
                <w:rFonts w:eastAsia="Calibri" w:cs="Times New Roman"/>
                <w:sz w:val="21"/>
                <w:szCs w:val="21"/>
              </w:rPr>
              <w:lastRenderedPageBreak/>
              <w:t>региональных и климатических особенностей.</w:t>
            </w:r>
          </w:p>
          <w:p w:rsidR="00C75374" w:rsidRPr="00326D9F" w:rsidRDefault="00C75374" w:rsidP="00C75374">
            <w:pPr>
              <w:ind w:left="1" w:firstLine="174"/>
              <w:rPr>
                <w:rFonts w:eastAsia="Calibri" w:cs="Times New Roman"/>
                <w:sz w:val="21"/>
                <w:szCs w:val="21"/>
              </w:rPr>
            </w:pPr>
            <w:r w:rsidRPr="00326D9F">
              <w:rPr>
                <w:rFonts w:eastAsia="Calibri" w:cs="Times New Roman"/>
                <w:i/>
                <w:iCs/>
                <w:sz w:val="21"/>
                <w:szCs w:val="21"/>
                <w:u w:val="single"/>
              </w:rPr>
              <w:t>Катание на санках (при наличии снега):</w:t>
            </w:r>
            <w:r w:rsidRPr="00326D9F">
              <w:rPr>
                <w:rFonts w:eastAsia="Calibri" w:cs="Times New Roman"/>
                <w:sz w:val="21"/>
                <w:szCs w:val="21"/>
              </w:rPr>
              <w:t xml:space="preserve"> катание на санках друг друга.</w:t>
            </w:r>
          </w:p>
          <w:p w:rsidR="00C75374" w:rsidRPr="00326D9F" w:rsidRDefault="00C75374" w:rsidP="00C75374">
            <w:pPr>
              <w:ind w:left="1" w:firstLine="174"/>
              <w:rPr>
                <w:rFonts w:eastAsia="Calibri" w:cs="Times New Roman"/>
                <w:sz w:val="21"/>
                <w:szCs w:val="21"/>
              </w:rPr>
            </w:pPr>
            <w:r w:rsidRPr="00326D9F">
              <w:rPr>
                <w:rFonts w:eastAsia="Calibri" w:cs="Times New Roman"/>
                <w:i/>
                <w:iCs/>
                <w:sz w:val="21"/>
                <w:szCs w:val="21"/>
                <w:u w:val="single"/>
              </w:rPr>
              <w:t>Катание на трехколёсном и двухколёсном велосипеде, самокате:</w:t>
            </w:r>
            <w:r w:rsidRPr="00326D9F">
              <w:rPr>
                <w:rFonts w:eastAsia="Calibri" w:cs="Times New Roman"/>
                <w:sz w:val="21"/>
                <w:szCs w:val="21"/>
              </w:rPr>
              <w:t xml:space="preserve"> по прямой, по кругу с поворотами, с разной скоростью.</w:t>
            </w:r>
          </w:p>
        </w:tc>
      </w:tr>
      <w:tr w:rsidR="00C75374" w:rsidRPr="00C75374" w:rsidTr="00C75374">
        <w:trPr>
          <w:trHeight w:val="273"/>
        </w:trPr>
        <w:tc>
          <w:tcPr>
            <w:tcW w:w="9344"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lastRenderedPageBreak/>
              <w:t>Формирование основ здорового образа жизни</w:t>
            </w:r>
          </w:p>
          <w:p w:rsidR="00C75374" w:rsidRPr="00C75374" w:rsidRDefault="00C75374" w:rsidP="00C75374">
            <w:pPr>
              <w:ind w:left="1" w:firstLine="172"/>
              <w:rPr>
                <w:rFonts w:eastAsia="Calibri" w:cs="Times New Roman"/>
                <w:sz w:val="21"/>
                <w:szCs w:val="21"/>
              </w:rPr>
            </w:pPr>
            <w:r w:rsidRPr="00C75374">
              <w:rPr>
                <w:rFonts w:eastAsia="Calibri" w:cs="Times New Roman"/>
                <w:b/>
                <w:bCs/>
                <w:i/>
                <w:iCs/>
                <w:sz w:val="21"/>
                <w:szCs w:val="21"/>
              </w:rPr>
              <w:t>Педагог</w:t>
            </w:r>
            <w:r w:rsidRPr="00C75374">
              <w:rPr>
                <w:rFonts w:eastAsia="Calibri" w:cs="Times New Roman"/>
                <w:sz w:val="21"/>
                <w:szCs w:val="21"/>
              </w:rPr>
              <w:t xml:space="preserve"> … </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уточняет представления детей о здоровье, факторах, положительно влияющих на него; </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упражняет в выполнении правил безопасного поведения в двигательной деятельности (соблюдать очерёдность при занятиях с оборудованием, не толкать товарища, бегать в колонне, не обгоняя друг друга и другое);</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формирует первичные представления об отдельных видах спорта.</w:t>
            </w:r>
          </w:p>
        </w:tc>
      </w:tr>
      <w:tr w:rsidR="00C75374" w:rsidRPr="00C75374" w:rsidTr="00C75374">
        <w:trPr>
          <w:trHeight w:val="1265"/>
        </w:trPr>
        <w:tc>
          <w:tcPr>
            <w:tcW w:w="9344"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Активный отдых</w:t>
            </w:r>
          </w:p>
          <w:p w:rsidR="00C75374" w:rsidRPr="00C75374" w:rsidRDefault="00C75374" w:rsidP="00C75374">
            <w:pPr>
              <w:ind w:left="1" w:firstLine="174"/>
              <w:rPr>
                <w:rFonts w:eastAsia="Calibri" w:cs="Times New Roman"/>
                <w:sz w:val="21"/>
                <w:szCs w:val="21"/>
              </w:rPr>
            </w:pPr>
            <w:r w:rsidRPr="00C75374">
              <w:rPr>
                <w:rFonts w:eastAsia="Calibri" w:cs="Times New Roman"/>
                <w:i/>
                <w:iCs/>
                <w:sz w:val="21"/>
                <w:szCs w:val="21"/>
                <w:u w:val="single"/>
              </w:rPr>
              <w:t>Физкультурные праздники и досуги:</w:t>
            </w:r>
            <w:r w:rsidRPr="00C75374">
              <w:rPr>
                <w:rFonts w:eastAsia="Calibri" w:cs="Times New Roman"/>
                <w:sz w:val="21"/>
                <w:szCs w:val="21"/>
              </w:rPr>
              <w:t xml:space="preserve">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C75374" w:rsidRPr="00326D9F" w:rsidRDefault="00C75374" w:rsidP="00C75374">
            <w:pPr>
              <w:ind w:left="1" w:firstLine="174"/>
              <w:rPr>
                <w:rFonts w:eastAsia="Calibri" w:cs="Times New Roman"/>
                <w:sz w:val="21"/>
                <w:szCs w:val="21"/>
              </w:rPr>
            </w:pPr>
            <w:r w:rsidRPr="00C75374">
              <w:rPr>
                <w:rFonts w:eastAsia="Calibri" w:cs="Times New Roman"/>
                <w:i/>
                <w:iCs/>
                <w:sz w:val="21"/>
                <w:szCs w:val="21"/>
                <w:u w:val="single"/>
              </w:rPr>
              <w:t>Досуг</w:t>
            </w:r>
            <w:r w:rsidRPr="00C75374">
              <w:rPr>
                <w:rFonts w:eastAsia="Calibri" w:cs="Times New Roman"/>
                <w:sz w:val="21"/>
                <w:szCs w:val="21"/>
              </w:rPr>
              <w:t xml:space="preserve"> организуется </w:t>
            </w:r>
            <w:r w:rsidRPr="00326D9F">
              <w:rPr>
                <w:rFonts w:eastAsia="Calibri" w:cs="Times New Roman"/>
                <w:sz w:val="21"/>
                <w:szCs w:val="21"/>
              </w:rPr>
              <w:t xml:space="preserve">один раз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 </w:t>
            </w:r>
          </w:p>
          <w:p w:rsidR="00C75374" w:rsidRPr="00326D9F" w:rsidRDefault="00C75374" w:rsidP="00C75374">
            <w:pPr>
              <w:ind w:left="1" w:firstLine="174"/>
              <w:rPr>
                <w:rFonts w:eastAsia="Calibri" w:cs="Times New Roman"/>
                <w:sz w:val="21"/>
                <w:szCs w:val="21"/>
              </w:rPr>
            </w:pPr>
            <w:r w:rsidRPr="00326D9F">
              <w:rPr>
                <w:rFonts w:eastAsia="Calibri" w:cs="Times New Roman"/>
                <w:sz w:val="21"/>
                <w:szCs w:val="21"/>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народов России, в т.ч. игры народов Крыма.</w:t>
            </w:r>
          </w:p>
          <w:p w:rsidR="00C75374" w:rsidRPr="00C75374" w:rsidRDefault="00C75374" w:rsidP="00C75374">
            <w:pPr>
              <w:ind w:left="1" w:firstLine="174"/>
              <w:rPr>
                <w:rFonts w:eastAsia="Calibri" w:cs="Times New Roman"/>
                <w:sz w:val="21"/>
                <w:szCs w:val="21"/>
              </w:rPr>
            </w:pPr>
            <w:r w:rsidRPr="00C75374">
              <w:rPr>
                <w:rFonts w:eastAsia="Calibri" w:cs="Times New Roman"/>
                <w:i/>
                <w:iCs/>
                <w:sz w:val="21"/>
                <w:szCs w:val="21"/>
                <w:u w:val="single"/>
              </w:rPr>
              <w:t>Дни здоровья</w:t>
            </w:r>
            <w:r w:rsidRPr="00C75374">
              <w:rPr>
                <w:rFonts w:eastAsia="Calibri" w:cs="Times New Roman"/>
                <w:sz w:val="21"/>
                <w:szCs w:val="21"/>
              </w:rPr>
              <w:t xml:space="preserve"> проводятся один раз в три месяца. В этот день проводятся физкультурно-оздоровительные мероприятия, прогулки, игры на свежем воздухе.</w:t>
            </w:r>
          </w:p>
        </w:tc>
      </w:tr>
    </w:tbl>
    <w:p w:rsidR="00C75374" w:rsidRPr="00C75374" w:rsidRDefault="00C75374" w:rsidP="00C75374">
      <w:pPr>
        <w:spacing w:after="0" w:line="240" w:lineRule="auto"/>
        <w:rPr>
          <w:rFonts w:eastAsia="Calibri" w:cs="Times New Roman"/>
          <w:szCs w:val="24"/>
        </w:rPr>
      </w:pPr>
    </w:p>
    <w:p w:rsidR="00C75374" w:rsidRPr="00C75374" w:rsidRDefault="00C75374" w:rsidP="00C75374">
      <w:pPr>
        <w:spacing w:after="0" w:line="240" w:lineRule="auto"/>
        <w:ind w:left="1"/>
        <w:jc w:val="center"/>
        <w:rPr>
          <w:rFonts w:eastAsia="Calibri" w:cs="Times New Roman"/>
          <w:b/>
          <w:bCs/>
          <w:i/>
          <w:iCs/>
          <w:szCs w:val="24"/>
        </w:rPr>
      </w:pPr>
      <w:r w:rsidRPr="00C75374">
        <w:rPr>
          <w:rFonts w:eastAsia="Calibri" w:cs="Times New Roman"/>
          <w:b/>
          <w:bCs/>
          <w:i/>
          <w:iCs/>
          <w:szCs w:val="24"/>
        </w:rPr>
        <w:t>Основные задачи и содержание образовательной деятельности</w:t>
      </w:r>
    </w:p>
    <w:p w:rsidR="00C75374" w:rsidRPr="00C75374" w:rsidRDefault="00C75374" w:rsidP="00C75374">
      <w:pPr>
        <w:spacing w:after="0" w:line="240" w:lineRule="auto"/>
        <w:ind w:left="1"/>
        <w:jc w:val="center"/>
        <w:rPr>
          <w:rFonts w:eastAsia="Calibri" w:cs="Times New Roman"/>
          <w:b/>
          <w:bCs/>
          <w:i/>
          <w:iCs/>
          <w:szCs w:val="24"/>
        </w:rPr>
      </w:pPr>
      <w:r w:rsidRPr="00C75374">
        <w:rPr>
          <w:rFonts w:eastAsia="Calibri" w:cs="Times New Roman"/>
          <w:b/>
          <w:bCs/>
          <w:i/>
          <w:iCs/>
          <w:szCs w:val="24"/>
        </w:rPr>
        <w:t xml:space="preserve"> в области физического развития детей </w:t>
      </w:r>
      <w:r w:rsidRPr="00C75374">
        <w:rPr>
          <w:rFonts w:eastAsia="Calibri" w:cs="Times New Roman"/>
          <w:b/>
          <w:bCs/>
          <w:i/>
          <w:iCs/>
          <w:szCs w:val="24"/>
          <w:u w:val="single"/>
        </w:rPr>
        <w:t>от 5 лет до 6 лет</w:t>
      </w:r>
    </w:p>
    <w:p w:rsidR="00C75374" w:rsidRPr="00C75374" w:rsidRDefault="00C75374" w:rsidP="00C75374">
      <w:pPr>
        <w:spacing w:after="0" w:line="240" w:lineRule="auto"/>
        <w:ind w:left="1" w:hanging="1"/>
        <w:jc w:val="right"/>
        <w:rPr>
          <w:rFonts w:eastAsia="Calibri" w:cs="Times New Roman"/>
          <w:b/>
          <w:bCs/>
          <w:i/>
          <w:iCs/>
          <w:szCs w:val="24"/>
        </w:rPr>
      </w:pPr>
      <w:r w:rsidRPr="00C75374">
        <w:rPr>
          <w:rFonts w:eastAsia="Calibri" w:cs="Times New Roman"/>
          <w:b/>
          <w:bCs/>
          <w:i/>
          <w:iCs/>
          <w:szCs w:val="24"/>
        </w:rPr>
        <w:t>Таблица 36</w:t>
      </w:r>
    </w:p>
    <w:tbl>
      <w:tblPr>
        <w:tblStyle w:val="a3"/>
        <w:tblW w:w="0" w:type="auto"/>
        <w:tblInd w:w="1" w:type="dxa"/>
        <w:tblLook w:val="04A0" w:firstRow="1" w:lastRow="0" w:firstColumn="1" w:lastColumn="0" w:noHBand="0" w:noVBand="1"/>
      </w:tblPr>
      <w:tblGrid>
        <w:gridCol w:w="9344"/>
      </w:tblGrid>
      <w:tr w:rsidR="00C75374" w:rsidRPr="00C75374" w:rsidTr="00C75374">
        <w:tc>
          <w:tcPr>
            <w:tcW w:w="9344"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Основные задачи образовательной деятельности</w:t>
            </w:r>
          </w:p>
        </w:tc>
      </w:tr>
      <w:tr w:rsidR="00C75374" w:rsidRPr="00C75374" w:rsidTr="00C75374">
        <w:tc>
          <w:tcPr>
            <w:tcW w:w="9344"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воспитывать патриотические чувства и нравственно-волевые качества в подвижных и спортивных играх, формах активного отдыха;</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продолжать развивать интерес к физической культуре, формировать представления о разных видах спорта и достижениях российских спортсменов;</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укреплять здоровье детей, формировать правильную осанку, укреплять опорно-двигательный аппарат, повышать иммунитет средствами физического воспитания;</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tc>
      </w:tr>
      <w:tr w:rsidR="00C75374" w:rsidRPr="00C75374" w:rsidTr="00C75374">
        <w:tc>
          <w:tcPr>
            <w:tcW w:w="9344"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ind w:left="1" w:hanging="1"/>
              <w:jc w:val="center"/>
              <w:rPr>
                <w:rFonts w:eastAsia="Calibri" w:cs="Times New Roman"/>
                <w:b/>
                <w:bCs/>
                <w:i/>
                <w:iCs/>
                <w:sz w:val="21"/>
                <w:szCs w:val="21"/>
              </w:rPr>
            </w:pPr>
            <w:r w:rsidRPr="00C75374">
              <w:rPr>
                <w:rFonts w:eastAsia="Calibri" w:cs="Times New Roman"/>
                <w:b/>
                <w:bCs/>
                <w:sz w:val="21"/>
                <w:szCs w:val="21"/>
              </w:rPr>
              <w:t>Содержание образовательной деятельности</w:t>
            </w:r>
          </w:p>
        </w:tc>
      </w:tr>
      <w:tr w:rsidR="00C75374" w:rsidRPr="00C75374" w:rsidTr="00C75374">
        <w:tc>
          <w:tcPr>
            <w:tcW w:w="9344"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ind w:left="1"/>
              <w:rPr>
                <w:rFonts w:eastAsia="Calibri" w:cs="Times New Roman"/>
                <w:b/>
                <w:bCs/>
                <w:i/>
                <w:iCs/>
                <w:sz w:val="21"/>
                <w:szCs w:val="21"/>
              </w:rPr>
            </w:pPr>
            <w:r w:rsidRPr="00C75374">
              <w:rPr>
                <w:rFonts w:eastAsia="Calibri" w:cs="Times New Roman"/>
                <w:b/>
                <w:bCs/>
                <w:i/>
                <w:iCs/>
                <w:sz w:val="21"/>
                <w:szCs w:val="21"/>
              </w:rPr>
              <w:t xml:space="preserve">Педагог … </w:t>
            </w:r>
          </w:p>
          <w:p w:rsidR="00C75374" w:rsidRPr="00C75374" w:rsidRDefault="00C75374" w:rsidP="00C75374">
            <w:pPr>
              <w:ind w:left="1"/>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совершенствует двигательные умения и навыки, обогащает двигательный опыт детей разнообразными физическими упражнениями, поддерживает детскую инициативу; </w:t>
            </w:r>
          </w:p>
          <w:p w:rsidR="00C75374" w:rsidRPr="00C75374" w:rsidRDefault="00C75374" w:rsidP="00C75374">
            <w:pPr>
              <w:ind w:left="1"/>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развивает психофизические качества; </w:t>
            </w:r>
          </w:p>
          <w:p w:rsidR="00C75374" w:rsidRPr="00C75374" w:rsidRDefault="00C75374" w:rsidP="00C75374">
            <w:pPr>
              <w:ind w:left="1"/>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закрепляет умение осуществлять самоконтроль и оценку качества выполнения упражнений другими детьми; </w:t>
            </w:r>
          </w:p>
          <w:p w:rsidR="00C75374" w:rsidRPr="00C75374" w:rsidRDefault="00C75374" w:rsidP="00C75374">
            <w:pPr>
              <w:ind w:left="1"/>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создаёт условия для освоения элементов спортивных игр, использует игры-эстафеты; </w:t>
            </w:r>
          </w:p>
          <w:p w:rsidR="00C75374" w:rsidRPr="00C75374" w:rsidRDefault="00C75374" w:rsidP="00C75374">
            <w:pPr>
              <w:ind w:left="1"/>
              <w:rPr>
                <w:rFonts w:eastAsia="Calibri" w:cs="Times New Roman"/>
                <w:sz w:val="21"/>
                <w:szCs w:val="21"/>
              </w:rPr>
            </w:pPr>
            <w:r w:rsidRPr="00C75374">
              <w:rPr>
                <w:rFonts w:eastAsia="Calibri" w:cs="Times New Roman"/>
                <w:sz w:val="21"/>
                <w:szCs w:val="21"/>
              </w:rPr>
              <w:lastRenderedPageBreak/>
              <w:sym w:font="Symbol" w:char="F02D"/>
            </w:r>
            <w:r w:rsidRPr="00C75374">
              <w:rPr>
                <w:rFonts w:eastAsia="Calibri" w:cs="Times New Roman"/>
                <w:sz w:val="21"/>
                <w:szCs w:val="21"/>
              </w:rPr>
              <w:t xml:space="preserve"> поощряет осознанное выполнение упражнений и соблюдение правил в подвижных играх; поддерживает предложенные детьми варианты их усложнения; </w:t>
            </w:r>
          </w:p>
          <w:p w:rsidR="00C75374" w:rsidRPr="00C75374" w:rsidRDefault="00C75374" w:rsidP="00C75374">
            <w:pPr>
              <w:ind w:left="1"/>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поощряет проявление нравственно-волевых качеств, дружеских взаимоотношения со сверстниками;</w:t>
            </w:r>
          </w:p>
          <w:p w:rsidR="00C75374" w:rsidRPr="00C75374" w:rsidRDefault="00C75374" w:rsidP="00C75374">
            <w:pPr>
              <w:ind w:left="1"/>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w:t>
            </w:r>
          </w:p>
          <w:p w:rsidR="00C75374" w:rsidRPr="00C75374" w:rsidRDefault="00C75374" w:rsidP="00C75374">
            <w:pPr>
              <w:ind w:left="1"/>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организует для детей и родителей туристские прогулки и экскурсии, физкультурные праздники и досуги с соответствующей тематикой;</w:t>
            </w:r>
          </w:p>
          <w:p w:rsidR="00C75374" w:rsidRPr="00C75374" w:rsidRDefault="00C75374" w:rsidP="00C75374">
            <w:pPr>
              <w:ind w:left="1"/>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C75374" w:rsidRPr="00C75374" w:rsidRDefault="00C75374" w:rsidP="00C75374">
            <w:pPr>
              <w:ind w:left="1"/>
              <w:rPr>
                <w:rFonts w:eastAsia="Calibri" w:cs="Times New Roman"/>
                <w:sz w:val="21"/>
                <w:szCs w:val="21"/>
              </w:rPr>
            </w:pPr>
          </w:p>
        </w:tc>
      </w:tr>
      <w:tr w:rsidR="00C75374" w:rsidRPr="00C75374" w:rsidTr="00C75374">
        <w:tc>
          <w:tcPr>
            <w:tcW w:w="9344"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ind w:left="1"/>
              <w:jc w:val="center"/>
              <w:rPr>
                <w:rFonts w:eastAsia="Calibri" w:cs="Times New Roman"/>
                <w:b/>
                <w:bCs/>
                <w:sz w:val="21"/>
                <w:szCs w:val="21"/>
              </w:rPr>
            </w:pPr>
            <w:r w:rsidRPr="00C75374">
              <w:rPr>
                <w:rFonts w:eastAsia="Calibri" w:cs="Times New Roman"/>
                <w:b/>
                <w:bCs/>
                <w:sz w:val="21"/>
                <w:szCs w:val="21"/>
              </w:rPr>
              <w:lastRenderedPageBreak/>
              <w:t xml:space="preserve">Основная гимнастика </w:t>
            </w:r>
          </w:p>
          <w:p w:rsidR="00C75374" w:rsidRPr="00C75374" w:rsidRDefault="00C75374" w:rsidP="00C75374">
            <w:pPr>
              <w:ind w:left="1"/>
              <w:jc w:val="center"/>
              <w:rPr>
                <w:rFonts w:eastAsia="Calibri" w:cs="Times New Roman"/>
                <w:b/>
                <w:bCs/>
                <w:sz w:val="21"/>
                <w:szCs w:val="21"/>
              </w:rPr>
            </w:pPr>
            <w:r w:rsidRPr="00C75374">
              <w:rPr>
                <w:rFonts w:eastAsia="Calibri" w:cs="Times New Roman"/>
                <w:b/>
                <w:bCs/>
                <w:sz w:val="21"/>
                <w:szCs w:val="21"/>
              </w:rPr>
              <w:t>(основные движения, общеразвивающие, ритмическая гимнастика и строевые упражнения)</w:t>
            </w:r>
          </w:p>
        </w:tc>
      </w:tr>
      <w:tr w:rsidR="00C75374" w:rsidRPr="00C75374" w:rsidTr="00C75374">
        <w:trPr>
          <w:trHeight w:val="1691"/>
        </w:trPr>
        <w:tc>
          <w:tcPr>
            <w:tcW w:w="9344"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ind w:firstLine="315"/>
              <w:rPr>
                <w:rFonts w:eastAsia="Calibri" w:cs="Times New Roman"/>
                <w:b/>
                <w:bCs/>
                <w:i/>
                <w:iCs/>
                <w:sz w:val="21"/>
                <w:szCs w:val="21"/>
              </w:rPr>
            </w:pPr>
            <w:r w:rsidRPr="00C75374">
              <w:rPr>
                <w:rFonts w:eastAsia="Calibri" w:cs="Times New Roman"/>
                <w:b/>
                <w:bCs/>
                <w:i/>
                <w:iCs/>
                <w:sz w:val="21"/>
                <w:szCs w:val="21"/>
              </w:rPr>
              <w:t>Основные движения:</w:t>
            </w:r>
          </w:p>
          <w:p w:rsidR="00C75374" w:rsidRPr="00C75374" w:rsidRDefault="00C75374" w:rsidP="00C75374">
            <w:pPr>
              <w:ind w:firstLine="315"/>
              <w:rPr>
                <w:rFonts w:eastAsia="Calibri" w:cs="Times New Roman"/>
                <w:sz w:val="21"/>
                <w:szCs w:val="21"/>
              </w:rPr>
            </w:pPr>
            <w:r w:rsidRPr="00C75374">
              <w:rPr>
                <w:rFonts w:eastAsia="Calibri" w:cs="Times New Roman"/>
                <w:i/>
                <w:iCs/>
                <w:sz w:val="21"/>
                <w:szCs w:val="21"/>
                <w:u w:val="single"/>
              </w:rPr>
              <w:t>бросание, катание, ловля, метание:</w:t>
            </w:r>
            <w:r w:rsidRPr="00C75374">
              <w:rPr>
                <w:rFonts w:eastAsia="Calibri" w:cs="Times New Roman"/>
                <w:sz w:val="21"/>
                <w:szCs w:val="21"/>
              </w:rPr>
              <w:t xml:space="preserve">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C75374" w:rsidRPr="00C75374" w:rsidRDefault="00C75374" w:rsidP="00C75374">
            <w:pPr>
              <w:ind w:firstLine="315"/>
              <w:rPr>
                <w:rFonts w:eastAsia="Calibri" w:cs="Times New Roman"/>
                <w:sz w:val="21"/>
                <w:szCs w:val="21"/>
              </w:rPr>
            </w:pPr>
            <w:r w:rsidRPr="00C75374">
              <w:rPr>
                <w:rFonts w:eastAsia="Calibri" w:cs="Times New Roman"/>
                <w:i/>
                <w:iCs/>
                <w:sz w:val="21"/>
                <w:szCs w:val="21"/>
                <w:u w:val="single"/>
              </w:rPr>
              <w:t>ползание, лазанье:</w:t>
            </w:r>
            <w:r w:rsidRPr="00C75374">
              <w:rPr>
                <w:rFonts w:eastAsia="Calibri" w:cs="Times New Roman"/>
                <w:sz w:val="21"/>
                <w:szCs w:val="21"/>
              </w:rPr>
              <w:t xml:space="preserve">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C75374" w:rsidRPr="00C75374" w:rsidRDefault="00C75374" w:rsidP="00C75374">
            <w:pPr>
              <w:ind w:firstLine="315"/>
              <w:rPr>
                <w:rFonts w:eastAsia="Calibri" w:cs="Times New Roman"/>
                <w:sz w:val="21"/>
                <w:szCs w:val="21"/>
              </w:rPr>
            </w:pPr>
            <w:r w:rsidRPr="00C75374">
              <w:rPr>
                <w:rFonts w:eastAsia="Calibri" w:cs="Times New Roman"/>
                <w:i/>
                <w:iCs/>
                <w:sz w:val="21"/>
                <w:szCs w:val="21"/>
                <w:u w:val="single"/>
              </w:rPr>
              <w:t>ходьба:</w:t>
            </w:r>
            <w:r w:rsidRPr="00C75374">
              <w:rPr>
                <w:rFonts w:eastAsia="Calibri" w:cs="Times New Roman"/>
                <w:sz w:val="21"/>
                <w:szCs w:val="21"/>
              </w:rPr>
              <w:t xml:space="preserve">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C75374" w:rsidRPr="00C75374" w:rsidRDefault="00C75374" w:rsidP="00C75374">
            <w:pPr>
              <w:ind w:firstLine="315"/>
              <w:rPr>
                <w:rFonts w:eastAsia="Calibri" w:cs="Times New Roman"/>
                <w:sz w:val="21"/>
                <w:szCs w:val="21"/>
              </w:rPr>
            </w:pPr>
            <w:r w:rsidRPr="00C75374">
              <w:rPr>
                <w:rFonts w:eastAsia="Calibri" w:cs="Times New Roman"/>
                <w:i/>
                <w:iCs/>
                <w:sz w:val="21"/>
                <w:szCs w:val="21"/>
                <w:u w:val="single"/>
              </w:rPr>
              <w:t>бег:</w:t>
            </w:r>
            <w:r w:rsidRPr="00C75374">
              <w:rPr>
                <w:rFonts w:eastAsia="Calibri" w:cs="Times New Roman"/>
                <w:sz w:val="21"/>
                <w:szCs w:val="21"/>
              </w:rPr>
              <w:t xml:space="preserve"> бег в колонне по одному, «змейкой», с перестроением на ходу в пары, звенья, со сменой ведущих; бег с пролезанием в обруч; с ловлей и увёртыванием;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C75374" w:rsidRPr="00C75374" w:rsidRDefault="00C75374" w:rsidP="00C75374">
            <w:pPr>
              <w:ind w:firstLine="315"/>
              <w:rPr>
                <w:rFonts w:eastAsia="Calibri" w:cs="Times New Roman"/>
                <w:sz w:val="21"/>
                <w:szCs w:val="21"/>
              </w:rPr>
            </w:pPr>
            <w:r w:rsidRPr="00C75374">
              <w:rPr>
                <w:rFonts w:eastAsia="Calibri" w:cs="Times New Roman"/>
                <w:i/>
                <w:iCs/>
                <w:sz w:val="21"/>
                <w:szCs w:val="21"/>
                <w:u w:val="single"/>
              </w:rPr>
              <w:t>прыжки:</w:t>
            </w:r>
            <w:r w:rsidRPr="00C75374">
              <w:rPr>
                <w:rFonts w:eastAsia="Calibri" w:cs="Times New Roman"/>
                <w:sz w:val="21"/>
                <w:szCs w:val="21"/>
              </w:rPr>
              <w:t xml:space="preserve"> подпрыгивание на месте одна нога вперёд-другая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вперёд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C75374" w:rsidRPr="00C75374" w:rsidRDefault="00C75374" w:rsidP="00C75374">
            <w:pPr>
              <w:ind w:firstLine="315"/>
              <w:rPr>
                <w:rFonts w:eastAsia="Calibri" w:cs="Times New Roman"/>
                <w:sz w:val="21"/>
                <w:szCs w:val="21"/>
              </w:rPr>
            </w:pPr>
            <w:r w:rsidRPr="00C75374">
              <w:rPr>
                <w:rFonts w:eastAsia="Calibri" w:cs="Times New Roman"/>
                <w:i/>
                <w:iCs/>
                <w:sz w:val="21"/>
                <w:szCs w:val="21"/>
                <w:u w:val="single"/>
              </w:rPr>
              <w:t>прыжки со скакалкой:</w:t>
            </w:r>
            <w:r w:rsidRPr="00C75374">
              <w:rPr>
                <w:rFonts w:eastAsia="Calibri" w:cs="Times New Roman"/>
                <w:sz w:val="21"/>
                <w:szCs w:val="21"/>
              </w:rPr>
              <w:t xml:space="preserve">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C75374" w:rsidRPr="00C75374" w:rsidRDefault="00C75374" w:rsidP="00C75374">
            <w:pPr>
              <w:ind w:firstLine="315"/>
              <w:rPr>
                <w:rFonts w:eastAsia="Calibri" w:cs="Times New Roman"/>
                <w:b/>
                <w:bCs/>
                <w:i/>
                <w:iCs/>
                <w:sz w:val="21"/>
                <w:szCs w:val="21"/>
              </w:rPr>
            </w:pPr>
            <w:r w:rsidRPr="00C75374">
              <w:rPr>
                <w:rFonts w:eastAsia="Calibri" w:cs="Times New Roman"/>
                <w:i/>
                <w:iCs/>
                <w:sz w:val="21"/>
                <w:szCs w:val="21"/>
                <w:u w:val="single"/>
              </w:rPr>
              <w:t>упражнения в равновесии:</w:t>
            </w:r>
            <w:r w:rsidRPr="00C75374">
              <w:rPr>
                <w:rFonts w:eastAsia="Calibri" w:cs="Times New Roman"/>
                <w:sz w:val="21"/>
                <w:szCs w:val="21"/>
              </w:rPr>
              <w:t xml:space="preserve">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вдвоём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C75374" w:rsidRPr="00C75374" w:rsidRDefault="00C75374" w:rsidP="00C75374">
            <w:pPr>
              <w:ind w:left="1" w:firstLine="314"/>
              <w:rPr>
                <w:rFonts w:eastAsia="Calibri" w:cs="Times New Roman"/>
                <w:b/>
                <w:bCs/>
                <w:i/>
                <w:iCs/>
                <w:sz w:val="21"/>
                <w:szCs w:val="21"/>
              </w:rPr>
            </w:pPr>
            <w:r w:rsidRPr="00C75374">
              <w:rPr>
                <w:rFonts w:eastAsia="Calibri" w:cs="Times New Roman"/>
                <w:b/>
                <w:bCs/>
                <w:i/>
                <w:iCs/>
                <w:sz w:val="21"/>
                <w:szCs w:val="21"/>
              </w:rPr>
              <w:t>Общеразвивающие упражнения:</w:t>
            </w:r>
          </w:p>
          <w:p w:rsidR="00C75374" w:rsidRPr="00C75374" w:rsidRDefault="00C75374" w:rsidP="00C75374">
            <w:pPr>
              <w:ind w:left="1" w:firstLine="316"/>
              <w:rPr>
                <w:rFonts w:eastAsia="Calibri" w:cs="Times New Roman"/>
                <w:sz w:val="21"/>
                <w:szCs w:val="21"/>
              </w:rPr>
            </w:pPr>
            <w:r w:rsidRPr="00C75374">
              <w:rPr>
                <w:rFonts w:eastAsia="Calibri" w:cs="Times New Roman"/>
                <w:i/>
                <w:iCs/>
                <w:sz w:val="21"/>
                <w:szCs w:val="21"/>
                <w:u w:val="single"/>
              </w:rPr>
              <w:t>упражнения для кистей рук, развития и укрепления мышц рук и плечевого пояса:</w:t>
            </w:r>
            <w:r w:rsidRPr="00C75374">
              <w:rPr>
                <w:rFonts w:eastAsia="Calibri" w:cs="Times New Roman"/>
                <w:sz w:val="21"/>
                <w:szCs w:val="21"/>
              </w:rPr>
              <w:t xml:space="preserve"> поднимание рук вперед, в стороны, вверх, через стороны вверх (одновременно, поочерёдно, последовательно); махи руками вперёд-назад с хлопком впереди и сзади себя; перекладывание предмета из одной руки в </w:t>
            </w:r>
            <w:r w:rsidRPr="00C75374">
              <w:rPr>
                <w:rFonts w:eastAsia="Calibri" w:cs="Times New Roman"/>
                <w:sz w:val="21"/>
                <w:szCs w:val="21"/>
              </w:rPr>
              <w:lastRenderedPageBreak/>
              <w:t>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C75374" w:rsidRPr="00C75374" w:rsidRDefault="00C75374" w:rsidP="00C75374">
            <w:pPr>
              <w:ind w:left="1" w:firstLine="316"/>
              <w:rPr>
                <w:rFonts w:eastAsia="Calibri" w:cs="Times New Roman"/>
                <w:sz w:val="21"/>
                <w:szCs w:val="21"/>
              </w:rPr>
            </w:pPr>
            <w:r w:rsidRPr="00C75374">
              <w:rPr>
                <w:rFonts w:eastAsia="Calibri" w:cs="Times New Roman"/>
                <w:i/>
                <w:iCs/>
                <w:sz w:val="21"/>
                <w:szCs w:val="21"/>
                <w:u w:val="single"/>
              </w:rPr>
              <w:t>упражнения для развития и укрепления мышц спины и гибкости позвоночника:</w:t>
            </w:r>
            <w:r w:rsidRPr="00C75374">
              <w:rPr>
                <w:rFonts w:eastAsia="Calibri" w:cs="Times New Roman"/>
                <w:sz w:val="21"/>
                <w:szCs w:val="21"/>
              </w:rPr>
              <w:t xml:space="preserve"> поднимание рук вверх и опускание вниз, стоя у стены, касаясь её затылком, лопатками и ягодицами или лёжа на спине; наклоны вперёд, касаясь ладонями пола, наклоны вправо и влево; поднимание ног, сгибание и разгибание и скрещивание их из исходного положения лёжа на спине;</w:t>
            </w:r>
          </w:p>
          <w:p w:rsidR="00C75374" w:rsidRPr="00C75374" w:rsidRDefault="00C75374" w:rsidP="00C75374">
            <w:pPr>
              <w:ind w:left="1" w:firstLine="316"/>
              <w:rPr>
                <w:rFonts w:eastAsia="Calibri" w:cs="Times New Roman"/>
                <w:sz w:val="21"/>
                <w:szCs w:val="21"/>
              </w:rPr>
            </w:pPr>
            <w:r w:rsidRPr="00C75374">
              <w:rPr>
                <w:rFonts w:eastAsia="Calibri" w:cs="Times New Roman"/>
                <w:i/>
                <w:iCs/>
                <w:sz w:val="21"/>
                <w:szCs w:val="21"/>
                <w:u w:val="single"/>
              </w:rPr>
              <w:t>упражнения для развития и укрепления мышц ног и брюшного пресса:</w:t>
            </w:r>
            <w:r w:rsidRPr="00C75374">
              <w:rPr>
                <w:rFonts w:eastAsia="Calibri" w:cs="Times New Roman"/>
                <w:sz w:val="21"/>
                <w:szCs w:val="21"/>
              </w:rPr>
              <w:t xml:space="preserve"> приседание, обхватывая колени руками; махи ногами; поочерёдное поднимание и опускание ног из положения лёжа на спине, руки в упоре; захватывание предметов ступнями и пальцами ног и перекладывание их с места на место.</w:t>
            </w:r>
          </w:p>
          <w:p w:rsidR="00C75374" w:rsidRPr="00C75374" w:rsidRDefault="00C75374" w:rsidP="00C75374">
            <w:pPr>
              <w:ind w:left="1" w:firstLine="316"/>
              <w:rPr>
                <w:rFonts w:eastAsia="Calibri" w:cs="Times New Roman"/>
                <w:sz w:val="21"/>
                <w:szCs w:val="21"/>
              </w:rPr>
            </w:pPr>
            <w:r w:rsidRPr="00C75374">
              <w:rPr>
                <w:rFonts w:eastAsia="Calibri" w:cs="Times New Roman"/>
                <w:b/>
                <w:bCs/>
                <w:i/>
                <w:iCs/>
                <w:sz w:val="21"/>
                <w:szCs w:val="21"/>
              </w:rPr>
              <w:t>Педагог</w:t>
            </w:r>
            <w:r w:rsidRPr="00C75374">
              <w:rPr>
                <w:rFonts w:eastAsia="Calibri" w:cs="Times New Roman"/>
                <w:sz w:val="21"/>
                <w:szCs w:val="21"/>
              </w:rPr>
              <w:t xml:space="preserve"> … </w:t>
            </w:r>
          </w:p>
          <w:p w:rsidR="00C75374" w:rsidRPr="00C75374" w:rsidRDefault="00C75374" w:rsidP="00C75374">
            <w:pPr>
              <w:ind w:left="1" w:firstLine="316"/>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поддерживает стремление детей выполнять упражнения с разнообразными предметами (гимнас-</w:t>
            </w:r>
          </w:p>
          <w:p w:rsidR="00C75374" w:rsidRPr="00C75374" w:rsidRDefault="00C75374" w:rsidP="00C75374">
            <w:pPr>
              <w:ind w:left="1" w:hanging="1"/>
              <w:rPr>
                <w:rFonts w:eastAsia="Calibri" w:cs="Times New Roman"/>
                <w:sz w:val="21"/>
                <w:szCs w:val="21"/>
              </w:rPr>
            </w:pPr>
            <w:r w:rsidRPr="00C75374">
              <w:rPr>
                <w:rFonts w:eastAsia="Calibri" w:cs="Times New Roman"/>
                <w:sz w:val="21"/>
                <w:szCs w:val="21"/>
              </w:rPr>
              <w:t xml:space="preserve"> тической палкой, обручем, мячом, скакалкой и др.);</w:t>
            </w:r>
          </w:p>
          <w:p w:rsidR="00C75374" w:rsidRPr="00C75374" w:rsidRDefault="00C75374" w:rsidP="00C75374">
            <w:pPr>
              <w:ind w:left="1" w:firstLine="316"/>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подбирает упражнения из разнообразных исходных положений: сидя, лёжа на спине, боку, животе, стоя на коленях, на четвереньках, с разным положением рук и ног (стоя ноги вместе, врозь; руки вниз, на поясе, перед грудью, за спиной); </w:t>
            </w:r>
          </w:p>
          <w:p w:rsidR="00C75374" w:rsidRPr="00C75374" w:rsidRDefault="00C75374" w:rsidP="00C75374">
            <w:pPr>
              <w:ind w:left="1" w:firstLine="316"/>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поддерживает инициативу, самостоятельность и поощряет комбинирование и придумывание детьми новых общеразвивающих упражнений. </w:t>
            </w:r>
          </w:p>
          <w:p w:rsidR="00C75374" w:rsidRPr="00C75374" w:rsidRDefault="00C75374" w:rsidP="00C75374">
            <w:pPr>
              <w:ind w:left="1" w:firstLine="316"/>
              <w:rPr>
                <w:rFonts w:eastAsia="Calibri" w:cs="Times New Roman"/>
                <w:sz w:val="21"/>
                <w:szCs w:val="21"/>
              </w:rPr>
            </w:pPr>
            <w:r w:rsidRPr="00C75374">
              <w:rPr>
                <w:rFonts w:eastAsia="Calibri" w:cs="Times New Roman"/>
                <w:sz w:val="21"/>
                <w:szCs w:val="21"/>
              </w:rPr>
              <w:t>Разученные упражнения включаются в комплексы утренней гимнастики и другие формы физкультурно-оздоровительной работы.</w:t>
            </w:r>
          </w:p>
          <w:p w:rsidR="00C75374" w:rsidRPr="00C75374" w:rsidRDefault="00C75374" w:rsidP="00C75374">
            <w:pPr>
              <w:ind w:left="1" w:firstLine="174"/>
              <w:rPr>
                <w:rFonts w:eastAsia="Calibri" w:cs="Times New Roman"/>
                <w:b/>
                <w:bCs/>
                <w:i/>
                <w:iCs/>
                <w:sz w:val="21"/>
                <w:szCs w:val="21"/>
              </w:rPr>
            </w:pPr>
            <w:r w:rsidRPr="00C75374">
              <w:rPr>
                <w:rFonts w:eastAsia="Calibri" w:cs="Times New Roman"/>
                <w:b/>
                <w:bCs/>
                <w:i/>
                <w:iCs/>
                <w:sz w:val="21"/>
                <w:szCs w:val="21"/>
              </w:rPr>
              <w:t>Ритмическая гимнастика.</w:t>
            </w:r>
          </w:p>
          <w:p w:rsidR="00C75374" w:rsidRPr="00C75374" w:rsidRDefault="00C75374" w:rsidP="00C75374">
            <w:pPr>
              <w:ind w:left="1" w:firstLine="316"/>
              <w:rPr>
                <w:rFonts w:eastAsia="Calibri" w:cs="Times New Roman"/>
                <w:sz w:val="21"/>
                <w:szCs w:val="21"/>
              </w:rPr>
            </w:pPr>
            <w:r w:rsidRPr="00C75374">
              <w:rPr>
                <w:rFonts w:eastAsia="Calibri" w:cs="Times New Roman"/>
                <w:sz w:val="21"/>
                <w:szCs w:val="21"/>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w:t>
            </w:r>
          </w:p>
          <w:p w:rsidR="00C75374" w:rsidRPr="00C75374" w:rsidRDefault="00C75374" w:rsidP="00C75374">
            <w:pPr>
              <w:ind w:left="1" w:firstLine="316"/>
              <w:rPr>
                <w:rFonts w:eastAsia="Calibri" w:cs="Times New Roman"/>
                <w:sz w:val="21"/>
                <w:szCs w:val="21"/>
              </w:rPr>
            </w:pPr>
            <w:r w:rsidRPr="00C75374">
              <w:rPr>
                <w:rFonts w:eastAsia="Calibri" w:cs="Times New Roman"/>
                <w:i/>
                <w:iCs/>
                <w:sz w:val="21"/>
                <w:szCs w:val="21"/>
                <w:u w:val="single"/>
              </w:rPr>
              <w:t>Рекомендуемые упражнения:</w:t>
            </w:r>
            <w:r w:rsidRPr="00C75374">
              <w:rPr>
                <w:rFonts w:eastAsia="Calibri" w:cs="Times New Roman"/>
                <w:sz w:val="21"/>
                <w:szCs w:val="21"/>
              </w:rPr>
              <w:t xml:space="preserve"> ходьба и бег в соответствии с общим характером музыки, в разном темпе, на высоких полупальцах, на носках, пружинящим, топающим шагом, «с каблука», вперёд и назад (спиной), с высоким подниманием колена (высокий шаг) с ускорением и замедлением темпа лёгкий ритмичный бег на носках, различные виды галопа (прямой галоп, боковой галоп, кружение); подскоки на месте и с продвижением вперёд, вокруг себя, в сочетании с хлопками и бегом, кружение по одному и в парах, комбинации из двух-трёх освоенных движений.</w:t>
            </w:r>
          </w:p>
          <w:p w:rsidR="00C75374" w:rsidRPr="00C75374" w:rsidRDefault="00C75374" w:rsidP="00C75374">
            <w:pPr>
              <w:ind w:left="1" w:firstLine="174"/>
              <w:rPr>
                <w:rFonts w:eastAsia="Calibri" w:cs="Times New Roman"/>
                <w:b/>
                <w:bCs/>
                <w:i/>
                <w:iCs/>
                <w:sz w:val="21"/>
                <w:szCs w:val="21"/>
              </w:rPr>
            </w:pPr>
            <w:r w:rsidRPr="00C75374">
              <w:rPr>
                <w:rFonts w:eastAsia="Calibri" w:cs="Times New Roman"/>
                <w:b/>
                <w:bCs/>
                <w:i/>
                <w:iCs/>
                <w:sz w:val="21"/>
                <w:szCs w:val="21"/>
              </w:rPr>
              <w:t>Строевые упражнения.</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t xml:space="preserve">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вперёд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tc>
      </w:tr>
      <w:tr w:rsidR="00C75374" w:rsidRPr="00C75374" w:rsidTr="00C75374">
        <w:trPr>
          <w:trHeight w:val="698"/>
        </w:trPr>
        <w:tc>
          <w:tcPr>
            <w:tcW w:w="9344"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ind w:left="1"/>
              <w:jc w:val="center"/>
              <w:rPr>
                <w:rFonts w:eastAsia="Calibri" w:cs="Times New Roman"/>
                <w:b/>
                <w:bCs/>
                <w:sz w:val="21"/>
                <w:szCs w:val="21"/>
              </w:rPr>
            </w:pPr>
            <w:r w:rsidRPr="00C75374">
              <w:rPr>
                <w:rFonts w:eastAsia="Calibri" w:cs="Times New Roman"/>
                <w:b/>
                <w:bCs/>
                <w:sz w:val="21"/>
                <w:szCs w:val="21"/>
              </w:rPr>
              <w:lastRenderedPageBreak/>
              <w:t>Подвижные игры</w:t>
            </w:r>
          </w:p>
          <w:p w:rsidR="00C75374" w:rsidRPr="00C75374" w:rsidRDefault="00C75374" w:rsidP="00C75374">
            <w:pPr>
              <w:ind w:left="1" w:firstLine="172"/>
              <w:rPr>
                <w:rFonts w:eastAsia="Calibri" w:cs="Times New Roman"/>
                <w:b/>
                <w:bCs/>
                <w:i/>
                <w:iCs/>
                <w:sz w:val="21"/>
                <w:szCs w:val="21"/>
              </w:rPr>
            </w:pPr>
            <w:r w:rsidRPr="00C75374">
              <w:rPr>
                <w:rFonts w:eastAsia="Calibri" w:cs="Times New Roman"/>
                <w:b/>
                <w:bCs/>
                <w:i/>
                <w:iCs/>
                <w:sz w:val="21"/>
                <w:szCs w:val="21"/>
              </w:rPr>
              <w:t xml:space="preserve">Педагог … </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воспитывает и поддерживает проявление нравственно-волевых качеств, самостоятельности и сплочённости, чувства ответственности за успехи команды, стремление к победе, стремление к преодолению трудностей; </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развивает творческие способности, поддерживает инициативу детей в играх (выбор игр, придумывание новых вариантов, комбинирование движений); </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способствует формированию духовно-нравственных качеств, основ патриотизма и гражданской идентичности в подвижных играх.</w:t>
            </w:r>
          </w:p>
        </w:tc>
      </w:tr>
      <w:tr w:rsidR="00C75374" w:rsidRPr="00C75374" w:rsidTr="00C75374">
        <w:trPr>
          <w:trHeight w:val="1374"/>
        </w:trPr>
        <w:tc>
          <w:tcPr>
            <w:tcW w:w="9344"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ind w:left="1"/>
              <w:jc w:val="center"/>
              <w:rPr>
                <w:rFonts w:eastAsia="Calibri" w:cs="Times New Roman"/>
                <w:b/>
                <w:bCs/>
                <w:sz w:val="21"/>
                <w:szCs w:val="21"/>
              </w:rPr>
            </w:pPr>
            <w:r w:rsidRPr="00C75374">
              <w:rPr>
                <w:rFonts w:eastAsia="Calibri" w:cs="Times New Roman"/>
                <w:b/>
                <w:bCs/>
                <w:sz w:val="21"/>
                <w:szCs w:val="21"/>
              </w:rPr>
              <w:t>Спортивные игры</w:t>
            </w:r>
          </w:p>
          <w:p w:rsidR="00C75374" w:rsidRPr="00C75374" w:rsidRDefault="00C75374" w:rsidP="00C75374">
            <w:pPr>
              <w:ind w:left="1" w:firstLine="174"/>
              <w:rPr>
                <w:rFonts w:eastAsia="Calibri" w:cs="Times New Roman"/>
                <w:sz w:val="21"/>
                <w:szCs w:val="21"/>
              </w:rPr>
            </w:pPr>
            <w:r w:rsidRPr="00C75374">
              <w:rPr>
                <w:rFonts w:eastAsia="Calibri" w:cs="Times New Roman"/>
                <w:b/>
                <w:bCs/>
                <w:i/>
                <w:iCs/>
                <w:sz w:val="21"/>
                <w:szCs w:val="21"/>
              </w:rPr>
              <w:t>Педагог</w:t>
            </w:r>
            <w:r w:rsidRPr="00C75374">
              <w:rPr>
                <w:rFonts w:eastAsia="Calibri" w:cs="Times New Roman"/>
                <w:sz w:val="21"/>
                <w:szCs w:val="21"/>
              </w:rPr>
              <w:t xml:space="preserve"> … </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C75374" w:rsidRPr="00C75374" w:rsidRDefault="00C75374" w:rsidP="00C75374">
            <w:pPr>
              <w:ind w:left="1" w:firstLine="174"/>
              <w:rPr>
                <w:rFonts w:eastAsia="Calibri" w:cs="Times New Roman"/>
                <w:sz w:val="21"/>
                <w:szCs w:val="21"/>
              </w:rPr>
            </w:pPr>
            <w:r w:rsidRPr="00C75374">
              <w:rPr>
                <w:rFonts w:eastAsia="Calibri" w:cs="Times New Roman"/>
                <w:i/>
                <w:iCs/>
                <w:sz w:val="21"/>
                <w:szCs w:val="21"/>
                <w:u w:val="single"/>
              </w:rPr>
              <w:t>Городки:</w:t>
            </w:r>
            <w:r w:rsidRPr="00C75374">
              <w:rPr>
                <w:rFonts w:eastAsia="Calibri" w:cs="Times New Roman"/>
                <w:sz w:val="21"/>
                <w:szCs w:val="21"/>
              </w:rPr>
              <w:t xml:space="preserve"> бросание биты сбоку, выбивание городка с кона (5-6 м) и полукона (2-3 м); знание 3-4 </w:t>
            </w:r>
            <w:r w:rsidRPr="00C75374">
              <w:rPr>
                <w:rFonts w:eastAsia="Calibri" w:cs="Times New Roman"/>
                <w:sz w:val="21"/>
                <w:szCs w:val="21"/>
              </w:rPr>
              <w:lastRenderedPageBreak/>
              <w:t>фигур.</w:t>
            </w:r>
          </w:p>
          <w:p w:rsidR="00C75374" w:rsidRPr="00C75374" w:rsidRDefault="00C75374" w:rsidP="00C75374">
            <w:pPr>
              <w:ind w:left="1" w:firstLine="174"/>
              <w:rPr>
                <w:rFonts w:eastAsia="Calibri" w:cs="Times New Roman"/>
                <w:sz w:val="21"/>
                <w:szCs w:val="21"/>
              </w:rPr>
            </w:pPr>
            <w:r w:rsidRPr="00C75374">
              <w:rPr>
                <w:rFonts w:eastAsia="Calibri" w:cs="Times New Roman"/>
                <w:i/>
                <w:iCs/>
                <w:sz w:val="21"/>
                <w:szCs w:val="21"/>
                <w:u w:val="single"/>
              </w:rPr>
              <w:t>Элементы баскетбола:</w:t>
            </w:r>
            <w:r w:rsidRPr="00C75374">
              <w:rPr>
                <w:rFonts w:eastAsia="Calibri" w:cs="Times New Roman"/>
                <w:sz w:val="21"/>
                <w:szCs w:val="21"/>
              </w:rPr>
              <w:t xml:space="preserve"> перебрасывание мяча друг другу от груди; ведение мяча правой и левой рукой; забрасывание мяча в корзину двумя руками от груди; игра по упрощённым правилам.</w:t>
            </w:r>
          </w:p>
          <w:p w:rsidR="00C75374" w:rsidRPr="00C75374" w:rsidRDefault="00C75374" w:rsidP="00C75374">
            <w:pPr>
              <w:ind w:left="1" w:firstLine="174"/>
              <w:rPr>
                <w:rFonts w:eastAsia="Calibri" w:cs="Times New Roman"/>
                <w:sz w:val="21"/>
                <w:szCs w:val="21"/>
              </w:rPr>
            </w:pPr>
            <w:r w:rsidRPr="00C75374">
              <w:rPr>
                <w:rFonts w:eastAsia="Calibri" w:cs="Times New Roman"/>
                <w:i/>
                <w:iCs/>
                <w:sz w:val="21"/>
                <w:szCs w:val="21"/>
                <w:u w:val="single"/>
              </w:rPr>
              <w:t>Бадминтон:</w:t>
            </w:r>
            <w:r w:rsidRPr="00C75374">
              <w:rPr>
                <w:rFonts w:eastAsia="Calibri" w:cs="Times New Roman"/>
                <w:sz w:val="21"/>
                <w:szCs w:val="21"/>
              </w:rPr>
              <w:t xml:space="preserve"> отбивание волана ракеткой в заданном направлении; игра с педагогом.</w:t>
            </w:r>
          </w:p>
          <w:p w:rsidR="00C75374" w:rsidRPr="00C75374" w:rsidRDefault="00C75374" w:rsidP="00C75374">
            <w:pPr>
              <w:ind w:left="1" w:firstLine="174"/>
              <w:rPr>
                <w:rFonts w:eastAsia="Calibri" w:cs="Times New Roman"/>
                <w:sz w:val="21"/>
                <w:szCs w:val="21"/>
              </w:rPr>
            </w:pPr>
            <w:r w:rsidRPr="00C75374">
              <w:rPr>
                <w:rFonts w:eastAsia="Calibri" w:cs="Times New Roman"/>
                <w:i/>
                <w:iCs/>
                <w:sz w:val="21"/>
                <w:szCs w:val="21"/>
                <w:u w:val="single"/>
              </w:rPr>
              <w:t>Элементы футбола:</w:t>
            </w:r>
            <w:r w:rsidRPr="00C75374">
              <w:rPr>
                <w:rFonts w:eastAsia="Calibri" w:cs="Times New Roman"/>
                <w:sz w:val="21"/>
                <w:szCs w:val="21"/>
              </w:rPr>
              <w:t xml:space="preserve">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упрощённым правилам.</w:t>
            </w:r>
          </w:p>
        </w:tc>
      </w:tr>
      <w:tr w:rsidR="00C75374" w:rsidRPr="00C75374" w:rsidTr="00C75374">
        <w:trPr>
          <w:trHeight w:val="1374"/>
        </w:trPr>
        <w:tc>
          <w:tcPr>
            <w:tcW w:w="9344"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ind w:left="1"/>
              <w:jc w:val="center"/>
              <w:rPr>
                <w:rFonts w:eastAsia="Calibri" w:cs="Times New Roman"/>
                <w:b/>
                <w:bCs/>
                <w:sz w:val="21"/>
                <w:szCs w:val="21"/>
              </w:rPr>
            </w:pPr>
            <w:r w:rsidRPr="00C75374">
              <w:rPr>
                <w:rFonts w:eastAsia="Calibri" w:cs="Times New Roman"/>
                <w:b/>
                <w:bCs/>
                <w:sz w:val="21"/>
                <w:szCs w:val="21"/>
              </w:rPr>
              <w:lastRenderedPageBreak/>
              <w:t>Спортивные упражнения</w:t>
            </w:r>
          </w:p>
          <w:p w:rsidR="00C75374" w:rsidRPr="00C75374" w:rsidRDefault="00C75374" w:rsidP="00C75374">
            <w:pPr>
              <w:ind w:left="1" w:firstLine="174"/>
              <w:rPr>
                <w:rFonts w:eastAsia="Calibri" w:cs="Times New Roman"/>
                <w:sz w:val="21"/>
                <w:szCs w:val="21"/>
              </w:rPr>
            </w:pPr>
            <w:r w:rsidRPr="00C75374">
              <w:rPr>
                <w:rFonts w:eastAsia="Calibri" w:cs="Times New Roman"/>
                <w:b/>
                <w:bCs/>
                <w:i/>
                <w:iCs/>
                <w:sz w:val="21"/>
                <w:szCs w:val="21"/>
              </w:rPr>
              <w:t>Педагог</w:t>
            </w:r>
            <w:r w:rsidRPr="00C75374">
              <w:rPr>
                <w:rFonts w:eastAsia="Calibri" w:cs="Times New Roman"/>
                <w:sz w:val="21"/>
                <w:szCs w:val="21"/>
              </w:rPr>
              <w:t xml:space="preserve">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C75374" w:rsidRPr="00C75374" w:rsidRDefault="00C75374" w:rsidP="00C75374">
            <w:pPr>
              <w:ind w:left="1" w:firstLine="174"/>
              <w:rPr>
                <w:rFonts w:eastAsia="Calibri" w:cs="Times New Roman"/>
                <w:sz w:val="21"/>
                <w:szCs w:val="21"/>
              </w:rPr>
            </w:pPr>
            <w:r w:rsidRPr="00C75374">
              <w:rPr>
                <w:rFonts w:eastAsia="Calibri" w:cs="Times New Roman"/>
                <w:i/>
                <w:iCs/>
                <w:sz w:val="21"/>
                <w:szCs w:val="21"/>
                <w:u w:val="single"/>
              </w:rPr>
              <w:t xml:space="preserve">Катание на санках </w:t>
            </w:r>
            <w:r w:rsidRPr="00326D9F">
              <w:rPr>
                <w:rFonts w:eastAsia="Calibri" w:cs="Times New Roman"/>
                <w:i/>
                <w:iCs/>
                <w:sz w:val="21"/>
                <w:szCs w:val="21"/>
                <w:u w:val="single"/>
              </w:rPr>
              <w:t>(при наличии снега):</w:t>
            </w:r>
            <w:r w:rsidRPr="00326D9F">
              <w:rPr>
                <w:rFonts w:eastAsia="Calibri" w:cs="Times New Roman"/>
                <w:sz w:val="21"/>
                <w:szCs w:val="21"/>
              </w:rPr>
              <w:t xml:space="preserve"> </w:t>
            </w:r>
            <w:r w:rsidRPr="00C75374">
              <w:rPr>
                <w:rFonts w:eastAsia="Calibri" w:cs="Times New Roman"/>
                <w:sz w:val="21"/>
                <w:szCs w:val="21"/>
              </w:rPr>
              <w:t>по прямой, со скоростью.</w:t>
            </w:r>
          </w:p>
          <w:p w:rsidR="00C75374" w:rsidRPr="00C75374" w:rsidRDefault="00C75374" w:rsidP="00C75374">
            <w:pPr>
              <w:ind w:left="1" w:firstLine="174"/>
              <w:rPr>
                <w:rFonts w:eastAsia="Calibri" w:cs="Times New Roman"/>
                <w:sz w:val="21"/>
                <w:szCs w:val="21"/>
              </w:rPr>
            </w:pPr>
            <w:r w:rsidRPr="00C75374">
              <w:rPr>
                <w:rFonts w:eastAsia="Calibri" w:cs="Times New Roman"/>
                <w:i/>
                <w:iCs/>
                <w:sz w:val="21"/>
                <w:szCs w:val="21"/>
                <w:u w:val="single"/>
              </w:rPr>
              <w:t>Катание на двухколёсном велосипеде, самокате:</w:t>
            </w:r>
            <w:r w:rsidRPr="00C75374">
              <w:rPr>
                <w:rFonts w:eastAsia="Calibri" w:cs="Times New Roman"/>
                <w:sz w:val="21"/>
                <w:szCs w:val="21"/>
              </w:rPr>
              <w:t xml:space="preserve"> по прямой, по кругу, с разворотом, с разной скоростью; с поворотами направо и налево, соблюдая правила безопасного передвижения.</w:t>
            </w:r>
          </w:p>
        </w:tc>
      </w:tr>
      <w:tr w:rsidR="00C75374" w:rsidRPr="00C75374" w:rsidTr="00C75374">
        <w:trPr>
          <w:trHeight w:val="1667"/>
        </w:trPr>
        <w:tc>
          <w:tcPr>
            <w:tcW w:w="9344"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Формирование основ здорового образа жизни</w:t>
            </w:r>
          </w:p>
          <w:p w:rsidR="00C75374" w:rsidRPr="00C75374" w:rsidRDefault="00C75374" w:rsidP="00C75374">
            <w:pPr>
              <w:ind w:left="1" w:firstLine="172"/>
              <w:rPr>
                <w:rFonts w:eastAsia="Calibri" w:cs="Times New Roman"/>
                <w:sz w:val="21"/>
                <w:szCs w:val="21"/>
              </w:rPr>
            </w:pPr>
            <w:r w:rsidRPr="00C75374">
              <w:rPr>
                <w:rFonts w:eastAsia="Calibri" w:cs="Times New Roman"/>
                <w:b/>
                <w:bCs/>
                <w:i/>
                <w:iCs/>
                <w:sz w:val="21"/>
                <w:szCs w:val="21"/>
              </w:rPr>
              <w:t>Педагог</w:t>
            </w:r>
            <w:r w:rsidRPr="00C75374">
              <w:rPr>
                <w:rFonts w:eastAsia="Calibri" w:cs="Times New Roman"/>
                <w:sz w:val="21"/>
                <w:szCs w:val="21"/>
              </w:rPr>
              <w:t xml:space="preserve"> … </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формирует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 и выдающихся достижениях российских спортсменов, роли физкультуры и спорта для укрепления здоровья; </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tc>
      </w:tr>
      <w:tr w:rsidR="00C75374" w:rsidRPr="00C75374" w:rsidTr="00C75374">
        <w:trPr>
          <w:trHeight w:val="1265"/>
        </w:trPr>
        <w:tc>
          <w:tcPr>
            <w:tcW w:w="9344"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Активный отдых</w:t>
            </w:r>
          </w:p>
          <w:p w:rsidR="00C75374" w:rsidRPr="00C75374" w:rsidRDefault="00C75374" w:rsidP="00C75374">
            <w:pPr>
              <w:ind w:left="1" w:firstLine="174"/>
              <w:rPr>
                <w:rFonts w:eastAsia="Calibri" w:cs="Times New Roman"/>
                <w:sz w:val="21"/>
                <w:szCs w:val="21"/>
              </w:rPr>
            </w:pPr>
            <w:r w:rsidRPr="00C75374">
              <w:rPr>
                <w:rFonts w:eastAsia="Calibri" w:cs="Times New Roman"/>
                <w:i/>
                <w:iCs/>
                <w:sz w:val="21"/>
                <w:szCs w:val="21"/>
                <w:u w:val="single"/>
              </w:rPr>
              <w:t>Физкультурные праздники и досуги:</w:t>
            </w:r>
            <w:r w:rsidRPr="00C75374">
              <w:rPr>
                <w:rFonts w:eastAsia="Calibri" w:cs="Times New Roman"/>
                <w:sz w:val="21"/>
                <w:szCs w:val="21"/>
              </w:rPr>
              <w:t xml:space="preserve"> педагоги организуют праздники (2 раза в год, продолжительностью не более 1,5 часов). Содержание праздников составляют ранее освоенные движения, в т.ч., спортивные и гимнастические упражнения, подвижные и спортивные игры.</w:t>
            </w:r>
          </w:p>
          <w:p w:rsidR="00C75374" w:rsidRPr="00C75374" w:rsidRDefault="00C75374" w:rsidP="00C75374">
            <w:pPr>
              <w:ind w:left="1" w:firstLine="174"/>
              <w:rPr>
                <w:rFonts w:eastAsia="Calibri" w:cs="Times New Roman"/>
                <w:sz w:val="21"/>
                <w:szCs w:val="21"/>
              </w:rPr>
            </w:pPr>
            <w:r w:rsidRPr="00C75374">
              <w:rPr>
                <w:rFonts w:eastAsia="Calibri" w:cs="Times New Roman"/>
                <w:i/>
                <w:iCs/>
                <w:sz w:val="21"/>
                <w:szCs w:val="21"/>
                <w:u w:val="single"/>
              </w:rPr>
              <w:t>Досуг</w:t>
            </w:r>
            <w:r w:rsidRPr="00C75374">
              <w:rPr>
                <w:rFonts w:eastAsia="Calibri" w:cs="Times New Roman"/>
                <w:sz w:val="21"/>
                <w:szCs w:val="21"/>
              </w:rPr>
              <w:t xml:space="preserve"> </w:t>
            </w:r>
            <w:r w:rsidRPr="00326D9F">
              <w:rPr>
                <w:rFonts w:eastAsia="Calibri" w:cs="Times New Roman"/>
                <w:sz w:val="21"/>
                <w:szCs w:val="21"/>
              </w:rPr>
              <w:t xml:space="preserve">организуется один раз </w:t>
            </w:r>
            <w:r w:rsidRPr="00C75374">
              <w:rPr>
                <w:rFonts w:eastAsia="Calibri" w:cs="Times New Roman"/>
                <w:sz w:val="21"/>
                <w:szCs w:val="21"/>
              </w:rPr>
              <w:t>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C75374" w:rsidRPr="00C75374" w:rsidRDefault="00C75374" w:rsidP="00C75374">
            <w:pPr>
              <w:ind w:left="1" w:firstLine="174"/>
              <w:rPr>
                <w:rFonts w:eastAsia="Calibri" w:cs="Times New Roman"/>
                <w:sz w:val="21"/>
                <w:szCs w:val="21"/>
              </w:rPr>
            </w:pPr>
            <w:r w:rsidRPr="00C75374">
              <w:rPr>
                <w:rFonts w:eastAsia="Calibri" w:cs="Times New Roman"/>
                <w:i/>
                <w:iCs/>
                <w:sz w:val="21"/>
                <w:szCs w:val="21"/>
                <w:u w:val="single"/>
              </w:rPr>
              <w:t>Дни здоровья:</w:t>
            </w:r>
            <w:r w:rsidRPr="00C75374">
              <w:rPr>
                <w:rFonts w:eastAsia="Calibri" w:cs="Times New Roman"/>
                <w:sz w:val="21"/>
                <w:szCs w:val="21"/>
              </w:rPr>
              <w:t xml:space="preserve"> педагог проводит один раз в квартал. В этот день проводятся оздоровительные мероприятия и туристские прогулки.</w:t>
            </w:r>
          </w:p>
          <w:p w:rsidR="00C75374" w:rsidRPr="00C75374" w:rsidRDefault="00C75374" w:rsidP="00C75374">
            <w:pPr>
              <w:ind w:left="1" w:firstLine="174"/>
              <w:rPr>
                <w:rFonts w:eastAsia="Calibri" w:cs="Times New Roman"/>
                <w:sz w:val="21"/>
                <w:szCs w:val="21"/>
              </w:rPr>
            </w:pPr>
            <w:r w:rsidRPr="00C75374">
              <w:rPr>
                <w:rFonts w:eastAsia="Calibri" w:cs="Times New Roman"/>
                <w:i/>
                <w:iCs/>
                <w:sz w:val="21"/>
                <w:szCs w:val="21"/>
                <w:u w:val="single"/>
              </w:rPr>
              <w:t>Туристские прогулки и экскурсии.</w:t>
            </w:r>
            <w:r w:rsidRPr="00C75374">
              <w:rPr>
                <w:rFonts w:eastAsia="Calibri" w:cs="Times New Roman"/>
                <w:sz w:val="21"/>
                <w:szCs w:val="21"/>
              </w:rPr>
              <w:t xml:space="preserve"> Педагог организует для детей непродолжительные пешие прогулки и экскурсии с постепенно удлиняющимися переходами – на стадион, в парк, на берег моря и др.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w:t>
            </w:r>
          </w:p>
          <w:p w:rsidR="00C75374" w:rsidRPr="00C75374" w:rsidRDefault="00C75374" w:rsidP="00C75374">
            <w:pPr>
              <w:ind w:left="1" w:firstLine="174"/>
              <w:rPr>
                <w:rFonts w:eastAsia="Calibri" w:cs="Times New Roman"/>
                <w:sz w:val="21"/>
                <w:szCs w:val="21"/>
              </w:rPr>
            </w:pPr>
            <w:r w:rsidRPr="00C75374">
              <w:rPr>
                <w:rFonts w:eastAsia="Calibri" w:cs="Times New Roman"/>
                <w:b/>
                <w:bCs/>
                <w:i/>
                <w:iCs/>
                <w:sz w:val="21"/>
                <w:szCs w:val="21"/>
              </w:rPr>
              <w:t>Педагог</w:t>
            </w:r>
            <w:r w:rsidRPr="00C75374">
              <w:rPr>
                <w:rFonts w:eastAsia="Calibri" w:cs="Times New Roman"/>
                <w:sz w:val="21"/>
                <w:szCs w:val="21"/>
              </w:rPr>
              <w:t xml:space="preserve"> …</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t xml:space="preserve"> </w:t>
            </w:r>
            <w:r w:rsidRPr="00C75374">
              <w:rPr>
                <w:rFonts w:eastAsia="Calibri" w:cs="Times New Roman"/>
                <w:sz w:val="21"/>
                <w:szCs w:val="21"/>
              </w:rPr>
              <w:sym w:font="Symbol" w:char="F02D"/>
            </w:r>
            <w:r w:rsidRPr="00C75374">
              <w:rPr>
                <w:rFonts w:eastAsia="Calibri" w:cs="Times New Roman"/>
                <w:sz w:val="21"/>
                <w:szCs w:val="21"/>
              </w:rPr>
              <w:t xml:space="preserve"> формирует представления о туризме как виде активного отдыха и способе ознакомления с природой и культурой родного края; </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оказывает помощь в подборе снаряжения (необходимых вещей и одежды) для туристской прогулки; </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организует с детьми разнообразные подвижные игры во время остановки.</w:t>
            </w:r>
          </w:p>
        </w:tc>
      </w:tr>
    </w:tbl>
    <w:p w:rsidR="00C75374" w:rsidRPr="00C75374" w:rsidRDefault="00C75374" w:rsidP="00C75374">
      <w:pPr>
        <w:spacing w:after="0" w:line="240" w:lineRule="auto"/>
        <w:rPr>
          <w:rFonts w:eastAsia="Calibri" w:cs="Times New Roman"/>
          <w:szCs w:val="24"/>
        </w:rPr>
      </w:pPr>
    </w:p>
    <w:p w:rsidR="003B75FC" w:rsidRDefault="003B75FC" w:rsidP="00C75374">
      <w:pPr>
        <w:spacing w:after="0" w:line="240" w:lineRule="auto"/>
        <w:ind w:left="1"/>
        <w:jc w:val="center"/>
        <w:rPr>
          <w:rFonts w:eastAsia="Calibri" w:cs="Times New Roman"/>
          <w:b/>
          <w:bCs/>
          <w:i/>
          <w:iCs/>
          <w:szCs w:val="24"/>
        </w:rPr>
      </w:pPr>
    </w:p>
    <w:p w:rsidR="00C75374" w:rsidRPr="00C75374" w:rsidRDefault="00C75374" w:rsidP="00C75374">
      <w:pPr>
        <w:spacing w:after="0" w:line="240" w:lineRule="auto"/>
        <w:ind w:left="1"/>
        <w:jc w:val="center"/>
        <w:rPr>
          <w:rFonts w:eastAsia="Calibri" w:cs="Times New Roman"/>
          <w:b/>
          <w:bCs/>
          <w:i/>
          <w:iCs/>
          <w:szCs w:val="24"/>
        </w:rPr>
      </w:pPr>
      <w:r w:rsidRPr="00C75374">
        <w:rPr>
          <w:rFonts w:eastAsia="Calibri" w:cs="Times New Roman"/>
          <w:b/>
          <w:bCs/>
          <w:i/>
          <w:iCs/>
          <w:szCs w:val="24"/>
        </w:rPr>
        <w:lastRenderedPageBreak/>
        <w:t>Основные задачи и содержание образовательной деятельности</w:t>
      </w:r>
    </w:p>
    <w:p w:rsidR="00C75374" w:rsidRPr="00C75374" w:rsidRDefault="00C75374" w:rsidP="00C75374">
      <w:pPr>
        <w:spacing w:after="0" w:line="240" w:lineRule="auto"/>
        <w:ind w:left="1"/>
        <w:jc w:val="center"/>
        <w:rPr>
          <w:rFonts w:eastAsia="Calibri" w:cs="Times New Roman"/>
          <w:b/>
          <w:bCs/>
          <w:i/>
          <w:iCs/>
          <w:szCs w:val="24"/>
        </w:rPr>
      </w:pPr>
      <w:r w:rsidRPr="00C75374">
        <w:rPr>
          <w:rFonts w:eastAsia="Calibri" w:cs="Times New Roman"/>
          <w:b/>
          <w:bCs/>
          <w:i/>
          <w:iCs/>
          <w:szCs w:val="24"/>
        </w:rPr>
        <w:t xml:space="preserve"> в области физического развития детей </w:t>
      </w:r>
      <w:r w:rsidRPr="00C75374">
        <w:rPr>
          <w:rFonts w:eastAsia="Calibri" w:cs="Times New Roman"/>
          <w:b/>
          <w:bCs/>
          <w:i/>
          <w:iCs/>
          <w:szCs w:val="24"/>
          <w:u w:val="single"/>
        </w:rPr>
        <w:t>от 6 лет до 7 лет</w:t>
      </w:r>
    </w:p>
    <w:p w:rsidR="00C75374" w:rsidRPr="00C75374" w:rsidRDefault="00C75374" w:rsidP="00C75374">
      <w:pPr>
        <w:spacing w:after="0" w:line="240" w:lineRule="auto"/>
        <w:ind w:left="1" w:hanging="1"/>
        <w:jc w:val="right"/>
        <w:rPr>
          <w:rFonts w:eastAsia="Calibri" w:cs="Times New Roman"/>
          <w:b/>
          <w:bCs/>
          <w:i/>
          <w:iCs/>
          <w:szCs w:val="24"/>
        </w:rPr>
      </w:pPr>
      <w:r w:rsidRPr="00C75374">
        <w:rPr>
          <w:rFonts w:eastAsia="Calibri" w:cs="Times New Roman"/>
          <w:b/>
          <w:bCs/>
          <w:i/>
          <w:iCs/>
          <w:szCs w:val="24"/>
        </w:rPr>
        <w:t>Таблица 37</w:t>
      </w:r>
    </w:p>
    <w:tbl>
      <w:tblPr>
        <w:tblStyle w:val="a3"/>
        <w:tblW w:w="0" w:type="auto"/>
        <w:tblInd w:w="1" w:type="dxa"/>
        <w:tblLook w:val="04A0" w:firstRow="1" w:lastRow="0" w:firstColumn="1" w:lastColumn="0" w:noHBand="0" w:noVBand="1"/>
      </w:tblPr>
      <w:tblGrid>
        <w:gridCol w:w="9344"/>
      </w:tblGrid>
      <w:tr w:rsidR="00C75374" w:rsidRPr="00C75374" w:rsidTr="00C75374">
        <w:tc>
          <w:tcPr>
            <w:tcW w:w="9344"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Основные задачи образовательной деятельности</w:t>
            </w:r>
          </w:p>
        </w:tc>
      </w:tr>
      <w:tr w:rsidR="00C75374" w:rsidRPr="00C75374" w:rsidTr="00C75374">
        <w:tc>
          <w:tcPr>
            <w:tcW w:w="9344"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поощрять соблюдение правил в подвижной игре, проявление инициативы и самостоятельности при её организации, партнёрское взаимодействие в команде;</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tc>
      </w:tr>
      <w:tr w:rsidR="00C75374" w:rsidRPr="00C75374" w:rsidTr="00C75374">
        <w:tc>
          <w:tcPr>
            <w:tcW w:w="9344"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ind w:left="1" w:hanging="1"/>
              <w:jc w:val="center"/>
              <w:rPr>
                <w:rFonts w:eastAsia="Calibri" w:cs="Times New Roman"/>
                <w:b/>
                <w:bCs/>
                <w:i/>
                <w:iCs/>
                <w:sz w:val="21"/>
                <w:szCs w:val="21"/>
              </w:rPr>
            </w:pPr>
            <w:r w:rsidRPr="00C75374">
              <w:rPr>
                <w:rFonts w:eastAsia="Calibri" w:cs="Times New Roman"/>
                <w:b/>
                <w:bCs/>
                <w:sz w:val="21"/>
                <w:szCs w:val="21"/>
              </w:rPr>
              <w:t>Содержание образовательной деятельности</w:t>
            </w:r>
          </w:p>
        </w:tc>
      </w:tr>
      <w:tr w:rsidR="00C75374" w:rsidRPr="00C75374" w:rsidTr="00C75374">
        <w:tc>
          <w:tcPr>
            <w:tcW w:w="9344"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ind w:left="1"/>
              <w:rPr>
                <w:rFonts w:eastAsia="Calibri" w:cs="Times New Roman"/>
                <w:b/>
                <w:bCs/>
                <w:i/>
                <w:iCs/>
                <w:sz w:val="21"/>
                <w:szCs w:val="21"/>
              </w:rPr>
            </w:pPr>
            <w:r w:rsidRPr="00C75374">
              <w:rPr>
                <w:rFonts w:eastAsia="Calibri" w:cs="Times New Roman"/>
                <w:b/>
                <w:bCs/>
                <w:i/>
                <w:iCs/>
                <w:sz w:val="21"/>
                <w:szCs w:val="21"/>
              </w:rPr>
              <w:t xml:space="preserve">Педагог … </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создаёт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в процессе организации разных форм физкультурно-оздоровительной работы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способствует совершенствованию двигательных навыков детей, создаёт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tc>
      </w:tr>
      <w:tr w:rsidR="00C75374" w:rsidRPr="00C75374" w:rsidTr="00C75374">
        <w:tc>
          <w:tcPr>
            <w:tcW w:w="9344"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ind w:left="1"/>
              <w:jc w:val="center"/>
              <w:rPr>
                <w:rFonts w:eastAsia="Calibri" w:cs="Times New Roman"/>
                <w:b/>
                <w:bCs/>
                <w:sz w:val="21"/>
                <w:szCs w:val="21"/>
              </w:rPr>
            </w:pPr>
            <w:r w:rsidRPr="00C75374">
              <w:rPr>
                <w:rFonts w:eastAsia="Calibri" w:cs="Times New Roman"/>
                <w:b/>
                <w:bCs/>
                <w:sz w:val="21"/>
                <w:szCs w:val="21"/>
              </w:rPr>
              <w:t xml:space="preserve">Основная гимнастика </w:t>
            </w:r>
          </w:p>
          <w:p w:rsidR="00C75374" w:rsidRPr="00C75374" w:rsidRDefault="00C75374" w:rsidP="00C75374">
            <w:pPr>
              <w:ind w:left="1"/>
              <w:jc w:val="center"/>
              <w:rPr>
                <w:rFonts w:eastAsia="Calibri" w:cs="Times New Roman"/>
                <w:b/>
                <w:bCs/>
                <w:sz w:val="21"/>
                <w:szCs w:val="21"/>
              </w:rPr>
            </w:pPr>
            <w:r w:rsidRPr="00C75374">
              <w:rPr>
                <w:rFonts w:eastAsia="Calibri" w:cs="Times New Roman"/>
                <w:b/>
                <w:bCs/>
                <w:sz w:val="21"/>
                <w:szCs w:val="21"/>
              </w:rPr>
              <w:t>(основные движения, общеразвивающие, ритмическая гимнастика и строевые упражнения)</w:t>
            </w:r>
          </w:p>
        </w:tc>
      </w:tr>
      <w:tr w:rsidR="00C75374" w:rsidRPr="00C75374" w:rsidTr="00C75374">
        <w:trPr>
          <w:trHeight w:val="1691"/>
        </w:trPr>
        <w:tc>
          <w:tcPr>
            <w:tcW w:w="9344"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ind w:firstLine="315"/>
              <w:rPr>
                <w:rFonts w:eastAsia="Calibri" w:cs="Times New Roman"/>
                <w:b/>
                <w:bCs/>
                <w:i/>
                <w:iCs/>
                <w:sz w:val="21"/>
                <w:szCs w:val="21"/>
              </w:rPr>
            </w:pPr>
            <w:r w:rsidRPr="00C75374">
              <w:rPr>
                <w:rFonts w:eastAsia="Calibri" w:cs="Times New Roman"/>
                <w:b/>
                <w:bCs/>
                <w:i/>
                <w:iCs/>
                <w:sz w:val="21"/>
                <w:szCs w:val="21"/>
              </w:rPr>
              <w:t>Основные движения:</w:t>
            </w:r>
          </w:p>
          <w:p w:rsidR="00C75374" w:rsidRPr="00C75374" w:rsidRDefault="00C75374" w:rsidP="00C75374">
            <w:pPr>
              <w:ind w:firstLine="315"/>
              <w:rPr>
                <w:rFonts w:eastAsia="Calibri" w:cs="Times New Roman"/>
                <w:sz w:val="21"/>
                <w:szCs w:val="21"/>
              </w:rPr>
            </w:pPr>
            <w:r w:rsidRPr="00C75374">
              <w:rPr>
                <w:rFonts w:eastAsia="Calibri" w:cs="Times New Roman"/>
                <w:i/>
                <w:iCs/>
                <w:sz w:val="21"/>
                <w:szCs w:val="21"/>
                <w:u w:val="single"/>
              </w:rPr>
              <w:t>бросание, катание, ловля, метание:</w:t>
            </w:r>
            <w:r w:rsidRPr="00C75374">
              <w:rPr>
                <w:rFonts w:eastAsia="Calibri" w:cs="Times New Roman"/>
                <w:sz w:val="21"/>
                <w:szCs w:val="21"/>
              </w:rPr>
              <w:t xml:space="preserve">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лёжа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C75374" w:rsidRPr="00C75374" w:rsidRDefault="00C75374" w:rsidP="00C75374">
            <w:pPr>
              <w:ind w:firstLine="315"/>
              <w:rPr>
                <w:rFonts w:eastAsia="Calibri" w:cs="Times New Roman"/>
                <w:sz w:val="21"/>
                <w:szCs w:val="21"/>
              </w:rPr>
            </w:pPr>
            <w:r w:rsidRPr="00C75374">
              <w:rPr>
                <w:rFonts w:eastAsia="Calibri" w:cs="Times New Roman"/>
                <w:i/>
                <w:iCs/>
                <w:sz w:val="21"/>
                <w:szCs w:val="21"/>
                <w:u w:val="single"/>
              </w:rPr>
              <w:lastRenderedPageBreak/>
              <w:t>ползание, лазанье:</w:t>
            </w:r>
            <w:r w:rsidRPr="00C75374">
              <w:rPr>
                <w:rFonts w:eastAsia="Calibri" w:cs="Times New Roman"/>
                <w:sz w:val="21"/>
                <w:szCs w:val="21"/>
              </w:rPr>
              <w:t xml:space="preserve"> ползание на четвереньках по гимнастической скамейке вперёд и назад; на животе и на спине, отталкиваясь руками и ногами; влезание на гимнастическую стенку до верха и спуск с неё чередующимся шагом одноимённым и разноимённым способом; перелезание с пролёта на пролёт по диагонали; пролезание в обруч разными способами; лазанье по верёвочной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C75374" w:rsidRPr="00C75374" w:rsidRDefault="00C75374" w:rsidP="00C75374">
            <w:pPr>
              <w:ind w:firstLine="315"/>
              <w:rPr>
                <w:rFonts w:eastAsia="Calibri" w:cs="Times New Roman"/>
                <w:sz w:val="21"/>
                <w:szCs w:val="21"/>
              </w:rPr>
            </w:pPr>
            <w:r w:rsidRPr="00C75374">
              <w:rPr>
                <w:rFonts w:eastAsia="Calibri" w:cs="Times New Roman"/>
                <w:i/>
                <w:iCs/>
                <w:sz w:val="21"/>
                <w:szCs w:val="21"/>
                <w:u w:val="single"/>
              </w:rPr>
              <w:t>ходьба:</w:t>
            </w:r>
            <w:r w:rsidRPr="00C75374">
              <w:rPr>
                <w:rFonts w:eastAsia="Calibri" w:cs="Times New Roman"/>
                <w:sz w:val="21"/>
                <w:szCs w:val="21"/>
              </w:rPr>
              <w:t xml:space="preserve"> ходьба обычная, гимнастическим шагом, скрестным шагом, спиной вперёд; выпадами, с закрытыми глазами, приставными шагами назад; в приседе, с различными движениями рук, в различных построениях;</w:t>
            </w:r>
          </w:p>
          <w:p w:rsidR="00C75374" w:rsidRPr="00C75374" w:rsidRDefault="00C75374" w:rsidP="00C75374">
            <w:pPr>
              <w:ind w:firstLine="315"/>
              <w:rPr>
                <w:rFonts w:eastAsia="Calibri" w:cs="Times New Roman"/>
                <w:sz w:val="21"/>
                <w:szCs w:val="21"/>
              </w:rPr>
            </w:pPr>
            <w:r w:rsidRPr="00C75374">
              <w:rPr>
                <w:rFonts w:eastAsia="Calibri" w:cs="Times New Roman"/>
                <w:i/>
                <w:iCs/>
                <w:sz w:val="21"/>
                <w:szCs w:val="21"/>
                <w:u w:val="single"/>
              </w:rPr>
              <w:t>бег:</w:t>
            </w:r>
            <w:r w:rsidRPr="00C75374">
              <w:rPr>
                <w:rFonts w:eastAsia="Calibri" w:cs="Times New Roman"/>
                <w:sz w:val="21"/>
                <w:szCs w:val="21"/>
              </w:rPr>
              <w:t xml:space="preserve"> бег в колонне по одному, врассыпную, парами, тройками, четвёрками;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захлёстыванием голени назад; выбрасывая прямые ноги вперёд;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(лёжа на животе, ногами по направлению к движению, сидя по-турецки, лёжа на спине, головой к направлению бега); бег со скакалкой, бег по пересеченной местности;</w:t>
            </w:r>
          </w:p>
          <w:p w:rsidR="00C75374" w:rsidRPr="00C75374" w:rsidRDefault="00C75374" w:rsidP="00C75374">
            <w:pPr>
              <w:ind w:firstLine="315"/>
              <w:rPr>
                <w:rFonts w:eastAsia="Calibri" w:cs="Times New Roman"/>
                <w:sz w:val="21"/>
                <w:szCs w:val="21"/>
              </w:rPr>
            </w:pPr>
            <w:r w:rsidRPr="00C75374">
              <w:rPr>
                <w:rFonts w:eastAsia="Calibri" w:cs="Times New Roman"/>
                <w:i/>
                <w:iCs/>
                <w:sz w:val="21"/>
                <w:szCs w:val="21"/>
                <w:u w:val="single"/>
              </w:rPr>
              <w:t>прыжки:</w:t>
            </w:r>
            <w:r w:rsidRPr="00C75374">
              <w:rPr>
                <w:rFonts w:eastAsia="Calibri" w:cs="Times New Roman"/>
                <w:sz w:val="21"/>
                <w:szCs w:val="21"/>
              </w:rPr>
              <w:t xml:space="preserve"> подпрыгивания на двух ногах 30 раз в чередовании с ходьбой, на месте и с поворотом кругом; смещая ноги вправо-влево-вперёд-назад,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C75374" w:rsidRPr="00C75374" w:rsidRDefault="00C75374" w:rsidP="00C75374">
            <w:pPr>
              <w:ind w:firstLine="315"/>
              <w:rPr>
                <w:rFonts w:eastAsia="Calibri" w:cs="Times New Roman"/>
                <w:sz w:val="21"/>
                <w:szCs w:val="21"/>
              </w:rPr>
            </w:pPr>
            <w:r w:rsidRPr="00C75374">
              <w:rPr>
                <w:rFonts w:eastAsia="Calibri" w:cs="Times New Roman"/>
                <w:i/>
                <w:iCs/>
                <w:sz w:val="21"/>
                <w:szCs w:val="21"/>
                <w:u w:val="single"/>
              </w:rPr>
              <w:t>прыжки с короткой скакалкой:</w:t>
            </w:r>
            <w:r w:rsidRPr="00C75374">
              <w:rPr>
                <w:rFonts w:eastAsia="Calibri" w:cs="Times New Roman"/>
                <w:sz w:val="21"/>
                <w:szCs w:val="21"/>
              </w:rPr>
              <w:t xml:space="preserve">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C75374" w:rsidRPr="00C75374" w:rsidRDefault="00C75374" w:rsidP="00C75374">
            <w:pPr>
              <w:ind w:firstLine="315"/>
              <w:rPr>
                <w:rFonts w:eastAsia="Calibri" w:cs="Times New Roman"/>
                <w:b/>
                <w:bCs/>
                <w:i/>
                <w:iCs/>
                <w:sz w:val="21"/>
                <w:szCs w:val="21"/>
              </w:rPr>
            </w:pPr>
            <w:r w:rsidRPr="00C75374">
              <w:rPr>
                <w:rFonts w:eastAsia="Calibri" w:cs="Times New Roman"/>
                <w:i/>
                <w:iCs/>
                <w:sz w:val="21"/>
                <w:szCs w:val="21"/>
                <w:u w:val="single"/>
              </w:rPr>
              <w:t>упражнения в равновесии:</w:t>
            </w:r>
            <w:r w:rsidRPr="00C75374">
              <w:rPr>
                <w:rFonts w:eastAsia="Calibri" w:cs="Times New Roman"/>
                <w:sz w:val="21"/>
                <w:szCs w:val="21"/>
              </w:rPr>
              <w:t xml:space="preserve"> подпрыгивание на одной ноге, продвигаясь вперёд,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вперёд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вперёд,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C75374" w:rsidRPr="00C75374" w:rsidRDefault="00C75374" w:rsidP="00C75374">
            <w:pPr>
              <w:ind w:left="1" w:firstLine="314"/>
              <w:rPr>
                <w:rFonts w:eastAsia="Calibri" w:cs="Times New Roman"/>
                <w:b/>
                <w:bCs/>
                <w:i/>
                <w:iCs/>
                <w:sz w:val="21"/>
                <w:szCs w:val="21"/>
              </w:rPr>
            </w:pPr>
            <w:r w:rsidRPr="00C75374">
              <w:rPr>
                <w:rFonts w:eastAsia="Calibri" w:cs="Times New Roman"/>
                <w:b/>
                <w:bCs/>
                <w:i/>
                <w:iCs/>
                <w:sz w:val="21"/>
                <w:szCs w:val="21"/>
              </w:rPr>
              <w:t>Общеразвивающие упражнения:</w:t>
            </w:r>
          </w:p>
          <w:p w:rsidR="00C75374" w:rsidRPr="00C75374" w:rsidRDefault="00C75374" w:rsidP="00C75374">
            <w:pPr>
              <w:ind w:left="1" w:firstLine="314"/>
              <w:rPr>
                <w:rFonts w:eastAsia="Calibri" w:cs="Times New Roman"/>
                <w:sz w:val="21"/>
                <w:szCs w:val="21"/>
              </w:rPr>
            </w:pPr>
            <w:r w:rsidRPr="00C75374">
              <w:rPr>
                <w:rFonts w:eastAsia="Calibri" w:cs="Times New Roman"/>
                <w:i/>
                <w:iCs/>
                <w:sz w:val="21"/>
                <w:szCs w:val="21"/>
                <w:u w:val="single"/>
              </w:rPr>
              <w:t>упражнения для кистей рук, развития и укрепления мышц рук и плечевого пояса:</w:t>
            </w:r>
            <w:r w:rsidRPr="00C75374">
              <w:rPr>
                <w:rFonts w:eastAsia="Calibri" w:cs="Times New Roman"/>
                <w:sz w:val="21"/>
                <w:szCs w:val="21"/>
              </w:rPr>
              <w:t xml:space="preserve"> поднимание и опускание рук (одновременное, поочерёдное и последовательное) вперёд, в сторону, вверх, сгибание и разгибание рук; сжимание пальцев в кулак и разжимание; махи и рывки руками; круговые движения вперёд и назад; упражнения пальчиковой гимнастики;</w:t>
            </w:r>
          </w:p>
          <w:p w:rsidR="00C75374" w:rsidRPr="00C75374" w:rsidRDefault="00C75374" w:rsidP="00C75374">
            <w:pPr>
              <w:ind w:left="1" w:firstLine="314"/>
              <w:rPr>
                <w:rFonts w:eastAsia="Calibri" w:cs="Times New Roman"/>
                <w:sz w:val="21"/>
                <w:szCs w:val="21"/>
              </w:rPr>
            </w:pPr>
            <w:r w:rsidRPr="00C75374">
              <w:rPr>
                <w:rFonts w:eastAsia="Calibri" w:cs="Times New Roman"/>
                <w:i/>
                <w:iCs/>
                <w:sz w:val="21"/>
                <w:szCs w:val="21"/>
                <w:u w:val="single"/>
              </w:rPr>
              <w:t>упражнения для развития и укрепления мышц спины и гибкости позвоночника:</w:t>
            </w:r>
            <w:r w:rsidRPr="00C75374">
              <w:rPr>
                <w:rFonts w:eastAsia="Calibri" w:cs="Times New Roman"/>
                <w:sz w:val="21"/>
                <w:szCs w:val="21"/>
              </w:rPr>
              <w:t xml:space="preserve"> повороты корпуса вправо и влево из разных исходных положений, наклоны вперёд, вправо, влево из положения стоя и сидя; поочерёдное поднимание и опускание ног лёжа на спине;</w:t>
            </w:r>
          </w:p>
          <w:p w:rsidR="00C75374" w:rsidRPr="00C75374" w:rsidRDefault="00C75374" w:rsidP="00C75374">
            <w:pPr>
              <w:ind w:left="1" w:firstLine="314"/>
              <w:rPr>
                <w:rFonts w:eastAsia="Calibri" w:cs="Times New Roman"/>
                <w:sz w:val="21"/>
                <w:szCs w:val="21"/>
              </w:rPr>
            </w:pPr>
            <w:r w:rsidRPr="00C75374">
              <w:rPr>
                <w:rFonts w:eastAsia="Calibri" w:cs="Times New Roman"/>
                <w:i/>
                <w:iCs/>
                <w:sz w:val="21"/>
                <w:szCs w:val="21"/>
                <w:u w:val="single"/>
              </w:rPr>
              <w:t>упражнения для развития и укрепления мышц ног и брюшного пресса:</w:t>
            </w:r>
            <w:r w:rsidRPr="00C75374">
              <w:rPr>
                <w:rFonts w:eastAsia="Calibri" w:cs="Times New Roman"/>
                <w:sz w:val="21"/>
                <w:szCs w:val="21"/>
              </w:rPr>
              <w:t xml:space="preserve"> сгибание и разгибание ног, махи ногами из положения стоя, держась за опору, лёжа на боку, сидя, стоя на четвереньках; выпады вперёд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C75374" w:rsidRPr="00C75374" w:rsidRDefault="00C75374" w:rsidP="00C75374">
            <w:pPr>
              <w:ind w:left="1" w:firstLine="314"/>
              <w:rPr>
                <w:rFonts w:eastAsia="Calibri" w:cs="Times New Roman"/>
                <w:sz w:val="21"/>
                <w:szCs w:val="21"/>
              </w:rPr>
            </w:pPr>
            <w:r w:rsidRPr="00C75374">
              <w:rPr>
                <w:rFonts w:eastAsia="Calibri" w:cs="Times New Roman"/>
                <w:b/>
                <w:bCs/>
                <w:i/>
                <w:iCs/>
                <w:sz w:val="21"/>
                <w:szCs w:val="21"/>
              </w:rPr>
              <w:t>Педагог</w:t>
            </w:r>
            <w:r w:rsidRPr="00C75374">
              <w:rPr>
                <w:rFonts w:eastAsia="Calibri" w:cs="Times New Roman"/>
                <w:sz w:val="21"/>
                <w:szCs w:val="21"/>
              </w:rPr>
              <w:t xml:space="preserve"> … </w:t>
            </w:r>
          </w:p>
          <w:p w:rsidR="00C75374" w:rsidRPr="00C75374" w:rsidRDefault="00C75374" w:rsidP="00C75374">
            <w:pPr>
              <w:ind w:left="1" w:firstLine="31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проводит с детьми разнообразные упражнения с акцентом на качестве выполнения движений, в т.ч., в парах, с предметами и без них, из разных исходных положений, в разном темпе, с разным мышечным напряжением и амплитудой, с музыкальным сопровождением;</w:t>
            </w:r>
          </w:p>
          <w:p w:rsidR="00C75374" w:rsidRPr="00C75374" w:rsidRDefault="00C75374" w:rsidP="00C75374">
            <w:pPr>
              <w:ind w:left="1" w:firstLine="31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 </w:t>
            </w:r>
          </w:p>
          <w:p w:rsidR="00C75374" w:rsidRPr="00C75374" w:rsidRDefault="00C75374" w:rsidP="00C75374">
            <w:pPr>
              <w:ind w:left="1" w:firstLine="31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поддерживает и поощряет инициативу, самостоятельность и творчество детей (придумать новое упражнение или комбинацию из знакомых движений). </w:t>
            </w:r>
          </w:p>
          <w:p w:rsidR="00C75374" w:rsidRPr="00C75374" w:rsidRDefault="00C75374" w:rsidP="00C75374">
            <w:pPr>
              <w:ind w:left="1" w:firstLine="314"/>
              <w:rPr>
                <w:rFonts w:eastAsia="Calibri" w:cs="Times New Roman"/>
                <w:sz w:val="21"/>
                <w:szCs w:val="21"/>
              </w:rPr>
            </w:pPr>
            <w:r w:rsidRPr="00C75374">
              <w:rPr>
                <w:rFonts w:eastAsia="Calibri" w:cs="Times New Roman"/>
                <w:sz w:val="21"/>
                <w:szCs w:val="21"/>
              </w:rPr>
              <w:t xml:space="preserve">Разученные упражнения включаются в комплексы утренней гимнастики, физкультминутки и </w:t>
            </w:r>
            <w:r w:rsidRPr="00C75374">
              <w:rPr>
                <w:rFonts w:eastAsia="Calibri" w:cs="Times New Roman"/>
                <w:sz w:val="21"/>
                <w:szCs w:val="21"/>
              </w:rPr>
              <w:lastRenderedPageBreak/>
              <w:t>другие формы физкультурно-оздоровительной работы.</w:t>
            </w:r>
          </w:p>
          <w:p w:rsidR="00C75374" w:rsidRPr="00C75374" w:rsidRDefault="00C75374" w:rsidP="00C75374">
            <w:pPr>
              <w:ind w:left="1" w:firstLine="174"/>
              <w:rPr>
                <w:rFonts w:eastAsia="Calibri" w:cs="Times New Roman"/>
                <w:b/>
                <w:bCs/>
                <w:i/>
                <w:iCs/>
                <w:sz w:val="21"/>
                <w:szCs w:val="21"/>
              </w:rPr>
            </w:pPr>
            <w:r w:rsidRPr="00C75374">
              <w:rPr>
                <w:rFonts w:eastAsia="Calibri" w:cs="Times New Roman"/>
                <w:b/>
                <w:bCs/>
                <w:i/>
                <w:iCs/>
                <w:sz w:val="21"/>
                <w:szCs w:val="21"/>
              </w:rPr>
              <w:t>Ритмическая гимнастика.</w:t>
            </w:r>
          </w:p>
          <w:p w:rsidR="00C75374" w:rsidRPr="00C75374" w:rsidRDefault="00C75374" w:rsidP="00C75374">
            <w:pPr>
              <w:ind w:left="1" w:firstLine="316"/>
              <w:rPr>
                <w:rFonts w:eastAsia="Calibri" w:cs="Times New Roman"/>
                <w:sz w:val="21"/>
                <w:szCs w:val="21"/>
              </w:rPr>
            </w:pPr>
            <w:r w:rsidRPr="00C75374">
              <w:rPr>
                <w:rFonts w:eastAsia="Calibri" w:cs="Times New Roman"/>
                <w:sz w:val="21"/>
                <w:szCs w:val="21"/>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w:t>
            </w:r>
          </w:p>
          <w:p w:rsidR="00C75374" w:rsidRPr="00C75374" w:rsidRDefault="00C75374" w:rsidP="00C75374">
            <w:pPr>
              <w:ind w:left="1" w:firstLine="316"/>
              <w:rPr>
                <w:rFonts w:eastAsia="Calibri" w:cs="Times New Roman"/>
                <w:sz w:val="21"/>
                <w:szCs w:val="21"/>
              </w:rPr>
            </w:pPr>
            <w:r w:rsidRPr="00C75374">
              <w:rPr>
                <w:rFonts w:eastAsia="Calibri" w:cs="Times New Roman"/>
                <w:i/>
                <w:iCs/>
                <w:sz w:val="21"/>
                <w:szCs w:val="21"/>
                <w:u w:val="single"/>
              </w:rPr>
              <w:t>Упражнения, разученные на музыкальных занятиях:</w:t>
            </w:r>
            <w:r w:rsidRPr="00C75374">
              <w:rPr>
                <w:rFonts w:eastAsia="Calibri" w:cs="Times New Roman"/>
                <w:sz w:val="21"/>
                <w:szCs w:val="21"/>
              </w:rPr>
              <w:t xml:space="preserve"> танцевальный шаг польки, переменный шаг, шаг с притопом, с хлопками, поочерёдное выбрасывание ног вперёд в прыжке, на носок, приставной шаг с приседанием и без, с продвижением вперед, назад а сторону, кружение, подскоки, приседание с выставлением ноги вперёд, в сторону на носок и на пятку, комбинации из двух-трёх движений в сочетании с хлопками, с притопом, движениями рук, в сторону в такт и ритм музыки.</w:t>
            </w:r>
          </w:p>
          <w:p w:rsidR="00C75374" w:rsidRPr="00C75374" w:rsidRDefault="00C75374" w:rsidP="00C75374">
            <w:pPr>
              <w:ind w:left="1" w:firstLine="174"/>
              <w:rPr>
                <w:rFonts w:eastAsia="Calibri" w:cs="Times New Roman"/>
                <w:b/>
                <w:bCs/>
                <w:i/>
                <w:iCs/>
                <w:sz w:val="21"/>
                <w:szCs w:val="21"/>
              </w:rPr>
            </w:pPr>
            <w:r w:rsidRPr="00C75374">
              <w:rPr>
                <w:rFonts w:eastAsia="Calibri" w:cs="Times New Roman"/>
                <w:b/>
                <w:bCs/>
                <w:i/>
                <w:iCs/>
                <w:sz w:val="21"/>
                <w:szCs w:val="21"/>
              </w:rPr>
              <w:t xml:space="preserve">  Строевые упражнения.</w:t>
            </w:r>
          </w:p>
          <w:p w:rsidR="00C75374" w:rsidRPr="00C75374" w:rsidRDefault="00C75374" w:rsidP="00C75374">
            <w:pPr>
              <w:ind w:left="1" w:firstLine="316"/>
              <w:rPr>
                <w:rFonts w:eastAsia="Calibri" w:cs="Times New Roman"/>
                <w:sz w:val="21"/>
                <w:szCs w:val="21"/>
              </w:rPr>
            </w:pPr>
            <w:r w:rsidRPr="00C75374">
              <w:rPr>
                <w:rFonts w:eastAsia="Calibri" w:cs="Times New Roman"/>
                <w:i/>
                <w:iCs/>
                <w:sz w:val="21"/>
                <w:szCs w:val="21"/>
                <w:u w:val="single"/>
              </w:rPr>
              <w:t>Построение, перестроение, передвижение строем:</w:t>
            </w:r>
            <w:r w:rsidRPr="00C75374">
              <w:rPr>
                <w:rFonts w:eastAsia="Calibri" w:cs="Times New Roman"/>
                <w:sz w:val="21"/>
                <w:szCs w:val="21"/>
              </w:rPr>
              <w:t xml:space="preserve">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расчёт на первый-второй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tc>
      </w:tr>
      <w:tr w:rsidR="00C75374" w:rsidRPr="00C75374" w:rsidTr="00C75374">
        <w:trPr>
          <w:trHeight w:val="698"/>
        </w:trPr>
        <w:tc>
          <w:tcPr>
            <w:tcW w:w="9344"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ind w:left="1"/>
              <w:jc w:val="center"/>
              <w:rPr>
                <w:rFonts w:eastAsia="Calibri" w:cs="Times New Roman"/>
                <w:b/>
                <w:bCs/>
                <w:sz w:val="21"/>
                <w:szCs w:val="21"/>
              </w:rPr>
            </w:pPr>
            <w:r w:rsidRPr="00C75374">
              <w:rPr>
                <w:rFonts w:eastAsia="Calibri" w:cs="Times New Roman"/>
                <w:b/>
                <w:bCs/>
                <w:sz w:val="21"/>
                <w:szCs w:val="21"/>
              </w:rPr>
              <w:lastRenderedPageBreak/>
              <w:t>Подвижные игры</w:t>
            </w:r>
          </w:p>
          <w:p w:rsidR="00C75374" w:rsidRPr="00C75374" w:rsidRDefault="00C75374" w:rsidP="00C75374">
            <w:pPr>
              <w:ind w:left="1" w:firstLine="172"/>
              <w:rPr>
                <w:rFonts w:eastAsia="Calibri" w:cs="Times New Roman"/>
                <w:b/>
                <w:bCs/>
                <w:i/>
                <w:iCs/>
                <w:sz w:val="21"/>
                <w:szCs w:val="21"/>
              </w:rPr>
            </w:pPr>
            <w:r w:rsidRPr="00C75374">
              <w:rPr>
                <w:rFonts w:eastAsia="Calibri" w:cs="Times New Roman"/>
                <w:b/>
                <w:bCs/>
                <w:i/>
                <w:iCs/>
                <w:sz w:val="21"/>
                <w:szCs w:val="21"/>
              </w:rPr>
              <w:t xml:space="preserve">  Педагог … </w:t>
            </w:r>
          </w:p>
          <w:p w:rsidR="00C75374" w:rsidRPr="00C75374" w:rsidRDefault="00C75374" w:rsidP="00C75374">
            <w:pPr>
              <w:ind w:left="1" w:firstLine="316"/>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продолжает знакомить детей с подвижным играми, </w:t>
            </w:r>
            <w:r w:rsidRPr="00326D9F">
              <w:rPr>
                <w:rFonts w:eastAsia="Calibri" w:cs="Times New Roman"/>
                <w:sz w:val="21"/>
                <w:szCs w:val="21"/>
              </w:rPr>
              <w:t xml:space="preserve">в т.ч. играми народов Крыма; </w:t>
            </w:r>
          </w:p>
          <w:p w:rsidR="00C75374" w:rsidRPr="00C75374" w:rsidRDefault="00C75374" w:rsidP="00C75374">
            <w:pPr>
              <w:ind w:left="1" w:firstLine="316"/>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поощряет использование детьми в самостоятельной деятельности разнообразных по содержанию подвижных игр (в т.ч.,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C75374" w:rsidRPr="00C75374" w:rsidRDefault="00C75374" w:rsidP="00C75374">
            <w:pPr>
              <w:ind w:left="1" w:firstLine="316"/>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w:t>
            </w:r>
          </w:p>
          <w:p w:rsidR="00C75374" w:rsidRPr="00C75374" w:rsidRDefault="00C75374" w:rsidP="00C75374">
            <w:pPr>
              <w:ind w:left="1" w:firstLine="316"/>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побуждает проявлять смелость, находчивость, волевые качества, честность, целеустремленность; </w:t>
            </w:r>
          </w:p>
          <w:p w:rsidR="00C75374" w:rsidRPr="00C75374" w:rsidRDefault="00C75374" w:rsidP="00C75374">
            <w:pPr>
              <w:ind w:left="1" w:firstLine="316"/>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поощряет творчество детей, желание детей придумывать варианты игр, комбинировать движения, импровизировать; </w:t>
            </w:r>
          </w:p>
          <w:p w:rsidR="00C75374" w:rsidRPr="00C75374" w:rsidRDefault="00C75374" w:rsidP="00C75374">
            <w:pPr>
              <w:ind w:left="1" w:firstLine="316"/>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продолжает воспитывать сплочённость, взаимопомощь, чувство ответственности за успехи и достижения команды, стремление вносить свой вклад в победу команды, преодолевать трудности; </w:t>
            </w:r>
          </w:p>
          <w:p w:rsidR="00C75374" w:rsidRPr="00C75374" w:rsidRDefault="00C75374" w:rsidP="00C75374">
            <w:pPr>
              <w:ind w:left="1" w:firstLine="316"/>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способствует формированию духовно-нравственных качеств, основ патриотизма и гражданской идентичности.</w:t>
            </w:r>
          </w:p>
        </w:tc>
      </w:tr>
      <w:tr w:rsidR="00C75374" w:rsidRPr="00C75374" w:rsidTr="00C75374">
        <w:trPr>
          <w:trHeight w:val="1374"/>
        </w:trPr>
        <w:tc>
          <w:tcPr>
            <w:tcW w:w="9344"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ind w:left="1"/>
              <w:jc w:val="center"/>
              <w:rPr>
                <w:rFonts w:eastAsia="Calibri" w:cs="Times New Roman"/>
                <w:b/>
                <w:bCs/>
                <w:sz w:val="21"/>
                <w:szCs w:val="21"/>
              </w:rPr>
            </w:pPr>
            <w:r w:rsidRPr="00C75374">
              <w:rPr>
                <w:rFonts w:eastAsia="Calibri" w:cs="Times New Roman"/>
                <w:b/>
                <w:bCs/>
                <w:sz w:val="21"/>
                <w:szCs w:val="21"/>
              </w:rPr>
              <w:t>Спортивные игры</w:t>
            </w:r>
          </w:p>
          <w:p w:rsidR="00C75374" w:rsidRPr="00C75374" w:rsidRDefault="00C75374" w:rsidP="00C75374">
            <w:pPr>
              <w:ind w:left="1" w:firstLine="174"/>
              <w:rPr>
                <w:rFonts w:eastAsia="Calibri" w:cs="Times New Roman"/>
                <w:sz w:val="21"/>
                <w:szCs w:val="21"/>
              </w:rPr>
            </w:pPr>
            <w:r w:rsidRPr="00C75374">
              <w:rPr>
                <w:rFonts w:eastAsia="Calibri" w:cs="Times New Roman"/>
                <w:b/>
                <w:bCs/>
                <w:i/>
                <w:iCs/>
                <w:sz w:val="21"/>
                <w:szCs w:val="21"/>
              </w:rPr>
              <w:t>Педагог</w:t>
            </w:r>
            <w:r w:rsidRPr="00C75374">
              <w:rPr>
                <w:rFonts w:eastAsia="Calibri" w:cs="Times New Roman"/>
                <w:sz w:val="21"/>
                <w:szCs w:val="21"/>
              </w:rPr>
              <w:t xml:space="preserve"> … </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C75374" w:rsidRPr="00C75374" w:rsidRDefault="00C75374" w:rsidP="00C75374">
            <w:pPr>
              <w:ind w:left="1" w:firstLine="174"/>
              <w:rPr>
                <w:rFonts w:eastAsia="Calibri" w:cs="Times New Roman"/>
                <w:sz w:val="21"/>
                <w:szCs w:val="21"/>
              </w:rPr>
            </w:pPr>
            <w:r w:rsidRPr="00C75374">
              <w:rPr>
                <w:rFonts w:eastAsia="Calibri" w:cs="Times New Roman"/>
                <w:i/>
                <w:iCs/>
                <w:sz w:val="21"/>
                <w:szCs w:val="21"/>
                <w:u w:val="single"/>
              </w:rPr>
              <w:t>Городки:</w:t>
            </w:r>
            <w:r w:rsidRPr="00C75374">
              <w:rPr>
                <w:rFonts w:eastAsia="Calibri" w:cs="Times New Roman"/>
                <w:sz w:val="21"/>
                <w:szCs w:val="21"/>
              </w:rPr>
              <w:t xml:space="preserve">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C75374" w:rsidRPr="00C75374" w:rsidRDefault="00C75374" w:rsidP="00C75374">
            <w:pPr>
              <w:ind w:left="1" w:firstLine="174"/>
              <w:rPr>
                <w:rFonts w:eastAsia="Calibri" w:cs="Times New Roman"/>
                <w:sz w:val="21"/>
                <w:szCs w:val="21"/>
              </w:rPr>
            </w:pPr>
            <w:r w:rsidRPr="00C75374">
              <w:rPr>
                <w:rFonts w:eastAsia="Calibri" w:cs="Times New Roman"/>
                <w:i/>
                <w:iCs/>
                <w:sz w:val="21"/>
                <w:szCs w:val="21"/>
                <w:u w:val="single"/>
              </w:rPr>
              <w:t>Элементы баскетбола:</w:t>
            </w:r>
            <w:r w:rsidRPr="00C75374">
              <w:rPr>
                <w:rFonts w:eastAsia="Calibri" w:cs="Times New Roman"/>
                <w:sz w:val="21"/>
                <w:szCs w:val="21"/>
              </w:rPr>
              <w:t xml:space="preserve">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т.п.)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C75374" w:rsidRPr="00C75374" w:rsidRDefault="00C75374" w:rsidP="00C75374">
            <w:pPr>
              <w:ind w:left="1" w:firstLine="174"/>
              <w:rPr>
                <w:rFonts w:eastAsia="Calibri" w:cs="Times New Roman"/>
                <w:sz w:val="21"/>
                <w:szCs w:val="21"/>
              </w:rPr>
            </w:pPr>
            <w:r w:rsidRPr="00C75374">
              <w:rPr>
                <w:rFonts w:eastAsia="Calibri" w:cs="Times New Roman"/>
                <w:i/>
                <w:iCs/>
                <w:sz w:val="21"/>
                <w:szCs w:val="21"/>
                <w:u w:val="single"/>
              </w:rPr>
              <w:t>Элементы футбола:</w:t>
            </w:r>
            <w:r w:rsidRPr="00C75374">
              <w:rPr>
                <w:rFonts w:eastAsia="Calibri" w:cs="Times New Roman"/>
                <w:sz w:val="21"/>
                <w:szCs w:val="21"/>
              </w:rPr>
              <w:t xml:space="preserve">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C75374" w:rsidRPr="00C75374" w:rsidRDefault="00C75374" w:rsidP="00C75374">
            <w:pPr>
              <w:ind w:left="1" w:firstLine="174"/>
              <w:rPr>
                <w:rFonts w:eastAsia="Calibri" w:cs="Times New Roman"/>
                <w:sz w:val="21"/>
                <w:szCs w:val="21"/>
              </w:rPr>
            </w:pPr>
            <w:r w:rsidRPr="00C75374">
              <w:rPr>
                <w:rFonts w:eastAsia="Calibri" w:cs="Times New Roman"/>
                <w:i/>
                <w:iCs/>
                <w:sz w:val="21"/>
                <w:szCs w:val="21"/>
                <w:u w:val="single"/>
              </w:rPr>
              <w:t>Элементы хоккея на траве:</w:t>
            </w:r>
            <w:r w:rsidRPr="00C75374">
              <w:rPr>
                <w:rFonts w:eastAsia="Calibri" w:cs="Times New Roman"/>
                <w:sz w:val="21"/>
                <w:szCs w:val="21"/>
              </w:rPr>
              <w:t xml:space="preserve">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C75374" w:rsidRPr="00C75374" w:rsidRDefault="00C75374" w:rsidP="00C75374">
            <w:pPr>
              <w:ind w:left="1" w:firstLine="174"/>
              <w:rPr>
                <w:rFonts w:eastAsia="Calibri" w:cs="Times New Roman"/>
                <w:sz w:val="21"/>
                <w:szCs w:val="21"/>
              </w:rPr>
            </w:pPr>
            <w:r w:rsidRPr="00C75374">
              <w:rPr>
                <w:rFonts w:eastAsia="Calibri" w:cs="Times New Roman"/>
                <w:i/>
                <w:iCs/>
                <w:sz w:val="21"/>
                <w:szCs w:val="21"/>
                <w:u w:val="single"/>
              </w:rPr>
              <w:t>Бадминтон:</w:t>
            </w:r>
            <w:r w:rsidRPr="00C75374">
              <w:rPr>
                <w:rFonts w:eastAsia="Calibri" w:cs="Times New Roman"/>
                <w:sz w:val="21"/>
                <w:szCs w:val="21"/>
              </w:rPr>
              <w:t xml:space="preserve"> перебрасывание волана ракеткой на сторону партнёра без сетки, через сетку, правильно удерживая ракетку.</w:t>
            </w:r>
          </w:p>
          <w:p w:rsidR="00C75374" w:rsidRPr="00C75374" w:rsidRDefault="00C75374" w:rsidP="00C75374">
            <w:pPr>
              <w:ind w:left="1" w:firstLine="174"/>
              <w:rPr>
                <w:rFonts w:eastAsia="Calibri" w:cs="Times New Roman"/>
                <w:sz w:val="21"/>
                <w:szCs w:val="21"/>
              </w:rPr>
            </w:pPr>
            <w:r w:rsidRPr="00C75374">
              <w:rPr>
                <w:rFonts w:eastAsia="Calibri" w:cs="Times New Roman"/>
                <w:i/>
                <w:iCs/>
                <w:sz w:val="21"/>
                <w:szCs w:val="21"/>
                <w:u w:val="single"/>
              </w:rPr>
              <w:t>Элементы настольного тенниса:</w:t>
            </w:r>
            <w:r w:rsidRPr="00C75374">
              <w:rPr>
                <w:rFonts w:eastAsia="Calibri" w:cs="Times New Roman"/>
                <w:sz w:val="21"/>
                <w:szCs w:val="21"/>
              </w:rPr>
              <w:t xml:space="preserve">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tc>
      </w:tr>
      <w:tr w:rsidR="00C75374" w:rsidRPr="00C75374" w:rsidTr="00C75374">
        <w:trPr>
          <w:trHeight w:val="1374"/>
        </w:trPr>
        <w:tc>
          <w:tcPr>
            <w:tcW w:w="9344"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ind w:left="1"/>
              <w:jc w:val="center"/>
              <w:rPr>
                <w:rFonts w:eastAsia="Calibri" w:cs="Times New Roman"/>
                <w:b/>
                <w:bCs/>
                <w:sz w:val="21"/>
                <w:szCs w:val="21"/>
              </w:rPr>
            </w:pPr>
            <w:r w:rsidRPr="00C75374">
              <w:rPr>
                <w:rFonts w:eastAsia="Calibri" w:cs="Times New Roman"/>
                <w:b/>
                <w:bCs/>
                <w:sz w:val="21"/>
                <w:szCs w:val="21"/>
              </w:rPr>
              <w:lastRenderedPageBreak/>
              <w:t>Спортивные упражнения</w:t>
            </w:r>
          </w:p>
          <w:p w:rsidR="00C75374" w:rsidRPr="00C75374" w:rsidRDefault="00C75374" w:rsidP="00C75374">
            <w:pPr>
              <w:ind w:left="1" w:firstLine="174"/>
              <w:rPr>
                <w:rFonts w:eastAsia="Calibri" w:cs="Times New Roman"/>
                <w:sz w:val="21"/>
                <w:szCs w:val="21"/>
              </w:rPr>
            </w:pPr>
            <w:r w:rsidRPr="00C75374">
              <w:rPr>
                <w:rFonts w:eastAsia="Calibri" w:cs="Times New Roman"/>
                <w:b/>
                <w:bCs/>
                <w:i/>
                <w:iCs/>
                <w:sz w:val="21"/>
                <w:szCs w:val="21"/>
              </w:rPr>
              <w:t>Педагог</w:t>
            </w:r>
            <w:r w:rsidRPr="00C75374">
              <w:rPr>
                <w:rFonts w:eastAsia="Calibri" w:cs="Times New Roman"/>
                <w:sz w:val="21"/>
                <w:szCs w:val="21"/>
              </w:rPr>
              <w:t xml:space="preserve">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C75374" w:rsidRPr="00C75374" w:rsidRDefault="00C75374" w:rsidP="00C75374">
            <w:pPr>
              <w:ind w:left="1" w:firstLine="174"/>
              <w:rPr>
                <w:rFonts w:eastAsia="Calibri" w:cs="Times New Roman"/>
                <w:sz w:val="21"/>
                <w:szCs w:val="21"/>
              </w:rPr>
            </w:pPr>
            <w:r w:rsidRPr="00C75374">
              <w:rPr>
                <w:rFonts w:eastAsia="Calibri" w:cs="Times New Roman"/>
                <w:i/>
                <w:iCs/>
                <w:sz w:val="21"/>
                <w:szCs w:val="21"/>
                <w:u w:val="single"/>
              </w:rPr>
              <w:t xml:space="preserve">Катание на </w:t>
            </w:r>
            <w:r w:rsidRPr="00326D9F">
              <w:rPr>
                <w:rFonts w:eastAsia="Calibri" w:cs="Times New Roman"/>
                <w:i/>
                <w:iCs/>
                <w:sz w:val="21"/>
                <w:szCs w:val="21"/>
                <w:u w:val="single"/>
              </w:rPr>
              <w:t>санках</w:t>
            </w:r>
            <w:r w:rsidRPr="00326D9F">
              <w:rPr>
                <w:rFonts w:eastAsia="Calibri" w:cs="Times New Roman"/>
                <w:sz w:val="21"/>
                <w:szCs w:val="21"/>
              </w:rPr>
              <w:t xml:space="preserve"> </w:t>
            </w:r>
            <w:r w:rsidRPr="00326D9F">
              <w:rPr>
                <w:rFonts w:eastAsia="Calibri" w:cs="Times New Roman"/>
                <w:i/>
                <w:iCs/>
                <w:sz w:val="21"/>
                <w:szCs w:val="21"/>
              </w:rPr>
              <w:t>(при наличии снега):</w:t>
            </w:r>
            <w:r w:rsidRPr="00326D9F">
              <w:rPr>
                <w:rFonts w:eastAsia="Calibri" w:cs="Times New Roman"/>
                <w:sz w:val="21"/>
                <w:szCs w:val="21"/>
              </w:rPr>
              <w:t xml:space="preserve"> </w:t>
            </w:r>
            <w:r w:rsidRPr="00C75374">
              <w:rPr>
                <w:rFonts w:eastAsia="Calibri" w:cs="Times New Roman"/>
                <w:sz w:val="21"/>
                <w:szCs w:val="21"/>
              </w:rPr>
              <w:t>игровые задания и соревнования в катании на санях на скорость.</w:t>
            </w:r>
          </w:p>
          <w:p w:rsidR="00C75374" w:rsidRPr="00C75374" w:rsidRDefault="00C75374" w:rsidP="00C75374">
            <w:pPr>
              <w:ind w:left="1" w:firstLine="174"/>
              <w:rPr>
                <w:rFonts w:eastAsia="Calibri" w:cs="Times New Roman"/>
                <w:sz w:val="21"/>
                <w:szCs w:val="21"/>
              </w:rPr>
            </w:pPr>
            <w:r w:rsidRPr="00C75374">
              <w:rPr>
                <w:rFonts w:eastAsia="Calibri" w:cs="Times New Roman"/>
                <w:i/>
                <w:iCs/>
                <w:sz w:val="21"/>
                <w:szCs w:val="21"/>
                <w:u w:val="single"/>
              </w:rPr>
              <w:t>Катание на двухколёсном велосипеде, самокате:</w:t>
            </w:r>
            <w:r w:rsidRPr="00C75374">
              <w:rPr>
                <w:rFonts w:eastAsia="Calibri" w:cs="Times New Roman"/>
                <w:sz w:val="21"/>
                <w:szCs w:val="21"/>
              </w:rPr>
              <w:t xml:space="preserve"> по прямой, по кругу, змейкой, объезжая препятствие, на скорость.</w:t>
            </w:r>
          </w:p>
        </w:tc>
      </w:tr>
      <w:tr w:rsidR="00C75374" w:rsidRPr="00C75374" w:rsidTr="00C75374">
        <w:trPr>
          <w:trHeight w:val="557"/>
        </w:trPr>
        <w:tc>
          <w:tcPr>
            <w:tcW w:w="9344"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Формирование основ здорового образа жизни</w:t>
            </w:r>
          </w:p>
          <w:p w:rsidR="00C75374" w:rsidRPr="00C75374" w:rsidRDefault="00C75374" w:rsidP="00C75374">
            <w:pPr>
              <w:ind w:left="1" w:firstLine="172"/>
              <w:rPr>
                <w:rFonts w:eastAsia="Calibri" w:cs="Times New Roman"/>
                <w:sz w:val="21"/>
                <w:szCs w:val="21"/>
              </w:rPr>
            </w:pPr>
            <w:r w:rsidRPr="00C75374">
              <w:rPr>
                <w:rFonts w:eastAsia="Calibri" w:cs="Times New Roman"/>
                <w:b/>
                <w:bCs/>
                <w:i/>
                <w:iCs/>
                <w:sz w:val="21"/>
                <w:szCs w:val="21"/>
              </w:rPr>
              <w:t>Педагог</w:t>
            </w:r>
            <w:r w:rsidRPr="00C75374">
              <w:rPr>
                <w:rFonts w:eastAsia="Calibri" w:cs="Times New Roman"/>
                <w:sz w:val="21"/>
                <w:szCs w:val="21"/>
              </w:rPr>
              <w:t xml:space="preserve"> … </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 спортивных событиях и достижениях отечественных спортсменов; </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даёт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партнёром, в играх и упражнениях с мячом, гимнастической палкой, скакалкой, обручем, предметами, пользовании спортивным инвентарём, оборудованием), во время туристских прогулок и экскурсий; </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приучает детей следить за своей осанкой, формирует представление о том, как оказывать элементарную первую помощь, оценивать свое самочувствие; </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воспитывает чувство сострадания к людям с особенностями здоровья, поддерживает стремление детей заботиться о своём здоровье и самочувствии других людей.</w:t>
            </w:r>
          </w:p>
        </w:tc>
      </w:tr>
      <w:tr w:rsidR="00C75374" w:rsidRPr="00C75374" w:rsidTr="00C75374">
        <w:trPr>
          <w:trHeight w:val="1265"/>
        </w:trPr>
        <w:tc>
          <w:tcPr>
            <w:tcW w:w="9344" w:type="dxa"/>
            <w:tcBorders>
              <w:top w:val="single" w:sz="4" w:space="0" w:color="auto"/>
              <w:left w:val="single" w:sz="4" w:space="0" w:color="auto"/>
              <w:bottom w:val="single" w:sz="4" w:space="0" w:color="auto"/>
              <w:right w:val="single" w:sz="4" w:space="0" w:color="auto"/>
            </w:tcBorders>
            <w:hideMark/>
          </w:tcPr>
          <w:p w:rsidR="00C75374" w:rsidRPr="00C75374" w:rsidRDefault="00C75374" w:rsidP="00C75374">
            <w:pPr>
              <w:jc w:val="center"/>
              <w:rPr>
                <w:rFonts w:eastAsia="Calibri" w:cs="Times New Roman"/>
                <w:b/>
                <w:bCs/>
                <w:sz w:val="21"/>
                <w:szCs w:val="21"/>
              </w:rPr>
            </w:pPr>
            <w:r w:rsidRPr="00C75374">
              <w:rPr>
                <w:rFonts w:eastAsia="Calibri" w:cs="Times New Roman"/>
                <w:b/>
                <w:bCs/>
                <w:sz w:val="21"/>
                <w:szCs w:val="21"/>
              </w:rPr>
              <w:t>Активный отдых</w:t>
            </w:r>
          </w:p>
          <w:p w:rsidR="00C75374" w:rsidRPr="00C75374" w:rsidRDefault="00C75374" w:rsidP="00C75374">
            <w:pPr>
              <w:ind w:left="1" w:firstLine="174"/>
              <w:rPr>
                <w:rFonts w:eastAsia="Calibri" w:cs="Times New Roman"/>
                <w:sz w:val="21"/>
                <w:szCs w:val="21"/>
              </w:rPr>
            </w:pPr>
            <w:r w:rsidRPr="00C75374">
              <w:rPr>
                <w:rFonts w:eastAsia="Calibri" w:cs="Times New Roman"/>
                <w:i/>
                <w:iCs/>
                <w:sz w:val="21"/>
                <w:szCs w:val="21"/>
                <w:u w:val="single"/>
              </w:rPr>
              <w:t>Физкультурные праздники и досуги:</w:t>
            </w:r>
            <w:r w:rsidRPr="00C75374">
              <w:rPr>
                <w:rFonts w:eastAsia="Calibri" w:cs="Times New Roman"/>
                <w:sz w:val="21"/>
                <w:szCs w:val="21"/>
              </w:rPr>
              <w:t xml:space="preserve">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C75374" w:rsidRPr="00C75374" w:rsidRDefault="00C75374" w:rsidP="00C75374">
            <w:pPr>
              <w:ind w:left="1" w:firstLine="174"/>
              <w:rPr>
                <w:rFonts w:eastAsia="Calibri" w:cs="Times New Roman"/>
                <w:sz w:val="21"/>
                <w:szCs w:val="21"/>
              </w:rPr>
            </w:pPr>
            <w:r w:rsidRPr="00C75374">
              <w:rPr>
                <w:rFonts w:eastAsia="Calibri" w:cs="Times New Roman"/>
                <w:i/>
                <w:iCs/>
                <w:sz w:val="21"/>
                <w:szCs w:val="21"/>
                <w:u w:val="single"/>
              </w:rPr>
              <w:t>Досуг</w:t>
            </w:r>
            <w:r w:rsidRPr="00C75374">
              <w:rPr>
                <w:rFonts w:eastAsia="Calibri" w:cs="Times New Roman"/>
                <w:sz w:val="21"/>
                <w:szCs w:val="21"/>
              </w:rPr>
              <w:t xml:space="preserve"> организуется один раз в месяц во второй половине дня преимущественно на свежем воздухе, продолжительностью 40-45 минут. Содержание досуга включает: подвижные игры, в т.ч., игры народов России, игры-эстафеты, музыкально-ритмические упражнения, импровизацию, танцевальные упражнения, творческие задания.</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C75374" w:rsidRPr="00C75374" w:rsidRDefault="00C75374" w:rsidP="00C75374">
            <w:pPr>
              <w:ind w:left="1" w:firstLine="174"/>
              <w:rPr>
                <w:rFonts w:eastAsia="Calibri" w:cs="Times New Roman"/>
                <w:sz w:val="21"/>
                <w:szCs w:val="21"/>
              </w:rPr>
            </w:pPr>
            <w:r w:rsidRPr="00C75374">
              <w:rPr>
                <w:rFonts w:eastAsia="Calibri" w:cs="Times New Roman"/>
                <w:i/>
                <w:iCs/>
                <w:sz w:val="21"/>
                <w:szCs w:val="21"/>
                <w:u w:val="single"/>
              </w:rPr>
              <w:t>Дни здоровья:</w:t>
            </w:r>
            <w:r w:rsidRPr="00C75374">
              <w:rPr>
                <w:rFonts w:eastAsia="Calibri" w:cs="Times New Roman"/>
                <w:sz w:val="21"/>
                <w:szCs w:val="21"/>
              </w:rPr>
              <w:t xml:space="preserve"> проводятся один раз в квартал. В этот день педагог организует оздоровительные мероприятия, в т.ч. физкультурные досуги, и туристские прогулки.</w:t>
            </w:r>
          </w:p>
          <w:p w:rsidR="00C75374" w:rsidRPr="00C75374" w:rsidRDefault="00C75374" w:rsidP="00C75374">
            <w:pPr>
              <w:ind w:left="1" w:firstLine="174"/>
              <w:rPr>
                <w:rFonts w:eastAsia="Calibri" w:cs="Times New Roman"/>
                <w:sz w:val="21"/>
                <w:szCs w:val="21"/>
              </w:rPr>
            </w:pPr>
            <w:r w:rsidRPr="00C75374">
              <w:rPr>
                <w:rFonts w:eastAsia="Calibri" w:cs="Times New Roman"/>
                <w:i/>
                <w:iCs/>
                <w:sz w:val="21"/>
                <w:szCs w:val="21"/>
                <w:u w:val="single"/>
              </w:rPr>
              <w:t>Туристские прогулки и экскурсии</w:t>
            </w:r>
            <w:r w:rsidRPr="00C75374">
              <w:rPr>
                <w:rFonts w:eastAsia="Calibri" w:cs="Times New Roman"/>
                <w:sz w:val="21"/>
                <w:szCs w:val="21"/>
              </w:rPr>
              <w:t xml:space="preserve"> организуются при наличии возможностей дополнительного сопровождения и организации санитарных стоянок.</w:t>
            </w:r>
          </w:p>
          <w:p w:rsidR="00C75374" w:rsidRPr="00C75374" w:rsidRDefault="00C75374" w:rsidP="00C75374">
            <w:pPr>
              <w:ind w:left="1" w:firstLine="174"/>
              <w:rPr>
                <w:rFonts w:eastAsia="Calibri" w:cs="Times New Roman"/>
                <w:sz w:val="21"/>
                <w:szCs w:val="21"/>
              </w:rPr>
            </w:pPr>
            <w:r w:rsidRPr="00C75374">
              <w:rPr>
                <w:rFonts w:eastAsia="Calibri" w:cs="Times New Roman"/>
                <w:b/>
                <w:bCs/>
                <w:i/>
                <w:iCs/>
                <w:sz w:val="21"/>
                <w:szCs w:val="21"/>
              </w:rPr>
              <w:t>Педагог</w:t>
            </w:r>
            <w:r w:rsidRPr="00C75374">
              <w:rPr>
                <w:rFonts w:eastAsia="Calibri" w:cs="Times New Roman"/>
                <w:sz w:val="21"/>
                <w:szCs w:val="21"/>
              </w:rPr>
              <w:t xml:space="preserve"> …</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t xml:space="preserve"> </w:t>
            </w:r>
            <w:r w:rsidRPr="00C75374">
              <w:rPr>
                <w:rFonts w:eastAsia="Calibri" w:cs="Times New Roman"/>
                <w:sz w:val="21"/>
                <w:szCs w:val="21"/>
              </w:rPr>
              <w:sym w:font="Symbol" w:char="F02D"/>
            </w:r>
            <w:r w:rsidRPr="00C75374">
              <w:rPr>
                <w:rFonts w:eastAsia="Calibri" w:cs="Times New Roman"/>
                <w:sz w:val="21"/>
                <w:szCs w:val="21"/>
              </w:rPr>
              <w:t xml:space="preserve">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для организации детского туризма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тяжёлые вещи класть на дно, скручивать валиком и аккуратно укладывать запасные вещи и коврик, продукты, мелкие вещи, игрушки, регулировать лямки); </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учит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w:t>
            </w:r>
          </w:p>
          <w:p w:rsidR="00C75374" w:rsidRPr="00C75374" w:rsidRDefault="00C75374" w:rsidP="00C75374">
            <w:pPr>
              <w:ind w:left="1" w:firstLine="174"/>
              <w:rPr>
                <w:rFonts w:eastAsia="Calibri" w:cs="Times New Roman"/>
                <w:sz w:val="21"/>
                <w:szCs w:val="21"/>
              </w:rPr>
            </w:pPr>
            <w:r w:rsidRPr="00C75374">
              <w:rPr>
                <w:rFonts w:eastAsia="Calibri" w:cs="Times New Roman"/>
                <w:sz w:val="21"/>
                <w:szCs w:val="21"/>
              </w:rPr>
              <w:sym w:font="Symbol" w:char="F02D"/>
            </w:r>
            <w:r w:rsidRPr="00C75374">
              <w:rPr>
                <w:rFonts w:eastAsia="Calibri" w:cs="Times New Roman"/>
                <w:sz w:val="21"/>
                <w:szCs w:val="21"/>
              </w:rPr>
              <w:t xml:space="preserve"> соблюдать правила гигиены и безопасного поведения во время туристской прогулки.</w:t>
            </w:r>
          </w:p>
        </w:tc>
      </w:tr>
    </w:tbl>
    <w:p w:rsidR="00C75374" w:rsidRPr="00C75374" w:rsidRDefault="00C75374" w:rsidP="00C75374">
      <w:pPr>
        <w:spacing w:after="0" w:line="240" w:lineRule="auto"/>
        <w:rPr>
          <w:rFonts w:eastAsia="Calibri" w:cs="Times New Roman"/>
          <w:szCs w:val="24"/>
        </w:rPr>
      </w:pPr>
    </w:p>
    <w:p w:rsidR="005C157F" w:rsidRDefault="005C157F" w:rsidP="00C75374">
      <w:pPr>
        <w:tabs>
          <w:tab w:val="left" w:pos="708"/>
          <w:tab w:val="left" w:pos="1416"/>
          <w:tab w:val="left" w:pos="2124"/>
          <w:tab w:val="left" w:pos="2832"/>
          <w:tab w:val="left" w:pos="3540"/>
          <w:tab w:val="left" w:pos="4248"/>
          <w:tab w:val="left" w:pos="4956"/>
          <w:tab w:val="left" w:pos="5664"/>
        </w:tabs>
        <w:autoSpaceDE w:val="0"/>
        <w:autoSpaceDN w:val="0"/>
        <w:adjustRightInd w:val="0"/>
        <w:spacing w:before="57" w:after="0" w:line="240" w:lineRule="auto"/>
        <w:jc w:val="center"/>
        <w:rPr>
          <w:rFonts w:eastAsia="Times New Roman" w:cs="Times New Roman"/>
          <w:b/>
          <w:bCs/>
          <w:i/>
          <w:iCs/>
          <w:szCs w:val="24"/>
          <w:lang w:eastAsia="ru-RU"/>
        </w:rPr>
      </w:pPr>
    </w:p>
    <w:p w:rsidR="005C157F" w:rsidRDefault="005C157F" w:rsidP="00C75374">
      <w:pPr>
        <w:tabs>
          <w:tab w:val="left" w:pos="708"/>
          <w:tab w:val="left" w:pos="1416"/>
          <w:tab w:val="left" w:pos="2124"/>
          <w:tab w:val="left" w:pos="2832"/>
          <w:tab w:val="left" w:pos="3540"/>
          <w:tab w:val="left" w:pos="4248"/>
          <w:tab w:val="left" w:pos="4956"/>
          <w:tab w:val="left" w:pos="5664"/>
        </w:tabs>
        <w:autoSpaceDE w:val="0"/>
        <w:autoSpaceDN w:val="0"/>
        <w:adjustRightInd w:val="0"/>
        <w:spacing w:before="57" w:after="0" w:line="240" w:lineRule="auto"/>
        <w:jc w:val="center"/>
        <w:rPr>
          <w:rFonts w:eastAsia="Times New Roman" w:cs="Times New Roman"/>
          <w:b/>
          <w:bCs/>
          <w:i/>
          <w:iCs/>
          <w:szCs w:val="24"/>
          <w:lang w:eastAsia="ru-RU"/>
        </w:rPr>
      </w:pPr>
    </w:p>
    <w:p w:rsidR="00C75374" w:rsidRPr="00326D9F" w:rsidRDefault="00C75374" w:rsidP="00C75374">
      <w:pPr>
        <w:tabs>
          <w:tab w:val="left" w:pos="708"/>
          <w:tab w:val="left" w:pos="1416"/>
          <w:tab w:val="left" w:pos="2124"/>
          <w:tab w:val="left" w:pos="2832"/>
          <w:tab w:val="left" w:pos="3540"/>
          <w:tab w:val="left" w:pos="4248"/>
          <w:tab w:val="left" w:pos="4956"/>
          <w:tab w:val="left" w:pos="5664"/>
        </w:tabs>
        <w:autoSpaceDE w:val="0"/>
        <w:autoSpaceDN w:val="0"/>
        <w:adjustRightInd w:val="0"/>
        <w:spacing w:before="57" w:after="0" w:line="240" w:lineRule="auto"/>
        <w:jc w:val="center"/>
        <w:rPr>
          <w:rFonts w:eastAsia="Times New Roman" w:cs="Times New Roman"/>
          <w:b/>
          <w:bCs/>
          <w:i/>
          <w:iCs/>
          <w:szCs w:val="24"/>
          <w:lang w:eastAsia="ru-RU"/>
        </w:rPr>
      </w:pPr>
      <w:r w:rsidRPr="00326D9F">
        <w:rPr>
          <w:rFonts w:eastAsia="Times New Roman" w:cs="Times New Roman"/>
          <w:b/>
          <w:bCs/>
          <w:i/>
          <w:iCs/>
          <w:szCs w:val="24"/>
          <w:lang w:eastAsia="ru-RU"/>
        </w:rPr>
        <w:lastRenderedPageBreak/>
        <w:t>Часть ОП ДО, формируемая участниками образовательного процесса</w:t>
      </w:r>
    </w:p>
    <w:p w:rsidR="00C75374" w:rsidRPr="00326D9F" w:rsidRDefault="00C75374" w:rsidP="00C75374">
      <w:pPr>
        <w:tabs>
          <w:tab w:val="left" w:pos="708"/>
          <w:tab w:val="left" w:pos="1416"/>
          <w:tab w:val="left" w:pos="2124"/>
          <w:tab w:val="left" w:pos="2832"/>
          <w:tab w:val="left" w:pos="3540"/>
          <w:tab w:val="left" w:pos="4248"/>
          <w:tab w:val="left" w:pos="4956"/>
          <w:tab w:val="left" w:pos="5664"/>
        </w:tabs>
        <w:autoSpaceDE w:val="0"/>
        <w:autoSpaceDN w:val="0"/>
        <w:adjustRightInd w:val="0"/>
        <w:spacing w:before="57" w:after="0" w:line="240" w:lineRule="auto"/>
        <w:jc w:val="center"/>
        <w:rPr>
          <w:rFonts w:eastAsia="Times New Roman" w:cs="Times New Roman"/>
          <w:b/>
          <w:bCs/>
          <w:i/>
          <w:iCs/>
          <w:szCs w:val="24"/>
          <w:lang w:eastAsia="ru-RU"/>
        </w:rPr>
      </w:pPr>
      <w:r w:rsidRPr="00326D9F">
        <w:rPr>
          <w:rFonts w:eastAsia="Times New Roman" w:cs="Times New Roman"/>
          <w:b/>
          <w:bCs/>
          <w:i/>
          <w:iCs/>
          <w:szCs w:val="24"/>
          <w:lang w:eastAsia="ru-RU"/>
        </w:rPr>
        <w:t>Примерный перечень пальчиковых игр народов Крыма</w:t>
      </w:r>
    </w:p>
    <w:p w:rsidR="00C75374" w:rsidRPr="00326D9F" w:rsidRDefault="00C75374" w:rsidP="00C75374">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szCs w:val="24"/>
          <w:lang w:eastAsia="ru-RU"/>
        </w:rPr>
      </w:pPr>
      <w:r w:rsidRPr="00326D9F">
        <w:rPr>
          <w:rFonts w:eastAsia="Times New Roman" w:cs="Times New Roman"/>
          <w:szCs w:val="24"/>
          <w:lang w:eastAsia="ru-RU"/>
        </w:rPr>
        <w:t>– Русские: «Ласточка, перепелочка», «Киселек», «Банька», «Барашка купишь?», «Утречко», «Братцы», «Гости», «На блины», «У бабы Фроси», «На постой», «Маланья», «Перстенёк», «Щелчки», «Коси, коса!», «В копну», «Воробей в гнезде», «Перетяжечки», «Прижми палец» и др.</w:t>
      </w:r>
    </w:p>
    <w:p w:rsidR="00C75374" w:rsidRPr="00326D9F" w:rsidRDefault="00C75374" w:rsidP="00C75374">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szCs w:val="24"/>
          <w:lang w:eastAsia="ru-RU"/>
        </w:rPr>
      </w:pPr>
      <w:r w:rsidRPr="00326D9F">
        <w:rPr>
          <w:rFonts w:eastAsia="Times New Roman" w:cs="Times New Roman"/>
          <w:szCs w:val="24"/>
          <w:lang w:eastAsia="ru-RU"/>
        </w:rPr>
        <w:t>– Крымскотатарские: «Достань камешки» и др.</w:t>
      </w:r>
    </w:p>
    <w:p w:rsidR="00C75374" w:rsidRPr="00326D9F" w:rsidRDefault="00C75374" w:rsidP="00C75374">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szCs w:val="24"/>
          <w:lang w:eastAsia="ru-RU"/>
        </w:rPr>
      </w:pPr>
      <w:r w:rsidRPr="00326D9F">
        <w:rPr>
          <w:rFonts w:eastAsia="Times New Roman" w:cs="Times New Roman"/>
          <w:szCs w:val="24"/>
          <w:lang w:eastAsia="ru-RU"/>
        </w:rPr>
        <w:t>– Цыганские: «Колечко за спиной», «Не зазвени!» и др.</w:t>
      </w:r>
    </w:p>
    <w:p w:rsidR="00C75374" w:rsidRPr="00326D9F" w:rsidRDefault="00C75374" w:rsidP="00C75374">
      <w:pPr>
        <w:tabs>
          <w:tab w:val="left" w:pos="708"/>
          <w:tab w:val="left" w:pos="1416"/>
          <w:tab w:val="left" w:pos="2124"/>
          <w:tab w:val="left" w:pos="2832"/>
          <w:tab w:val="left" w:pos="3540"/>
          <w:tab w:val="left" w:pos="4248"/>
          <w:tab w:val="left" w:pos="4956"/>
          <w:tab w:val="left" w:pos="5664"/>
        </w:tabs>
        <w:autoSpaceDE w:val="0"/>
        <w:autoSpaceDN w:val="0"/>
        <w:adjustRightInd w:val="0"/>
        <w:spacing w:before="57" w:after="0" w:line="240" w:lineRule="auto"/>
        <w:jc w:val="center"/>
        <w:rPr>
          <w:rFonts w:eastAsia="Times New Roman" w:cs="Times New Roman"/>
          <w:b/>
          <w:bCs/>
          <w:szCs w:val="24"/>
          <w:lang w:eastAsia="ru-RU"/>
        </w:rPr>
      </w:pPr>
    </w:p>
    <w:p w:rsidR="00C75374" w:rsidRPr="00326D9F" w:rsidRDefault="00C75374" w:rsidP="00C75374">
      <w:pPr>
        <w:tabs>
          <w:tab w:val="left" w:pos="708"/>
          <w:tab w:val="left" w:pos="1416"/>
          <w:tab w:val="left" w:pos="2124"/>
          <w:tab w:val="left" w:pos="2832"/>
          <w:tab w:val="left" w:pos="3540"/>
          <w:tab w:val="left" w:pos="4248"/>
          <w:tab w:val="left" w:pos="4956"/>
          <w:tab w:val="left" w:pos="5664"/>
        </w:tabs>
        <w:autoSpaceDE w:val="0"/>
        <w:autoSpaceDN w:val="0"/>
        <w:adjustRightInd w:val="0"/>
        <w:spacing w:before="57" w:after="0" w:line="240" w:lineRule="auto"/>
        <w:jc w:val="center"/>
        <w:rPr>
          <w:rFonts w:eastAsia="Times New Roman" w:cs="Times New Roman"/>
          <w:b/>
          <w:bCs/>
          <w:i/>
          <w:iCs/>
          <w:szCs w:val="24"/>
          <w:lang w:eastAsia="ru-RU"/>
        </w:rPr>
      </w:pPr>
      <w:r w:rsidRPr="00326D9F">
        <w:rPr>
          <w:rFonts w:eastAsia="Times New Roman" w:cs="Times New Roman"/>
          <w:b/>
          <w:bCs/>
          <w:i/>
          <w:iCs/>
          <w:szCs w:val="24"/>
          <w:lang w:eastAsia="ru-RU"/>
        </w:rPr>
        <w:t>Примерный перечень подвижных игр народов Крыма</w:t>
      </w:r>
    </w:p>
    <w:p w:rsidR="00C75374" w:rsidRPr="00326D9F" w:rsidRDefault="00C75374" w:rsidP="00C75374">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szCs w:val="24"/>
          <w:lang w:eastAsia="ru-RU"/>
        </w:rPr>
      </w:pPr>
      <w:r w:rsidRPr="00326D9F">
        <w:rPr>
          <w:rFonts w:eastAsia="Times New Roman" w:cs="Times New Roman"/>
          <w:szCs w:val="24"/>
          <w:lang w:eastAsia="ru-RU"/>
        </w:rPr>
        <w:t xml:space="preserve">– Азербайджанские: «Белый мяч и чёрный мяч», «Отдай платочек», «Чья шеренга победит?», «Со спины лошадки», «Палочка-выручалочка», «Изюминка», «Чёрный паша» и др. </w:t>
      </w:r>
    </w:p>
    <w:p w:rsidR="00C75374" w:rsidRPr="00326D9F" w:rsidRDefault="00C75374" w:rsidP="00C75374">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szCs w:val="24"/>
          <w:lang w:eastAsia="ru-RU"/>
        </w:rPr>
      </w:pPr>
      <w:r w:rsidRPr="00326D9F">
        <w:rPr>
          <w:rFonts w:eastAsia="Times New Roman" w:cs="Times New Roman"/>
          <w:szCs w:val="24"/>
          <w:lang w:eastAsia="ru-RU"/>
        </w:rPr>
        <w:t>– Армянские: «Семь камней», «Три камня», «Цветы и ветерки», «Игра в чых-чых», «Игра в джузи-топи», «Игра в рус-топи», «Пташка и сокол», и др.</w:t>
      </w:r>
    </w:p>
    <w:p w:rsidR="00C75374" w:rsidRPr="00326D9F" w:rsidRDefault="00C75374" w:rsidP="00C75374">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szCs w:val="24"/>
          <w:lang w:eastAsia="ru-RU"/>
        </w:rPr>
      </w:pPr>
      <w:r w:rsidRPr="00326D9F">
        <w:rPr>
          <w:rFonts w:eastAsia="Times New Roman" w:cs="Times New Roman"/>
          <w:szCs w:val="24"/>
          <w:lang w:eastAsia="ru-RU"/>
        </w:rPr>
        <w:t>– Белорусские: «Михасик», «Прела-горела», «Иванка», «Ленок», «Заплетись, плетень!», «У Мазаля», «Редьки», «Посадка картошки», «Грушка» и др.</w:t>
      </w:r>
    </w:p>
    <w:p w:rsidR="00C75374" w:rsidRPr="00326D9F" w:rsidRDefault="00C75374" w:rsidP="00C75374">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szCs w:val="24"/>
          <w:lang w:eastAsia="ru-RU"/>
        </w:rPr>
      </w:pPr>
      <w:r w:rsidRPr="00326D9F">
        <w:rPr>
          <w:rFonts w:eastAsia="Times New Roman" w:cs="Times New Roman"/>
          <w:szCs w:val="24"/>
          <w:lang w:eastAsia="ru-RU"/>
        </w:rPr>
        <w:t>– Болгарские: «Пръстен», «Ой, Ладо, Ладо» и др.</w:t>
      </w:r>
    </w:p>
    <w:p w:rsidR="00C75374" w:rsidRPr="00326D9F" w:rsidRDefault="00C75374" w:rsidP="00C75374">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szCs w:val="24"/>
          <w:lang w:eastAsia="ru-RU"/>
        </w:rPr>
      </w:pPr>
      <w:r w:rsidRPr="00326D9F">
        <w:rPr>
          <w:rFonts w:eastAsia="Times New Roman" w:cs="Times New Roman"/>
          <w:szCs w:val="24"/>
          <w:lang w:eastAsia="ru-RU"/>
        </w:rPr>
        <w:t>– Греческие: «Ивол», «Пинакоты», «Слепая муха», «Колечко», «Орехи-каридья», «Семь камешков», «Котч» и др.</w:t>
      </w:r>
    </w:p>
    <w:p w:rsidR="00C75374" w:rsidRPr="00326D9F" w:rsidRDefault="00C75374" w:rsidP="00C75374">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szCs w:val="24"/>
          <w:lang w:eastAsia="ru-RU"/>
        </w:rPr>
      </w:pPr>
      <w:r w:rsidRPr="00326D9F">
        <w:rPr>
          <w:rFonts w:eastAsia="Times New Roman" w:cs="Times New Roman"/>
          <w:szCs w:val="24"/>
          <w:lang w:eastAsia="ru-RU"/>
        </w:rPr>
        <w:t>– Крымскотатарские: «Мяч в яме», «Топчек», «Арка топ», «Кой-качты», «Мырт», «Три камня», «Мормалы», «Здравствуй, мастер», «Мермерша» и др.</w:t>
      </w:r>
    </w:p>
    <w:p w:rsidR="00C75374" w:rsidRPr="00326D9F" w:rsidRDefault="00C75374" w:rsidP="00C75374">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szCs w:val="24"/>
          <w:lang w:eastAsia="ru-RU"/>
        </w:rPr>
      </w:pPr>
      <w:r w:rsidRPr="00326D9F">
        <w:rPr>
          <w:rFonts w:eastAsia="Times New Roman" w:cs="Times New Roman"/>
          <w:szCs w:val="24"/>
          <w:lang w:eastAsia="ru-RU"/>
        </w:rPr>
        <w:t>– Немецкие: «Я не знаю, где я», «Растения растут», «Рыбак, глубока ли вода?», «Император, сколько шагов ты мне подаришь?», «Метание чулочных мячиков», «Спасение принцессы», «Слепая корова», «Бег на жестянках» и др.</w:t>
      </w:r>
    </w:p>
    <w:p w:rsidR="00C75374" w:rsidRPr="00326D9F" w:rsidRDefault="00C75374" w:rsidP="00C75374">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szCs w:val="24"/>
          <w:lang w:eastAsia="ru-RU"/>
        </w:rPr>
      </w:pPr>
      <w:r w:rsidRPr="00326D9F">
        <w:rPr>
          <w:rFonts w:eastAsia="Times New Roman" w:cs="Times New Roman"/>
          <w:szCs w:val="24"/>
          <w:lang w:eastAsia="ru-RU"/>
        </w:rPr>
        <w:t>– Русские: «Гуси-лебеди», «Обыкновенные жмурки», «Палочка выручалочка», «Горелки» «Пятнашки», «Лапта», «Малечена-калечина», «Молчанка», «Золотые ворота», «В ручеёк», «Каравай» и др.</w:t>
      </w:r>
    </w:p>
    <w:p w:rsidR="00C75374" w:rsidRPr="00326D9F" w:rsidRDefault="00C75374" w:rsidP="00C75374">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szCs w:val="24"/>
          <w:lang w:eastAsia="ru-RU"/>
        </w:rPr>
      </w:pPr>
      <w:r w:rsidRPr="00326D9F">
        <w:rPr>
          <w:rFonts w:eastAsia="Times New Roman" w:cs="Times New Roman"/>
          <w:szCs w:val="24"/>
          <w:lang w:eastAsia="ru-RU"/>
        </w:rPr>
        <w:t xml:space="preserve">– Украинские: «Перепёлочка», «Горю, горю, пень», «Котився горшок», «Ледачий Гриць», «Гоп-гоп», «Вийшли в поле косарі», «Куй, куй, ковалі», «Панас», «Горю-дуб», «Подоляночка», «Котилася торба» и др. </w:t>
      </w:r>
    </w:p>
    <w:p w:rsidR="00C75374" w:rsidRPr="00326D9F" w:rsidRDefault="00C75374" w:rsidP="00C75374">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szCs w:val="24"/>
          <w:lang w:eastAsia="ru-RU"/>
        </w:rPr>
      </w:pPr>
    </w:p>
    <w:p w:rsidR="00C75374" w:rsidRPr="00326D9F" w:rsidRDefault="00C75374" w:rsidP="00C75374">
      <w:pPr>
        <w:tabs>
          <w:tab w:val="left" w:pos="708"/>
          <w:tab w:val="left" w:pos="1416"/>
          <w:tab w:val="left" w:pos="2124"/>
          <w:tab w:val="left" w:pos="2832"/>
          <w:tab w:val="left" w:pos="3540"/>
          <w:tab w:val="left" w:pos="4248"/>
          <w:tab w:val="left" w:pos="4956"/>
          <w:tab w:val="left" w:pos="5664"/>
        </w:tabs>
        <w:autoSpaceDE w:val="0"/>
        <w:autoSpaceDN w:val="0"/>
        <w:adjustRightInd w:val="0"/>
        <w:spacing w:before="57" w:after="0" w:line="240" w:lineRule="auto"/>
        <w:jc w:val="center"/>
        <w:rPr>
          <w:rFonts w:eastAsia="Times New Roman" w:cs="Times New Roman"/>
          <w:b/>
          <w:bCs/>
          <w:i/>
          <w:iCs/>
          <w:szCs w:val="24"/>
          <w:lang w:eastAsia="ru-RU"/>
        </w:rPr>
      </w:pPr>
      <w:r w:rsidRPr="00326D9F">
        <w:rPr>
          <w:rFonts w:eastAsia="Times New Roman" w:cs="Times New Roman"/>
          <w:b/>
          <w:bCs/>
          <w:i/>
          <w:iCs/>
          <w:szCs w:val="24"/>
          <w:lang w:eastAsia="ru-RU"/>
        </w:rPr>
        <w:t>Примерный перечень считалок, жеребьёвок, певалок народов Крыма</w:t>
      </w:r>
    </w:p>
    <w:p w:rsidR="00C75374" w:rsidRPr="00326D9F" w:rsidRDefault="00C75374" w:rsidP="00C75374">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szCs w:val="24"/>
          <w:lang w:eastAsia="ru-RU"/>
        </w:rPr>
      </w:pPr>
      <w:r w:rsidRPr="00326D9F">
        <w:rPr>
          <w:rFonts w:eastAsia="Times New Roman" w:cs="Times New Roman"/>
          <w:szCs w:val="24"/>
          <w:lang w:eastAsia="ru-RU"/>
        </w:rPr>
        <w:t>– Греческие: «Пшеница, овёс...», «Бабуся» (считалки) и др.</w:t>
      </w:r>
    </w:p>
    <w:p w:rsidR="00C75374" w:rsidRPr="00326D9F" w:rsidRDefault="00C75374" w:rsidP="00C75374">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szCs w:val="24"/>
          <w:lang w:eastAsia="ru-RU"/>
        </w:rPr>
      </w:pPr>
      <w:r w:rsidRPr="00326D9F">
        <w:rPr>
          <w:rFonts w:eastAsia="Times New Roman" w:cs="Times New Roman"/>
          <w:szCs w:val="24"/>
          <w:lang w:eastAsia="ru-RU"/>
        </w:rPr>
        <w:t>– Крымскотатарские: «Раз, два, три, четыре...», «Верблюды» (считалки) и др.</w:t>
      </w:r>
    </w:p>
    <w:p w:rsidR="00C75374" w:rsidRPr="00326D9F" w:rsidRDefault="00C75374" w:rsidP="00C75374">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szCs w:val="24"/>
          <w:lang w:eastAsia="ru-RU"/>
        </w:rPr>
      </w:pPr>
      <w:r w:rsidRPr="00326D9F">
        <w:rPr>
          <w:rFonts w:eastAsia="Times New Roman" w:cs="Times New Roman"/>
          <w:szCs w:val="24"/>
          <w:lang w:eastAsia="ru-RU"/>
        </w:rPr>
        <w:t>– Немецкие: «Утром рано в шесть...», «Regenverse», «Was ist das?» (считалки) и др.</w:t>
      </w:r>
    </w:p>
    <w:p w:rsidR="00C75374" w:rsidRPr="00326D9F" w:rsidRDefault="00C75374" w:rsidP="00C75374">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szCs w:val="24"/>
          <w:lang w:eastAsia="ru-RU"/>
        </w:rPr>
      </w:pPr>
      <w:r w:rsidRPr="00326D9F">
        <w:rPr>
          <w:rFonts w:eastAsia="Times New Roman" w:cs="Times New Roman"/>
          <w:szCs w:val="24"/>
          <w:lang w:eastAsia="ru-RU"/>
        </w:rPr>
        <w:t>– Русские: «Катился горох по блюду...», «Я куплю себе дуду...», «Заяц белый...» (считалки) и др. «Конь вороной остался под горой...», «Ниточка или иголочка?» (жеребьевки) и др. «Кто засмеётся...», «Первенчики, бубенчики...», «Мышка, мышка...» (певалки) и др.</w:t>
      </w:r>
    </w:p>
    <w:p w:rsidR="00C75374" w:rsidRPr="00326D9F" w:rsidRDefault="00C75374" w:rsidP="00C75374">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szCs w:val="24"/>
          <w:lang w:eastAsia="ru-RU"/>
        </w:rPr>
      </w:pPr>
      <w:r w:rsidRPr="00326D9F">
        <w:rPr>
          <w:rFonts w:eastAsia="Times New Roman" w:cs="Times New Roman"/>
          <w:szCs w:val="24"/>
          <w:lang w:eastAsia="ru-RU"/>
        </w:rPr>
        <w:t>– Украинские: «Бродить кіт по траві...», «Тікав заєць через ліс...», «Зайчик, зайчик, побігайчик...», «Я куплю собі дуду...», «Котилася торба...», «Хобре-бобре, заховайся добре...», «Біг пес через овес...» (считалки) и др.</w:t>
      </w:r>
    </w:p>
    <w:p w:rsidR="00C75374" w:rsidRPr="00326D9F" w:rsidRDefault="00C75374" w:rsidP="00C75374">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szCs w:val="24"/>
          <w:lang w:eastAsia="ru-RU"/>
        </w:rPr>
      </w:pPr>
    </w:p>
    <w:p w:rsidR="00C75374" w:rsidRPr="00C75374" w:rsidRDefault="00C75374" w:rsidP="00C75374">
      <w:pPr>
        <w:spacing w:after="0" w:line="240" w:lineRule="auto"/>
        <w:ind w:left="1" w:firstLine="529"/>
        <w:rPr>
          <w:rFonts w:eastAsia="Calibri" w:cs="Times New Roman"/>
          <w:szCs w:val="24"/>
        </w:rPr>
      </w:pPr>
      <w:r w:rsidRPr="00C75374">
        <w:rPr>
          <w:rFonts w:eastAsia="Calibri" w:cs="Times New Roman"/>
          <w:b/>
          <w:bCs/>
          <w:i/>
          <w:iCs/>
          <w:szCs w:val="24"/>
        </w:rPr>
        <w:t>Решение совокупных задач воспитания</w:t>
      </w:r>
      <w:r w:rsidRPr="00C75374">
        <w:rPr>
          <w:rFonts w:eastAsia="Calibri" w:cs="Times New Roman"/>
          <w:szCs w:val="24"/>
        </w:rPr>
        <w:t xml:space="preserve"> в рамках образовательной области «Физическое развитие» направлено на </w:t>
      </w:r>
      <w:r w:rsidRPr="00C75374">
        <w:rPr>
          <w:rFonts w:eastAsia="Calibri" w:cs="Times New Roman"/>
          <w:b/>
          <w:bCs/>
          <w:i/>
          <w:iCs/>
          <w:szCs w:val="24"/>
        </w:rPr>
        <w:t>приобщение детей к ценностям</w:t>
      </w:r>
      <w:r w:rsidRPr="00C75374">
        <w:rPr>
          <w:rFonts w:eastAsia="Calibri" w:cs="Times New Roman"/>
          <w:szCs w:val="24"/>
        </w:rPr>
        <w:t xml:space="preserve"> «Жизнь», «Здоровье», что предполагает:</w:t>
      </w:r>
    </w:p>
    <w:p w:rsidR="00C75374" w:rsidRPr="00C75374" w:rsidRDefault="00C75374" w:rsidP="00C75374">
      <w:pPr>
        <w:spacing w:after="0" w:line="240" w:lineRule="auto"/>
        <w:ind w:left="1" w:firstLine="529"/>
        <w:rPr>
          <w:rFonts w:eastAsia="Calibri" w:cs="Times New Roman"/>
          <w:szCs w:val="24"/>
        </w:rPr>
      </w:pPr>
      <w:r w:rsidRPr="00C75374">
        <w:rPr>
          <w:rFonts w:eastAsia="Calibri" w:cs="Times New Roman"/>
          <w:szCs w:val="24"/>
        </w:rPr>
        <w:t>1).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C75374" w:rsidRPr="00C75374" w:rsidRDefault="00C75374" w:rsidP="00C75374">
      <w:pPr>
        <w:spacing w:after="0" w:line="240" w:lineRule="auto"/>
        <w:ind w:left="1" w:firstLine="529"/>
        <w:rPr>
          <w:rFonts w:eastAsia="Calibri" w:cs="Times New Roman"/>
          <w:szCs w:val="24"/>
        </w:rPr>
      </w:pPr>
      <w:r w:rsidRPr="00C75374">
        <w:rPr>
          <w:rFonts w:eastAsia="Calibri" w:cs="Times New Roman"/>
          <w:szCs w:val="24"/>
        </w:rPr>
        <w:lastRenderedPageBreak/>
        <w:t>2). Формирование у ребёнка возрастосообразных представлений и знаний в области физической культуры, здоровья и безопасного образа жизни;</w:t>
      </w:r>
    </w:p>
    <w:p w:rsidR="00C75374" w:rsidRPr="00C75374" w:rsidRDefault="00C75374" w:rsidP="00C75374">
      <w:pPr>
        <w:spacing w:after="0" w:line="240" w:lineRule="auto"/>
        <w:ind w:left="1" w:firstLine="529"/>
        <w:rPr>
          <w:rFonts w:eastAsia="Calibri" w:cs="Times New Roman"/>
          <w:szCs w:val="24"/>
        </w:rPr>
      </w:pPr>
      <w:r w:rsidRPr="00C75374">
        <w:rPr>
          <w:rFonts w:eastAsia="Calibri" w:cs="Times New Roman"/>
          <w:szCs w:val="24"/>
        </w:rPr>
        <w:t>3). 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C75374" w:rsidRPr="00C75374" w:rsidRDefault="00C75374" w:rsidP="00C75374">
      <w:pPr>
        <w:spacing w:after="0" w:line="240" w:lineRule="auto"/>
        <w:ind w:left="1" w:firstLine="529"/>
        <w:rPr>
          <w:rFonts w:eastAsia="Calibri" w:cs="Times New Roman"/>
          <w:szCs w:val="24"/>
        </w:rPr>
      </w:pPr>
      <w:r w:rsidRPr="00C75374">
        <w:rPr>
          <w:rFonts w:eastAsia="Calibri" w:cs="Times New Roman"/>
          <w:szCs w:val="24"/>
        </w:rPr>
        <w:t>4). Воспитание активности, самостоятельности, самоуважения, коммуникабельности, уверенности и других личностных качеств;</w:t>
      </w:r>
    </w:p>
    <w:p w:rsidR="00C75374" w:rsidRPr="00C75374" w:rsidRDefault="00C75374" w:rsidP="00C75374">
      <w:pPr>
        <w:spacing w:after="0" w:line="240" w:lineRule="auto"/>
        <w:ind w:left="1" w:firstLine="529"/>
        <w:rPr>
          <w:rFonts w:eastAsia="Calibri" w:cs="Times New Roman"/>
          <w:szCs w:val="24"/>
        </w:rPr>
      </w:pPr>
      <w:r w:rsidRPr="00C75374">
        <w:rPr>
          <w:rFonts w:eastAsia="Calibri" w:cs="Times New Roman"/>
          <w:szCs w:val="24"/>
        </w:rPr>
        <w:t>5). Приобщение детей к ценностям, нормам и знаниям физической культуры в целях их физического развития и саморазвития;</w:t>
      </w:r>
    </w:p>
    <w:p w:rsidR="00C75374" w:rsidRPr="00C75374" w:rsidRDefault="00C75374" w:rsidP="00C75374">
      <w:pPr>
        <w:spacing w:after="0" w:line="240" w:lineRule="auto"/>
        <w:ind w:left="1" w:firstLine="529"/>
        <w:rPr>
          <w:rFonts w:eastAsia="Calibri" w:cs="Times New Roman"/>
          <w:szCs w:val="24"/>
        </w:rPr>
      </w:pPr>
      <w:r w:rsidRPr="00C75374">
        <w:rPr>
          <w:rFonts w:eastAsia="Calibri" w:cs="Times New Roman"/>
          <w:szCs w:val="24"/>
        </w:rPr>
        <w:t>6). Формирование у ребёнка основных гигиенических навыков, представлений о здоровом образе жизни.</w:t>
      </w:r>
    </w:p>
    <w:p w:rsidR="00C75374" w:rsidRPr="00C75374" w:rsidRDefault="00C75374" w:rsidP="00C75374">
      <w:pPr>
        <w:spacing w:after="160" w:line="256" w:lineRule="auto"/>
        <w:jc w:val="left"/>
        <w:rPr>
          <w:rFonts w:ascii="Calibri" w:eastAsia="Calibri" w:hAnsi="Calibri" w:cs="Times New Roman"/>
          <w:sz w:val="22"/>
        </w:rPr>
      </w:pPr>
    </w:p>
    <w:p w:rsidR="00C75374" w:rsidRPr="00C75374" w:rsidRDefault="00C75374" w:rsidP="00C75374">
      <w:pPr>
        <w:spacing w:after="160" w:line="259" w:lineRule="auto"/>
        <w:jc w:val="center"/>
        <w:rPr>
          <w:rFonts w:eastAsia="Calibri" w:cs="Times New Roman"/>
          <w:b/>
          <w:bCs/>
          <w:szCs w:val="24"/>
        </w:rPr>
      </w:pPr>
      <w:r w:rsidRPr="00C75374">
        <w:rPr>
          <w:rFonts w:eastAsia="Calibri" w:cs="Times New Roman"/>
          <w:b/>
          <w:bCs/>
          <w:szCs w:val="24"/>
        </w:rPr>
        <w:t>2.6. Вариативные формы, методы и средства реализации ОП ДО</w:t>
      </w:r>
    </w:p>
    <w:p w:rsidR="00C75374" w:rsidRPr="00C75374" w:rsidRDefault="00C75374" w:rsidP="00C75374">
      <w:pPr>
        <w:spacing w:after="0" w:line="240" w:lineRule="auto"/>
        <w:ind w:left="1" w:firstLine="529"/>
        <w:rPr>
          <w:rFonts w:eastAsia="Calibri" w:cs="Times New Roman"/>
          <w:szCs w:val="24"/>
        </w:rPr>
      </w:pPr>
      <w:r w:rsidRPr="00C75374">
        <w:rPr>
          <w:rFonts w:eastAsia="Calibri" w:cs="Times New Roman"/>
          <w:szCs w:val="24"/>
        </w:rPr>
        <w:t xml:space="preserve">ДО воспитанников, посещающих ДОУ, осуществляется в учреждении. По желанию родителей оно может быть получено вне ДО – в форме семейного образования. </w:t>
      </w:r>
    </w:p>
    <w:p w:rsidR="00C75374" w:rsidRPr="00C75374" w:rsidRDefault="00C75374" w:rsidP="00C75374">
      <w:pPr>
        <w:spacing w:after="0" w:line="240" w:lineRule="auto"/>
        <w:ind w:left="1" w:firstLine="529"/>
        <w:rPr>
          <w:rFonts w:eastAsia="Calibri" w:cs="Times New Roman"/>
          <w:szCs w:val="24"/>
        </w:rPr>
      </w:pPr>
      <w:r w:rsidRPr="00C75374">
        <w:rPr>
          <w:rFonts w:eastAsia="Calibri" w:cs="Times New Roman"/>
          <w:szCs w:val="24"/>
        </w:rPr>
        <w:t xml:space="preserve">Формы, способы, методы и средства реализации ОП ДО педагоги определяют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w:t>
      </w:r>
    </w:p>
    <w:p w:rsidR="00C75374" w:rsidRPr="00C75374" w:rsidRDefault="00C75374" w:rsidP="00C75374">
      <w:pPr>
        <w:spacing w:after="0" w:line="240" w:lineRule="auto"/>
        <w:ind w:left="1" w:firstLine="529"/>
        <w:rPr>
          <w:rFonts w:eastAsia="Calibri" w:cs="Times New Roman"/>
          <w:szCs w:val="24"/>
        </w:rPr>
      </w:pPr>
      <w:r w:rsidRPr="00C75374">
        <w:rPr>
          <w:rFonts w:eastAsia="Calibri" w:cs="Times New Roman"/>
          <w:szCs w:val="24"/>
        </w:rPr>
        <w:t xml:space="preserve">Согласно ФГОС ДО педагоги используют </w:t>
      </w:r>
      <w:r w:rsidRPr="00C75374">
        <w:rPr>
          <w:rFonts w:eastAsia="Calibri" w:cs="Times New Roman"/>
          <w:b/>
          <w:bCs/>
          <w:szCs w:val="24"/>
        </w:rPr>
        <w:t>различные формы реализации ОП ДО</w:t>
      </w:r>
      <w:r w:rsidRPr="00C75374">
        <w:rPr>
          <w:rFonts w:eastAsia="Calibri" w:cs="Times New Roman"/>
          <w:szCs w:val="24"/>
        </w:rPr>
        <w:t xml:space="preserve"> в соответствии с видом детской деятельности и возрастными особенностями детей:</w:t>
      </w:r>
    </w:p>
    <w:p w:rsidR="00C75374" w:rsidRPr="00C75374" w:rsidRDefault="00C75374" w:rsidP="00C75374">
      <w:pPr>
        <w:spacing w:after="0" w:line="240" w:lineRule="auto"/>
        <w:ind w:left="1" w:firstLine="529"/>
        <w:jc w:val="right"/>
        <w:rPr>
          <w:rFonts w:eastAsia="Calibri" w:cs="Times New Roman"/>
          <w:b/>
          <w:bCs/>
          <w:i/>
          <w:iCs/>
          <w:szCs w:val="24"/>
        </w:rPr>
      </w:pPr>
      <w:r w:rsidRPr="00C75374">
        <w:rPr>
          <w:rFonts w:eastAsia="Calibri" w:cs="Times New Roman"/>
          <w:b/>
          <w:bCs/>
          <w:i/>
          <w:iCs/>
          <w:szCs w:val="24"/>
        </w:rPr>
        <w:t>Таблица 38</w:t>
      </w:r>
    </w:p>
    <w:tbl>
      <w:tblPr>
        <w:tblStyle w:val="a3"/>
        <w:tblW w:w="0" w:type="auto"/>
        <w:tblInd w:w="1" w:type="dxa"/>
        <w:tblLook w:val="04A0" w:firstRow="1" w:lastRow="0" w:firstColumn="1" w:lastColumn="0" w:noHBand="0" w:noVBand="1"/>
      </w:tblPr>
      <w:tblGrid>
        <w:gridCol w:w="987"/>
        <w:gridCol w:w="8357"/>
      </w:tblGrid>
      <w:tr w:rsidR="00C75374" w:rsidRPr="00C75374" w:rsidTr="00C75374">
        <w:tc>
          <w:tcPr>
            <w:tcW w:w="987" w:type="dxa"/>
          </w:tcPr>
          <w:p w:rsidR="00C75374" w:rsidRPr="00C75374" w:rsidRDefault="00C75374" w:rsidP="00C75374">
            <w:pPr>
              <w:jc w:val="center"/>
              <w:rPr>
                <w:rFonts w:eastAsia="Calibri" w:cs="Times New Roman"/>
                <w:b/>
                <w:bCs/>
                <w:sz w:val="20"/>
              </w:rPr>
            </w:pPr>
            <w:r w:rsidRPr="00C75374">
              <w:rPr>
                <w:rFonts w:eastAsia="Calibri" w:cs="Times New Roman"/>
                <w:b/>
                <w:bCs/>
                <w:sz w:val="20"/>
              </w:rPr>
              <w:t xml:space="preserve">Возраст </w:t>
            </w:r>
          </w:p>
          <w:p w:rsidR="00C75374" w:rsidRPr="00C75374" w:rsidRDefault="00C75374" w:rsidP="00C75374">
            <w:pPr>
              <w:jc w:val="center"/>
              <w:rPr>
                <w:rFonts w:eastAsia="Calibri" w:cs="Times New Roman"/>
                <w:b/>
                <w:bCs/>
                <w:sz w:val="22"/>
              </w:rPr>
            </w:pPr>
            <w:r w:rsidRPr="00C75374">
              <w:rPr>
                <w:rFonts w:eastAsia="Calibri" w:cs="Times New Roman"/>
                <w:b/>
                <w:bCs/>
                <w:sz w:val="20"/>
              </w:rPr>
              <w:t>детей</w:t>
            </w:r>
          </w:p>
        </w:tc>
        <w:tc>
          <w:tcPr>
            <w:tcW w:w="8357" w:type="dxa"/>
          </w:tcPr>
          <w:p w:rsidR="00C75374" w:rsidRPr="00C75374" w:rsidRDefault="00C75374" w:rsidP="00C75374">
            <w:pPr>
              <w:jc w:val="center"/>
              <w:rPr>
                <w:rFonts w:eastAsia="Calibri" w:cs="Times New Roman"/>
                <w:b/>
                <w:bCs/>
                <w:sz w:val="22"/>
              </w:rPr>
            </w:pPr>
            <w:r w:rsidRPr="00C75374">
              <w:rPr>
                <w:rFonts w:eastAsia="Calibri" w:cs="Times New Roman"/>
                <w:b/>
                <w:bCs/>
                <w:sz w:val="22"/>
              </w:rPr>
              <w:t xml:space="preserve"> Формы реализации программы</w:t>
            </w:r>
          </w:p>
        </w:tc>
      </w:tr>
      <w:tr w:rsidR="00C75374" w:rsidRPr="00C75374" w:rsidTr="00C75374">
        <w:trPr>
          <w:cantSplit/>
          <w:trHeight w:val="1134"/>
        </w:trPr>
        <w:tc>
          <w:tcPr>
            <w:tcW w:w="987" w:type="dxa"/>
            <w:textDirection w:val="btLr"/>
          </w:tcPr>
          <w:p w:rsidR="00C75374" w:rsidRPr="00C75374" w:rsidRDefault="00C75374" w:rsidP="00C75374">
            <w:pPr>
              <w:ind w:left="1" w:right="113"/>
              <w:jc w:val="center"/>
              <w:rPr>
                <w:rFonts w:eastAsia="Calibri" w:cs="Times New Roman"/>
                <w:b/>
                <w:bCs/>
                <w:i/>
                <w:iCs/>
                <w:sz w:val="22"/>
              </w:rPr>
            </w:pPr>
            <w:r w:rsidRPr="00C75374">
              <w:rPr>
                <w:rFonts w:eastAsia="Calibri" w:cs="Times New Roman"/>
                <w:b/>
                <w:bCs/>
                <w:i/>
                <w:iCs/>
                <w:sz w:val="22"/>
              </w:rPr>
              <w:t xml:space="preserve">ранний возраст </w:t>
            </w:r>
          </w:p>
          <w:p w:rsidR="00C75374" w:rsidRPr="00C75374" w:rsidRDefault="00C75374" w:rsidP="00C75374">
            <w:pPr>
              <w:ind w:left="1" w:right="113"/>
              <w:jc w:val="center"/>
              <w:rPr>
                <w:rFonts w:eastAsia="Calibri" w:cs="Times New Roman"/>
                <w:b/>
                <w:bCs/>
                <w:i/>
                <w:iCs/>
                <w:sz w:val="22"/>
              </w:rPr>
            </w:pPr>
            <w:r w:rsidRPr="00C75374">
              <w:rPr>
                <w:rFonts w:eastAsia="Calibri" w:cs="Times New Roman"/>
                <w:b/>
                <w:bCs/>
                <w:i/>
                <w:iCs/>
                <w:sz w:val="22"/>
              </w:rPr>
              <w:t>(от 2-х до 3 лет)</w:t>
            </w:r>
          </w:p>
          <w:p w:rsidR="00C75374" w:rsidRPr="00C75374" w:rsidRDefault="00C75374" w:rsidP="00C75374">
            <w:pPr>
              <w:ind w:left="113" w:right="113"/>
              <w:rPr>
                <w:rFonts w:eastAsia="Calibri" w:cs="Times New Roman"/>
                <w:sz w:val="22"/>
              </w:rPr>
            </w:pPr>
          </w:p>
        </w:tc>
        <w:tc>
          <w:tcPr>
            <w:tcW w:w="8357" w:type="dxa"/>
          </w:tcPr>
          <w:p w:rsidR="00C75374" w:rsidRPr="00C75374" w:rsidRDefault="00C75374" w:rsidP="00C75374">
            <w:pPr>
              <w:rPr>
                <w:rFonts w:eastAsia="Calibri" w:cs="Times New Roman"/>
                <w:sz w:val="22"/>
              </w:rPr>
            </w:pPr>
            <w:r w:rsidRPr="00C75374">
              <w:rPr>
                <w:rFonts w:eastAsia="Calibri" w:cs="Times New Roman"/>
                <w:b/>
                <w:bCs/>
                <w:i/>
                <w:iCs/>
                <w:sz w:val="22"/>
              </w:rPr>
              <w:t>предметная деятельность</w:t>
            </w:r>
            <w:r w:rsidRPr="00C75374">
              <w:rPr>
                <w:rFonts w:eastAsia="Calibri" w:cs="Times New Roman"/>
                <w:sz w:val="22"/>
              </w:rPr>
              <w:t xml:space="preserve"> (орудийно-предметные действия – ест ложкой, пьёт из кружки и др.);</w:t>
            </w:r>
          </w:p>
          <w:p w:rsidR="00C75374" w:rsidRPr="00C75374" w:rsidRDefault="00C75374" w:rsidP="00C75374">
            <w:pPr>
              <w:rPr>
                <w:rFonts w:eastAsia="Calibri" w:cs="Times New Roman"/>
                <w:sz w:val="22"/>
              </w:rPr>
            </w:pPr>
            <w:r w:rsidRPr="00C75374">
              <w:rPr>
                <w:rFonts w:eastAsia="Calibri" w:cs="Times New Roman"/>
                <w:b/>
                <w:bCs/>
                <w:i/>
                <w:iCs/>
                <w:sz w:val="22"/>
              </w:rPr>
              <w:t>элементарное экспериментирование</w:t>
            </w:r>
            <w:r w:rsidRPr="00C75374">
              <w:rPr>
                <w:rFonts w:eastAsia="Calibri" w:cs="Times New Roman"/>
                <w:sz w:val="22"/>
              </w:rPr>
              <w:t xml:space="preserve"> с материалами, веществами (песок, вода, тесто);</w:t>
            </w:r>
          </w:p>
          <w:p w:rsidR="00C75374" w:rsidRPr="00C75374" w:rsidRDefault="00C75374" w:rsidP="00C75374">
            <w:pPr>
              <w:rPr>
                <w:rFonts w:eastAsia="Calibri" w:cs="Times New Roman"/>
                <w:sz w:val="22"/>
              </w:rPr>
            </w:pPr>
            <w:r w:rsidRPr="00C75374">
              <w:rPr>
                <w:rFonts w:eastAsia="Calibri" w:cs="Times New Roman"/>
                <w:b/>
                <w:bCs/>
                <w:i/>
                <w:iCs/>
                <w:sz w:val="22"/>
              </w:rPr>
              <w:t>ситуативно-деловое общение</w:t>
            </w:r>
            <w:r w:rsidRPr="00C75374">
              <w:rPr>
                <w:rFonts w:eastAsia="Calibri" w:cs="Times New Roman"/>
                <w:sz w:val="22"/>
              </w:rPr>
              <w:t xml:space="preserve"> со взрослым и эмоционально-практическое со сверстниками под руководством взрослого;</w:t>
            </w:r>
          </w:p>
          <w:p w:rsidR="00C75374" w:rsidRPr="00C75374" w:rsidRDefault="00C75374" w:rsidP="00C75374">
            <w:pPr>
              <w:rPr>
                <w:rFonts w:eastAsia="Calibri" w:cs="Times New Roman"/>
                <w:sz w:val="22"/>
              </w:rPr>
            </w:pPr>
            <w:r w:rsidRPr="00C75374">
              <w:rPr>
                <w:rFonts w:eastAsia="Calibri" w:cs="Times New Roman"/>
                <w:b/>
                <w:bCs/>
                <w:i/>
                <w:iCs/>
                <w:sz w:val="22"/>
              </w:rPr>
              <w:t>двигательная деятельность</w:t>
            </w:r>
            <w:r w:rsidRPr="00C75374">
              <w:rPr>
                <w:rFonts w:eastAsia="Calibri" w:cs="Times New Roman"/>
                <w:sz w:val="22"/>
              </w:rPr>
              <w:t xml:space="preserve"> (основные движения, общеразвивающие упражнения, простые подвижные игры);</w:t>
            </w:r>
          </w:p>
          <w:p w:rsidR="00C75374" w:rsidRPr="00C75374" w:rsidRDefault="00C75374" w:rsidP="00C75374">
            <w:pPr>
              <w:rPr>
                <w:rFonts w:eastAsia="Calibri" w:cs="Times New Roman"/>
                <w:sz w:val="22"/>
              </w:rPr>
            </w:pPr>
            <w:r w:rsidRPr="00C75374">
              <w:rPr>
                <w:rFonts w:eastAsia="Calibri" w:cs="Times New Roman"/>
                <w:b/>
                <w:bCs/>
                <w:i/>
                <w:iCs/>
                <w:sz w:val="22"/>
              </w:rPr>
              <w:t>игровая деятельность</w:t>
            </w:r>
            <w:r w:rsidRPr="00C75374">
              <w:rPr>
                <w:rFonts w:eastAsia="Calibri" w:cs="Times New Roman"/>
                <w:sz w:val="22"/>
              </w:rPr>
              <w:t xml:space="preserve"> (отобразительная и сюжетно-отобразительная игра, игры с дидактическими игрушками);</w:t>
            </w:r>
          </w:p>
          <w:p w:rsidR="00C75374" w:rsidRPr="00C75374" w:rsidRDefault="00C75374" w:rsidP="00C75374">
            <w:pPr>
              <w:rPr>
                <w:rFonts w:eastAsia="Calibri" w:cs="Times New Roman"/>
                <w:sz w:val="22"/>
              </w:rPr>
            </w:pPr>
            <w:r w:rsidRPr="00C75374">
              <w:rPr>
                <w:rFonts w:eastAsia="Calibri" w:cs="Times New Roman"/>
                <w:b/>
                <w:bCs/>
                <w:i/>
                <w:iCs/>
                <w:sz w:val="22"/>
              </w:rPr>
              <w:t>речевая</w:t>
            </w:r>
            <w:r w:rsidRPr="00C75374">
              <w:rPr>
                <w:rFonts w:eastAsia="Calibri" w:cs="Times New Roman"/>
                <w:sz w:val="22"/>
              </w:rPr>
              <w:t xml:space="preserve"> (понимание речи взрослого, слушание и понимание стихов, активная речь);</w:t>
            </w:r>
          </w:p>
          <w:p w:rsidR="00C75374" w:rsidRPr="00C75374" w:rsidRDefault="00C75374" w:rsidP="00C75374">
            <w:pPr>
              <w:rPr>
                <w:rFonts w:eastAsia="Calibri" w:cs="Times New Roman"/>
                <w:sz w:val="22"/>
              </w:rPr>
            </w:pPr>
            <w:r w:rsidRPr="00C75374">
              <w:rPr>
                <w:rFonts w:eastAsia="Calibri" w:cs="Times New Roman"/>
                <w:b/>
                <w:bCs/>
                <w:i/>
                <w:iCs/>
                <w:sz w:val="22"/>
              </w:rPr>
              <w:t>изобразительная деятельность</w:t>
            </w:r>
            <w:r w:rsidRPr="00C75374">
              <w:rPr>
                <w:rFonts w:eastAsia="Calibri" w:cs="Times New Roman"/>
                <w:sz w:val="22"/>
              </w:rPr>
              <w:t xml:space="preserve"> (рисование, лепка, </w:t>
            </w:r>
            <w:r w:rsidRPr="008B75BD">
              <w:rPr>
                <w:rFonts w:eastAsia="Calibri" w:cs="Times New Roman"/>
                <w:sz w:val="22"/>
              </w:rPr>
              <w:t xml:space="preserve">аппликация) </w:t>
            </w:r>
            <w:r w:rsidRPr="00C75374">
              <w:rPr>
                <w:rFonts w:eastAsia="Calibri" w:cs="Times New Roman"/>
                <w:sz w:val="22"/>
              </w:rPr>
              <w:t>и конструирование из мелкого и крупного строительного материала;</w:t>
            </w:r>
          </w:p>
          <w:p w:rsidR="00C75374" w:rsidRPr="00C75374" w:rsidRDefault="00C75374" w:rsidP="00C75374">
            <w:pPr>
              <w:rPr>
                <w:rFonts w:eastAsia="Calibri" w:cs="Times New Roman"/>
                <w:sz w:val="22"/>
              </w:rPr>
            </w:pPr>
            <w:r w:rsidRPr="00C75374">
              <w:rPr>
                <w:rFonts w:eastAsia="Calibri" w:cs="Times New Roman"/>
                <w:b/>
                <w:bCs/>
                <w:i/>
                <w:iCs/>
                <w:sz w:val="22"/>
              </w:rPr>
              <w:t>самообслуживание</w:t>
            </w:r>
            <w:r w:rsidRPr="00C75374">
              <w:rPr>
                <w:rFonts w:eastAsia="Calibri" w:cs="Times New Roman"/>
                <w:sz w:val="22"/>
              </w:rPr>
              <w:t xml:space="preserve"> и элементарные трудовые действия (убирает игрушки, подметает веником, поливает цветы из лейки и др.);</w:t>
            </w:r>
          </w:p>
          <w:p w:rsidR="00C75374" w:rsidRPr="00C75374" w:rsidRDefault="00C75374" w:rsidP="00C75374">
            <w:pPr>
              <w:rPr>
                <w:rFonts w:eastAsia="Calibri" w:cs="Times New Roman"/>
                <w:sz w:val="22"/>
              </w:rPr>
            </w:pPr>
            <w:r w:rsidRPr="00C75374">
              <w:rPr>
                <w:rFonts w:eastAsia="Calibri" w:cs="Times New Roman"/>
                <w:b/>
                <w:bCs/>
                <w:i/>
                <w:iCs/>
                <w:sz w:val="22"/>
              </w:rPr>
              <w:t>музыкальная деятельность</w:t>
            </w:r>
            <w:r w:rsidRPr="00C75374">
              <w:rPr>
                <w:rFonts w:eastAsia="Calibri" w:cs="Times New Roman"/>
                <w:sz w:val="22"/>
              </w:rPr>
              <w:t xml:space="preserve"> (слушание музыки и исполнительство, музыкально-ритмические движения).</w:t>
            </w:r>
          </w:p>
        </w:tc>
      </w:tr>
      <w:tr w:rsidR="00C75374" w:rsidRPr="00C75374" w:rsidTr="00C75374">
        <w:trPr>
          <w:cantSplit/>
          <w:trHeight w:val="1134"/>
        </w:trPr>
        <w:tc>
          <w:tcPr>
            <w:tcW w:w="987" w:type="dxa"/>
            <w:textDirection w:val="btLr"/>
          </w:tcPr>
          <w:p w:rsidR="00C75374" w:rsidRPr="00C75374" w:rsidRDefault="00C75374" w:rsidP="00C75374">
            <w:pPr>
              <w:ind w:left="113" w:right="113"/>
              <w:jc w:val="center"/>
              <w:rPr>
                <w:rFonts w:eastAsia="Calibri" w:cs="Times New Roman"/>
                <w:b/>
                <w:bCs/>
                <w:i/>
                <w:iCs/>
                <w:sz w:val="22"/>
              </w:rPr>
            </w:pPr>
            <w:r w:rsidRPr="00C75374">
              <w:rPr>
                <w:rFonts w:eastAsia="Calibri" w:cs="Times New Roman"/>
                <w:b/>
                <w:bCs/>
                <w:i/>
                <w:iCs/>
                <w:sz w:val="22"/>
              </w:rPr>
              <w:lastRenderedPageBreak/>
              <w:t xml:space="preserve">дошкольный возраст </w:t>
            </w:r>
          </w:p>
          <w:p w:rsidR="00C75374" w:rsidRPr="00C75374" w:rsidRDefault="00C75374" w:rsidP="00C75374">
            <w:pPr>
              <w:ind w:left="113" w:right="113"/>
              <w:jc w:val="center"/>
              <w:rPr>
                <w:rFonts w:eastAsia="Calibri" w:cs="Times New Roman"/>
                <w:b/>
                <w:bCs/>
                <w:i/>
                <w:iCs/>
                <w:sz w:val="22"/>
              </w:rPr>
            </w:pPr>
            <w:r w:rsidRPr="00C75374">
              <w:rPr>
                <w:rFonts w:eastAsia="Calibri" w:cs="Times New Roman"/>
                <w:b/>
                <w:bCs/>
                <w:i/>
                <w:iCs/>
                <w:sz w:val="22"/>
              </w:rPr>
              <w:t>(от 3-х до 7(8) лет)</w:t>
            </w:r>
          </w:p>
          <w:p w:rsidR="00C75374" w:rsidRPr="00C75374" w:rsidRDefault="00C75374" w:rsidP="00C75374">
            <w:pPr>
              <w:ind w:left="113" w:right="113"/>
              <w:rPr>
                <w:rFonts w:eastAsia="Calibri" w:cs="Times New Roman"/>
                <w:sz w:val="22"/>
              </w:rPr>
            </w:pPr>
          </w:p>
        </w:tc>
        <w:tc>
          <w:tcPr>
            <w:tcW w:w="8357" w:type="dxa"/>
          </w:tcPr>
          <w:p w:rsidR="00C75374" w:rsidRPr="00C75374" w:rsidRDefault="00C75374" w:rsidP="00C75374">
            <w:pPr>
              <w:rPr>
                <w:rFonts w:eastAsia="Calibri" w:cs="Times New Roman"/>
                <w:sz w:val="22"/>
              </w:rPr>
            </w:pPr>
            <w:r w:rsidRPr="00C75374">
              <w:rPr>
                <w:rFonts w:eastAsia="Calibri" w:cs="Times New Roman"/>
                <w:b/>
                <w:bCs/>
                <w:i/>
                <w:iCs/>
                <w:sz w:val="22"/>
              </w:rPr>
              <w:t>игровая деятельность</w:t>
            </w:r>
            <w:r w:rsidRPr="00C75374">
              <w:rPr>
                <w:rFonts w:eastAsia="Calibri" w:cs="Times New Roman"/>
                <w:sz w:val="22"/>
              </w:rPr>
              <w:t xml:space="preserve"> (сюжетно-ролевая, театрализованная, режиссёрская, строительно-конструктивная, дидактическая, подвижная и др.);</w:t>
            </w:r>
          </w:p>
          <w:p w:rsidR="00C75374" w:rsidRPr="00C75374" w:rsidRDefault="00C75374" w:rsidP="00C75374">
            <w:pPr>
              <w:rPr>
                <w:rFonts w:eastAsia="Calibri" w:cs="Times New Roman"/>
                <w:sz w:val="22"/>
              </w:rPr>
            </w:pPr>
            <w:r w:rsidRPr="00C75374">
              <w:rPr>
                <w:rFonts w:eastAsia="Calibri" w:cs="Times New Roman"/>
                <w:b/>
                <w:bCs/>
                <w:i/>
                <w:iCs/>
                <w:sz w:val="22"/>
              </w:rPr>
              <w:t>общение со взрослым</w:t>
            </w:r>
            <w:r w:rsidRPr="00C75374">
              <w:rPr>
                <w:rFonts w:eastAsia="Calibri" w:cs="Times New Roman"/>
                <w:sz w:val="22"/>
              </w:rPr>
              <w:t xml:space="preserve"> (ситуативно-деловое, внеситуативно-познавательное, внеситуативно-личностное) и сверстниками (ситуативно-деловое, внеситуативно-деловое);</w:t>
            </w:r>
          </w:p>
          <w:p w:rsidR="00C75374" w:rsidRPr="00C75374" w:rsidRDefault="00C75374" w:rsidP="00C75374">
            <w:pPr>
              <w:rPr>
                <w:rFonts w:eastAsia="Calibri" w:cs="Times New Roman"/>
                <w:sz w:val="22"/>
              </w:rPr>
            </w:pPr>
            <w:r w:rsidRPr="00C75374">
              <w:rPr>
                <w:rFonts w:eastAsia="Calibri" w:cs="Times New Roman"/>
                <w:b/>
                <w:bCs/>
                <w:i/>
                <w:iCs/>
                <w:sz w:val="22"/>
              </w:rPr>
              <w:t>речевая деятельность</w:t>
            </w:r>
            <w:r w:rsidRPr="00C75374">
              <w:rPr>
                <w:rFonts w:eastAsia="Calibri" w:cs="Times New Roman"/>
                <w:sz w:val="22"/>
              </w:rPr>
              <w:t xml:space="preserve"> (слушание речи взрослого и сверстников, активная диалогическая и монологическая речь);</w:t>
            </w:r>
          </w:p>
          <w:p w:rsidR="00C75374" w:rsidRPr="00C75374" w:rsidRDefault="00C75374" w:rsidP="00C75374">
            <w:pPr>
              <w:rPr>
                <w:rFonts w:eastAsia="Calibri" w:cs="Times New Roman"/>
                <w:sz w:val="22"/>
              </w:rPr>
            </w:pPr>
            <w:r w:rsidRPr="00C75374">
              <w:rPr>
                <w:rFonts w:eastAsia="Calibri" w:cs="Times New Roman"/>
                <w:b/>
                <w:bCs/>
                <w:i/>
                <w:iCs/>
                <w:sz w:val="22"/>
              </w:rPr>
              <w:t>познавательно-исследовательская деятельность</w:t>
            </w:r>
            <w:r w:rsidRPr="00C75374">
              <w:rPr>
                <w:rFonts w:eastAsia="Calibri" w:cs="Times New Roman"/>
                <w:sz w:val="22"/>
              </w:rPr>
              <w:t xml:space="preserve"> и экспериментирование;</w:t>
            </w:r>
          </w:p>
          <w:p w:rsidR="00C75374" w:rsidRPr="00C75374" w:rsidRDefault="00C75374" w:rsidP="00C75374">
            <w:pPr>
              <w:rPr>
                <w:rFonts w:eastAsia="Calibri" w:cs="Times New Roman"/>
                <w:sz w:val="22"/>
              </w:rPr>
            </w:pPr>
            <w:r w:rsidRPr="00C75374">
              <w:rPr>
                <w:rFonts w:eastAsia="Calibri" w:cs="Times New Roman"/>
                <w:b/>
                <w:bCs/>
                <w:i/>
                <w:iCs/>
                <w:sz w:val="22"/>
              </w:rPr>
              <w:t>изобразительная деятельность</w:t>
            </w:r>
            <w:r w:rsidRPr="00C75374">
              <w:rPr>
                <w:rFonts w:eastAsia="Calibri" w:cs="Times New Roman"/>
                <w:sz w:val="22"/>
              </w:rPr>
              <w:t xml:space="preserve"> (рисование, лепка, аппликация) и конструирование из разных материалов по образцу, условию и замыслу ребёнка;</w:t>
            </w:r>
          </w:p>
          <w:p w:rsidR="00C75374" w:rsidRPr="00C75374" w:rsidRDefault="00C75374" w:rsidP="00C75374">
            <w:pPr>
              <w:rPr>
                <w:rFonts w:eastAsia="Calibri" w:cs="Times New Roman"/>
                <w:sz w:val="22"/>
              </w:rPr>
            </w:pPr>
            <w:r w:rsidRPr="00C75374">
              <w:rPr>
                <w:rFonts w:eastAsia="Calibri" w:cs="Times New Roman"/>
                <w:b/>
                <w:bCs/>
                <w:i/>
                <w:iCs/>
                <w:sz w:val="22"/>
              </w:rPr>
              <w:t>двигательная деятельность</w:t>
            </w:r>
            <w:r w:rsidRPr="00C75374">
              <w:rPr>
                <w:rFonts w:eastAsia="Calibri" w:cs="Times New Roman"/>
                <w:sz w:val="22"/>
              </w:rPr>
              <w:t xml:space="preserve"> (основные виды движений, общеразвивающие и спортивные упражнения, подвижные и элементы спортивных игр, народные игры и др.);</w:t>
            </w:r>
          </w:p>
          <w:p w:rsidR="00C75374" w:rsidRPr="00C75374" w:rsidRDefault="00C75374" w:rsidP="00C75374">
            <w:pPr>
              <w:rPr>
                <w:rFonts w:eastAsia="Calibri" w:cs="Times New Roman"/>
                <w:sz w:val="22"/>
              </w:rPr>
            </w:pPr>
            <w:r w:rsidRPr="00C75374">
              <w:rPr>
                <w:rFonts w:eastAsia="Calibri" w:cs="Times New Roman"/>
                <w:b/>
                <w:bCs/>
                <w:i/>
                <w:iCs/>
                <w:sz w:val="22"/>
              </w:rPr>
              <w:t>элементарная трудовая деятельность</w:t>
            </w:r>
            <w:r w:rsidRPr="00C75374">
              <w:rPr>
                <w:rFonts w:eastAsia="Calibri" w:cs="Times New Roman"/>
                <w:sz w:val="22"/>
              </w:rPr>
              <w:t xml:space="preserve"> (самообслуживание, хозяйственно-бытовой труд, труд в природе, ручной труд);</w:t>
            </w:r>
          </w:p>
          <w:p w:rsidR="00C75374" w:rsidRPr="00C75374" w:rsidRDefault="00C75374" w:rsidP="00C75374">
            <w:pPr>
              <w:rPr>
                <w:rFonts w:eastAsia="Calibri" w:cs="Times New Roman"/>
                <w:sz w:val="22"/>
              </w:rPr>
            </w:pPr>
            <w:r w:rsidRPr="00C75374">
              <w:rPr>
                <w:rFonts w:eastAsia="Calibri" w:cs="Times New Roman"/>
                <w:b/>
                <w:bCs/>
                <w:i/>
                <w:iCs/>
                <w:sz w:val="22"/>
              </w:rPr>
              <w:t>музыкальная деятельность</w:t>
            </w:r>
            <w:r w:rsidRPr="00C75374">
              <w:rPr>
                <w:rFonts w:eastAsia="Calibri" w:cs="Times New Roman"/>
                <w:sz w:val="22"/>
              </w:rPr>
              <w:t xml:space="preserve"> (слушание и понимание музыкальных произведений, пение, музыкально-ритмические движения, игра на детских музыкальных инструментах).</w:t>
            </w:r>
          </w:p>
        </w:tc>
      </w:tr>
    </w:tbl>
    <w:p w:rsidR="00C75374" w:rsidRPr="00C75374" w:rsidRDefault="00C75374" w:rsidP="00C75374">
      <w:pPr>
        <w:spacing w:after="0" w:line="240" w:lineRule="auto"/>
        <w:ind w:left="1" w:firstLine="529"/>
        <w:rPr>
          <w:rFonts w:eastAsia="Calibri" w:cs="Times New Roman"/>
          <w:szCs w:val="24"/>
        </w:rPr>
      </w:pPr>
    </w:p>
    <w:p w:rsidR="00C75374" w:rsidRPr="00C75374" w:rsidRDefault="00C75374" w:rsidP="00C75374">
      <w:pPr>
        <w:spacing w:after="0" w:line="240" w:lineRule="auto"/>
        <w:ind w:left="1" w:firstLine="529"/>
        <w:rPr>
          <w:rFonts w:eastAsia="Calibri" w:cs="Times New Roman"/>
          <w:szCs w:val="24"/>
        </w:rPr>
      </w:pPr>
      <w:r w:rsidRPr="00C75374">
        <w:rPr>
          <w:rFonts w:eastAsia="Calibri" w:cs="Times New Roman"/>
          <w:szCs w:val="24"/>
        </w:rPr>
        <w:t xml:space="preserve">Для достижения задач воспитания в ходе реализации ОП ДО педагог может использовать следующие </w:t>
      </w:r>
      <w:r w:rsidRPr="00C75374">
        <w:rPr>
          <w:rFonts w:eastAsia="Calibri" w:cs="Times New Roman"/>
          <w:b/>
          <w:bCs/>
          <w:szCs w:val="24"/>
        </w:rPr>
        <w:t>методы</w:t>
      </w:r>
      <w:r w:rsidRPr="00C75374">
        <w:rPr>
          <w:rFonts w:eastAsia="Calibri" w:cs="Times New Roman"/>
          <w:szCs w:val="24"/>
        </w:rPr>
        <w:t>:</w:t>
      </w:r>
    </w:p>
    <w:p w:rsidR="00C75374" w:rsidRPr="00C75374" w:rsidRDefault="00C75374" w:rsidP="00C75374">
      <w:pPr>
        <w:spacing w:after="0" w:line="240" w:lineRule="auto"/>
        <w:ind w:left="1" w:firstLine="529"/>
        <w:jc w:val="right"/>
        <w:rPr>
          <w:rFonts w:eastAsia="Calibri" w:cs="Times New Roman"/>
          <w:b/>
          <w:bCs/>
          <w:i/>
          <w:iCs/>
          <w:szCs w:val="24"/>
        </w:rPr>
      </w:pPr>
      <w:r w:rsidRPr="00C75374">
        <w:rPr>
          <w:rFonts w:eastAsia="Calibri" w:cs="Times New Roman"/>
          <w:b/>
          <w:bCs/>
          <w:i/>
          <w:iCs/>
          <w:szCs w:val="24"/>
        </w:rPr>
        <w:t>Таблица 39</w:t>
      </w:r>
    </w:p>
    <w:tbl>
      <w:tblPr>
        <w:tblStyle w:val="a3"/>
        <w:tblW w:w="0" w:type="auto"/>
        <w:tblInd w:w="1" w:type="dxa"/>
        <w:tblLook w:val="04A0" w:firstRow="1" w:lastRow="0" w:firstColumn="1" w:lastColumn="0" w:noHBand="0" w:noVBand="1"/>
      </w:tblPr>
      <w:tblGrid>
        <w:gridCol w:w="491"/>
        <w:gridCol w:w="2338"/>
        <w:gridCol w:w="6515"/>
      </w:tblGrid>
      <w:tr w:rsidR="00C75374" w:rsidRPr="00C75374" w:rsidTr="00C75374">
        <w:tc>
          <w:tcPr>
            <w:tcW w:w="491" w:type="dxa"/>
          </w:tcPr>
          <w:p w:rsidR="00C75374" w:rsidRPr="00C75374" w:rsidRDefault="00C75374" w:rsidP="00C75374">
            <w:pPr>
              <w:jc w:val="center"/>
              <w:rPr>
                <w:rFonts w:eastAsia="Calibri" w:cs="Times New Roman"/>
                <w:b/>
                <w:bCs/>
                <w:sz w:val="22"/>
              </w:rPr>
            </w:pPr>
            <w:r w:rsidRPr="00C75374">
              <w:rPr>
                <w:rFonts w:eastAsia="Calibri" w:cs="Times New Roman"/>
                <w:b/>
                <w:bCs/>
                <w:sz w:val="22"/>
              </w:rPr>
              <w:t>№</w:t>
            </w:r>
          </w:p>
        </w:tc>
        <w:tc>
          <w:tcPr>
            <w:tcW w:w="2338" w:type="dxa"/>
          </w:tcPr>
          <w:p w:rsidR="00C75374" w:rsidRPr="00C75374" w:rsidRDefault="00C75374" w:rsidP="00C75374">
            <w:pPr>
              <w:jc w:val="center"/>
              <w:rPr>
                <w:rFonts w:eastAsia="Calibri" w:cs="Times New Roman"/>
                <w:b/>
                <w:bCs/>
                <w:sz w:val="22"/>
              </w:rPr>
            </w:pPr>
            <w:r w:rsidRPr="00C75374">
              <w:rPr>
                <w:rFonts w:eastAsia="Calibri" w:cs="Times New Roman"/>
                <w:b/>
                <w:bCs/>
                <w:sz w:val="22"/>
              </w:rPr>
              <w:t>Название метода</w:t>
            </w:r>
          </w:p>
        </w:tc>
        <w:tc>
          <w:tcPr>
            <w:tcW w:w="6515" w:type="dxa"/>
          </w:tcPr>
          <w:p w:rsidR="00C75374" w:rsidRPr="00C75374" w:rsidRDefault="00C75374" w:rsidP="00C75374">
            <w:pPr>
              <w:jc w:val="center"/>
              <w:rPr>
                <w:rFonts w:eastAsia="Calibri" w:cs="Times New Roman"/>
                <w:b/>
                <w:bCs/>
                <w:sz w:val="22"/>
              </w:rPr>
            </w:pPr>
            <w:r w:rsidRPr="00C75374">
              <w:rPr>
                <w:rFonts w:eastAsia="Calibri" w:cs="Times New Roman"/>
                <w:b/>
                <w:bCs/>
                <w:sz w:val="22"/>
              </w:rPr>
              <w:t>Содержание работы</w:t>
            </w:r>
          </w:p>
        </w:tc>
      </w:tr>
      <w:tr w:rsidR="00C75374" w:rsidRPr="00C75374" w:rsidTr="00C75374">
        <w:tc>
          <w:tcPr>
            <w:tcW w:w="491" w:type="dxa"/>
          </w:tcPr>
          <w:p w:rsidR="00C75374" w:rsidRPr="00C75374" w:rsidRDefault="00C75374" w:rsidP="00C75374">
            <w:pPr>
              <w:jc w:val="center"/>
              <w:rPr>
                <w:rFonts w:eastAsia="Calibri" w:cs="Times New Roman"/>
                <w:sz w:val="22"/>
              </w:rPr>
            </w:pPr>
            <w:r w:rsidRPr="00C75374">
              <w:rPr>
                <w:rFonts w:eastAsia="Calibri" w:cs="Times New Roman"/>
                <w:sz w:val="22"/>
              </w:rPr>
              <w:t>1.</w:t>
            </w:r>
          </w:p>
        </w:tc>
        <w:tc>
          <w:tcPr>
            <w:tcW w:w="2338" w:type="dxa"/>
          </w:tcPr>
          <w:p w:rsidR="00C75374" w:rsidRPr="00C75374" w:rsidRDefault="00C75374" w:rsidP="00C75374">
            <w:pPr>
              <w:jc w:val="left"/>
              <w:rPr>
                <w:rFonts w:eastAsia="Calibri" w:cs="Times New Roman"/>
                <w:b/>
                <w:bCs/>
                <w:i/>
                <w:iCs/>
                <w:sz w:val="22"/>
              </w:rPr>
            </w:pPr>
            <w:r w:rsidRPr="00C75374">
              <w:rPr>
                <w:rFonts w:eastAsia="Calibri" w:cs="Times New Roman"/>
                <w:b/>
                <w:bCs/>
                <w:i/>
                <w:iCs/>
                <w:sz w:val="22"/>
              </w:rPr>
              <w:t>Метод организации опыта поведения и</w:t>
            </w:r>
          </w:p>
          <w:p w:rsidR="00C75374" w:rsidRPr="00C75374" w:rsidRDefault="00C75374" w:rsidP="00C75374">
            <w:pPr>
              <w:jc w:val="left"/>
              <w:rPr>
                <w:rFonts w:eastAsia="Calibri" w:cs="Times New Roman"/>
                <w:sz w:val="22"/>
              </w:rPr>
            </w:pPr>
            <w:r w:rsidRPr="00C75374">
              <w:rPr>
                <w:rFonts w:eastAsia="Calibri" w:cs="Times New Roman"/>
                <w:b/>
                <w:bCs/>
                <w:i/>
                <w:iCs/>
                <w:sz w:val="22"/>
              </w:rPr>
              <w:t xml:space="preserve"> деятельности</w:t>
            </w:r>
          </w:p>
        </w:tc>
        <w:tc>
          <w:tcPr>
            <w:tcW w:w="6515" w:type="dxa"/>
          </w:tcPr>
          <w:p w:rsidR="00C75374" w:rsidRPr="00C75374" w:rsidRDefault="00C75374" w:rsidP="00C75374">
            <w:pPr>
              <w:rPr>
                <w:rFonts w:eastAsia="Calibri" w:cs="Times New Roman"/>
                <w:sz w:val="22"/>
              </w:rPr>
            </w:pPr>
            <w:r w:rsidRPr="00C75374">
              <w:rPr>
                <w:rFonts w:eastAsia="Calibri" w:cs="Times New Roman"/>
                <w:sz w:val="22"/>
              </w:rPr>
              <w:t>Приучение к положительным формам общественного поведения, упражнения, воспитывающие ситуации, игровые ситуации.</w:t>
            </w:r>
          </w:p>
        </w:tc>
      </w:tr>
      <w:tr w:rsidR="00C75374" w:rsidRPr="00C75374" w:rsidTr="00C75374">
        <w:tc>
          <w:tcPr>
            <w:tcW w:w="491" w:type="dxa"/>
          </w:tcPr>
          <w:p w:rsidR="00C75374" w:rsidRPr="00C75374" w:rsidRDefault="00C75374" w:rsidP="00C75374">
            <w:pPr>
              <w:jc w:val="center"/>
              <w:rPr>
                <w:rFonts w:eastAsia="Calibri" w:cs="Times New Roman"/>
                <w:sz w:val="22"/>
              </w:rPr>
            </w:pPr>
            <w:r w:rsidRPr="00C75374">
              <w:rPr>
                <w:rFonts w:eastAsia="Calibri" w:cs="Times New Roman"/>
                <w:sz w:val="22"/>
              </w:rPr>
              <w:t>2.</w:t>
            </w:r>
          </w:p>
        </w:tc>
        <w:tc>
          <w:tcPr>
            <w:tcW w:w="2338" w:type="dxa"/>
          </w:tcPr>
          <w:p w:rsidR="00C75374" w:rsidRPr="00C75374" w:rsidRDefault="00C75374" w:rsidP="00C75374">
            <w:pPr>
              <w:jc w:val="left"/>
              <w:rPr>
                <w:rFonts w:eastAsia="Calibri" w:cs="Times New Roman"/>
                <w:b/>
                <w:bCs/>
                <w:i/>
                <w:iCs/>
                <w:sz w:val="22"/>
              </w:rPr>
            </w:pPr>
            <w:r w:rsidRPr="00C75374">
              <w:rPr>
                <w:rFonts w:eastAsia="Calibri" w:cs="Times New Roman"/>
                <w:b/>
                <w:bCs/>
                <w:i/>
                <w:iCs/>
                <w:sz w:val="22"/>
              </w:rPr>
              <w:t xml:space="preserve">Метод осознания </w:t>
            </w:r>
          </w:p>
          <w:p w:rsidR="00C75374" w:rsidRPr="00C75374" w:rsidRDefault="00C75374" w:rsidP="00C75374">
            <w:pPr>
              <w:jc w:val="left"/>
              <w:rPr>
                <w:rFonts w:eastAsia="Calibri" w:cs="Times New Roman"/>
                <w:b/>
                <w:bCs/>
                <w:i/>
                <w:iCs/>
                <w:sz w:val="22"/>
              </w:rPr>
            </w:pPr>
            <w:r w:rsidRPr="00C75374">
              <w:rPr>
                <w:rFonts w:eastAsia="Calibri" w:cs="Times New Roman"/>
                <w:b/>
                <w:bCs/>
                <w:i/>
                <w:iCs/>
                <w:sz w:val="22"/>
              </w:rPr>
              <w:t xml:space="preserve">детьми опыта </w:t>
            </w:r>
          </w:p>
          <w:p w:rsidR="00C75374" w:rsidRPr="00C75374" w:rsidRDefault="00C75374" w:rsidP="00C75374">
            <w:pPr>
              <w:jc w:val="left"/>
              <w:rPr>
                <w:rFonts w:eastAsia="Calibri" w:cs="Times New Roman"/>
                <w:b/>
                <w:bCs/>
                <w:i/>
                <w:iCs/>
                <w:sz w:val="22"/>
              </w:rPr>
            </w:pPr>
            <w:r w:rsidRPr="00C75374">
              <w:rPr>
                <w:rFonts w:eastAsia="Calibri" w:cs="Times New Roman"/>
                <w:b/>
                <w:bCs/>
                <w:i/>
                <w:iCs/>
                <w:sz w:val="22"/>
              </w:rPr>
              <w:t xml:space="preserve">поведения и </w:t>
            </w:r>
          </w:p>
          <w:p w:rsidR="00C75374" w:rsidRPr="00C75374" w:rsidRDefault="00C75374" w:rsidP="00C75374">
            <w:pPr>
              <w:jc w:val="left"/>
              <w:rPr>
                <w:rFonts w:eastAsia="Calibri" w:cs="Times New Roman"/>
                <w:b/>
                <w:bCs/>
                <w:i/>
                <w:iCs/>
                <w:sz w:val="22"/>
              </w:rPr>
            </w:pPr>
            <w:r w:rsidRPr="00C75374">
              <w:rPr>
                <w:rFonts w:eastAsia="Calibri" w:cs="Times New Roman"/>
                <w:b/>
                <w:bCs/>
                <w:i/>
                <w:iCs/>
                <w:sz w:val="22"/>
              </w:rPr>
              <w:t>деятельности</w:t>
            </w:r>
          </w:p>
        </w:tc>
        <w:tc>
          <w:tcPr>
            <w:tcW w:w="6515" w:type="dxa"/>
          </w:tcPr>
          <w:p w:rsidR="00C75374" w:rsidRPr="00C75374" w:rsidRDefault="00C75374" w:rsidP="00C75374">
            <w:pPr>
              <w:rPr>
                <w:rFonts w:eastAsia="Calibri" w:cs="Times New Roman"/>
                <w:sz w:val="22"/>
              </w:rPr>
            </w:pPr>
            <w:r w:rsidRPr="00C75374">
              <w:rPr>
                <w:rFonts w:eastAsia="Calibri" w:cs="Times New Roman"/>
                <w:sz w:val="22"/>
              </w:rPr>
              <w:t>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tc>
      </w:tr>
      <w:tr w:rsidR="00C75374" w:rsidRPr="00C75374" w:rsidTr="00C75374">
        <w:tc>
          <w:tcPr>
            <w:tcW w:w="491" w:type="dxa"/>
          </w:tcPr>
          <w:p w:rsidR="00C75374" w:rsidRPr="00C75374" w:rsidRDefault="00C75374" w:rsidP="00C75374">
            <w:pPr>
              <w:jc w:val="center"/>
              <w:rPr>
                <w:rFonts w:eastAsia="Calibri" w:cs="Times New Roman"/>
                <w:sz w:val="22"/>
              </w:rPr>
            </w:pPr>
            <w:r w:rsidRPr="00C75374">
              <w:rPr>
                <w:rFonts w:eastAsia="Calibri" w:cs="Times New Roman"/>
                <w:sz w:val="22"/>
              </w:rPr>
              <w:t>3.</w:t>
            </w:r>
          </w:p>
        </w:tc>
        <w:tc>
          <w:tcPr>
            <w:tcW w:w="2338" w:type="dxa"/>
          </w:tcPr>
          <w:p w:rsidR="00C75374" w:rsidRPr="00C75374" w:rsidRDefault="00C75374" w:rsidP="00C75374">
            <w:pPr>
              <w:jc w:val="left"/>
              <w:rPr>
                <w:rFonts w:eastAsia="Calibri" w:cs="Times New Roman"/>
                <w:b/>
                <w:bCs/>
                <w:i/>
                <w:iCs/>
                <w:sz w:val="22"/>
              </w:rPr>
            </w:pPr>
            <w:r w:rsidRPr="00C75374">
              <w:rPr>
                <w:rFonts w:eastAsia="Calibri" w:cs="Times New Roman"/>
                <w:b/>
                <w:bCs/>
                <w:i/>
                <w:iCs/>
                <w:sz w:val="22"/>
              </w:rPr>
              <w:t xml:space="preserve">Метод мотивации опыта поведения и </w:t>
            </w:r>
          </w:p>
          <w:p w:rsidR="00C75374" w:rsidRPr="00C75374" w:rsidRDefault="00C75374" w:rsidP="00C75374">
            <w:pPr>
              <w:jc w:val="left"/>
              <w:rPr>
                <w:rFonts w:eastAsia="Calibri" w:cs="Times New Roman"/>
                <w:sz w:val="22"/>
              </w:rPr>
            </w:pPr>
            <w:r w:rsidRPr="00C75374">
              <w:rPr>
                <w:rFonts w:eastAsia="Calibri" w:cs="Times New Roman"/>
                <w:b/>
                <w:bCs/>
                <w:i/>
                <w:iCs/>
                <w:sz w:val="22"/>
              </w:rPr>
              <w:t>деятельности</w:t>
            </w:r>
          </w:p>
        </w:tc>
        <w:tc>
          <w:tcPr>
            <w:tcW w:w="6515" w:type="dxa"/>
          </w:tcPr>
          <w:p w:rsidR="00C75374" w:rsidRPr="00C75374" w:rsidRDefault="00C75374" w:rsidP="00C75374">
            <w:pPr>
              <w:rPr>
                <w:rFonts w:eastAsia="Calibri" w:cs="Times New Roman"/>
                <w:sz w:val="22"/>
              </w:rPr>
            </w:pPr>
            <w:r w:rsidRPr="00C75374">
              <w:rPr>
                <w:rFonts w:eastAsia="Calibri" w:cs="Times New Roman"/>
                <w:sz w:val="22"/>
              </w:rPr>
              <w:t>Поощрение, методы развития эмоций, игры, соревнования, проектные методы.</w:t>
            </w:r>
          </w:p>
        </w:tc>
      </w:tr>
      <w:tr w:rsidR="00C75374" w:rsidRPr="00C75374" w:rsidTr="00C75374">
        <w:tc>
          <w:tcPr>
            <w:tcW w:w="491" w:type="dxa"/>
          </w:tcPr>
          <w:p w:rsidR="00C75374" w:rsidRPr="00C75374" w:rsidRDefault="00C75374" w:rsidP="00C75374">
            <w:pPr>
              <w:jc w:val="center"/>
              <w:rPr>
                <w:rFonts w:eastAsia="Calibri" w:cs="Times New Roman"/>
                <w:sz w:val="22"/>
              </w:rPr>
            </w:pPr>
            <w:r w:rsidRPr="00C75374">
              <w:rPr>
                <w:rFonts w:eastAsia="Calibri" w:cs="Times New Roman"/>
                <w:sz w:val="22"/>
              </w:rPr>
              <w:t>4.</w:t>
            </w:r>
          </w:p>
        </w:tc>
        <w:tc>
          <w:tcPr>
            <w:tcW w:w="2338" w:type="dxa"/>
          </w:tcPr>
          <w:p w:rsidR="00C75374" w:rsidRPr="00C75374" w:rsidRDefault="00C75374" w:rsidP="00C75374">
            <w:pPr>
              <w:jc w:val="left"/>
              <w:rPr>
                <w:rFonts w:eastAsia="Calibri" w:cs="Times New Roman"/>
                <w:b/>
                <w:bCs/>
                <w:i/>
                <w:iCs/>
                <w:sz w:val="22"/>
              </w:rPr>
            </w:pPr>
            <w:r w:rsidRPr="00C75374">
              <w:rPr>
                <w:rFonts w:eastAsia="Calibri" w:cs="Times New Roman"/>
                <w:i/>
                <w:iCs/>
                <w:sz w:val="22"/>
              </w:rPr>
              <w:t>Словесный метод</w:t>
            </w:r>
          </w:p>
        </w:tc>
        <w:tc>
          <w:tcPr>
            <w:tcW w:w="6515" w:type="dxa"/>
            <w:vMerge w:val="restart"/>
          </w:tcPr>
          <w:p w:rsidR="00C75374" w:rsidRPr="00C75374" w:rsidRDefault="00C75374" w:rsidP="00C75374">
            <w:pPr>
              <w:rPr>
                <w:rFonts w:eastAsia="Calibri" w:cs="Times New Roman"/>
                <w:i/>
                <w:iCs/>
                <w:sz w:val="22"/>
              </w:rPr>
            </w:pPr>
            <w:r w:rsidRPr="00C75374">
              <w:rPr>
                <w:rFonts w:eastAsia="Calibri" w:cs="Times New Roman"/>
                <w:i/>
                <w:iCs/>
                <w:sz w:val="22"/>
              </w:rPr>
              <w:t>При организации обучения целесообразно дополнять традиционные методы методами, в основу которых положен характер познавательной деятельности детей:</w:t>
            </w:r>
          </w:p>
        </w:tc>
      </w:tr>
      <w:tr w:rsidR="00C75374" w:rsidRPr="00C75374" w:rsidTr="00C75374">
        <w:tc>
          <w:tcPr>
            <w:tcW w:w="491" w:type="dxa"/>
          </w:tcPr>
          <w:p w:rsidR="00C75374" w:rsidRPr="00C75374" w:rsidRDefault="00C75374" w:rsidP="00C75374">
            <w:pPr>
              <w:jc w:val="center"/>
              <w:rPr>
                <w:rFonts w:eastAsia="Calibri" w:cs="Times New Roman"/>
                <w:sz w:val="22"/>
              </w:rPr>
            </w:pPr>
            <w:r w:rsidRPr="00C75374">
              <w:rPr>
                <w:rFonts w:eastAsia="Calibri" w:cs="Times New Roman"/>
                <w:sz w:val="22"/>
              </w:rPr>
              <w:t>5.</w:t>
            </w:r>
          </w:p>
        </w:tc>
        <w:tc>
          <w:tcPr>
            <w:tcW w:w="2338" w:type="dxa"/>
          </w:tcPr>
          <w:p w:rsidR="00C75374" w:rsidRPr="00C75374" w:rsidRDefault="00C75374" w:rsidP="00C75374">
            <w:pPr>
              <w:jc w:val="left"/>
              <w:rPr>
                <w:rFonts w:eastAsia="Calibri" w:cs="Times New Roman"/>
                <w:b/>
                <w:bCs/>
                <w:i/>
                <w:iCs/>
                <w:sz w:val="22"/>
              </w:rPr>
            </w:pPr>
            <w:r w:rsidRPr="00C75374">
              <w:rPr>
                <w:rFonts w:eastAsia="Calibri" w:cs="Times New Roman"/>
                <w:i/>
                <w:iCs/>
                <w:sz w:val="22"/>
              </w:rPr>
              <w:t>Наглядный метод</w:t>
            </w:r>
          </w:p>
        </w:tc>
        <w:tc>
          <w:tcPr>
            <w:tcW w:w="6515" w:type="dxa"/>
            <w:vMerge/>
          </w:tcPr>
          <w:p w:rsidR="00C75374" w:rsidRPr="00C75374" w:rsidRDefault="00C75374" w:rsidP="00C75374">
            <w:pPr>
              <w:rPr>
                <w:rFonts w:eastAsia="Calibri" w:cs="Times New Roman"/>
                <w:sz w:val="22"/>
              </w:rPr>
            </w:pPr>
          </w:p>
        </w:tc>
      </w:tr>
      <w:tr w:rsidR="00C75374" w:rsidRPr="00C75374" w:rsidTr="00C75374">
        <w:tc>
          <w:tcPr>
            <w:tcW w:w="491" w:type="dxa"/>
          </w:tcPr>
          <w:p w:rsidR="00C75374" w:rsidRPr="00C75374" w:rsidRDefault="00C75374" w:rsidP="00C75374">
            <w:pPr>
              <w:jc w:val="center"/>
              <w:rPr>
                <w:rFonts w:eastAsia="Calibri" w:cs="Times New Roman"/>
                <w:sz w:val="22"/>
              </w:rPr>
            </w:pPr>
            <w:r w:rsidRPr="00C75374">
              <w:rPr>
                <w:rFonts w:eastAsia="Calibri" w:cs="Times New Roman"/>
                <w:sz w:val="22"/>
              </w:rPr>
              <w:t>6.</w:t>
            </w:r>
          </w:p>
        </w:tc>
        <w:tc>
          <w:tcPr>
            <w:tcW w:w="2338" w:type="dxa"/>
          </w:tcPr>
          <w:p w:rsidR="00C75374" w:rsidRPr="00C75374" w:rsidRDefault="00C75374" w:rsidP="00C75374">
            <w:pPr>
              <w:jc w:val="left"/>
              <w:rPr>
                <w:rFonts w:eastAsia="Calibri" w:cs="Times New Roman"/>
                <w:b/>
                <w:bCs/>
                <w:i/>
                <w:iCs/>
                <w:sz w:val="22"/>
              </w:rPr>
            </w:pPr>
            <w:r w:rsidRPr="00C75374">
              <w:rPr>
                <w:rFonts w:eastAsia="Calibri" w:cs="Times New Roman"/>
                <w:i/>
                <w:iCs/>
                <w:sz w:val="22"/>
              </w:rPr>
              <w:t>Практический метод</w:t>
            </w:r>
          </w:p>
        </w:tc>
        <w:tc>
          <w:tcPr>
            <w:tcW w:w="6515" w:type="dxa"/>
            <w:vMerge/>
          </w:tcPr>
          <w:p w:rsidR="00C75374" w:rsidRPr="00C75374" w:rsidRDefault="00C75374" w:rsidP="00C75374">
            <w:pPr>
              <w:rPr>
                <w:rFonts w:eastAsia="Calibri" w:cs="Times New Roman"/>
                <w:sz w:val="22"/>
              </w:rPr>
            </w:pPr>
          </w:p>
        </w:tc>
      </w:tr>
      <w:tr w:rsidR="00C75374" w:rsidRPr="00C75374" w:rsidTr="00C75374">
        <w:tc>
          <w:tcPr>
            <w:tcW w:w="491" w:type="dxa"/>
          </w:tcPr>
          <w:p w:rsidR="00C75374" w:rsidRPr="00C75374" w:rsidRDefault="00C75374" w:rsidP="00C75374">
            <w:pPr>
              <w:jc w:val="center"/>
              <w:rPr>
                <w:rFonts w:eastAsia="Calibri" w:cs="Times New Roman"/>
                <w:sz w:val="22"/>
              </w:rPr>
            </w:pPr>
            <w:r w:rsidRPr="00C75374">
              <w:rPr>
                <w:rFonts w:eastAsia="Calibri" w:cs="Times New Roman"/>
                <w:sz w:val="22"/>
              </w:rPr>
              <w:t>7.</w:t>
            </w:r>
          </w:p>
        </w:tc>
        <w:tc>
          <w:tcPr>
            <w:tcW w:w="2338" w:type="dxa"/>
          </w:tcPr>
          <w:p w:rsidR="00C75374" w:rsidRPr="00C75374" w:rsidRDefault="00C75374" w:rsidP="00C75374">
            <w:pPr>
              <w:jc w:val="left"/>
              <w:rPr>
                <w:rFonts w:eastAsia="Calibri" w:cs="Times New Roman"/>
                <w:b/>
                <w:bCs/>
                <w:i/>
                <w:iCs/>
                <w:sz w:val="22"/>
              </w:rPr>
            </w:pPr>
            <w:r w:rsidRPr="00C75374">
              <w:rPr>
                <w:rFonts w:eastAsia="Calibri" w:cs="Times New Roman"/>
                <w:b/>
                <w:bCs/>
                <w:i/>
                <w:iCs/>
                <w:sz w:val="22"/>
              </w:rPr>
              <w:t>Информационно-</w:t>
            </w:r>
          </w:p>
          <w:p w:rsidR="00C75374" w:rsidRPr="00C75374" w:rsidRDefault="00C75374" w:rsidP="00C75374">
            <w:pPr>
              <w:jc w:val="left"/>
              <w:rPr>
                <w:rFonts w:eastAsia="Calibri" w:cs="Times New Roman"/>
                <w:i/>
                <w:iCs/>
                <w:sz w:val="22"/>
              </w:rPr>
            </w:pPr>
            <w:r w:rsidRPr="00C75374">
              <w:rPr>
                <w:rFonts w:eastAsia="Calibri" w:cs="Times New Roman"/>
                <w:b/>
                <w:bCs/>
                <w:i/>
                <w:iCs/>
                <w:sz w:val="22"/>
              </w:rPr>
              <w:t>рецептивный метод</w:t>
            </w:r>
          </w:p>
        </w:tc>
        <w:tc>
          <w:tcPr>
            <w:tcW w:w="6515" w:type="dxa"/>
          </w:tcPr>
          <w:p w:rsidR="00C75374" w:rsidRPr="00C75374" w:rsidRDefault="00C75374" w:rsidP="00C75374">
            <w:pPr>
              <w:rPr>
                <w:rFonts w:eastAsia="Calibri" w:cs="Times New Roman"/>
                <w:sz w:val="22"/>
              </w:rPr>
            </w:pPr>
            <w:r w:rsidRPr="00C75374">
              <w:rPr>
                <w:rFonts w:eastAsia="Calibri" w:cs="Times New Roman"/>
                <w:sz w:val="22"/>
              </w:rPr>
              <w:t>При использовании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видеофильмов, просмотр компьютерных презентаций, рассказы педагога или детей, чтение).</w:t>
            </w:r>
          </w:p>
        </w:tc>
      </w:tr>
      <w:tr w:rsidR="00C75374" w:rsidRPr="00C75374" w:rsidTr="00C75374">
        <w:tc>
          <w:tcPr>
            <w:tcW w:w="491" w:type="dxa"/>
          </w:tcPr>
          <w:p w:rsidR="00C75374" w:rsidRPr="00C75374" w:rsidRDefault="00C75374" w:rsidP="00C75374">
            <w:pPr>
              <w:jc w:val="center"/>
              <w:rPr>
                <w:rFonts w:eastAsia="Calibri" w:cs="Times New Roman"/>
                <w:sz w:val="22"/>
              </w:rPr>
            </w:pPr>
            <w:r w:rsidRPr="00C75374">
              <w:rPr>
                <w:rFonts w:eastAsia="Calibri" w:cs="Times New Roman"/>
                <w:sz w:val="22"/>
              </w:rPr>
              <w:t>8.</w:t>
            </w:r>
          </w:p>
        </w:tc>
        <w:tc>
          <w:tcPr>
            <w:tcW w:w="2338" w:type="dxa"/>
          </w:tcPr>
          <w:p w:rsidR="00C75374" w:rsidRPr="00C75374" w:rsidRDefault="00C75374" w:rsidP="00C75374">
            <w:pPr>
              <w:jc w:val="left"/>
              <w:rPr>
                <w:rFonts w:eastAsia="Calibri" w:cs="Times New Roman"/>
                <w:b/>
                <w:bCs/>
                <w:i/>
                <w:iCs/>
                <w:sz w:val="22"/>
              </w:rPr>
            </w:pPr>
            <w:r w:rsidRPr="00C75374">
              <w:rPr>
                <w:rFonts w:eastAsia="Calibri" w:cs="Times New Roman"/>
                <w:b/>
                <w:bCs/>
                <w:i/>
                <w:iCs/>
                <w:sz w:val="22"/>
              </w:rPr>
              <w:t xml:space="preserve">Репродуктивный </w:t>
            </w:r>
          </w:p>
          <w:p w:rsidR="00C75374" w:rsidRPr="00C75374" w:rsidRDefault="00C75374" w:rsidP="00C75374">
            <w:pPr>
              <w:jc w:val="left"/>
              <w:rPr>
                <w:rFonts w:eastAsia="Calibri" w:cs="Times New Roman"/>
                <w:i/>
                <w:iCs/>
                <w:sz w:val="22"/>
              </w:rPr>
            </w:pPr>
            <w:r w:rsidRPr="00C75374">
              <w:rPr>
                <w:rFonts w:eastAsia="Calibri" w:cs="Times New Roman"/>
                <w:b/>
                <w:bCs/>
                <w:i/>
                <w:iCs/>
                <w:sz w:val="22"/>
              </w:rPr>
              <w:t>метод</w:t>
            </w:r>
          </w:p>
        </w:tc>
        <w:tc>
          <w:tcPr>
            <w:tcW w:w="6515" w:type="dxa"/>
          </w:tcPr>
          <w:p w:rsidR="00C75374" w:rsidRPr="00C75374" w:rsidRDefault="00C75374" w:rsidP="00C75374">
            <w:pPr>
              <w:rPr>
                <w:rFonts w:eastAsia="Calibri" w:cs="Times New Roman"/>
                <w:sz w:val="22"/>
              </w:rPr>
            </w:pPr>
            <w:r w:rsidRPr="00C75374">
              <w:rPr>
                <w:rFonts w:eastAsia="Calibri" w:cs="Times New Roman"/>
                <w:sz w:val="22"/>
              </w:rPr>
              <w:t>Предполагает создание условий для воспроизведения представлений и способов деятельности, руководство их выполнением (упражнения по образцу педагога, беседа, составление рассказов с опорой на предметную (предметно-схематическую) модель).</w:t>
            </w:r>
          </w:p>
        </w:tc>
      </w:tr>
      <w:tr w:rsidR="00C75374" w:rsidRPr="00C75374" w:rsidTr="00C75374">
        <w:tc>
          <w:tcPr>
            <w:tcW w:w="491" w:type="dxa"/>
          </w:tcPr>
          <w:p w:rsidR="00C75374" w:rsidRPr="00C75374" w:rsidRDefault="00C75374" w:rsidP="00C75374">
            <w:pPr>
              <w:jc w:val="center"/>
              <w:rPr>
                <w:rFonts w:eastAsia="Calibri" w:cs="Times New Roman"/>
                <w:sz w:val="22"/>
              </w:rPr>
            </w:pPr>
            <w:r w:rsidRPr="00C75374">
              <w:rPr>
                <w:rFonts w:eastAsia="Calibri" w:cs="Times New Roman"/>
                <w:sz w:val="22"/>
              </w:rPr>
              <w:t>9.</w:t>
            </w:r>
          </w:p>
        </w:tc>
        <w:tc>
          <w:tcPr>
            <w:tcW w:w="2338" w:type="dxa"/>
          </w:tcPr>
          <w:p w:rsidR="00C75374" w:rsidRPr="00C75374" w:rsidRDefault="00C75374" w:rsidP="00C75374">
            <w:pPr>
              <w:jc w:val="left"/>
              <w:rPr>
                <w:rFonts w:eastAsia="Calibri" w:cs="Times New Roman"/>
                <w:b/>
                <w:bCs/>
                <w:i/>
                <w:iCs/>
                <w:sz w:val="22"/>
              </w:rPr>
            </w:pPr>
            <w:r w:rsidRPr="00C75374">
              <w:rPr>
                <w:rFonts w:eastAsia="Calibri" w:cs="Times New Roman"/>
                <w:b/>
                <w:bCs/>
                <w:i/>
                <w:iCs/>
                <w:sz w:val="22"/>
              </w:rPr>
              <w:t xml:space="preserve">Метод проблемного </w:t>
            </w:r>
          </w:p>
          <w:p w:rsidR="00C75374" w:rsidRPr="00C75374" w:rsidRDefault="00C75374" w:rsidP="00C75374">
            <w:pPr>
              <w:jc w:val="left"/>
              <w:rPr>
                <w:rFonts w:eastAsia="Calibri" w:cs="Times New Roman"/>
                <w:b/>
                <w:bCs/>
                <w:i/>
                <w:iCs/>
                <w:sz w:val="22"/>
              </w:rPr>
            </w:pPr>
            <w:r w:rsidRPr="00C75374">
              <w:rPr>
                <w:rFonts w:eastAsia="Calibri" w:cs="Times New Roman"/>
                <w:b/>
                <w:bCs/>
                <w:i/>
                <w:iCs/>
                <w:sz w:val="22"/>
              </w:rPr>
              <w:t>изложения</w:t>
            </w:r>
          </w:p>
        </w:tc>
        <w:tc>
          <w:tcPr>
            <w:tcW w:w="6515" w:type="dxa"/>
          </w:tcPr>
          <w:p w:rsidR="00C75374" w:rsidRPr="00C75374" w:rsidRDefault="00C75374" w:rsidP="00C75374">
            <w:pPr>
              <w:rPr>
                <w:rFonts w:eastAsia="Calibri" w:cs="Times New Roman"/>
                <w:sz w:val="22"/>
              </w:rPr>
            </w:pPr>
            <w:r w:rsidRPr="00C75374">
              <w:rPr>
                <w:rFonts w:eastAsia="Calibri" w:cs="Times New Roman"/>
                <w:sz w:val="22"/>
              </w:rPr>
              <w:t>Представляет собой постановку проблемы и раскрытие пути её решения в процессе организации опытов, наблюдений.</w:t>
            </w:r>
          </w:p>
        </w:tc>
      </w:tr>
      <w:tr w:rsidR="00C75374" w:rsidRPr="00C75374" w:rsidTr="00C75374">
        <w:tc>
          <w:tcPr>
            <w:tcW w:w="491" w:type="dxa"/>
          </w:tcPr>
          <w:p w:rsidR="00C75374" w:rsidRPr="00C75374" w:rsidRDefault="00C75374" w:rsidP="00C75374">
            <w:pPr>
              <w:jc w:val="center"/>
              <w:rPr>
                <w:rFonts w:eastAsia="Calibri" w:cs="Times New Roman"/>
                <w:sz w:val="22"/>
              </w:rPr>
            </w:pPr>
            <w:r w:rsidRPr="00C75374">
              <w:rPr>
                <w:rFonts w:eastAsia="Calibri" w:cs="Times New Roman"/>
                <w:sz w:val="22"/>
              </w:rPr>
              <w:t>10.</w:t>
            </w:r>
          </w:p>
        </w:tc>
        <w:tc>
          <w:tcPr>
            <w:tcW w:w="2338" w:type="dxa"/>
          </w:tcPr>
          <w:p w:rsidR="00C75374" w:rsidRPr="00C75374" w:rsidRDefault="00C75374" w:rsidP="00C75374">
            <w:pPr>
              <w:jc w:val="left"/>
              <w:rPr>
                <w:rFonts w:eastAsia="Calibri" w:cs="Times New Roman"/>
                <w:b/>
                <w:bCs/>
                <w:i/>
                <w:iCs/>
                <w:sz w:val="22"/>
              </w:rPr>
            </w:pPr>
            <w:r w:rsidRPr="00C75374">
              <w:rPr>
                <w:rFonts w:eastAsia="Calibri" w:cs="Times New Roman"/>
                <w:b/>
                <w:bCs/>
                <w:i/>
                <w:iCs/>
                <w:sz w:val="22"/>
              </w:rPr>
              <w:t xml:space="preserve">Эвристический </w:t>
            </w:r>
          </w:p>
          <w:p w:rsidR="00C75374" w:rsidRPr="00C75374" w:rsidRDefault="00C75374" w:rsidP="00C75374">
            <w:pPr>
              <w:jc w:val="left"/>
              <w:rPr>
                <w:rFonts w:eastAsia="Calibri" w:cs="Times New Roman"/>
                <w:sz w:val="22"/>
              </w:rPr>
            </w:pPr>
            <w:r w:rsidRPr="00C75374">
              <w:rPr>
                <w:rFonts w:eastAsia="Calibri" w:cs="Times New Roman"/>
                <w:b/>
                <w:bCs/>
                <w:i/>
                <w:iCs/>
                <w:sz w:val="22"/>
              </w:rPr>
              <w:t>метод</w:t>
            </w:r>
            <w:r w:rsidRPr="00C75374">
              <w:rPr>
                <w:rFonts w:eastAsia="Calibri" w:cs="Times New Roman"/>
                <w:sz w:val="22"/>
              </w:rPr>
              <w:t xml:space="preserve"> </w:t>
            </w:r>
          </w:p>
          <w:p w:rsidR="00C75374" w:rsidRPr="00C75374" w:rsidRDefault="00C75374" w:rsidP="00C75374">
            <w:pPr>
              <w:jc w:val="left"/>
              <w:rPr>
                <w:rFonts w:eastAsia="Calibri" w:cs="Times New Roman"/>
                <w:b/>
                <w:bCs/>
                <w:i/>
                <w:iCs/>
                <w:sz w:val="22"/>
              </w:rPr>
            </w:pPr>
            <w:r w:rsidRPr="00C75374">
              <w:rPr>
                <w:rFonts w:eastAsia="Calibri" w:cs="Times New Roman"/>
                <w:sz w:val="22"/>
              </w:rPr>
              <w:t>(частично-поисковый)</w:t>
            </w:r>
          </w:p>
        </w:tc>
        <w:tc>
          <w:tcPr>
            <w:tcW w:w="6515" w:type="dxa"/>
          </w:tcPr>
          <w:p w:rsidR="00C75374" w:rsidRPr="00C75374" w:rsidRDefault="00C75374" w:rsidP="00C75374">
            <w:pPr>
              <w:rPr>
                <w:rFonts w:eastAsia="Calibri" w:cs="Times New Roman"/>
                <w:sz w:val="22"/>
              </w:rPr>
            </w:pPr>
            <w:r w:rsidRPr="00C75374">
              <w:rPr>
                <w:rFonts w:eastAsia="Calibri" w:cs="Times New Roman"/>
                <w:sz w:val="22"/>
              </w:rPr>
              <w:t>Проблемная задача делится на части – проблемы, в решении которых принимают участие дети (применение представлений в новых условиях).</w:t>
            </w:r>
          </w:p>
        </w:tc>
      </w:tr>
      <w:tr w:rsidR="00C75374" w:rsidRPr="00C75374" w:rsidTr="00C75374">
        <w:tc>
          <w:tcPr>
            <w:tcW w:w="491" w:type="dxa"/>
          </w:tcPr>
          <w:p w:rsidR="00C75374" w:rsidRPr="00C75374" w:rsidRDefault="00C75374" w:rsidP="00C75374">
            <w:pPr>
              <w:jc w:val="center"/>
              <w:rPr>
                <w:rFonts w:eastAsia="Calibri" w:cs="Times New Roman"/>
                <w:sz w:val="22"/>
              </w:rPr>
            </w:pPr>
            <w:r w:rsidRPr="00C75374">
              <w:rPr>
                <w:rFonts w:eastAsia="Calibri" w:cs="Times New Roman"/>
                <w:sz w:val="22"/>
              </w:rPr>
              <w:t>11.</w:t>
            </w:r>
          </w:p>
        </w:tc>
        <w:tc>
          <w:tcPr>
            <w:tcW w:w="2338" w:type="dxa"/>
          </w:tcPr>
          <w:p w:rsidR="00C75374" w:rsidRPr="00C75374" w:rsidRDefault="00C75374" w:rsidP="00C75374">
            <w:pPr>
              <w:jc w:val="left"/>
              <w:rPr>
                <w:rFonts w:eastAsia="Calibri" w:cs="Times New Roman"/>
                <w:b/>
                <w:bCs/>
                <w:i/>
                <w:iCs/>
                <w:sz w:val="22"/>
              </w:rPr>
            </w:pPr>
            <w:r w:rsidRPr="00C75374">
              <w:rPr>
                <w:rFonts w:eastAsia="Calibri" w:cs="Times New Roman"/>
                <w:b/>
                <w:bCs/>
                <w:i/>
                <w:iCs/>
                <w:sz w:val="22"/>
              </w:rPr>
              <w:t xml:space="preserve">Исследовательский </w:t>
            </w:r>
          </w:p>
          <w:p w:rsidR="00C75374" w:rsidRPr="00C75374" w:rsidRDefault="00C75374" w:rsidP="00C75374">
            <w:pPr>
              <w:jc w:val="left"/>
              <w:rPr>
                <w:rFonts w:eastAsia="Calibri" w:cs="Times New Roman"/>
                <w:b/>
                <w:bCs/>
                <w:i/>
                <w:iCs/>
                <w:sz w:val="22"/>
              </w:rPr>
            </w:pPr>
            <w:r w:rsidRPr="00C75374">
              <w:rPr>
                <w:rFonts w:eastAsia="Calibri" w:cs="Times New Roman"/>
                <w:b/>
                <w:bCs/>
                <w:i/>
                <w:iCs/>
                <w:sz w:val="22"/>
              </w:rPr>
              <w:t>метод</w:t>
            </w:r>
          </w:p>
        </w:tc>
        <w:tc>
          <w:tcPr>
            <w:tcW w:w="6515" w:type="dxa"/>
          </w:tcPr>
          <w:p w:rsidR="00C75374" w:rsidRPr="00C75374" w:rsidRDefault="00C75374" w:rsidP="00C75374">
            <w:pPr>
              <w:rPr>
                <w:rFonts w:eastAsia="Calibri" w:cs="Times New Roman"/>
                <w:sz w:val="22"/>
              </w:rPr>
            </w:pPr>
            <w:r w:rsidRPr="00C75374">
              <w:rPr>
                <w:rFonts w:eastAsia="Calibri" w:cs="Times New Roman"/>
                <w:sz w:val="22"/>
              </w:rPr>
              <w:t xml:space="preserve">Включает составление и предъявление проблемных ситуаций, ситуаций для экспериментирования и опытов (творческие задания, опыты, экспериментирование). </w:t>
            </w:r>
          </w:p>
        </w:tc>
      </w:tr>
      <w:tr w:rsidR="00C75374" w:rsidRPr="00C75374" w:rsidTr="00C75374">
        <w:tc>
          <w:tcPr>
            <w:tcW w:w="491" w:type="dxa"/>
          </w:tcPr>
          <w:p w:rsidR="00C75374" w:rsidRPr="00C75374" w:rsidRDefault="00C75374" w:rsidP="00C75374">
            <w:pPr>
              <w:jc w:val="center"/>
              <w:rPr>
                <w:rFonts w:eastAsia="Calibri" w:cs="Times New Roman"/>
                <w:sz w:val="22"/>
              </w:rPr>
            </w:pPr>
            <w:r w:rsidRPr="00C75374">
              <w:rPr>
                <w:rFonts w:eastAsia="Calibri" w:cs="Times New Roman"/>
                <w:sz w:val="22"/>
              </w:rPr>
              <w:t>12.</w:t>
            </w:r>
          </w:p>
        </w:tc>
        <w:tc>
          <w:tcPr>
            <w:tcW w:w="2338" w:type="dxa"/>
          </w:tcPr>
          <w:p w:rsidR="00C75374" w:rsidRPr="00C75374" w:rsidRDefault="00C75374" w:rsidP="00C75374">
            <w:pPr>
              <w:jc w:val="left"/>
              <w:rPr>
                <w:rFonts w:eastAsia="Calibri" w:cs="Times New Roman"/>
                <w:b/>
                <w:bCs/>
                <w:i/>
                <w:iCs/>
                <w:sz w:val="22"/>
              </w:rPr>
            </w:pPr>
            <w:r w:rsidRPr="00C75374">
              <w:rPr>
                <w:rFonts w:eastAsia="Calibri" w:cs="Times New Roman"/>
                <w:b/>
                <w:bCs/>
                <w:i/>
                <w:iCs/>
                <w:sz w:val="22"/>
              </w:rPr>
              <w:t>Метод проектов</w:t>
            </w:r>
          </w:p>
        </w:tc>
        <w:tc>
          <w:tcPr>
            <w:tcW w:w="6515" w:type="dxa"/>
          </w:tcPr>
          <w:p w:rsidR="00C75374" w:rsidRPr="00C75374" w:rsidRDefault="00C75374" w:rsidP="00C75374">
            <w:pPr>
              <w:rPr>
                <w:rFonts w:eastAsia="Calibri" w:cs="Times New Roman"/>
                <w:sz w:val="22"/>
              </w:rPr>
            </w:pPr>
            <w:r w:rsidRPr="00C75374">
              <w:rPr>
                <w:rFonts w:eastAsia="Calibri" w:cs="Times New Roman"/>
                <w:sz w:val="22"/>
              </w:rPr>
              <w:t xml:space="preserve">Способствует развитию исследовательской активности, познавательных интересов, коммуникативных и творческих </w:t>
            </w:r>
            <w:r w:rsidRPr="00C75374">
              <w:rPr>
                <w:rFonts w:eastAsia="Calibri" w:cs="Times New Roman"/>
                <w:sz w:val="22"/>
              </w:rPr>
              <w:lastRenderedPageBreak/>
              <w:t xml:space="preserve">способностей, навыков сотрудничества. </w:t>
            </w:r>
            <w:r w:rsidRPr="00C75374">
              <w:rPr>
                <w:rFonts w:eastAsia="Calibri" w:cs="Times New Roman"/>
                <w:sz w:val="21"/>
                <w:szCs w:val="21"/>
              </w:rPr>
              <w:t>При совместных проектах, дети получают представления о своих возможностях, умениях, потребностях.</w:t>
            </w:r>
          </w:p>
        </w:tc>
      </w:tr>
    </w:tbl>
    <w:p w:rsidR="00C75374" w:rsidRPr="00C75374" w:rsidRDefault="00C75374" w:rsidP="00C75374">
      <w:pPr>
        <w:spacing w:after="0" w:line="240" w:lineRule="auto"/>
        <w:rPr>
          <w:rFonts w:eastAsia="Calibri" w:cs="Times New Roman"/>
          <w:sz w:val="22"/>
        </w:rPr>
      </w:pPr>
    </w:p>
    <w:p w:rsidR="00C75374" w:rsidRPr="00C75374" w:rsidRDefault="00C75374" w:rsidP="00C75374">
      <w:pPr>
        <w:spacing w:after="0" w:line="240" w:lineRule="auto"/>
        <w:ind w:left="1" w:firstLine="529"/>
        <w:rPr>
          <w:rFonts w:eastAsia="Calibri" w:cs="Times New Roman"/>
          <w:szCs w:val="24"/>
        </w:rPr>
      </w:pPr>
      <w:r w:rsidRPr="00C75374">
        <w:rPr>
          <w:rFonts w:eastAsia="Calibri" w:cs="Times New Roman"/>
          <w:szCs w:val="24"/>
        </w:rP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C75374" w:rsidRPr="00C75374" w:rsidRDefault="00C75374" w:rsidP="00C75374">
      <w:pPr>
        <w:spacing w:after="0" w:line="240" w:lineRule="auto"/>
        <w:ind w:left="1" w:firstLine="529"/>
        <w:rPr>
          <w:rFonts w:eastAsia="Calibri" w:cs="Times New Roman"/>
          <w:b/>
          <w:bCs/>
          <w:szCs w:val="24"/>
        </w:rPr>
      </w:pPr>
      <w:r w:rsidRPr="00C75374">
        <w:rPr>
          <w:rFonts w:eastAsia="Calibri" w:cs="Times New Roman"/>
          <w:szCs w:val="24"/>
        </w:rPr>
        <w:t xml:space="preserve">При реализации ОП ДО педагоги используют различные </w:t>
      </w:r>
      <w:r w:rsidRPr="00C75374">
        <w:rPr>
          <w:rFonts w:eastAsia="Calibri" w:cs="Times New Roman"/>
          <w:b/>
          <w:bCs/>
          <w:szCs w:val="24"/>
        </w:rPr>
        <w:t>средства,</w:t>
      </w:r>
      <w:r w:rsidRPr="00C75374">
        <w:rPr>
          <w:rFonts w:eastAsia="Calibri" w:cs="Times New Roman"/>
          <w:szCs w:val="24"/>
        </w:rPr>
        <w:t xml:space="preserve"> представленные совокупностью материальных и идеальных объектов. Средства используются для развития следующих </w:t>
      </w:r>
      <w:r w:rsidRPr="00C75374">
        <w:rPr>
          <w:rFonts w:eastAsia="Calibri" w:cs="Times New Roman"/>
          <w:b/>
          <w:bCs/>
          <w:szCs w:val="24"/>
        </w:rPr>
        <w:t>видов деятельности детей.</w:t>
      </w:r>
    </w:p>
    <w:p w:rsidR="00C75374" w:rsidRPr="00C75374" w:rsidRDefault="00C75374" w:rsidP="00C75374">
      <w:pPr>
        <w:spacing w:after="0" w:line="240" w:lineRule="auto"/>
        <w:ind w:left="1" w:firstLine="529"/>
        <w:jc w:val="right"/>
        <w:rPr>
          <w:rFonts w:eastAsia="Calibri" w:cs="Times New Roman"/>
          <w:b/>
          <w:bCs/>
          <w:i/>
          <w:iCs/>
          <w:szCs w:val="24"/>
        </w:rPr>
      </w:pPr>
      <w:r w:rsidRPr="00C75374">
        <w:rPr>
          <w:rFonts w:eastAsia="Calibri" w:cs="Times New Roman"/>
          <w:b/>
          <w:bCs/>
          <w:i/>
          <w:iCs/>
          <w:szCs w:val="24"/>
        </w:rPr>
        <w:t>Таблица 40</w:t>
      </w:r>
    </w:p>
    <w:tbl>
      <w:tblPr>
        <w:tblStyle w:val="a3"/>
        <w:tblW w:w="0" w:type="auto"/>
        <w:tblInd w:w="1" w:type="dxa"/>
        <w:tblLook w:val="04A0" w:firstRow="1" w:lastRow="0" w:firstColumn="1" w:lastColumn="0" w:noHBand="0" w:noVBand="1"/>
      </w:tblPr>
      <w:tblGrid>
        <w:gridCol w:w="2121"/>
        <w:gridCol w:w="2409"/>
        <w:gridCol w:w="4814"/>
      </w:tblGrid>
      <w:tr w:rsidR="00C75374" w:rsidRPr="00C75374" w:rsidTr="00C75374">
        <w:tc>
          <w:tcPr>
            <w:tcW w:w="2121" w:type="dxa"/>
          </w:tcPr>
          <w:p w:rsidR="00C75374" w:rsidRPr="00C75374" w:rsidRDefault="00C75374" w:rsidP="00C75374">
            <w:pPr>
              <w:jc w:val="center"/>
              <w:rPr>
                <w:rFonts w:eastAsia="Calibri" w:cs="Times New Roman"/>
                <w:b/>
                <w:bCs/>
                <w:sz w:val="22"/>
              </w:rPr>
            </w:pPr>
            <w:r w:rsidRPr="00C75374">
              <w:rPr>
                <w:rFonts w:eastAsia="Calibri" w:cs="Times New Roman"/>
                <w:b/>
                <w:bCs/>
                <w:sz w:val="22"/>
              </w:rPr>
              <w:t xml:space="preserve">Средства </w:t>
            </w:r>
          </w:p>
          <w:p w:rsidR="00C75374" w:rsidRPr="00C75374" w:rsidRDefault="00C75374" w:rsidP="00C75374">
            <w:pPr>
              <w:jc w:val="center"/>
              <w:rPr>
                <w:rFonts w:eastAsia="Calibri" w:cs="Times New Roman"/>
                <w:b/>
                <w:bCs/>
                <w:sz w:val="22"/>
              </w:rPr>
            </w:pPr>
            <w:r w:rsidRPr="00C75374">
              <w:rPr>
                <w:rFonts w:eastAsia="Calibri" w:cs="Times New Roman"/>
                <w:b/>
                <w:bCs/>
                <w:sz w:val="22"/>
              </w:rPr>
              <w:t>реализации</w:t>
            </w:r>
          </w:p>
          <w:p w:rsidR="00C75374" w:rsidRPr="00C75374" w:rsidRDefault="00C75374" w:rsidP="00C75374">
            <w:pPr>
              <w:jc w:val="center"/>
              <w:rPr>
                <w:rFonts w:eastAsia="Calibri" w:cs="Times New Roman"/>
                <w:b/>
                <w:bCs/>
                <w:sz w:val="22"/>
              </w:rPr>
            </w:pPr>
            <w:r w:rsidRPr="00C75374">
              <w:rPr>
                <w:rFonts w:eastAsia="Calibri" w:cs="Times New Roman"/>
                <w:b/>
                <w:bCs/>
                <w:sz w:val="22"/>
              </w:rPr>
              <w:t>программы</w:t>
            </w:r>
          </w:p>
        </w:tc>
        <w:tc>
          <w:tcPr>
            <w:tcW w:w="2409" w:type="dxa"/>
          </w:tcPr>
          <w:p w:rsidR="00C75374" w:rsidRPr="00C75374" w:rsidRDefault="00C75374" w:rsidP="00C75374">
            <w:pPr>
              <w:jc w:val="center"/>
              <w:rPr>
                <w:rFonts w:eastAsia="Calibri" w:cs="Times New Roman"/>
                <w:b/>
                <w:bCs/>
                <w:sz w:val="22"/>
              </w:rPr>
            </w:pPr>
            <w:r w:rsidRPr="00C75374">
              <w:rPr>
                <w:rFonts w:eastAsia="Calibri" w:cs="Times New Roman"/>
                <w:b/>
                <w:bCs/>
                <w:sz w:val="22"/>
              </w:rPr>
              <w:t xml:space="preserve">Виды деятельности </w:t>
            </w:r>
          </w:p>
          <w:p w:rsidR="00C75374" w:rsidRPr="00C75374" w:rsidRDefault="00C75374" w:rsidP="00C75374">
            <w:pPr>
              <w:jc w:val="center"/>
              <w:rPr>
                <w:rFonts w:eastAsia="Calibri" w:cs="Times New Roman"/>
                <w:b/>
                <w:bCs/>
                <w:sz w:val="22"/>
              </w:rPr>
            </w:pPr>
            <w:r w:rsidRPr="00C75374">
              <w:rPr>
                <w:rFonts w:eastAsia="Calibri" w:cs="Times New Roman"/>
                <w:b/>
                <w:bCs/>
                <w:sz w:val="22"/>
              </w:rPr>
              <w:t>детей</w:t>
            </w:r>
          </w:p>
        </w:tc>
        <w:tc>
          <w:tcPr>
            <w:tcW w:w="4814" w:type="dxa"/>
          </w:tcPr>
          <w:p w:rsidR="00C75374" w:rsidRPr="00C75374" w:rsidRDefault="00C75374" w:rsidP="00C75374">
            <w:pPr>
              <w:jc w:val="center"/>
              <w:rPr>
                <w:rFonts w:eastAsia="Calibri" w:cs="Times New Roman"/>
                <w:b/>
                <w:bCs/>
                <w:sz w:val="22"/>
              </w:rPr>
            </w:pPr>
            <w:r w:rsidRPr="00C75374">
              <w:rPr>
                <w:rFonts w:eastAsia="Calibri" w:cs="Times New Roman"/>
                <w:b/>
                <w:bCs/>
                <w:sz w:val="22"/>
              </w:rPr>
              <w:t>Оборудование</w:t>
            </w:r>
          </w:p>
        </w:tc>
      </w:tr>
      <w:tr w:rsidR="00C75374" w:rsidRPr="00C75374" w:rsidTr="00C75374">
        <w:tc>
          <w:tcPr>
            <w:tcW w:w="2121" w:type="dxa"/>
            <w:vMerge w:val="restart"/>
          </w:tcPr>
          <w:p w:rsidR="00C75374" w:rsidRPr="00C75374" w:rsidRDefault="00C75374" w:rsidP="00C75374">
            <w:pPr>
              <w:jc w:val="left"/>
              <w:rPr>
                <w:rFonts w:eastAsia="Calibri" w:cs="Times New Roman"/>
                <w:sz w:val="22"/>
              </w:rPr>
            </w:pPr>
          </w:p>
          <w:p w:rsidR="00C75374" w:rsidRPr="00C75374" w:rsidRDefault="00C75374" w:rsidP="00C75374">
            <w:pPr>
              <w:jc w:val="left"/>
              <w:rPr>
                <w:rFonts w:eastAsia="Calibri" w:cs="Times New Roman"/>
                <w:sz w:val="22"/>
              </w:rPr>
            </w:pPr>
          </w:p>
          <w:p w:rsidR="00C75374" w:rsidRPr="00C75374" w:rsidRDefault="00C75374" w:rsidP="00C75374">
            <w:pPr>
              <w:jc w:val="left"/>
              <w:rPr>
                <w:rFonts w:eastAsia="Calibri" w:cs="Times New Roman"/>
                <w:sz w:val="22"/>
              </w:rPr>
            </w:pPr>
            <w:r w:rsidRPr="00C75374">
              <w:rPr>
                <w:rFonts w:eastAsia="Calibri" w:cs="Times New Roman"/>
                <w:sz w:val="22"/>
              </w:rPr>
              <w:t xml:space="preserve">Демонстрационные </w:t>
            </w:r>
          </w:p>
          <w:p w:rsidR="00C75374" w:rsidRPr="00C75374" w:rsidRDefault="00C75374" w:rsidP="00C75374">
            <w:pPr>
              <w:jc w:val="left"/>
              <w:rPr>
                <w:rFonts w:eastAsia="Calibri" w:cs="Times New Roman"/>
                <w:sz w:val="22"/>
              </w:rPr>
            </w:pPr>
            <w:r w:rsidRPr="00C75374">
              <w:rPr>
                <w:rFonts w:eastAsia="Calibri" w:cs="Times New Roman"/>
                <w:sz w:val="22"/>
              </w:rPr>
              <w:t>и раздаточные</w:t>
            </w:r>
          </w:p>
          <w:p w:rsidR="00C75374" w:rsidRPr="00C75374" w:rsidRDefault="00C75374" w:rsidP="00C75374">
            <w:pPr>
              <w:jc w:val="left"/>
              <w:rPr>
                <w:rFonts w:eastAsia="Calibri" w:cs="Times New Roman"/>
                <w:sz w:val="22"/>
              </w:rPr>
            </w:pPr>
          </w:p>
          <w:p w:rsidR="00C75374" w:rsidRPr="00C75374" w:rsidRDefault="00C75374" w:rsidP="00C75374">
            <w:pPr>
              <w:jc w:val="left"/>
              <w:rPr>
                <w:rFonts w:eastAsia="Calibri" w:cs="Times New Roman"/>
                <w:sz w:val="22"/>
              </w:rPr>
            </w:pPr>
            <w:r w:rsidRPr="00C75374">
              <w:rPr>
                <w:rFonts w:eastAsia="Calibri" w:cs="Times New Roman"/>
                <w:sz w:val="22"/>
              </w:rPr>
              <w:t xml:space="preserve">Визуальные, </w:t>
            </w:r>
          </w:p>
          <w:p w:rsidR="00C75374" w:rsidRPr="00C75374" w:rsidRDefault="00C75374" w:rsidP="00C75374">
            <w:pPr>
              <w:jc w:val="left"/>
              <w:rPr>
                <w:rFonts w:eastAsia="Calibri" w:cs="Times New Roman"/>
                <w:sz w:val="22"/>
              </w:rPr>
            </w:pPr>
            <w:r w:rsidRPr="00C75374">
              <w:rPr>
                <w:rFonts w:eastAsia="Calibri" w:cs="Times New Roman"/>
                <w:sz w:val="22"/>
              </w:rPr>
              <w:t xml:space="preserve">аудийные, </w:t>
            </w:r>
          </w:p>
          <w:p w:rsidR="00C75374" w:rsidRPr="00C75374" w:rsidRDefault="00C75374" w:rsidP="00C75374">
            <w:pPr>
              <w:jc w:val="left"/>
              <w:rPr>
                <w:rFonts w:eastAsia="Calibri" w:cs="Times New Roman"/>
                <w:sz w:val="22"/>
              </w:rPr>
            </w:pPr>
            <w:r w:rsidRPr="00C75374">
              <w:rPr>
                <w:rFonts w:eastAsia="Calibri" w:cs="Times New Roman"/>
                <w:sz w:val="22"/>
              </w:rPr>
              <w:t>аудиовизуальные</w:t>
            </w:r>
          </w:p>
          <w:p w:rsidR="00C75374" w:rsidRPr="00C75374" w:rsidRDefault="00C75374" w:rsidP="00C75374">
            <w:pPr>
              <w:jc w:val="left"/>
              <w:rPr>
                <w:rFonts w:eastAsia="Calibri" w:cs="Times New Roman"/>
                <w:b/>
                <w:bCs/>
                <w:sz w:val="22"/>
              </w:rPr>
            </w:pPr>
          </w:p>
          <w:p w:rsidR="00C75374" w:rsidRPr="00C75374" w:rsidRDefault="00C75374" w:rsidP="00C75374">
            <w:pPr>
              <w:jc w:val="left"/>
              <w:rPr>
                <w:rFonts w:eastAsia="Calibri" w:cs="Times New Roman"/>
                <w:sz w:val="22"/>
              </w:rPr>
            </w:pPr>
            <w:r w:rsidRPr="00C75374">
              <w:rPr>
                <w:rFonts w:eastAsia="Calibri" w:cs="Times New Roman"/>
                <w:sz w:val="22"/>
              </w:rPr>
              <w:t xml:space="preserve">Естественные и </w:t>
            </w:r>
          </w:p>
          <w:p w:rsidR="00C75374" w:rsidRPr="00C75374" w:rsidRDefault="00C75374" w:rsidP="00C75374">
            <w:pPr>
              <w:jc w:val="left"/>
              <w:rPr>
                <w:rFonts w:eastAsia="Calibri" w:cs="Times New Roman"/>
                <w:sz w:val="22"/>
              </w:rPr>
            </w:pPr>
            <w:r w:rsidRPr="00C75374">
              <w:rPr>
                <w:rFonts w:eastAsia="Calibri" w:cs="Times New Roman"/>
                <w:sz w:val="22"/>
              </w:rPr>
              <w:t>искусственные</w:t>
            </w:r>
          </w:p>
          <w:p w:rsidR="00C75374" w:rsidRPr="00C75374" w:rsidRDefault="00C75374" w:rsidP="00C75374">
            <w:pPr>
              <w:jc w:val="left"/>
              <w:rPr>
                <w:rFonts w:eastAsia="Calibri" w:cs="Times New Roman"/>
                <w:b/>
                <w:bCs/>
                <w:sz w:val="22"/>
              </w:rPr>
            </w:pPr>
          </w:p>
          <w:p w:rsidR="00C75374" w:rsidRPr="00C75374" w:rsidRDefault="00C75374" w:rsidP="00C75374">
            <w:pPr>
              <w:jc w:val="left"/>
              <w:rPr>
                <w:rFonts w:eastAsia="Calibri" w:cs="Times New Roman"/>
                <w:sz w:val="22"/>
              </w:rPr>
            </w:pPr>
            <w:r w:rsidRPr="00C75374">
              <w:rPr>
                <w:rFonts w:eastAsia="Calibri" w:cs="Times New Roman"/>
                <w:sz w:val="22"/>
              </w:rPr>
              <w:t xml:space="preserve">Реальные и </w:t>
            </w:r>
          </w:p>
          <w:p w:rsidR="00C75374" w:rsidRPr="00C75374" w:rsidRDefault="00C75374" w:rsidP="00C75374">
            <w:pPr>
              <w:jc w:val="left"/>
              <w:rPr>
                <w:rFonts w:eastAsia="Calibri" w:cs="Times New Roman"/>
                <w:sz w:val="22"/>
              </w:rPr>
            </w:pPr>
            <w:r w:rsidRPr="00C75374">
              <w:rPr>
                <w:rFonts w:eastAsia="Calibri" w:cs="Times New Roman"/>
                <w:sz w:val="22"/>
              </w:rPr>
              <w:t>виртуальные</w:t>
            </w:r>
          </w:p>
        </w:tc>
        <w:tc>
          <w:tcPr>
            <w:tcW w:w="2409" w:type="dxa"/>
          </w:tcPr>
          <w:p w:rsidR="00C75374" w:rsidRPr="00C75374" w:rsidRDefault="00C75374" w:rsidP="00C75374">
            <w:pPr>
              <w:rPr>
                <w:rFonts w:eastAsia="Calibri" w:cs="Times New Roman"/>
                <w:b/>
                <w:bCs/>
                <w:sz w:val="22"/>
              </w:rPr>
            </w:pPr>
            <w:r w:rsidRPr="00C75374">
              <w:rPr>
                <w:rFonts w:eastAsia="Calibri" w:cs="Times New Roman"/>
                <w:sz w:val="22"/>
              </w:rPr>
              <w:t>Двигательная</w:t>
            </w:r>
          </w:p>
        </w:tc>
        <w:tc>
          <w:tcPr>
            <w:tcW w:w="4814" w:type="dxa"/>
          </w:tcPr>
          <w:p w:rsidR="00C75374" w:rsidRPr="00C75374" w:rsidRDefault="00C75374" w:rsidP="00C75374">
            <w:pPr>
              <w:jc w:val="left"/>
              <w:rPr>
                <w:rFonts w:eastAsia="Calibri" w:cs="Times New Roman"/>
                <w:sz w:val="22"/>
              </w:rPr>
            </w:pPr>
            <w:r w:rsidRPr="00C75374">
              <w:rPr>
                <w:rFonts w:eastAsia="Calibri" w:cs="Times New Roman"/>
                <w:sz w:val="22"/>
              </w:rPr>
              <w:t xml:space="preserve">оборудование для ходьбы, бега, ползания, </w:t>
            </w:r>
          </w:p>
          <w:p w:rsidR="00C75374" w:rsidRPr="00C75374" w:rsidRDefault="00C75374" w:rsidP="00C75374">
            <w:pPr>
              <w:jc w:val="left"/>
              <w:rPr>
                <w:rFonts w:eastAsia="Calibri" w:cs="Times New Roman"/>
                <w:b/>
                <w:bCs/>
                <w:sz w:val="22"/>
              </w:rPr>
            </w:pPr>
            <w:r w:rsidRPr="00C75374">
              <w:rPr>
                <w:rFonts w:eastAsia="Calibri" w:cs="Times New Roman"/>
                <w:sz w:val="22"/>
              </w:rPr>
              <w:t xml:space="preserve">лазанья, прыгания, занятий с мячом и др. </w:t>
            </w:r>
          </w:p>
        </w:tc>
      </w:tr>
      <w:tr w:rsidR="00C75374" w:rsidRPr="00C75374" w:rsidTr="00C75374">
        <w:tc>
          <w:tcPr>
            <w:tcW w:w="2121" w:type="dxa"/>
            <w:vMerge/>
          </w:tcPr>
          <w:p w:rsidR="00C75374" w:rsidRPr="00C75374" w:rsidRDefault="00C75374" w:rsidP="00C75374">
            <w:pPr>
              <w:jc w:val="left"/>
              <w:rPr>
                <w:rFonts w:eastAsia="Calibri" w:cs="Times New Roman"/>
                <w:b/>
                <w:bCs/>
                <w:sz w:val="22"/>
              </w:rPr>
            </w:pPr>
          </w:p>
        </w:tc>
        <w:tc>
          <w:tcPr>
            <w:tcW w:w="2409" w:type="dxa"/>
          </w:tcPr>
          <w:p w:rsidR="00C75374" w:rsidRPr="00C75374" w:rsidRDefault="00C75374" w:rsidP="00C75374">
            <w:pPr>
              <w:rPr>
                <w:rFonts w:eastAsia="Calibri" w:cs="Times New Roman"/>
                <w:b/>
                <w:bCs/>
                <w:sz w:val="22"/>
              </w:rPr>
            </w:pPr>
            <w:r w:rsidRPr="00C75374">
              <w:rPr>
                <w:rFonts w:eastAsia="Calibri" w:cs="Times New Roman"/>
                <w:sz w:val="22"/>
              </w:rPr>
              <w:t>Предметная</w:t>
            </w:r>
          </w:p>
        </w:tc>
        <w:tc>
          <w:tcPr>
            <w:tcW w:w="4814" w:type="dxa"/>
          </w:tcPr>
          <w:p w:rsidR="00C75374" w:rsidRPr="00C75374" w:rsidRDefault="00C75374" w:rsidP="00C75374">
            <w:pPr>
              <w:jc w:val="left"/>
              <w:rPr>
                <w:rFonts w:eastAsia="Calibri" w:cs="Times New Roman"/>
                <w:sz w:val="22"/>
              </w:rPr>
            </w:pPr>
            <w:r w:rsidRPr="00C75374">
              <w:rPr>
                <w:rFonts w:eastAsia="Calibri" w:cs="Times New Roman"/>
                <w:sz w:val="22"/>
              </w:rPr>
              <w:t xml:space="preserve">Образные, дидактические игрушки, предметы </w:t>
            </w:r>
          </w:p>
        </w:tc>
      </w:tr>
      <w:tr w:rsidR="00C75374" w:rsidRPr="00C75374" w:rsidTr="00C75374">
        <w:tc>
          <w:tcPr>
            <w:tcW w:w="2121" w:type="dxa"/>
            <w:vMerge/>
          </w:tcPr>
          <w:p w:rsidR="00C75374" w:rsidRPr="00C75374" w:rsidRDefault="00C75374" w:rsidP="00C75374">
            <w:pPr>
              <w:jc w:val="left"/>
              <w:rPr>
                <w:rFonts w:eastAsia="Calibri" w:cs="Times New Roman"/>
                <w:b/>
                <w:bCs/>
                <w:sz w:val="22"/>
              </w:rPr>
            </w:pPr>
          </w:p>
        </w:tc>
        <w:tc>
          <w:tcPr>
            <w:tcW w:w="2409" w:type="dxa"/>
          </w:tcPr>
          <w:p w:rsidR="00C75374" w:rsidRPr="00C75374" w:rsidRDefault="00C75374" w:rsidP="00C75374">
            <w:pPr>
              <w:rPr>
                <w:rFonts w:eastAsia="Calibri" w:cs="Times New Roman"/>
                <w:b/>
                <w:bCs/>
                <w:sz w:val="22"/>
              </w:rPr>
            </w:pPr>
            <w:r w:rsidRPr="00C75374">
              <w:rPr>
                <w:rFonts w:eastAsia="Calibri" w:cs="Times New Roman"/>
                <w:sz w:val="22"/>
              </w:rPr>
              <w:t>Игровая</w:t>
            </w:r>
          </w:p>
        </w:tc>
        <w:tc>
          <w:tcPr>
            <w:tcW w:w="4814" w:type="dxa"/>
          </w:tcPr>
          <w:p w:rsidR="00C75374" w:rsidRPr="00C75374" w:rsidRDefault="00C75374" w:rsidP="00C75374">
            <w:pPr>
              <w:jc w:val="left"/>
              <w:rPr>
                <w:rFonts w:eastAsia="Calibri" w:cs="Times New Roman"/>
                <w:b/>
                <w:bCs/>
                <w:sz w:val="22"/>
              </w:rPr>
            </w:pPr>
            <w:r w:rsidRPr="00C75374">
              <w:rPr>
                <w:rFonts w:eastAsia="Calibri" w:cs="Times New Roman"/>
                <w:sz w:val="22"/>
              </w:rPr>
              <w:t>игры, игрушки, игровое оборудование и др.</w:t>
            </w:r>
          </w:p>
        </w:tc>
      </w:tr>
      <w:tr w:rsidR="00C75374" w:rsidRPr="00C75374" w:rsidTr="00C75374">
        <w:tc>
          <w:tcPr>
            <w:tcW w:w="2121" w:type="dxa"/>
            <w:vMerge/>
          </w:tcPr>
          <w:p w:rsidR="00C75374" w:rsidRPr="00C75374" w:rsidRDefault="00C75374" w:rsidP="00C75374">
            <w:pPr>
              <w:jc w:val="left"/>
              <w:rPr>
                <w:rFonts w:eastAsia="Calibri" w:cs="Times New Roman"/>
                <w:b/>
                <w:bCs/>
                <w:sz w:val="22"/>
              </w:rPr>
            </w:pPr>
          </w:p>
        </w:tc>
        <w:tc>
          <w:tcPr>
            <w:tcW w:w="2409" w:type="dxa"/>
          </w:tcPr>
          <w:p w:rsidR="00C75374" w:rsidRPr="00C75374" w:rsidRDefault="00C75374" w:rsidP="00C75374">
            <w:pPr>
              <w:rPr>
                <w:rFonts w:eastAsia="Calibri" w:cs="Times New Roman"/>
                <w:b/>
                <w:bCs/>
                <w:sz w:val="22"/>
              </w:rPr>
            </w:pPr>
            <w:r w:rsidRPr="00C75374">
              <w:rPr>
                <w:rFonts w:eastAsia="Calibri" w:cs="Times New Roman"/>
                <w:sz w:val="22"/>
              </w:rPr>
              <w:t>Коммуникативная</w:t>
            </w:r>
          </w:p>
        </w:tc>
        <w:tc>
          <w:tcPr>
            <w:tcW w:w="4814" w:type="dxa"/>
          </w:tcPr>
          <w:p w:rsidR="00C75374" w:rsidRPr="00C75374" w:rsidRDefault="00C75374" w:rsidP="00C75374">
            <w:pPr>
              <w:jc w:val="left"/>
              <w:rPr>
                <w:rFonts w:eastAsia="Calibri" w:cs="Times New Roman"/>
                <w:sz w:val="22"/>
              </w:rPr>
            </w:pPr>
            <w:r w:rsidRPr="00C75374">
              <w:rPr>
                <w:rFonts w:eastAsia="Calibri" w:cs="Times New Roman"/>
                <w:sz w:val="22"/>
              </w:rPr>
              <w:t>дидактический материал, предметы, игрушки, видеофильмы и др.</w:t>
            </w:r>
          </w:p>
        </w:tc>
      </w:tr>
      <w:tr w:rsidR="00C75374" w:rsidRPr="00C75374" w:rsidTr="00C75374">
        <w:tc>
          <w:tcPr>
            <w:tcW w:w="2121" w:type="dxa"/>
            <w:vMerge/>
          </w:tcPr>
          <w:p w:rsidR="00C75374" w:rsidRPr="00C75374" w:rsidRDefault="00C75374" w:rsidP="00C75374">
            <w:pPr>
              <w:jc w:val="left"/>
              <w:rPr>
                <w:rFonts w:eastAsia="Calibri" w:cs="Times New Roman"/>
                <w:sz w:val="22"/>
              </w:rPr>
            </w:pPr>
          </w:p>
        </w:tc>
        <w:tc>
          <w:tcPr>
            <w:tcW w:w="2409" w:type="dxa"/>
          </w:tcPr>
          <w:p w:rsidR="00C75374" w:rsidRPr="00C75374" w:rsidRDefault="00C75374" w:rsidP="00C75374">
            <w:pPr>
              <w:jc w:val="left"/>
              <w:rPr>
                <w:rFonts w:eastAsia="Calibri" w:cs="Times New Roman"/>
                <w:sz w:val="22"/>
              </w:rPr>
            </w:pPr>
            <w:r w:rsidRPr="00C75374">
              <w:rPr>
                <w:rFonts w:eastAsia="Calibri" w:cs="Times New Roman"/>
                <w:sz w:val="22"/>
              </w:rPr>
              <w:t>Познавательно-</w:t>
            </w:r>
          </w:p>
          <w:p w:rsidR="00C75374" w:rsidRPr="00C75374" w:rsidRDefault="00C75374" w:rsidP="00C75374">
            <w:pPr>
              <w:jc w:val="left"/>
              <w:rPr>
                <w:rFonts w:eastAsia="Calibri" w:cs="Times New Roman"/>
                <w:sz w:val="22"/>
              </w:rPr>
            </w:pPr>
            <w:r w:rsidRPr="00C75374">
              <w:rPr>
                <w:rFonts w:eastAsia="Calibri" w:cs="Times New Roman"/>
                <w:sz w:val="22"/>
              </w:rPr>
              <w:t>исследовательской и экспериментирование</w:t>
            </w:r>
          </w:p>
        </w:tc>
        <w:tc>
          <w:tcPr>
            <w:tcW w:w="4814" w:type="dxa"/>
          </w:tcPr>
          <w:p w:rsidR="00C75374" w:rsidRPr="00C75374" w:rsidRDefault="00C75374" w:rsidP="00C75374">
            <w:pPr>
              <w:jc w:val="left"/>
              <w:rPr>
                <w:rFonts w:eastAsia="Calibri" w:cs="Times New Roman"/>
                <w:sz w:val="22"/>
              </w:rPr>
            </w:pPr>
            <w:r w:rsidRPr="00C75374">
              <w:rPr>
                <w:rFonts w:eastAsia="Calibri" w:cs="Times New Roman"/>
                <w:sz w:val="22"/>
              </w:rPr>
              <w:t xml:space="preserve">натуральные предметы, оборудование для </w:t>
            </w:r>
          </w:p>
          <w:p w:rsidR="00C75374" w:rsidRPr="00C75374" w:rsidRDefault="00C75374" w:rsidP="00C75374">
            <w:pPr>
              <w:jc w:val="left"/>
              <w:rPr>
                <w:rFonts w:eastAsia="Calibri" w:cs="Times New Roman"/>
                <w:sz w:val="22"/>
              </w:rPr>
            </w:pPr>
            <w:r w:rsidRPr="00C75374">
              <w:rPr>
                <w:rFonts w:eastAsia="Calibri" w:cs="Times New Roman"/>
                <w:sz w:val="22"/>
              </w:rPr>
              <w:t>исследования, образно-символический материал, макеты, плакаты, модели, схемы и др.</w:t>
            </w:r>
          </w:p>
        </w:tc>
      </w:tr>
      <w:tr w:rsidR="00C75374" w:rsidRPr="00C75374" w:rsidTr="00C75374">
        <w:tc>
          <w:tcPr>
            <w:tcW w:w="2121" w:type="dxa"/>
            <w:vMerge/>
          </w:tcPr>
          <w:p w:rsidR="00C75374" w:rsidRPr="00C75374" w:rsidRDefault="00C75374" w:rsidP="00C75374">
            <w:pPr>
              <w:jc w:val="left"/>
              <w:rPr>
                <w:rFonts w:eastAsia="Calibri" w:cs="Times New Roman"/>
                <w:sz w:val="22"/>
              </w:rPr>
            </w:pPr>
          </w:p>
        </w:tc>
        <w:tc>
          <w:tcPr>
            <w:tcW w:w="2409" w:type="dxa"/>
          </w:tcPr>
          <w:p w:rsidR="00C75374" w:rsidRPr="00C75374" w:rsidRDefault="00C75374" w:rsidP="00C75374">
            <w:pPr>
              <w:jc w:val="left"/>
              <w:rPr>
                <w:rFonts w:eastAsia="Calibri" w:cs="Times New Roman"/>
                <w:sz w:val="22"/>
              </w:rPr>
            </w:pPr>
            <w:r w:rsidRPr="00C75374">
              <w:rPr>
                <w:rFonts w:eastAsia="Calibri" w:cs="Times New Roman"/>
                <w:sz w:val="22"/>
              </w:rPr>
              <w:t>Чтение художественной литературы</w:t>
            </w:r>
          </w:p>
        </w:tc>
        <w:tc>
          <w:tcPr>
            <w:tcW w:w="4814" w:type="dxa"/>
          </w:tcPr>
          <w:p w:rsidR="00C75374" w:rsidRPr="00C75374" w:rsidRDefault="00C75374" w:rsidP="00C75374">
            <w:pPr>
              <w:jc w:val="left"/>
              <w:rPr>
                <w:rFonts w:eastAsia="Calibri" w:cs="Times New Roman"/>
                <w:sz w:val="22"/>
              </w:rPr>
            </w:pPr>
            <w:r w:rsidRPr="00C75374">
              <w:rPr>
                <w:rFonts w:eastAsia="Calibri" w:cs="Times New Roman"/>
                <w:sz w:val="22"/>
              </w:rPr>
              <w:t>книги для детского чтения, в т.ч. аудиокниги, иллюстративный материал</w:t>
            </w:r>
          </w:p>
        </w:tc>
      </w:tr>
      <w:tr w:rsidR="00C75374" w:rsidRPr="00C75374" w:rsidTr="00C75374">
        <w:tc>
          <w:tcPr>
            <w:tcW w:w="2121" w:type="dxa"/>
            <w:vMerge/>
          </w:tcPr>
          <w:p w:rsidR="00C75374" w:rsidRPr="00C75374" w:rsidRDefault="00C75374" w:rsidP="00C75374">
            <w:pPr>
              <w:jc w:val="left"/>
              <w:rPr>
                <w:rFonts w:eastAsia="Calibri" w:cs="Times New Roman"/>
                <w:sz w:val="22"/>
              </w:rPr>
            </w:pPr>
          </w:p>
        </w:tc>
        <w:tc>
          <w:tcPr>
            <w:tcW w:w="2409" w:type="dxa"/>
          </w:tcPr>
          <w:p w:rsidR="00C75374" w:rsidRPr="00C75374" w:rsidRDefault="00C75374" w:rsidP="00C75374">
            <w:pPr>
              <w:rPr>
                <w:rFonts w:eastAsia="Calibri" w:cs="Times New Roman"/>
                <w:sz w:val="22"/>
              </w:rPr>
            </w:pPr>
            <w:r w:rsidRPr="00C75374">
              <w:rPr>
                <w:rFonts w:eastAsia="Calibri" w:cs="Times New Roman"/>
                <w:sz w:val="22"/>
              </w:rPr>
              <w:t>Трудовая</w:t>
            </w:r>
          </w:p>
        </w:tc>
        <w:tc>
          <w:tcPr>
            <w:tcW w:w="4814" w:type="dxa"/>
          </w:tcPr>
          <w:p w:rsidR="00C75374" w:rsidRPr="00C75374" w:rsidRDefault="00C75374" w:rsidP="00C75374">
            <w:pPr>
              <w:jc w:val="left"/>
              <w:rPr>
                <w:rFonts w:eastAsia="Calibri" w:cs="Times New Roman"/>
                <w:sz w:val="22"/>
              </w:rPr>
            </w:pPr>
            <w:r w:rsidRPr="00C75374">
              <w:rPr>
                <w:rFonts w:eastAsia="Calibri" w:cs="Times New Roman"/>
                <w:sz w:val="22"/>
              </w:rPr>
              <w:t>оборудование и инвентарь для всех видов труда</w:t>
            </w:r>
          </w:p>
        </w:tc>
      </w:tr>
      <w:tr w:rsidR="00C75374" w:rsidRPr="00C75374" w:rsidTr="00C75374">
        <w:tc>
          <w:tcPr>
            <w:tcW w:w="2121" w:type="dxa"/>
            <w:vMerge/>
          </w:tcPr>
          <w:p w:rsidR="00C75374" w:rsidRPr="00C75374" w:rsidRDefault="00C75374" w:rsidP="00C75374">
            <w:pPr>
              <w:jc w:val="left"/>
              <w:rPr>
                <w:rFonts w:eastAsia="Calibri" w:cs="Times New Roman"/>
                <w:sz w:val="22"/>
              </w:rPr>
            </w:pPr>
          </w:p>
        </w:tc>
        <w:tc>
          <w:tcPr>
            <w:tcW w:w="2409" w:type="dxa"/>
          </w:tcPr>
          <w:p w:rsidR="00C75374" w:rsidRPr="00C75374" w:rsidRDefault="00C75374" w:rsidP="00C75374">
            <w:pPr>
              <w:rPr>
                <w:rFonts w:eastAsia="Calibri" w:cs="Times New Roman"/>
                <w:sz w:val="22"/>
              </w:rPr>
            </w:pPr>
            <w:r w:rsidRPr="00C75374">
              <w:rPr>
                <w:rFonts w:eastAsia="Calibri" w:cs="Times New Roman"/>
                <w:sz w:val="22"/>
              </w:rPr>
              <w:t>Продуктивная</w:t>
            </w:r>
          </w:p>
        </w:tc>
        <w:tc>
          <w:tcPr>
            <w:tcW w:w="4814" w:type="dxa"/>
          </w:tcPr>
          <w:p w:rsidR="00C75374" w:rsidRPr="00C75374" w:rsidRDefault="00C75374" w:rsidP="00C75374">
            <w:pPr>
              <w:jc w:val="left"/>
              <w:rPr>
                <w:rFonts w:eastAsia="Calibri" w:cs="Times New Roman"/>
                <w:sz w:val="22"/>
              </w:rPr>
            </w:pPr>
            <w:r w:rsidRPr="00C75374">
              <w:rPr>
                <w:rFonts w:eastAsia="Calibri" w:cs="Times New Roman"/>
                <w:sz w:val="22"/>
              </w:rPr>
              <w:t>оборудование и материалы для лепки, аппликации, рисования и конструирования</w:t>
            </w:r>
          </w:p>
        </w:tc>
      </w:tr>
      <w:tr w:rsidR="00C75374" w:rsidRPr="00C75374" w:rsidTr="00C75374">
        <w:tc>
          <w:tcPr>
            <w:tcW w:w="2121" w:type="dxa"/>
            <w:vMerge/>
          </w:tcPr>
          <w:p w:rsidR="00C75374" w:rsidRPr="00C75374" w:rsidRDefault="00C75374" w:rsidP="00C75374">
            <w:pPr>
              <w:jc w:val="left"/>
              <w:rPr>
                <w:rFonts w:eastAsia="Calibri" w:cs="Times New Roman"/>
                <w:sz w:val="22"/>
              </w:rPr>
            </w:pPr>
          </w:p>
        </w:tc>
        <w:tc>
          <w:tcPr>
            <w:tcW w:w="2409" w:type="dxa"/>
          </w:tcPr>
          <w:p w:rsidR="00C75374" w:rsidRPr="00C75374" w:rsidRDefault="00C75374" w:rsidP="00C75374">
            <w:pPr>
              <w:rPr>
                <w:rFonts w:eastAsia="Calibri" w:cs="Times New Roman"/>
                <w:sz w:val="22"/>
              </w:rPr>
            </w:pPr>
            <w:r w:rsidRPr="00C75374">
              <w:rPr>
                <w:rFonts w:eastAsia="Calibri" w:cs="Times New Roman"/>
                <w:sz w:val="22"/>
              </w:rPr>
              <w:t>Музыкальная</w:t>
            </w:r>
          </w:p>
        </w:tc>
        <w:tc>
          <w:tcPr>
            <w:tcW w:w="4814" w:type="dxa"/>
          </w:tcPr>
          <w:p w:rsidR="00C75374" w:rsidRPr="00C75374" w:rsidRDefault="00C75374" w:rsidP="00C75374">
            <w:pPr>
              <w:rPr>
                <w:rFonts w:eastAsia="Calibri" w:cs="Times New Roman"/>
                <w:sz w:val="22"/>
              </w:rPr>
            </w:pPr>
            <w:r w:rsidRPr="00C75374">
              <w:rPr>
                <w:rFonts w:eastAsia="Calibri" w:cs="Times New Roman"/>
                <w:sz w:val="22"/>
              </w:rPr>
              <w:t xml:space="preserve">детские музыкальные инструменты, </w:t>
            </w:r>
          </w:p>
          <w:p w:rsidR="00C75374" w:rsidRPr="00C75374" w:rsidRDefault="00C75374" w:rsidP="00C75374">
            <w:pPr>
              <w:rPr>
                <w:rFonts w:eastAsia="Calibri" w:cs="Times New Roman"/>
                <w:sz w:val="22"/>
              </w:rPr>
            </w:pPr>
            <w:r w:rsidRPr="00C75374">
              <w:rPr>
                <w:rFonts w:eastAsia="Calibri" w:cs="Times New Roman"/>
                <w:sz w:val="22"/>
              </w:rPr>
              <w:t>дидактический материал и др.</w:t>
            </w:r>
          </w:p>
        </w:tc>
      </w:tr>
    </w:tbl>
    <w:p w:rsidR="00C75374" w:rsidRPr="00C75374" w:rsidRDefault="00C75374" w:rsidP="00C75374">
      <w:pPr>
        <w:spacing w:after="160" w:line="259" w:lineRule="auto"/>
        <w:jc w:val="center"/>
        <w:rPr>
          <w:rFonts w:eastAsia="Calibri" w:cs="Times New Roman"/>
          <w:b/>
          <w:bCs/>
          <w:szCs w:val="24"/>
        </w:rPr>
      </w:pPr>
    </w:p>
    <w:p w:rsidR="00C75374" w:rsidRDefault="00C75374"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C75374" w:rsidRPr="00C75374" w:rsidRDefault="00C75374" w:rsidP="00C75374">
      <w:pPr>
        <w:spacing w:after="0" w:line="259" w:lineRule="auto"/>
        <w:jc w:val="center"/>
        <w:rPr>
          <w:rFonts w:eastAsia="Calibri" w:cs="Times New Roman"/>
          <w:b/>
          <w:bCs/>
          <w:szCs w:val="24"/>
        </w:rPr>
      </w:pPr>
      <w:r w:rsidRPr="00C75374">
        <w:rPr>
          <w:rFonts w:eastAsia="Calibri" w:cs="Times New Roman"/>
          <w:b/>
          <w:bCs/>
          <w:szCs w:val="24"/>
        </w:rPr>
        <w:t xml:space="preserve">2.7. Особенности образовательной деятельности </w:t>
      </w:r>
    </w:p>
    <w:p w:rsidR="00C75374" w:rsidRPr="00C75374" w:rsidRDefault="00C75374" w:rsidP="00C75374">
      <w:pPr>
        <w:spacing w:after="0" w:line="259" w:lineRule="auto"/>
        <w:jc w:val="center"/>
        <w:rPr>
          <w:rFonts w:eastAsia="Calibri" w:cs="Times New Roman"/>
          <w:b/>
          <w:bCs/>
          <w:szCs w:val="24"/>
        </w:rPr>
      </w:pPr>
      <w:r w:rsidRPr="00C75374">
        <w:rPr>
          <w:rFonts w:eastAsia="Calibri" w:cs="Times New Roman"/>
          <w:b/>
          <w:bCs/>
          <w:szCs w:val="24"/>
        </w:rPr>
        <w:t>разных видов и культурных практик</w:t>
      </w:r>
    </w:p>
    <w:p w:rsidR="00C75374" w:rsidRPr="00C75374" w:rsidRDefault="00C75374" w:rsidP="00C75374">
      <w:pPr>
        <w:spacing w:after="0" w:line="240" w:lineRule="auto"/>
        <w:ind w:left="1" w:firstLine="529"/>
        <w:rPr>
          <w:rFonts w:eastAsia="Calibri" w:cs="Times New Roman"/>
          <w:szCs w:val="24"/>
        </w:rPr>
      </w:pPr>
      <w:r w:rsidRPr="00C75374">
        <w:rPr>
          <w:rFonts w:eastAsia="Calibri" w:cs="Times New Roman"/>
          <w:szCs w:val="24"/>
        </w:rPr>
        <w:t>Образовательная деятельность в ДОУ представляет собой интеграцию разных её видов:</w:t>
      </w:r>
    </w:p>
    <w:p w:rsidR="00C75374" w:rsidRPr="00C75374" w:rsidRDefault="00C75374" w:rsidP="00C75374">
      <w:pPr>
        <w:spacing w:after="0" w:line="240" w:lineRule="auto"/>
        <w:ind w:left="1" w:firstLine="529"/>
        <w:jc w:val="right"/>
        <w:rPr>
          <w:rFonts w:eastAsia="Calibri" w:cs="Times New Roman"/>
          <w:b/>
          <w:bCs/>
          <w:i/>
          <w:iCs/>
          <w:szCs w:val="24"/>
        </w:rPr>
      </w:pPr>
      <w:r w:rsidRPr="00C75374">
        <w:rPr>
          <w:rFonts w:eastAsia="Calibri" w:cs="Times New Roman"/>
          <w:b/>
          <w:bCs/>
          <w:i/>
          <w:iCs/>
          <w:szCs w:val="24"/>
        </w:rPr>
        <w:t>Таблица 41</w:t>
      </w:r>
    </w:p>
    <w:tbl>
      <w:tblPr>
        <w:tblStyle w:val="a3"/>
        <w:tblW w:w="0" w:type="auto"/>
        <w:tblInd w:w="1" w:type="dxa"/>
        <w:tblLook w:val="04A0" w:firstRow="1" w:lastRow="0" w:firstColumn="1" w:lastColumn="0" w:noHBand="0" w:noVBand="1"/>
      </w:tblPr>
      <w:tblGrid>
        <w:gridCol w:w="2971"/>
        <w:gridCol w:w="2552"/>
        <w:gridCol w:w="1984"/>
        <w:gridCol w:w="1837"/>
      </w:tblGrid>
      <w:tr w:rsidR="00C75374" w:rsidRPr="00C75374" w:rsidTr="00C75374">
        <w:tc>
          <w:tcPr>
            <w:tcW w:w="9344" w:type="dxa"/>
            <w:gridSpan w:val="4"/>
          </w:tcPr>
          <w:p w:rsidR="00C75374" w:rsidRPr="00C75374" w:rsidRDefault="00C75374" w:rsidP="00C75374">
            <w:pPr>
              <w:jc w:val="center"/>
              <w:rPr>
                <w:rFonts w:eastAsia="Calibri" w:cs="Times New Roman"/>
                <w:b/>
                <w:bCs/>
                <w:sz w:val="22"/>
              </w:rPr>
            </w:pPr>
            <w:r w:rsidRPr="00C75374">
              <w:rPr>
                <w:rFonts w:eastAsia="Calibri" w:cs="Times New Roman"/>
                <w:b/>
                <w:bCs/>
                <w:sz w:val="22"/>
              </w:rPr>
              <w:t>Образовательная деятельность</w:t>
            </w:r>
          </w:p>
        </w:tc>
      </w:tr>
      <w:tr w:rsidR="00C75374" w:rsidRPr="00C75374" w:rsidTr="00C75374">
        <w:tc>
          <w:tcPr>
            <w:tcW w:w="2971" w:type="dxa"/>
          </w:tcPr>
          <w:p w:rsidR="00C75374" w:rsidRPr="00C75374" w:rsidRDefault="00C75374" w:rsidP="00C75374">
            <w:pPr>
              <w:jc w:val="center"/>
              <w:rPr>
                <w:rFonts w:eastAsia="Calibri" w:cs="Times New Roman"/>
                <w:sz w:val="22"/>
              </w:rPr>
            </w:pPr>
            <w:r w:rsidRPr="00C75374">
              <w:rPr>
                <w:rFonts w:eastAsia="Calibri" w:cs="Times New Roman"/>
                <w:sz w:val="22"/>
              </w:rPr>
              <w:t xml:space="preserve">Образовательная </w:t>
            </w:r>
          </w:p>
          <w:p w:rsidR="00C75374" w:rsidRPr="00C75374" w:rsidRDefault="00C75374" w:rsidP="00C75374">
            <w:pPr>
              <w:jc w:val="center"/>
              <w:rPr>
                <w:rFonts w:eastAsia="Calibri" w:cs="Times New Roman"/>
                <w:sz w:val="22"/>
              </w:rPr>
            </w:pPr>
            <w:r w:rsidRPr="00C75374">
              <w:rPr>
                <w:rFonts w:eastAsia="Calibri" w:cs="Times New Roman"/>
                <w:sz w:val="22"/>
              </w:rPr>
              <w:t xml:space="preserve">деятельность </w:t>
            </w:r>
          </w:p>
          <w:p w:rsidR="00C75374" w:rsidRPr="00C75374" w:rsidRDefault="00C75374" w:rsidP="00C75374">
            <w:pPr>
              <w:jc w:val="center"/>
              <w:rPr>
                <w:rFonts w:eastAsia="Calibri" w:cs="Times New Roman"/>
                <w:sz w:val="22"/>
              </w:rPr>
            </w:pPr>
            <w:r w:rsidRPr="00C75374">
              <w:rPr>
                <w:rFonts w:eastAsia="Calibri" w:cs="Times New Roman"/>
                <w:sz w:val="22"/>
              </w:rPr>
              <w:t xml:space="preserve">в процессе организации </w:t>
            </w:r>
          </w:p>
          <w:p w:rsidR="00C75374" w:rsidRPr="00C75374" w:rsidRDefault="00C75374" w:rsidP="00C75374">
            <w:pPr>
              <w:jc w:val="center"/>
              <w:rPr>
                <w:rFonts w:eastAsia="Calibri" w:cs="Times New Roman"/>
                <w:sz w:val="22"/>
              </w:rPr>
            </w:pPr>
            <w:r w:rsidRPr="00C75374">
              <w:rPr>
                <w:rFonts w:eastAsia="Calibri" w:cs="Times New Roman"/>
                <w:sz w:val="22"/>
              </w:rPr>
              <w:t xml:space="preserve">различных видов </w:t>
            </w:r>
          </w:p>
          <w:p w:rsidR="00C75374" w:rsidRDefault="00C75374" w:rsidP="00C75374">
            <w:pPr>
              <w:jc w:val="center"/>
              <w:rPr>
                <w:rFonts w:eastAsia="Calibri" w:cs="Times New Roman"/>
                <w:sz w:val="22"/>
              </w:rPr>
            </w:pPr>
            <w:r w:rsidRPr="00C75374">
              <w:rPr>
                <w:rFonts w:eastAsia="Calibri" w:cs="Times New Roman"/>
                <w:sz w:val="22"/>
              </w:rPr>
              <w:t>детской деятельности</w:t>
            </w:r>
          </w:p>
          <w:p w:rsidR="00B03278" w:rsidRDefault="00B03278" w:rsidP="00C75374">
            <w:pPr>
              <w:jc w:val="center"/>
              <w:rPr>
                <w:rFonts w:eastAsia="Calibri" w:cs="Times New Roman"/>
                <w:sz w:val="22"/>
              </w:rPr>
            </w:pPr>
          </w:p>
          <w:p w:rsidR="00B03278" w:rsidRDefault="00B03278" w:rsidP="00C75374">
            <w:pPr>
              <w:jc w:val="center"/>
              <w:rPr>
                <w:rFonts w:eastAsia="Calibri" w:cs="Times New Roman"/>
                <w:sz w:val="22"/>
              </w:rPr>
            </w:pPr>
          </w:p>
          <w:p w:rsidR="00B03278" w:rsidRDefault="00B03278" w:rsidP="00C75374">
            <w:pPr>
              <w:jc w:val="center"/>
              <w:rPr>
                <w:rFonts w:eastAsia="Calibri" w:cs="Times New Roman"/>
                <w:sz w:val="22"/>
              </w:rPr>
            </w:pPr>
          </w:p>
          <w:p w:rsidR="00B03278" w:rsidRDefault="00B03278" w:rsidP="00C75374">
            <w:pPr>
              <w:jc w:val="center"/>
              <w:rPr>
                <w:rFonts w:eastAsia="Calibri" w:cs="Times New Roman"/>
                <w:sz w:val="22"/>
              </w:rPr>
            </w:pPr>
          </w:p>
          <w:p w:rsidR="00B03278" w:rsidRDefault="00B03278" w:rsidP="00C75374">
            <w:pPr>
              <w:jc w:val="center"/>
              <w:rPr>
                <w:rFonts w:eastAsia="Calibri" w:cs="Times New Roman"/>
                <w:sz w:val="22"/>
              </w:rPr>
            </w:pPr>
          </w:p>
          <w:p w:rsidR="00B03278" w:rsidRDefault="00B03278" w:rsidP="00C75374">
            <w:pPr>
              <w:jc w:val="center"/>
              <w:rPr>
                <w:rFonts w:eastAsia="Calibri" w:cs="Times New Roman"/>
                <w:sz w:val="22"/>
              </w:rPr>
            </w:pPr>
          </w:p>
          <w:p w:rsidR="00B03278" w:rsidRPr="00C75374" w:rsidRDefault="00B03278" w:rsidP="00C75374">
            <w:pPr>
              <w:jc w:val="center"/>
              <w:rPr>
                <w:rFonts w:eastAsia="Calibri" w:cs="Times New Roman"/>
                <w:sz w:val="22"/>
              </w:rPr>
            </w:pPr>
          </w:p>
        </w:tc>
        <w:tc>
          <w:tcPr>
            <w:tcW w:w="2552" w:type="dxa"/>
          </w:tcPr>
          <w:p w:rsidR="00C75374" w:rsidRPr="00C75374" w:rsidRDefault="00C75374" w:rsidP="00C75374">
            <w:pPr>
              <w:jc w:val="center"/>
              <w:rPr>
                <w:rFonts w:eastAsia="Calibri" w:cs="Times New Roman"/>
                <w:sz w:val="22"/>
              </w:rPr>
            </w:pPr>
            <w:r w:rsidRPr="00C75374">
              <w:rPr>
                <w:rFonts w:eastAsia="Calibri" w:cs="Times New Roman"/>
                <w:sz w:val="22"/>
              </w:rPr>
              <w:t xml:space="preserve">Образовательная </w:t>
            </w:r>
          </w:p>
          <w:p w:rsidR="00C75374" w:rsidRPr="00C75374" w:rsidRDefault="00C75374" w:rsidP="00C75374">
            <w:pPr>
              <w:jc w:val="center"/>
              <w:rPr>
                <w:rFonts w:eastAsia="Calibri" w:cs="Times New Roman"/>
                <w:sz w:val="22"/>
              </w:rPr>
            </w:pPr>
            <w:r w:rsidRPr="00C75374">
              <w:rPr>
                <w:rFonts w:eastAsia="Calibri" w:cs="Times New Roman"/>
                <w:sz w:val="22"/>
              </w:rPr>
              <w:t xml:space="preserve">деятельность </w:t>
            </w:r>
          </w:p>
          <w:p w:rsidR="00C75374" w:rsidRPr="00C75374" w:rsidRDefault="00C75374" w:rsidP="00C75374">
            <w:pPr>
              <w:jc w:val="center"/>
              <w:rPr>
                <w:rFonts w:eastAsia="Calibri" w:cs="Times New Roman"/>
                <w:sz w:val="22"/>
              </w:rPr>
            </w:pPr>
            <w:r w:rsidRPr="00C75374">
              <w:rPr>
                <w:rFonts w:eastAsia="Calibri" w:cs="Times New Roman"/>
                <w:sz w:val="22"/>
              </w:rPr>
              <w:t xml:space="preserve">в ходе режимных </w:t>
            </w:r>
          </w:p>
          <w:p w:rsidR="00C75374" w:rsidRPr="00C75374" w:rsidRDefault="00C75374" w:rsidP="00C75374">
            <w:pPr>
              <w:jc w:val="center"/>
              <w:rPr>
                <w:rFonts w:eastAsia="Calibri" w:cs="Times New Roman"/>
                <w:sz w:val="22"/>
              </w:rPr>
            </w:pPr>
            <w:r w:rsidRPr="00C75374">
              <w:rPr>
                <w:rFonts w:eastAsia="Calibri" w:cs="Times New Roman"/>
                <w:sz w:val="22"/>
              </w:rPr>
              <w:t>процессов</w:t>
            </w:r>
          </w:p>
        </w:tc>
        <w:tc>
          <w:tcPr>
            <w:tcW w:w="1984" w:type="dxa"/>
          </w:tcPr>
          <w:p w:rsidR="00C75374" w:rsidRPr="00C75374" w:rsidRDefault="00C75374" w:rsidP="00C75374">
            <w:pPr>
              <w:jc w:val="center"/>
              <w:rPr>
                <w:rFonts w:eastAsia="Calibri" w:cs="Times New Roman"/>
                <w:sz w:val="22"/>
              </w:rPr>
            </w:pPr>
            <w:r w:rsidRPr="00C75374">
              <w:rPr>
                <w:rFonts w:eastAsia="Calibri" w:cs="Times New Roman"/>
                <w:sz w:val="22"/>
              </w:rPr>
              <w:t xml:space="preserve">Самостоятельная </w:t>
            </w:r>
          </w:p>
          <w:p w:rsidR="00C75374" w:rsidRPr="00C75374" w:rsidRDefault="00C75374" w:rsidP="00C75374">
            <w:pPr>
              <w:jc w:val="center"/>
              <w:rPr>
                <w:rFonts w:eastAsia="Calibri" w:cs="Times New Roman"/>
                <w:sz w:val="22"/>
              </w:rPr>
            </w:pPr>
            <w:r w:rsidRPr="00C75374">
              <w:rPr>
                <w:rFonts w:eastAsia="Calibri" w:cs="Times New Roman"/>
                <w:sz w:val="22"/>
              </w:rPr>
              <w:t xml:space="preserve">деятельность </w:t>
            </w:r>
          </w:p>
          <w:p w:rsidR="00C75374" w:rsidRPr="00C75374" w:rsidRDefault="00C75374" w:rsidP="00C75374">
            <w:pPr>
              <w:jc w:val="center"/>
              <w:rPr>
                <w:rFonts w:eastAsia="Calibri" w:cs="Times New Roman"/>
                <w:sz w:val="22"/>
              </w:rPr>
            </w:pPr>
            <w:r w:rsidRPr="00C75374">
              <w:rPr>
                <w:rFonts w:eastAsia="Calibri" w:cs="Times New Roman"/>
                <w:sz w:val="22"/>
              </w:rPr>
              <w:t>детей</w:t>
            </w:r>
          </w:p>
        </w:tc>
        <w:tc>
          <w:tcPr>
            <w:tcW w:w="1837" w:type="dxa"/>
          </w:tcPr>
          <w:p w:rsidR="00C75374" w:rsidRPr="00C75374" w:rsidRDefault="00C75374" w:rsidP="00C75374">
            <w:pPr>
              <w:jc w:val="center"/>
              <w:rPr>
                <w:rFonts w:eastAsia="Calibri" w:cs="Times New Roman"/>
                <w:sz w:val="22"/>
              </w:rPr>
            </w:pPr>
            <w:r w:rsidRPr="00C75374">
              <w:rPr>
                <w:rFonts w:eastAsia="Calibri" w:cs="Times New Roman"/>
                <w:sz w:val="22"/>
              </w:rPr>
              <w:t xml:space="preserve">Взаимодействие </w:t>
            </w:r>
          </w:p>
          <w:p w:rsidR="00C75374" w:rsidRPr="00C75374" w:rsidRDefault="00C75374" w:rsidP="00C75374">
            <w:pPr>
              <w:jc w:val="center"/>
              <w:rPr>
                <w:rFonts w:eastAsia="Calibri" w:cs="Times New Roman"/>
                <w:sz w:val="22"/>
              </w:rPr>
            </w:pPr>
            <w:r w:rsidRPr="00C75374">
              <w:rPr>
                <w:rFonts w:eastAsia="Calibri" w:cs="Times New Roman"/>
                <w:sz w:val="22"/>
              </w:rPr>
              <w:t xml:space="preserve">с семьями детей </w:t>
            </w:r>
          </w:p>
          <w:p w:rsidR="00C75374" w:rsidRPr="00C75374" w:rsidRDefault="00C75374" w:rsidP="00C75374">
            <w:pPr>
              <w:jc w:val="center"/>
              <w:rPr>
                <w:rFonts w:eastAsia="Calibri" w:cs="Times New Roman"/>
                <w:sz w:val="22"/>
              </w:rPr>
            </w:pPr>
            <w:r w:rsidRPr="00C75374">
              <w:rPr>
                <w:rFonts w:eastAsia="Calibri" w:cs="Times New Roman"/>
                <w:sz w:val="22"/>
              </w:rPr>
              <w:t>по реализации</w:t>
            </w:r>
          </w:p>
          <w:p w:rsidR="00C75374" w:rsidRPr="00C75374" w:rsidRDefault="00C75374" w:rsidP="00C75374">
            <w:pPr>
              <w:jc w:val="center"/>
              <w:rPr>
                <w:rFonts w:eastAsia="Calibri" w:cs="Times New Roman"/>
                <w:sz w:val="22"/>
              </w:rPr>
            </w:pPr>
            <w:r w:rsidRPr="00C75374">
              <w:rPr>
                <w:rFonts w:eastAsia="Calibri" w:cs="Times New Roman"/>
                <w:sz w:val="22"/>
              </w:rPr>
              <w:t xml:space="preserve"> ОП ДО</w:t>
            </w:r>
          </w:p>
        </w:tc>
      </w:tr>
    </w:tbl>
    <w:p w:rsidR="00C75374" w:rsidRPr="00C75374" w:rsidRDefault="00C75374" w:rsidP="00C75374">
      <w:pPr>
        <w:spacing w:after="0" w:line="240" w:lineRule="auto"/>
        <w:rPr>
          <w:rFonts w:eastAsia="Calibri" w:cs="Times New Roman"/>
          <w:szCs w:val="24"/>
        </w:rPr>
      </w:pPr>
    </w:p>
    <w:p w:rsidR="00C75374" w:rsidRPr="00C75374" w:rsidRDefault="00C75374" w:rsidP="00C75374">
      <w:pPr>
        <w:spacing w:after="0" w:line="240" w:lineRule="auto"/>
        <w:jc w:val="right"/>
        <w:rPr>
          <w:rFonts w:eastAsia="Calibri" w:cs="Times New Roman"/>
          <w:b/>
          <w:bCs/>
          <w:i/>
          <w:iCs/>
          <w:szCs w:val="24"/>
        </w:rPr>
      </w:pPr>
      <w:r w:rsidRPr="00C75374">
        <w:rPr>
          <w:rFonts w:eastAsia="Calibri" w:cs="Times New Roman"/>
          <w:b/>
          <w:bCs/>
          <w:i/>
          <w:iCs/>
          <w:szCs w:val="24"/>
        </w:rPr>
        <w:lastRenderedPageBreak/>
        <w:t>Таблица 42</w:t>
      </w:r>
    </w:p>
    <w:tbl>
      <w:tblPr>
        <w:tblStyle w:val="a3"/>
        <w:tblW w:w="0" w:type="auto"/>
        <w:tblLook w:val="04A0" w:firstRow="1" w:lastRow="0" w:firstColumn="1" w:lastColumn="0" w:noHBand="0" w:noVBand="1"/>
      </w:tblPr>
      <w:tblGrid>
        <w:gridCol w:w="4672"/>
        <w:gridCol w:w="4673"/>
      </w:tblGrid>
      <w:tr w:rsidR="00C75374" w:rsidRPr="00C75374" w:rsidTr="00C75374">
        <w:tc>
          <w:tcPr>
            <w:tcW w:w="9345" w:type="dxa"/>
            <w:gridSpan w:val="2"/>
          </w:tcPr>
          <w:p w:rsidR="00C75374" w:rsidRPr="00C75374" w:rsidRDefault="00C75374" w:rsidP="00C75374">
            <w:pPr>
              <w:jc w:val="center"/>
              <w:rPr>
                <w:rFonts w:eastAsia="Calibri" w:cs="Times New Roman"/>
                <w:b/>
                <w:bCs/>
                <w:sz w:val="22"/>
              </w:rPr>
            </w:pPr>
            <w:r w:rsidRPr="00C75374">
              <w:rPr>
                <w:rFonts w:eastAsia="Calibri" w:cs="Times New Roman"/>
                <w:b/>
                <w:bCs/>
                <w:sz w:val="22"/>
              </w:rPr>
              <w:t>Образовательная деятельность</w:t>
            </w:r>
          </w:p>
        </w:tc>
      </w:tr>
      <w:tr w:rsidR="00C75374" w:rsidRPr="00C75374" w:rsidTr="00C75374">
        <w:tc>
          <w:tcPr>
            <w:tcW w:w="4672" w:type="dxa"/>
          </w:tcPr>
          <w:p w:rsidR="00C75374" w:rsidRPr="00C75374" w:rsidRDefault="00C75374" w:rsidP="00C75374">
            <w:pPr>
              <w:jc w:val="center"/>
              <w:rPr>
                <w:rFonts w:eastAsia="Calibri" w:cs="Times New Roman"/>
                <w:b/>
                <w:bCs/>
                <w:i/>
                <w:iCs/>
                <w:sz w:val="22"/>
              </w:rPr>
            </w:pPr>
            <w:r w:rsidRPr="00C75374">
              <w:rPr>
                <w:rFonts w:eastAsia="Calibri" w:cs="Times New Roman"/>
                <w:b/>
                <w:bCs/>
                <w:i/>
                <w:iCs/>
                <w:sz w:val="22"/>
              </w:rPr>
              <w:t>Совместная деятельность педагога и детей (варианты)</w:t>
            </w:r>
          </w:p>
        </w:tc>
        <w:tc>
          <w:tcPr>
            <w:tcW w:w="4673" w:type="dxa"/>
          </w:tcPr>
          <w:p w:rsidR="00C75374" w:rsidRPr="00C75374" w:rsidRDefault="00C75374" w:rsidP="00C75374">
            <w:pPr>
              <w:jc w:val="center"/>
              <w:rPr>
                <w:rFonts w:eastAsia="Calibri" w:cs="Times New Roman"/>
                <w:b/>
                <w:bCs/>
                <w:i/>
                <w:iCs/>
                <w:sz w:val="22"/>
              </w:rPr>
            </w:pPr>
            <w:r w:rsidRPr="00C75374">
              <w:rPr>
                <w:rFonts w:eastAsia="Calibri" w:cs="Times New Roman"/>
                <w:b/>
                <w:bCs/>
                <w:i/>
                <w:iCs/>
                <w:sz w:val="22"/>
              </w:rPr>
              <w:t>Самостоятельная деятельность детей</w:t>
            </w:r>
          </w:p>
        </w:tc>
      </w:tr>
      <w:tr w:rsidR="00C75374" w:rsidRPr="00C75374" w:rsidTr="00C75374">
        <w:tc>
          <w:tcPr>
            <w:tcW w:w="4672" w:type="dxa"/>
          </w:tcPr>
          <w:p w:rsidR="00C75374" w:rsidRPr="00C75374" w:rsidRDefault="00C75374" w:rsidP="00C75374">
            <w:pPr>
              <w:ind w:left="1" w:firstLine="529"/>
              <w:rPr>
                <w:rFonts w:eastAsia="Calibri" w:cs="Times New Roman"/>
                <w:sz w:val="22"/>
              </w:rPr>
            </w:pPr>
            <w:r w:rsidRPr="00C75374">
              <w:rPr>
                <w:rFonts w:eastAsia="Calibri" w:cs="Times New Roman"/>
                <w:sz w:val="22"/>
              </w:rPr>
              <w:t>1). Совместная деятельность педагога с ребёнком, где, взаимодействуя с ребёнком, педагог обучает ребёнка чему-то новому.</w:t>
            </w:r>
          </w:p>
        </w:tc>
        <w:tc>
          <w:tcPr>
            <w:tcW w:w="4673" w:type="dxa"/>
            <w:vMerge w:val="restart"/>
          </w:tcPr>
          <w:p w:rsidR="00C75374" w:rsidRPr="00C75374" w:rsidRDefault="00C75374" w:rsidP="00C75374">
            <w:pPr>
              <w:ind w:left="1" w:firstLine="464"/>
              <w:rPr>
                <w:rFonts w:eastAsia="Calibri" w:cs="Times New Roman"/>
                <w:sz w:val="22"/>
              </w:rPr>
            </w:pPr>
            <w:r w:rsidRPr="00C75374">
              <w:rPr>
                <w:rFonts w:eastAsia="Calibri" w:cs="Times New Roman"/>
                <w:sz w:val="22"/>
              </w:rPr>
              <w:t xml:space="preserve">Самостоятельная, спонтанно возникающая, совместная деятельность детей без всякого участия педагога. </w:t>
            </w:r>
          </w:p>
          <w:p w:rsidR="00C75374" w:rsidRPr="00C75374" w:rsidRDefault="00C75374" w:rsidP="00C75374">
            <w:pPr>
              <w:ind w:left="1" w:firstLine="464"/>
              <w:rPr>
                <w:rFonts w:eastAsia="Calibri" w:cs="Times New Roman"/>
                <w:sz w:val="22"/>
              </w:rPr>
            </w:pPr>
            <w:r w:rsidRPr="00C75374">
              <w:rPr>
                <w:rFonts w:eastAsia="Calibri" w:cs="Times New Roman"/>
                <w:sz w:val="22"/>
              </w:rPr>
              <w:t>Это могут быть:</w:t>
            </w:r>
          </w:p>
          <w:p w:rsidR="00C75374" w:rsidRPr="00C75374" w:rsidRDefault="00C75374" w:rsidP="000B3BF1">
            <w:pPr>
              <w:numPr>
                <w:ilvl w:val="0"/>
                <w:numId w:val="21"/>
              </w:numPr>
              <w:ind w:left="40" w:firstLine="321"/>
              <w:contextualSpacing/>
              <w:jc w:val="left"/>
              <w:rPr>
                <w:rFonts w:eastAsia="Calibri" w:cs="Times New Roman"/>
                <w:sz w:val="22"/>
              </w:rPr>
            </w:pPr>
            <w:r w:rsidRPr="00C75374">
              <w:rPr>
                <w:rFonts w:eastAsia="Calibri" w:cs="Times New Roman"/>
                <w:sz w:val="22"/>
              </w:rPr>
              <w:t xml:space="preserve">самостоятельные игры детей (сюжетно-ролевые, режиссёрские, театрализованные, игры с правилами, музыкальные и др.), </w:t>
            </w:r>
          </w:p>
          <w:p w:rsidR="00C75374" w:rsidRPr="00C75374" w:rsidRDefault="00C75374" w:rsidP="000B3BF1">
            <w:pPr>
              <w:numPr>
                <w:ilvl w:val="0"/>
                <w:numId w:val="21"/>
              </w:numPr>
              <w:ind w:left="40" w:firstLine="321"/>
              <w:contextualSpacing/>
              <w:jc w:val="left"/>
              <w:rPr>
                <w:rFonts w:eastAsia="Calibri" w:cs="Times New Roman"/>
                <w:sz w:val="22"/>
              </w:rPr>
            </w:pPr>
            <w:r w:rsidRPr="00C75374">
              <w:rPr>
                <w:rFonts w:eastAsia="Calibri" w:cs="Times New Roman"/>
                <w:sz w:val="22"/>
              </w:rPr>
              <w:t xml:space="preserve">самостоятельная изобразительная деятельность по выбору детей, </w:t>
            </w:r>
          </w:p>
          <w:p w:rsidR="00C75374" w:rsidRPr="00C75374" w:rsidRDefault="00C75374" w:rsidP="000B3BF1">
            <w:pPr>
              <w:numPr>
                <w:ilvl w:val="0"/>
                <w:numId w:val="21"/>
              </w:numPr>
              <w:ind w:left="40" w:firstLine="321"/>
              <w:contextualSpacing/>
              <w:jc w:val="left"/>
              <w:rPr>
                <w:rFonts w:eastAsia="Calibri" w:cs="Times New Roman"/>
                <w:sz w:val="22"/>
              </w:rPr>
            </w:pPr>
            <w:r w:rsidRPr="00C75374">
              <w:rPr>
                <w:rFonts w:eastAsia="Calibri" w:cs="Times New Roman"/>
                <w:sz w:val="22"/>
              </w:rPr>
              <w:t>самостоятельная познавательно-исследовательская деятельность (опыты, эксперименты и др.).</w:t>
            </w:r>
          </w:p>
          <w:p w:rsidR="00C75374" w:rsidRPr="00C75374" w:rsidRDefault="00C75374" w:rsidP="00C75374">
            <w:pPr>
              <w:rPr>
                <w:rFonts w:eastAsia="Calibri" w:cs="Times New Roman"/>
                <w:sz w:val="22"/>
              </w:rPr>
            </w:pPr>
          </w:p>
        </w:tc>
      </w:tr>
      <w:tr w:rsidR="00C75374" w:rsidRPr="00C75374" w:rsidTr="00C75374">
        <w:tc>
          <w:tcPr>
            <w:tcW w:w="4672" w:type="dxa"/>
          </w:tcPr>
          <w:p w:rsidR="00C75374" w:rsidRPr="00C75374" w:rsidRDefault="00C75374" w:rsidP="00C75374">
            <w:pPr>
              <w:ind w:left="1" w:firstLine="529"/>
              <w:rPr>
                <w:rFonts w:eastAsia="Calibri" w:cs="Times New Roman"/>
                <w:sz w:val="22"/>
              </w:rPr>
            </w:pPr>
            <w:r w:rsidRPr="00C75374">
              <w:rPr>
                <w:rFonts w:eastAsia="Calibri" w:cs="Times New Roman"/>
                <w:sz w:val="22"/>
              </w:rPr>
              <w:t>2). Совместная деятельность ребёнка с педагогом, при которой ребёнок и педагог – равноправные партнёры.</w:t>
            </w:r>
          </w:p>
        </w:tc>
        <w:tc>
          <w:tcPr>
            <w:tcW w:w="4673" w:type="dxa"/>
            <w:vMerge/>
          </w:tcPr>
          <w:p w:rsidR="00C75374" w:rsidRPr="00C75374" w:rsidRDefault="00C75374" w:rsidP="00C75374">
            <w:pPr>
              <w:rPr>
                <w:rFonts w:eastAsia="Calibri" w:cs="Times New Roman"/>
                <w:sz w:val="22"/>
              </w:rPr>
            </w:pPr>
          </w:p>
        </w:tc>
      </w:tr>
      <w:tr w:rsidR="00C75374" w:rsidRPr="00C75374" w:rsidTr="00C75374">
        <w:tc>
          <w:tcPr>
            <w:tcW w:w="4672" w:type="dxa"/>
          </w:tcPr>
          <w:p w:rsidR="00C75374" w:rsidRPr="00C75374" w:rsidRDefault="00C75374" w:rsidP="00C75374">
            <w:pPr>
              <w:ind w:left="1" w:firstLine="529"/>
              <w:rPr>
                <w:rFonts w:eastAsia="Calibri" w:cs="Times New Roman"/>
                <w:sz w:val="22"/>
              </w:rPr>
            </w:pPr>
            <w:r w:rsidRPr="00C75374">
              <w:rPr>
                <w:rFonts w:eastAsia="Calibri" w:cs="Times New Roman"/>
                <w:sz w:val="22"/>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tc>
        <w:tc>
          <w:tcPr>
            <w:tcW w:w="4673" w:type="dxa"/>
            <w:vMerge/>
          </w:tcPr>
          <w:p w:rsidR="00C75374" w:rsidRPr="00C75374" w:rsidRDefault="00C75374" w:rsidP="00C75374">
            <w:pPr>
              <w:rPr>
                <w:rFonts w:eastAsia="Calibri" w:cs="Times New Roman"/>
                <w:sz w:val="22"/>
              </w:rPr>
            </w:pPr>
          </w:p>
        </w:tc>
      </w:tr>
      <w:tr w:rsidR="00C75374" w:rsidRPr="00C75374" w:rsidTr="00C75374">
        <w:tc>
          <w:tcPr>
            <w:tcW w:w="4672" w:type="dxa"/>
          </w:tcPr>
          <w:p w:rsidR="00C75374" w:rsidRPr="00C75374" w:rsidRDefault="00C75374" w:rsidP="00C75374">
            <w:pPr>
              <w:ind w:left="1" w:firstLine="529"/>
              <w:rPr>
                <w:rFonts w:eastAsia="Calibri" w:cs="Times New Roman"/>
                <w:sz w:val="22"/>
              </w:rPr>
            </w:pPr>
            <w:r w:rsidRPr="00C75374">
              <w:rPr>
                <w:rFonts w:eastAsia="Calibri" w:cs="Times New Roman"/>
                <w:sz w:val="22"/>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tc>
        <w:tc>
          <w:tcPr>
            <w:tcW w:w="4673" w:type="dxa"/>
            <w:vMerge/>
          </w:tcPr>
          <w:p w:rsidR="00C75374" w:rsidRPr="00C75374" w:rsidRDefault="00C75374" w:rsidP="00C75374">
            <w:pPr>
              <w:rPr>
                <w:rFonts w:eastAsia="Calibri" w:cs="Times New Roman"/>
                <w:sz w:val="22"/>
              </w:rPr>
            </w:pPr>
          </w:p>
        </w:tc>
      </w:tr>
    </w:tbl>
    <w:p w:rsidR="00C75374" w:rsidRPr="00C75374" w:rsidRDefault="00C75374" w:rsidP="00C75374">
      <w:pPr>
        <w:spacing w:after="0" w:line="240" w:lineRule="auto"/>
        <w:rPr>
          <w:rFonts w:eastAsia="Calibri" w:cs="Times New Roman"/>
          <w:szCs w:val="24"/>
        </w:rPr>
      </w:pPr>
    </w:p>
    <w:p w:rsidR="00C75374" w:rsidRPr="00C75374" w:rsidRDefault="00C75374" w:rsidP="00C75374">
      <w:pPr>
        <w:spacing w:after="0" w:line="240" w:lineRule="auto"/>
        <w:ind w:left="1" w:firstLine="529"/>
        <w:rPr>
          <w:rFonts w:eastAsia="Calibri" w:cs="Times New Roman"/>
          <w:b/>
          <w:bCs/>
          <w:i/>
          <w:iCs/>
          <w:szCs w:val="24"/>
        </w:rPr>
      </w:pPr>
      <w:r w:rsidRPr="00C75374">
        <w:rPr>
          <w:rFonts w:eastAsia="Calibri" w:cs="Times New Roman"/>
          <w:szCs w:val="24"/>
        </w:rPr>
        <w:t xml:space="preserve">В зависимости от решаемых образовательных задач, желаний детей, их образовательных потребностей, педагог может выбрать один или несколько вариантов </w:t>
      </w:r>
      <w:r w:rsidRPr="00C75374">
        <w:rPr>
          <w:rFonts w:eastAsia="Calibri" w:cs="Times New Roman"/>
          <w:b/>
          <w:bCs/>
          <w:i/>
          <w:iCs/>
          <w:szCs w:val="24"/>
        </w:rPr>
        <w:t>совместной деятельности.</w:t>
      </w:r>
    </w:p>
    <w:p w:rsidR="00C75374" w:rsidRPr="00C75374" w:rsidRDefault="00C75374" w:rsidP="00C75374">
      <w:pPr>
        <w:spacing w:after="0" w:line="240" w:lineRule="auto"/>
        <w:ind w:left="1" w:firstLine="529"/>
        <w:rPr>
          <w:rFonts w:eastAsia="Calibri" w:cs="Times New Roman"/>
          <w:szCs w:val="24"/>
        </w:rPr>
      </w:pPr>
      <w:r w:rsidRPr="00C75374">
        <w:rPr>
          <w:rFonts w:eastAsia="Calibri" w:cs="Times New Roman"/>
          <w:szCs w:val="24"/>
        </w:rPr>
        <w:t>Организуя различные виды деятельности, педагог учитывает:</w:t>
      </w:r>
    </w:p>
    <w:p w:rsidR="00C75374" w:rsidRPr="00C75374" w:rsidRDefault="00C75374" w:rsidP="000B3BF1">
      <w:pPr>
        <w:numPr>
          <w:ilvl w:val="0"/>
          <w:numId w:val="22"/>
        </w:numPr>
        <w:spacing w:after="0" w:line="240" w:lineRule="auto"/>
        <w:ind w:left="0" w:firstLine="360"/>
        <w:contextualSpacing/>
        <w:jc w:val="left"/>
        <w:rPr>
          <w:rFonts w:eastAsia="Calibri" w:cs="Times New Roman"/>
          <w:szCs w:val="24"/>
        </w:rPr>
      </w:pPr>
      <w:r w:rsidRPr="00C75374">
        <w:rPr>
          <w:rFonts w:eastAsia="Calibri" w:cs="Times New Roman"/>
          <w:szCs w:val="24"/>
        </w:rPr>
        <w:t xml:space="preserve">опыт ребёнка, </w:t>
      </w:r>
    </w:p>
    <w:p w:rsidR="00C75374" w:rsidRPr="00C75374" w:rsidRDefault="00C75374" w:rsidP="000B3BF1">
      <w:pPr>
        <w:numPr>
          <w:ilvl w:val="0"/>
          <w:numId w:val="22"/>
        </w:numPr>
        <w:spacing w:after="0" w:line="240" w:lineRule="auto"/>
        <w:ind w:left="0" w:firstLine="360"/>
        <w:contextualSpacing/>
        <w:jc w:val="left"/>
        <w:rPr>
          <w:rFonts w:eastAsia="Calibri" w:cs="Times New Roman"/>
          <w:szCs w:val="24"/>
        </w:rPr>
      </w:pPr>
      <w:r w:rsidRPr="00C75374">
        <w:rPr>
          <w:rFonts w:eastAsia="Calibri" w:cs="Times New Roman"/>
          <w:szCs w:val="24"/>
        </w:rPr>
        <w:t xml:space="preserve">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определённым видом деятельности). </w:t>
      </w:r>
    </w:p>
    <w:p w:rsidR="00C75374" w:rsidRPr="00C75374" w:rsidRDefault="00C75374" w:rsidP="00C75374">
      <w:pPr>
        <w:spacing w:after="0" w:line="240" w:lineRule="auto"/>
        <w:ind w:left="1" w:firstLine="529"/>
        <w:rPr>
          <w:rFonts w:eastAsia="Calibri" w:cs="Times New Roman"/>
          <w:szCs w:val="24"/>
        </w:rPr>
      </w:pPr>
      <w:r w:rsidRPr="00C75374">
        <w:rPr>
          <w:rFonts w:eastAsia="Calibri" w:cs="Times New Roman"/>
          <w:szCs w:val="24"/>
        </w:rPr>
        <w:t xml:space="preserve">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w:t>
      </w:r>
    </w:p>
    <w:p w:rsidR="00C75374" w:rsidRPr="00C75374" w:rsidRDefault="00C75374" w:rsidP="00C75374">
      <w:pPr>
        <w:spacing w:after="0" w:line="240" w:lineRule="auto"/>
        <w:ind w:left="1" w:firstLine="529"/>
        <w:rPr>
          <w:rFonts w:eastAsia="Calibri" w:cs="Times New Roman"/>
          <w:szCs w:val="24"/>
        </w:rPr>
      </w:pPr>
      <w:r w:rsidRPr="00C75374">
        <w:rPr>
          <w:rFonts w:eastAsia="Calibri" w:cs="Times New Roman"/>
          <w:szCs w:val="24"/>
        </w:rPr>
        <w:t>В процессе организации детских видов деятельности педагог создаёт условия для:</w:t>
      </w:r>
    </w:p>
    <w:p w:rsidR="00C75374" w:rsidRPr="00C75374" w:rsidRDefault="00C75374" w:rsidP="000B3BF1">
      <w:pPr>
        <w:numPr>
          <w:ilvl w:val="0"/>
          <w:numId w:val="23"/>
        </w:numPr>
        <w:spacing w:after="0" w:line="240" w:lineRule="auto"/>
        <w:ind w:left="0" w:firstLine="360"/>
        <w:contextualSpacing/>
        <w:jc w:val="left"/>
        <w:rPr>
          <w:rFonts w:eastAsia="Calibri" w:cs="Times New Roman"/>
          <w:szCs w:val="24"/>
        </w:rPr>
      </w:pPr>
      <w:r w:rsidRPr="00C75374">
        <w:rPr>
          <w:rFonts w:eastAsia="Calibri" w:cs="Times New Roman"/>
          <w:szCs w:val="24"/>
        </w:rPr>
        <w:t xml:space="preserve">свободного выбора детьми деятельности, оборудования, </w:t>
      </w:r>
    </w:p>
    <w:p w:rsidR="00C75374" w:rsidRPr="00C75374" w:rsidRDefault="00C75374" w:rsidP="000B3BF1">
      <w:pPr>
        <w:numPr>
          <w:ilvl w:val="0"/>
          <w:numId w:val="23"/>
        </w:numPr>
        <w:spacing w:after="0" w:line="240" w:lineRule="auto"/>
        <w:ind w:left="0" w:firstLine="360"/>
        <w:contextualSpacing/>
        <w:jc w:val="left"/>
        <w:rPr>
          <w:rFonts w:eastAsia="Calibri" w:cs="Times New Roman"/>
          <w:szCs w:val="24"/>
        </w:rPr>
      </w:pPr>
      <w:r w:rsidRPr="00C75374">
        <w:rPr>
          <w:rFonts w:eastAsia="Calibri" w:cs="Times New Roman"/>
          <w:szCs w:val="24"/>
        </w:rPr>
        <w:t xml:space="preserve">выбора участников совместной деятельности, </w:t>
      </w:r>
    </w:p>
    <w:p w:rsidR="00C75374" w:rsidRPr="00C75374" w:rsidRDefault="00C75374" w:rsidP="000B3BF1">
      <w:pPr>
        <w:numPr>
          <w:ilvl w:val="0"/>
          <w:numId w:val="23"/>
        </w:numPr>
        <w:spacing w:after="0" w:line="240" w:lineRule="auto"/>
        <w:ind w:left="0" w:firstLine="360"/>
        <w:contextualSpacing/>
        <w:jc w:val="left"/>
        <w:rPr>
          <w:rFonts w:eastAsia="Calibri" w:cs="Times New Roman"/>
          <w:szCs w:val="24"/>
        </w:rPr>
      </w:pPr>
      <w:r w:rsidRPr="00C75374">
        <w:rPr>
          <w:rFonts w:eastAsia="Calibri" w:cs="Times New Roman"/>
          <w:szCs w:val="24"/>
        </w:rPr>
        <w:t xml:space="preserve">принятия детьми решений, </w:t>
      </w:r>
    </w:p>
    <w:p w:rsidR="00C75374" w:rsidRPr="00C75374" w:rsidRDefault="00C75374" w:rsidP="000B3BF1">
      <w:pPr>
        <w:numPr>
          <w:ilvl w:val="0"/>
          <w:numId w:val="23"/>
        </w:numPr>
        <w:spacing w:after="0" w:line="240" w:lineRule="auto"/>
        <w:ind w:left="0" w:firstLine="360"/>
        <w:contextualSpacing/>
        <w:jc w:val="left"/>
        <w:rPr>
          <w:rFonts w:eastAsia="Calibri" w:cs="Times New Roman"/>
          <w:szCs w:val="24"/>
        </w:rPr>
      </w:pPr>
      <w:r w:rsidRPr="00C75374">
        <w:rPr>
          <w:rFonts w:eastAsia="Calibri" w:cs="Times New Roman"/>
          <w:szCs w:val="24"/>
        </w:rPr>
        <w:t xml:space="preserve">выражения своих чувств и мыслей и т.д. </w:t>
      </w:r>
    </w:p>
    <w:p w:rsidR="00C75374" w:rsidRPr="00C75374" w:rsidRDefault="00C75374" w:rsidP="00C75374">
      <w:pPr>
        <w:spacing w:after="0" w:line="240" w:lineRule="auto"/>
        <w:ind w:left="1" w:firstLine="529"/>
        <w:rPr>
          <w:rFonts w:eastAsia="Calibri" w:cs="Times New Roman"/>
          <w:szCs w:val="24"/>
        </w:rPr>
      </w:pPr>
      <w:r w:rsidRPr="00C75374">
        <w:rPr>
          <w:rFonts w:eastAsia="Calibri" w:cs="Times New Roman"/>
          <w:szCs w:val="24"/>
        </w:rPr>
        <w:t xml:space="preserve">Педагог поддерживает детскую инициативу и самостоятельность, устанавливает правила взаимодействия детей. </w:t>
      </w:r>
    </w:p>
    <w:p w:rsidR="00C75374" w:rsidRPr="00C75374" w:rsidRDefault="00C75374" w:rsidP="00C75374">
      <w:pPr>
        <w:spacing w:after="0" w:line="240" w:lineRule="auto"/>
        <w:ind w:left="1" w:firstLine="529"/>
        <w:rPr>
          <w:rFonts w:eastAsia="Calibri" w:cs="Times New Roman"/>
          <w:szCs w:val="24"/>
        </w:rPr>
      </w:pPr>
      <w:r w:rsidRPr="00C75374">
        <w:rPr>
          <w:rFonts w:eastAsia="Calibri" w:cs="Times New Roman"/>
          <w:szCs w:val="24"/>
        </w:rPr>
        <w:t>Педагог использует образовательный потенциал каждого вида деятельности для решения задач воспитания, обучения и развития детей.</w:t>
      </w:r>
    </w:p>
    <w:p w:rsidR="00C75374" w:rsidRDefault="00C75374" w:rsidP="00C75374">
      <w:pPr>
        <w:spacing w:after="0" w:line="240" w:lineRule="auto"/>
        <w:ind w:left="1" w:firstLine="529"/>
        <w:rPr>
          <w:rFonts w:eastAsia="Calibri" w:cs="Times New Roman"/>
          <w:szCs w:val="24"/>
        </w:rPr>
      </w:pPr>
      <w:r w:rsidRPr="00C75374">
        <w:rPr>
          <w:rFonts w:eastAsia="Calibri" w:cs="Times New Roman"/>
          <w:b/>
          <w:bCs/>
          <w:i/>
          <w:iCs/>
          <w:szCs w:val="24"/>
        </w:rPr>
        <w:t>Все виды деятельности взаимосвязаны между собой</w:t>
      </w:r>
      <w:r w:rsidRPr="00C75374">
        <w:rPr>
          <w:rFonts w:eastAsia="Calibri" w:cs="Times New Roman"/>
          <w:szCs w:val="24"/>
        </w:rPr>
        <w:t>, часть из них органично включается в другие виды деятельности (например, коммуникативная, познавательно-исследовательская, речевая; театрализованная и речевая и т.д.). Это обеспечивает возможность их интеграции в процессе образовательной деятельности.</w:t>
      </w:r>
    </w:p>
    <w:p w:rsidR="005439EA" w:rsidRPr="005439EA" w:rsidRDefault="005439EA" w:rsidP="005439EA">
      <w:pPr>
        <w:spacing w:after="0" w:line="240" w:lineRule="auto"/>
        <w:ind w:left="1" w:firstLine="529"/>
        <w:rPr>
          <w:rFonts w:eastAsia="Calibri" w:cs="Times New Roman"/>
          <w:szCs w:val="24"/>
        </w:rPr>
      </w:pPr>
      <w:r w:rsidRPr="005439EA">
        <w:rPr>
          <w:rFonts w:eastAsia="Calibri" w:cs="Times New Roman"/>
          <w:b/>
          <w:i/>
          <w:szCs w:val="24"/>
        </w:rPr>
        <w:t>Игра</w:t>
      </w:r>
      <w:r w:rsidRPr="005439EA">
        <w:rPr>
          <w:rFonts w:eastAsia="Calibri" w:cs="Times New Roman"/>
          <w:szCs w:val="24"/>
        </w:rPr>
        <w:t xml:space="preserve">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w:t>
      </w:r>
      <w:r w:rsidRPr="005439EA">
        <w:rPr>
          <w:rFonts w:eastAsia="Calibri" w:cs="Times New Roman"/>
          <w:szCs w:val="24"/>
        </w:rPr>
        <w:lastRenderedPageBreak/>
        <w:t>взаимоотношения, учатся общению, проявляют активность и инициативу и другое. Детство без игры и вне игры не представляется возможным.</w:t>
      </w:r>
    </w:p>
    <w:p w:rsidR="005439EA" w:rsidRPr="005439EA" w:rsidRDefault="005439EA" w:rsidP="005439EA">
      <w:pPr>
        <w:spacing w:after="0" w:line="240" w:lineRule="auto"/>
        <w:ind w:left="1" w:firstLine="529"/>
        <w:rPr>
          <w:rFonts w:eastAsia="Calibri" w:cs="Times New Roman"/>
          <w:szCs w:val="24"/>
        </w:rPr>
      </w:pPr>
      <w:r w:rsidRPr="005439EA">
        <w:rPr>
          <w:rFonts w:eastAsia="Calibri" w:cs="Times New Roman"/>
          <w:szCs w:val="24"/>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5439EA" w:rsidRPr="005439EA" w:rsidRDefault="005439EA" w:rsidP="005439EA">
      <w:pPr>
        <w:spacing w:after="0" w:line="240" w:lineRule="auto"/>
        <w:ind w:left="1" w:firstLine="529"/>
        <w:rPr>
          <w:rFonts w:eastAsia="Calibri" w:cs="Times New Roman"/>
          <w:szCs w:val="24"/>
        </w:rPr>
      </w:pPr>
      <w:r w:rsidRPr="005439EA">
        <w:rPr>
          <w:rFonts w:eastAsia="Calibri" w:cs="Times New Roman"/>
          <w:szCs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5439EA" w:rsidRPr="005439EA" w:rsidRDefault="005439EA" w:rsidP="005439EA">
      <w:pPr>
        <w:spacing w:after="0" w:line="240" w:lineRule="auto"/>
        <w:ind w:left="1" w:firstLine="529"/>
        <w:rPr>
          <w:rFonts w:eastAsia="Calibri" w:cs="Times New Roman"/>
          <w:szCs w:val="24"/>
        </w:rPr>
      </w:pPr>
      <w:r w:rsidRPr="005439EA">
        <w:rPr>
          <w:rFonts w:eastAsia="Calibri" w:cs="Times New Roman"/>
          <w:szCs w:val="24"/>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5439EA" w:rsidRPr="005439EA" w:rsidRDefault="005439EA" w:rsidP="005439EA">
      <w:pPr>
        <w:spacing w:after="0" w:line="240" w:lineRule="auto"/>
        <w:ind w:left="1" w:firstLine="529"/>
        <w:rPr>
          <w:rFonts w:eastAsia="Calibri" w:cs="Times New Roman"/>
          <w:szCs w:val="24"/>
        </w:rPr>
      </w:pPr>
      <w:r w:rsidRPr="005439EA">
        <w:rPr>
          <w:rFonts w:eastAsia="Calibri" w:cs="Times New Roman"/>
          <w:b/>
          <w:i/>
          <w:szCs w:val="24"/>
        </w:rPr>
        <w:t>Образовательная деятельность в режимных процессах</w:t>
      </w:r>
      <w:r w:rsidRPr="005439EA">
        <w:rPr>
          <w:rFonts w:eastAsia="Calibri" w:cs="Times New Roman"/>
          <w:szCs w:val="24"/>
        </w:rPr>
        <w:t xml:space="preserve"> имеет специфику и предполагает использование особых форм работы в соответствии с реализуемыми задачами воспитания, обучения и развития ребёнка. </w:t>
      </w:r>
      <w:r w:rsidRPr="005439EA">
        <w:rPr>
          <w:rFonts w:eastAsia="Calibri" w:cs="Times New Roman"/>
          <w:b/>
          <w:i/>
          <w:szCs w:val="24"/>
        </w:rPr>
        <w:t>Основная задача педагога в утренний отрезок времени</w:t>
      </w:r>
      <w:r w:rsidRPr="005439EA">
        <w:rPr>
          <w:rFonts w:eastAsia="Calibri" w:cs="Times New Roman"/>
          <w:szCs w:val="24"/>
        </w:rPr>
        <w:t xml:space="preserve"> состоит в том, чтобы включить детей в общий ритм жизни ДОО, создать у них бодрое, жизнерадостное настроение.</w:t>
      </w:r>
    </w:p>
    <w:p w:rsidR="005439EA" w:rsidRPr="005439EA" w:rsidRDefault="005439EA" w:rsidP="005439EA">
      <w:pPr>
        <w:spacing w:after="0" w:line="240" w:lineRule="auto"/>
        <w:ind w:left="1" w:firstLine="529"/>
        <w:rPr>
          <w:rFonts w:eastAsia="Calibri" w:cs="Times New Roman"/>
          <w:b/>
          <w:i/>
          <w:szCs w:val="24"/>
        </w:rPr>
      </w:pPr>
      <w:r w:rsidRPr="005439EA">
        <w:rPr>
          <w:rFonts w:eastAsia="Calibri" w:cs="Times New Roman"/>
          <w:b/>
          <w:i/>
          <w:szCs w:val="24"/>
        </w:rPr>
        <w:t>Образовательная деятельность, осуществляемая в утренний отрезок времени, может включать:</w:t>
      </w:r>
    </w:p>
    <w:p w:rsidR="005439EA" w:rsidRPr="005439EA" w:rsidRDefault="005439EA" w:rsidP="005439EA">
      <w:pPr>
        <w:spacing w:after="0" w:line="240" w:lineRule="auto"/>
        <w:ind w:left="1" w:firstLine="529"/>
        <w:rPr>
          <w:rFonts w:eastAsia="Calibri" w:cs="Times New Roman"/>
          <w:szCs w:val="24"/>
        </w:rPr>
      </w:pPr>
      <w:r w:rsidRPr="005439EA">
        <w:rPr>
          <w:rFonts w:eastAsia="Calibri" w:cs="Times New Roman"/>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5439EA" w:rsidRPr="005439EA" w:rsidRDefault="005439EA" w:rsidP="005439EA">
      <w:pPr>
        <w:spacing w:after="0" w:line="240" w:lineRule="auto"/>
        <w:ind w:left="1" w:firstLine="529"/>
        <w:rPr>
          <w:rFonts w:eastAsia="Calibri" w:cs="Times New Roman"/>
          <w:szCs w:val="24"/>
        </w:rPr>
      </w:pPr>
      <w:r w:rsidRPr="005439EA">
        <w:rPr>
          <w:rFonts w:eastAsia="Calibri" w:cs="Times New Roman"/>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5439EA" w:rsidRPr="005439EA" w:rsidRDefault="005439EA" w:rsidP="005439EA">
      <w:pPr>
        <w:spacing w:after="0" w:line="240" w:lineRule="auto"/>
        <w:ind w:left="1" w:firstLine="529"/>
        <w:rPr>
          <w:rFonts w:eastAsia="Calibri" w:cs="Times New Roman"/>
          <w:szCs w:val="24"/>
        </w:rPr>
      </w:pPr>
      <w:r w:rsidRPr="005439EA">
        <w:rPr>
          <w:rFonts w:eastAsia="Calibri" w:cs="Times New Roman"/>
          <w:szCs w:val="24"/>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5439EA" w:rsidRPr="005439EA" w:rsidRDefault="005439EA" w:rsidP="005439EA">
      <w:pPr>
        <w:spacing w:after="0" w:line="240" w:lineRule="auto"/>
        <w:ind w:left="1" w:firstLine="529"/>
        <w:rPr>
          <w:rFonts w:eastAsia="Calibri" w:cs="Times New Roman"/>
          <w:szCs w:val="24"/>
        </w:rPr>
      </w:pPr>
      <w:r w:rsidRPr="005439EA">
        <w:rPr>
          <w:rFonts w:eastAsia="Calibri" w:cs="Times New Roman"/>
          <w:szCs w:val="24"/>
        </w:rPr>
        <w:t>наблюдения за объектами и явлениями природы, трудом взрослых;</w:t>
      </w:r>
    </w:p>
    <w:p w:rsidR="005439EA" w:rsidRPr="005439EA" w:rsidRDefault="005439EA" w:rsidP="005439EA">
      <w:pPr>
        <w:spacing w:after="0" w:line="240" w:lineRule="auto"/>
        <w:ind w:left="1" w:firstLine="529"/>
        <w:rPr>
          <w:rFonts w:eastAsia="Calibri" w:cs="Times New Roman"/>
          <w:szCs w:val="24"/>
        </w:rPr>
      </w:pPr>
      <w:r w:rsidRPr="005439EA">
        <w:rPr>
          <w:rFonts w:eastAsia="Calibri" w:cs="Times New Roman"/>
          <w:szCs w:val="24"/>
        </w:rPr>
        <w:t>трудовые поручения и дежурства (сервировка стола к приему пищи, уход за комнатными растениями и другое);</w:t>
      </w:r>
    </w:p>
    <w:p w:rsidR="005439EA" w:rsidRPr="005439EA" w:rsidRDefault="005439EA" w:rsidP="005439EA">
      <w:pPr>
        <w:spacing w:after="0" w:line="240" w:lineRule="auto"/>
        <w:ind w:left="1" w:firstLine="529"/>
        <w:rPr>
          <w:rFonts w:eastAsia="Calibri" w:cs="Times New Roman"/>
          <w:szCs w:val="24"/>
        </w:rPr>
      </w:pPr>
      <w:r w:rsidRPr="005439EA">
        <w:rPr>
          <w:rFonts w:eastAsia="Calibri" w:cs="Times New Roman"/>
          <w:szCs w:val="24"/>
        </w:rPr>
        <w:t>индивидуальную работу с детьми в соответствии с задачами разных образовательных областей;</w:t>
      </w:r>
    </w:p>
    <w:p w:rsidR="005439EA" w:rsidRPr="005439EA" w:rsidRDefault="005439EA" w:rsidP="005439EA">
      <w:pPr>
        <w:spacing w:after="0" w:line="240" w:lineRule="auto"/>
        <w:ind w:left="1" w:firstLine="529"/>
        <w:rPr>
          <w:rFonts w:eastAsia="Calibri" w:cs="Times New Roman"/>
          <w:szCs w:val="24"/>
        </w:rPr>
      </w:pPr>
      <w:r w:rsidRPr="005439EA">
        <w:rPr>
          <w:rFonts w:eastAsia="Calibri" w:cs="Times New Roman"/>
          <w:szCs w:val="24"/>
        </w:rPr>
        <w:t>продуктивную деятельность детей по интересам детей (рисование, конструирование, лепка и другое);</w:t>
      </w:r>
    </w:p>
    <w:p w:rsidR="005439EA" w:rsidRPr="005439EA" w:rsidRDefault="005439EA" w:rsidP="005439EA">
      <w:pPr>
        <w:spacing w:after="0" w:line="240" w:lineRule="auto"/>
        <w:ind w:left="1" w:firstLine="529"/>
        <w:rPr>
          <w:rFonts w:eastAsia="Calibri" w:cs="Times New Roman"/>
          <w:szCs w:val="24"/>
        </w:rPr>
      </w:pPr>
      <w:r w:rsidRPr="005439EA">
        <w:rPr>
          <w:rFonts w:eastAsia="Calibri" w:cs="Times New Roman"/>
          <w:szCs w:val="24"/>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5439EA" w:rsidRPr="005439EA" w:rsidRDefault="005439EA" w:rsidP="005439EA">
      <w:pPr>
        <w:spacing w:after="0" w:line="240" w:lineRule="auto"/>
        <w:ind w:left="1" w:firstLine="529"/>
        <w:rPr>
          <w:rFonts w:eastAsia="Calibri" w:cs="Times New Roman"/>
          <w:szCs w:val="24"/>
        </w:rPr>
      </w:pPr>
      <w:r w:rsidRPr="005439EA">
        <w:rPr>
          <w:rFonts w:eastAsia="Calibri" w:cs="Times New Roman"/>
          <w:szCs w:val="24"/>
        </w:rPr>
        <w:t>Согласно требованиям СанПиН 1.2.3685-21 в режиме дня предусмотрено время для проведения занятий.</w:t>
      </w:r>
    </w:p>
    <w:p w:rsidR="005439EA" w:rsidRPr="005439EA" w:rsidRDefault="005439EA" w:rsidP="005439EA">
      <w:pPr>
        <w:spacing w:after="0" w:line="240" w:lineRule="auto"/>
        <w:ind w:left="1" w:firstLine="529"/>
        <w:rPr>
          <w:rFonts w:eastAsia="Calibri" w:cs="Times New Roman"/>
          <w:szCs w:val="24"/>
        </w:rPr>
      </w:pPr>
      <w:r w:rsidRPr="005439EA">
        <w:rPr>
          <w:rFonts w:eastAsia="Calibri" w:cs="Times New Roman"/>
          <w:b/>
          <w:i/>
          <w:szCs w:val="24"/>
        </w:rPr>
        <w:t>Занятие</w:t>
      </w:r>
      <w:r w:rsidRPr="005439EA">
        <w:rPr>
          <w:rFonts w:eastAsia="Calibri" w:cs="Times New Roman"/>
          <w:szCs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5439EA" w:rsidRPr="005439EA" w:rsidRDefault="005439EA" w:rsidP="005439EA">
      <w:pPr>
        <w:spacing w:after="0" w:line="240" w:lineRule="auto"/>
        <w:ind w:left="1" w:firstLine="529"/>
        <w:rPr>
          <w:rFonts w:eastAsia="Calibri" w:cs="Times New Roman"/>
          <w:szCs w:val="24"/>
        </w:rPr>
      </w:pPr>
      <w:r w:rsidRPr="005439EA">
        <w:rPr>
          <w:rFonts w:eastAsia="Calibri" w:cs="Times New Roman"/>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5439EA" w:rsidRPr="005439EA" w:rsidRDefault="005439EA" w:rsidP="005439EA">
      <w:pPr>
        <w:spacing w:after="0" w:line="240" w:lineRule="auto"/>
        <w:ind w:left="1" w:firstLine="529"/>
        <w:rPr>
          <w:rFonts w:eastAsia="Calibri" w:cs="Times New Roman"/>
          <w:szCs w:val="24"/>
        </w:rPr>
      </w:pPr>
      <w:r w:rsidRPr="005439EA">
        <w:rPr>
          <w:rFonts w:eastAsia="Calibri" w:cs="Times New Roman"/>
          <w:szCs w:val="24"/>
        </w:rPr>
        <w:lastRenderedPageBreak/>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5439EA" w:rsidRPr="005439EA" w:rsidRDefault="005439EA" w:rsidP="005439EA">
      <w:pPr>
        <w:spacing w:after="0" w:line="240" w:lineRule="auto"/>
        <w:ind w:left="1" w:firstLine="529"/>
        <w:rPr>
          <w:rFonts w:eastAsia="Calibri" w:cs="Times New Roman"/>
          <w:b/>
          <w:i/>
          <w:szCs w:val="24"/>
        </w:rPr>
      </w:pPr>
      <w:r w:rsidRPr="005439EA">
        <w:rPr>
          <w:rFonts w:eastAsia="Calibri" w:cs="Times New Roman"/>
          <w:b/>
          <w:i/>
          <w:szCs w:val="24"/>
        </w:rPr>
        <w:t>Образовательная деятельность, осуществляемая во время прогулки, включает:</w:t>
      </w:r>
    </w:p>
    <w:p w:rsidR="005439EA" w:rsidRPr="005439EA" w:rsidRDefault="005439EA" w:rsidP="005439EA">
      <w:pPr>
        <w:spacing w:after="0" w:line="240" w:lineRule="auto"/>
        <w:ind w:left="1" w:firstLine="529"/>
        <w:rPr>
          <w:rFonts w:eastAsia="Calibri" w:cs="Times New Roman"/>
          <w:szCs w:val="24"/>
        </w:rPr>
      </w:pPr>
      <w:r w:rsidRPr="005439EA">
        <w:rPr>
          <w:rFonts w:eastAsia="Calibri" w:cs="Times New Roman"/>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5439EA" w:rsidRPr="005439EA" w:rsidRDefault="005439EA" w:rsidP="005439EA">
      <w:pPr>
        <w:spacing w:after="0" w:line="240" w:lineRule="auto"/>
        <w:ind w:left="1" w:firstLine="529"/>
        <w:rPr>
          <w:rFonts w:eastAsia="Calibri" w:cs="Times New Roman"/>
          <w:szCs w:val="24"/>
        </w:rPr>
      </w:pPr>
      <w:r w:rsidRPr="005439EA">
        <w:rPr>
          <w:rFonts w:eastAsia="Calibri" w:cs="Times New Roman"/>
          <w:szCs w:val="24"/>
        </w:rPr>
        <w:t>подвижные игры и спортивные упражнения, направленные на оптимизацию режима двигательной активности и укрепление здоровья детей;</w:t>
      </w:r>
    </w:p>
    <w:p w:rsidR="005439EA" w:rsidRPr="005439EA" w:rsidRDefault="005439EA" w:rsidP="005439EA">
      <w:pPr>
        <w:spacing w:after="0" w:line="240" w:lineRule="auto"/>
        <w:ind w:left="1" w:firstLine="529"/>
        <w:rPr>
          <w:rFonts w:eastAsia="Calibri" w:cs="Times New Roman"/>
          <w:szCs w:val="24"/>
        </w:rPr>
      </w:pPr>
      <w:r w:rsidRPr="005439EA">
        <w:rPr>
          <w:rFonts w:eastAsia="Calibri" w:cs="Times New Roman"/>
          <w:szCs w:val="24"/>
        </w:rPr>
        <w:t>экспериментирование с объектами неживой природы;</w:t>
      </w:r>
    </w:p>
    <w:p w:rsidR="005439EA" w:rsidRPr="005439EA" w:rsidRDefault="005439EA" w:rsidP="005439EA">
      <w:pPr>
        <w:spacing w:after="0" w:line="240" w:lineRule="auto"/>
        <w:ind w:left="1" w:firstLine="529"/>
        <w:rPr>
          <w:rFonts w:eastAsia="Calibri" w:cs="Times New Roman"/>
          <w:szCs w:val="24"/>
        </w:rPr>
      </w:pPr>
      <w:r w:rsidRPr="005439EA">
        <w:rPr>
          <w:rFonts w:eastAsia="Calibri" w:cs="Times New Roman"/>
          <w:szCs w:val="24"/>
        </w:rPr>
        <w:t>сюжетно-ролевые и конструктивные игры (с песком, со снегом, с природным материалом);</w:t>
      </w:r>
    </w:p>
    <w:p w:rsidR="005439EA" w:rsidRPr="005439EA" w:rsidRDefault="005439EA" w:rsidP="005439EA">
      <w:pPr>
        <w:spacing w:after="0" w:line="240" w:lineRule="auto"/>
        <w:ind w:left="1" w:firstLine="529"/>
        <w:rPr>
          <w:rFonts w:eastAsia="Calibri" w:cs="Times New Roman"/>
          <w:szCs w:val="24"/>
        </w:rPr>
      </w:pPr>
      <w:r w:rsidRPr="005439EA">
        <w:rPr>
          <w:rFonts w:eastAsia="Calibri" w:cs="Times New Roman"/>
          <w:szCs w:val="24"/>
        </w:rPr>
        <w:t>элементарную трудовую деятельность детей на участке ДОО;</w:t>
      </w:r>
    </w:p>
    <w:p w:rsidR="005439EA" w:rsidRPr="005439EA" w:rsidRDefault="005439EA" w:rsidP="005439EA">
      <w:pPr>
        <w:spacing w:after="0" w:line="240" w:lineRule="auto"/>
        <w:ind w:left="1" w:firstLine="529"/>
        <w:rPr>
          <w:rFonts w:eastAsia="Calibri" w:cs="Times New Roman"/>
          <w:szCs w:val="24"/>
        </w:rPr>
      </w:pPr>
      <w:r w:rsidRPr="005439EA">
        <w:rPr>
          <w:rFonts w:eastAsia="Calibri" w:cs="Times New Roman"/>
          <w:szCs w:val="24"/>
        </w:rPr>
        <w:t>свободное общение педагога с детьми, индивидуальную работу;</w:t>
      </w:r>
    </w:p>
    <w:p w:rsidR="005439EA" w:rsidRPr="005439EA" w:rsidRDefault="005439EA" w:rsidP="005439EA">
      <w:pPr>
        <w:spacing w:after="0" w:line="240" w:lineRule="auto"/>
        <w:ind w:left="1" w:firstLine="529"/>
        <w:rPr>
          <w:rFonts w:eastAsia="Calibri" w:cs="Times New Roman"/>
          <w:szCs w:val="24"/>
        </w:rPr>
      </w:pPr>
      <w:r w:rsidRPr="005439EA">
        <w:rPr>
          <w:rFonts w:eastAsia="Calibri" w:cs="Times New Roman"/>
          <w:szCs w:val="24"/>
        </w:rPr>
        <w:t>проведение спортивных праздников (при необходимости).</w:t>
      </w:r>
    </w:p>
    <w:p w:rsidR="005439EA" w:rsidRPr="005439EA" w:rsidRDefault="005439EA" w:rsidP="005439EA">
      <w:pPr>
        <w:spacing w:after="0" w:line="240" w:lineRule="auto"/>
        <w:ind w:left="1" w:firstLine="529"/>
        <w:rPr>
          <w:rFonts w:eastAsia="Calibri" w:cs="Times New Roman"/>
          <w:b/>
          <w:i/>
          <w:szCs w:val="24"/>
        </w:rPr>
      </w:pPr>
      <w:r w:rsidRPr="005439EA">
        <w:rPr>
          <w:rFonts w:eastAsia="Calibri" w:cs="Times New Roman"/>
          <w:b/>
          <w:i/>
          <w:szCs w:val="24"/>
        </w:rPr>
        <w:t>Образовательная деятельность, осуществляемая во вторую половину дня, может включать:</w:t>
      </w:r>
    </w:p>
    <w:p w:rsidR="005439EA" w:rsidRPr="005439EA" w:rsidRDefault="005439EA" w:rsidP="005439EA">
      <w:pPr>
        <w:spacing w:after="0" w:line="240" w:lineRule="auto"/>
        <w:ind w:left="1" w:firstLine="529"/>
        <w:rPr>
          <w:rFonts w:eastAsia="Calibri" w:cs="Times New Roman"/>
          <w:szCs w:val="24"/>
        </w:rPr>
      </w:pPr>
      <w:r w:rsidRPr="005439EA">
        <w:rPr>
          <w:rFonts w:eastAsia="Calibri" w:cs="Times New Roman"/>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5439EA" w:rsidRPr="005439EA" w:rsidRDefault="005439EA" w:rsidP="005439EA">
      <w:pPr>
        <w:spacing w:after="0" w:line="240" w:lineRule="auto"/>
        <w:ind w:left="1" w:firstLine="529"/>
        <w:rPr>
          <w:rFonts w:eastAsia="Calibri" w:cs="Times New Roman"/>
          <w:szCs w:val="24"/>
        </w:rPr>
      </w:pPr>
      <w:r w:rsidRPr="005439EA">
        <w:rPr>
          <w:rFonts w:eastAsia="Calibri" w:cs="Times New Roman"/>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5439EA" w:rsidRPr="005439EA" w:rsidRDefault="005439EA" w:rsidP="005439EA">
      <w:pPr>
        <w:spacing w:after="0" w:line="240" w:lineRule="auto"/>
        <w:ind w:left="1" w:firstLine="529"/>
        <w:rPr>
          <w:rFonts w:eastAsia="Calibri" w:cs="Times New Roman"/>
          <w:szCs w:val="24"/>
        </w:rPr>
      </w:pPr>
      <w:r w:rsidRPr="005439EA">
        <w:rPr>
          <w:rFonts w:eastAsia="Calibri" w:cs="Times New Roman"/>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5439EA" w:rsidRPr="005439EA" w:rsidRDefault="005439EA" w:rsidP="005439EA">
      <w:pPr>
        <w:spacing w:after="0" w:line="240" w:lineRule="auto"/>
        <w:ind w:left="1" w:firstLine="529"/>
        <w:rPr>
          <w:rFonts w:eastAsia="Calibri" w:cs="Times New Roman"/>
          <w:szCs w:val="24"/>
        </w:rPr>
      </w:pPr>
      <w:r w:rsidRPr="005439EA">
        <w:rPr>
          <w:rFonts w:eastAsia="Calibri" w:cs="Times New Roman"/>
          <w:szCs w:val="24"/>
        </w:rPr>
        <w:t>опыты и эксперименты, практико-ориентированные проекты, коллекционирование и другое;</w:t>
      </w:r>
    </w:p>
    <w:p w:rsidR="005439EA" w:rsidRPr="005439EA" w:rsidRDefault="005439EA" w:rsidP="005439EA">
      <w:pPr>
        <w:spacing w:after="0" w:line="240" w:lineRule="auto"/>
        <w:ind w:left="1" w:firstLine="529"/>
        <w:rPr>
          <w:rFonts w:eastAsia="Calibri" w:cs="Times New Roman"/>
          <w:szCs w:val="24"/>
        </w:rPr>
      </w:pPr>
      <w:r w:rsidRPr="005439EA">
        <w:rPr>
          <w:rFonts w:eastAsia="Calibri" w:cs="Times New Roman"/>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5439EA" w:rsidRPr="005439EA" w:rsidRDefault="005439EA" w:rsidP="005439EA">
      <w:pPr>
        <w:spacing w:after="0" w:line="240" w:lineRule="auto"/>
        <w:ind w:left="1" w:firstLine="529"/>
        <w:rPr>
          <w:rFonts w:eastAsia="Calibri" w:cs="Times New Roman"/>
          <w:szCs w:val="24"/>
        </w:rPr>
      </w:pPr>
      <w:r w:rsidRPr="005439EA">
        <w:rPr>
          <w:rFonts w:eastAsia="Calibri" w:cs="Times New Roman"/>
          <w:szCs w:val="24"/>
        </w:rPr>
        <w:t>слушание и исполнение музыкальных произведений, музыкально-ритмические движения, музыкальные игры и импровизации;</w:t>
      </w:r>
    </w:p>
    <w:p w:rsidR="005439EA" w:rsidRPr="005439EA" w:rsidRDefault="005439EA" w:rsidP="005439EA">
      <w:pPr>
        <w:spacing w:after="0" w:line="240" w:lineRule="auto"/>
        <w:ind w:left="1" w:firstLine="529"/>
        <w:rPr>
          <w:rFonts w:eastAsia="Calibri" w:cs="Times New Roman"/>
          <w:szCs w:val="24"/>
        </w:rPr>
      </w:pPr>
      <w:r w:rsidRPr="005439EA">
        <w:rPr>
          <w:rFonts w:eastAsia="Calibri" w:cs="Times New Roman"/>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5439EA" w:rsidRPr="005439EA" w:rsidRDefault="005439EA" w:rsidP="005439EA">
      <w:pPr>
        <w:spacing w:after="0" w:line="240" w:lineRule="auto"/>
        <w:ind w:left="1" w:firstLine="529"/>
        <w:rPr>
          <w:rFonts w:eastAsia="Calibri" w:cs="Times New Roman"/>
          <w:szCs w:val="24"/>
        </w:rPr>
      </w:pPr>
      <w:r w:rsidRPr="005439EA">
        <w:rPr>
          <w:rFonts w:eastAsia="Calibri" w:cs="Times New Roman"/>
          <w:szCs w:val="24"/>
        </w:rPr>
        <w:t>индивидуальную работу по всем видам деятельности и образовательным областям;</w:t>
      </w:r>
    </w:p>
    <w:p w:rsidR="005439EA" w:rsidRPr="005439EA" w:rsidRDefault="005439EA" w:rsidP="005439EA">
      <w:pPr>
        <w:spacing w:after="0" w:line="240" w:lineRule="auto"/>
        <w:ind w:left="1" w:firstLine="529"/>
        <w:rPr>
          <w:rFonts w:eastAsia="Calibri" w:cs="Times New Roman"/>
          <w:szCs w:val="24"/>
        </w:rPr>
      </w:pPr>
      <w:r w:rsidRPr="005439EA">
        <w:rPr>
          <w:rFonts w:eastAsia="Calibri" w:cs="Times New Roman"/>
          <w:szCs w:val="24"/>
        </w:rPr>
        <w:t>работу с родителями (законными представителями).</w:t>
      </w:r>
    </w:p>
    <w:p w:rsidR="005439EA" w:rsidRPr="005439EA" w:rsidRDefault="005439EA" w:rsidP="005439EA">
      <w:pPr>
        <w:spacing w:after="0" w:line="240" w:lineRule="auto"/>
        <w:ind w:left="1" w:firstLine="529"/>
        <w:rPr>
          <w:rFonts w:eastAsia="Calibri" w:cs="Times New Roman"/>
          <w:szCs w:val="24"/>
        </w:rPr>
      </w:pPr>
      <w:r w:rsidRPr="005439EA">
        <w:rPr>
          <w:rFonts w:eastAsia="Calibri" w:cs="Times New Roman"/>
          <w:szCs w:val="24"/>
        </w:rPr>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5439EA" w:rsidRPr="00C75374" w:rsidRDefault="005439EA" w:rsidP="00C75374">
      <w:pPr>
        <w:spacing w:after="0" w:line="240" w:lineRule="auto"/>
        <w:ind w:left="1" w:firstLine="529"/>
        <w:rPr>
          <w:rFonts w:eastAsia="Calibri" w:cs="Times New Roman"/>
          <w:szCs w:val="24"/>
        </w:rPr>
      </w:pPr>
    </w:p>
    <w:p w:rsidR="00C75374" w:rsidRPr="00C75374" w:rsidRDefault="00C75374" w:rsidP="00C75374">
      <w:pPr>
        <w:spacing w:after="0" w:line="240" w:lineRule="auto"/>
        <w:ind w:left="1" w:firstLine="529"/>
        <w:rPr>
          <w:rFonts w:eastAsia="Calibri" w:cs="Times New Roman"/>
          <w:szCs w:val="24"/>
        </w:rPr>
      </w:pPr>
    </w:p>
    <w:p w:rsidR="00C75374" w:rsidRPr="00C75374" w:rsidRDefault="00C75374" w:rsidP="00C75374">
      <w:pPr>
        <w:spacing w:after="0" w:line="240" w:lineRule="auto"/>
        <w:jc w:val="center"/>
        <w:rPr>
          <w:rFonts w:eastAsia="Calibri" w:cs="Times New Roman"/>
          <w:b/>
          <w:bCs/>
          <w:szCs w:val="24"/>
        </w:rPr>
      </w:pPr>
      <w:r w:rsidRPr="00C75374">
        <w:rPr>
          <w:rFonts w:eastAsia="Calibri" w:cs="Times New Roman"/>
          <w:b/>
          <w:bCs/>
          <w:szCs w:val="24"/>
        </w:rPr>
        <w:t>Культурные практики</w:t>
      </w:r>
    </w:p>
    <w:p w:rsidR="00C75374" w:rsidRPr="00C75374" w:rsidRDefault="00C75374" w:rsidP="00C75374">
      <w:pPr>
        <w:spacing w:after="0" w:line="240" w:lineRule="auto"/>
        <w:ind w:left="1" w:firstLine="529"/>
        <w:rPr>
          <w:rFonts w:eastAsia="Calibri" w:cs="Times New Roman"/>
          <w:szCs w:val="24"/>
        </w:rPr>
      </w:pPr>
      <w:r w:rsidRPr="00C75374">
        <w:rPr>
          <w:rFonts w:eastAsia="Calibri" w:cs="Times New Roman"/>
          <w:szCs w:val="24"/>
        </w:rP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w:t>
      </w:r>
    </w:p>
    <w:p w:rsidR="00C75374" w:rsidRPr="00C75374" w:rsidRDefault="00C75374" w:rsidP="00C75374">
      <w:pPr>
        <w:spacing w:after="0" w:line="240" w:lineRule="auto"/>
        <w:ind w:left="1" w:firstLine="529"/>
        <w:rPr>
          <w:rFonts w:eastAsia="Calibri" w:cs="Times New Roman"/>
          <w:szCs w:val="24"/>
        </w:rPr>
      </w:pPr>
      <w:r w:rsidRPr="00C75374">
        <w:rPr>
          <w:rFonts w:eastAsia="Calibri" w:cs="Times New Roman"/>
          <w:szCs w:val="24"/>
        </w:rPr>
        <w:lastRenderedPageBreak/>
        <w:t xml:space="preserve">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 </w:t>
      </w:r>
    </w:p>
    <w:p w:rsidR="00C75374" w:rsidRPr="00C75374" w:rsidRDefault="00C75374" w:rsidP="00C75374">
      <w:pPr>
        <w:spacing w:after="0" w:line="240" w:lineRule="auto"/>
        <w:ind w:left="1" w:firstLine="529"/>
        <w:rPr>
          <w:rFonts w:eastAsia="Calibri" w:cs="Times New Roman"/>
          <w:szCs w:val="24"/>
        </w:rPr>
      </w:pPr>
      <w:r w:rsidRPr="00C75374">
        <w:rPr>
          <w:rFonts w:eastAsia="Calibri" w:cs="Times New Roman"/>
          <w:szCs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C75374" w:rsidRPr="00C75374" w:rsidRDefault="00C75374" w:rsidP="00C75374">
      <w:pPr>
        <w:spacing w:after="0" w:line="240" w:lineRule="auto"/>
        <w:ind w:left="1" w:firstLine="529"/>
        <w:jc w:val="right"/>
        <w:rPr>
          <w:rFonts w:eastAsia="Calibri" w:cs="Times New Roman"/>
          <w:b/>
          <w:bCs/>
          <w:i/>
          <w:iCs/>
          <w:szCs w:val="24"/>
        </w:rPr>
      </w:pPr>
      <w:r w:rsidRPr="00C75374">
        <w:rPr>
          <w:rFonts w:eastAsia="Calibri" w:cs="Times New Roman"/>
          <w:b/>
          <w:bCs/>
          <w:i/>
          <w:iCs/>
          <w:szCs w:val="24"/>
        </w:rPr>
        <w:t>Таблица 43</w:t>
      </w:r>
    </w:p>
    <w:tbl>
      <w:tblPr>
        <w:tblStyle w:val="a3"/>
        <w:tblW w:w="0" w:type="auto"/>
        <w:tblInd w:w="1" w:type="dxa"/>
        <w:tblLook w:val="04A0" w:firstRow="1" w:lastRow="0" w:firstColumn="1" w:lastColumn="0" w:noHBand="0" w:noVBand="1"/>
      </w:tblPr>
      <w:tblGrid>
        <w:gridCol w:w="561"/>
        <w:gridCol w:w="2552"/>
        <w:gridCol w:w="6231"/>
      </w:tblGrid>
      <w:tr w:rsidR="00C75374" w:rsidRPr="00C75374" w:rsidTr="00C75374">
        <w:tc>
          <w:tcPr>
            <w:tcW w:w="561" w:type="dxa"/>
          </w:tcPr>
          <w:p w:rsidR="00C75374" w:rsidRPr="00C75374" w:rsidRDefault="00C75374" w:rsidP="00C75374">
            <w:pPr>
              <w:jc w:val="center"/>
              <w:rPr>
                <w:rFonts w:eastAsia="Calibri" w:cs="Times New Roman"/>
                <w:b/>
                <w:bCs/>
                <w:sz w:val="22"/>
              </w:rPr>
            </w:pPr>
            <w:r w:rsidRPr="00C75374">
              <w:rPr>
                <w:rFonts w:eastAsia="Calibri" w:cs="Times New Roman"/>
                <w:b/>
                <w:bCs/>
                <w:sz w:val="22"/>
              </w:rPr>
              <w:t>№</w:t>
            </w:r>
          </w:p>
        </w:tc>
        <w:tc>
          <w:tcPr>
            <w:tcW w:w="2552" w:type="dxa"/>
          </w:tcPr>
          <w:p w:rsidR="00C75374" w:rsidRPr="00C75374" w:rsidRDefault="00C75374" w:rsidP="00C75374">
            <w:pPr>
              <w:jc w:val="center"/>
              <w:rPr>
                <w:rFonts w:eastAsia="Calibri" w:cs="Times New Roman"/>
                <w:b/>
                <w:bCs/>
                <w:sz w:val="22"/>
              </w:rPr>
            </w:pPr>
            <w:r w:rsidRPr="00C75374">
              <w:rPr>
                <w:rFonts w:eastAsia="Calibri" w:cs="Times New Roman"/>
                <w:b/>
                <w:bCs/>
                <w:sz w:val="22"/>
              </w:rPr>
              <w:t>Культурные практики</w:t>
            </w:r>
          </w:p>
        </w:tc>
        <w:tc>
          <w:tcPr>
            <w:tcW w:w="6231" w:type="dxa"/>
          </w:tcPr>
          <w:p w:rsidR="00C75374" w:rsidRPr="00C75374" w:rsidRDefault="00C75374" w:rsidP="00C75374">
            <w:pPr>
              <w:jc w:val="center"/>
              <w:rPr>
                <w:rFonts w:eastAsia="Calibri" w:cs="Times New Roman"/>
                <w:b/>
                <w:bCs/>
                <w:sz w:val="22"/>
              </w:rPr>
            </w:pPr>
            <w:r w:rsidRPr="00C75374">
              <w:rPr>
                <w:rFonts w:eastAsia="Calibri" w:cs="Times New Roman"/>
                <w:b/>
                <w:bCs/>
                <w:sz w:val="22"/>
              </w:rPr>
              <w:t>Виды детских инициатив</w:t>
            </w:r>
          </w:p>
        </w:tc>
      </w:tr>
      <w:tr w:rsidR="00C75374" w:rsidRPr="00C75374" w:rsidTr="00C75374">
        <w:tc>
          <w:tcPr>
            <w:tcW w:w="561" w:type="dxa"/>
          </w:tcPr>
          <w:p w:rsidR="00C75374" w:rsidRPr="00C75374" w:rsidRDefault="00C75374" w:rsidP="00C75374">
            <w:pPr>
              <w:jc w:val="center"/>
              <w:rPr>
                <w:rFonts w:eastAsia="Calibri" w:cs="Times New Roman"/>
                <w:sz w:val="22"/>
              </w:rPr>
            </w:pPr>
            <w:r w:rsidRPr="00C75374">
              <w:rPr>
                <w:rFonts w:eastAsia="Calibri" w:cs="Times New Roman"/>
                <w:sz w:val="22"/>
              </w:rPr>
              <w:t>1.</w:t>
            </w:r>
          </w:p>
        </w:tc>
        <w:tc>
          <w:tcPr>
            <w:tcW w:w="2552" w:type="dxa"/>
          </w:tcPr>
          <w:p w:rsidR="00C75374" w:rsidRPr="00C75374" w:rsidRDefault="00C75374" w:rsidP="00C75374">
            <w:pPr>
              <w:rPr>
                <w:rFonts w:eastAsia="Calibri" w:cs="Times New Roman"/>
                <w:sz w:val="22"/>
              </w:rPr>
            </w:pPr>
            <w:r w:rsidRPr="00C75374">
              <w:rPr>
                <w:rFonts w:eastAsia="Calibri" w:cs="Times New Roman"/>
                <w:sz w:val="22"/>
              </w:rPr>
              <w:t>Игровая деятельность</w:t>
            </w:r>
          </w:p>
        </w:tc>
        <w:tc>
          <w:tcPr>
            <w:tcW w:w="6231" w:type="dxa"/>
          </w:tcPr>
          <w:p w:rsidR="00C75374" w:rsidRPr="00C75374" w:rsidRDefault="00C75374" w:rsidP="00C75374">
            <w:pPr>
              <w:rPr>
                <w:rFonts w:eastAsia="Calibri" w:cs="Times New Roman"/>
                <w:sz w:val="22"/>
              </w:rPr>
            </w:pPr>
            <w:r w:rsidRPr="00C75374">
              <w:rPr>
                <w:rFonts w:eastAsia="Calibri" w:cs="Times New Roman"/>
                <w:sz w:val="22"/>
              </w:rPr>
              <w:t>Творческая инициатива: ребёнок проявляет себя как творческий субъект.</w:t>
            </w:r>
          </w:p>
        </w:tc>
      </w:tr>
      <w:tr w:rsidR="00C75374" w:rsidRPr="00C75374" w:rsidTr="00C75374">
        <w:tc>
          <w:tcPr>
            <w:tcW w:w="561" w:type="dxa"/>
          </w:tcPr>
          <w:p w:rsidR="00C75374" w:rsidRPr="00C75374" w:rsidRDefault="00C75374" w:rsidP="00C75374">
            <w:pPr>
              <w:jc w:val="center"/>
              <w:rPr>
                <w:rFonts w:eastAsia="Calibri" w:cs="Times New Roman"/>
                <w:sz w:val="22"/>
              </w:rPr>
            </w:pPr>
            <w:r w:rsidRPr="00C75374">
              <w:rPr>
                <w:rFonts w:eastAsia="Calibri" w:cs="Times New Roman"/>
                <w:sz w:val="22"/>
              </w:rPr>
              <w:t>2.</w:t>
            </w:r>
          </w:p>
        </w:tc>
        <w:tc>
          <w:tcPr>
            <w:tcW w:w="2552" w:type="dxa"/>
          </w:tcPr>
          <w:p w:rsidR="00C75374" w:rsidRPr="00C75374" w:rsidRDefault="00C75374" w:rsidP="00C75374">
            <w:pPr>
              <w:rPr>
                <w:rFonts w:eastAsia="Calibri" w:cs="Times New Roman"/>
                <w:sz w:val="22"/>
              </w:rPr>
            </w:pPr>
            <w:r w:rsidRPr="00C75374">
              <w:rPr>
                <w:rFonts w:eastAsia="Calibri" w:cs="Times New Roman"/>
                <w:sz w:val="22"/>
              </w:rPr>
              <w:t xml:space="preserve">Продуктивная </w:t>
            </w:r>
          </w:p>
          <w:p w:rsidR="00C75374" w:rsidRPr="00C75374" w:rsidRDefault="00C75374" w:rsidP="00C75374">
            <w:pPr>
              <w:rPr>
                <w:rFonts w:eastAsia="Calibri" w:cs="Times New Roman"/>
                <w:sz w:val="22"/>
              </w:rPr>
            </w:pPr>
            <w:r w:rsidRPr="00C75374">
              <w:rPr>
                <w:rFonts w:eastAsia="Calibri" w:cs="Times New Roman"/>
                <w:sz w:val="22"/>
              </w:rPr>
              <w:t>деятельность</w:t>
            </w:r>
          </w:p>
        </w:tc>
        <w:tc>
          <w:tcPr>
            <w:tcW w:w="6231" w:type="dxa"/>
          </w:tcPr>
          <w:p w:rsidR="00C75374" w:rsidRPr="00C75374" w:rsidRDefault="00C75374" w:rsidP="00C75374">
            <w:pPr>
              <w:rPr>
                <w:rFonts w:eastAsia="Calibri" w:cs="Times New Roman"/>
                <w:sz w:val="22"/>
              </w:rPr>
            </w:pPr>
            <w:r w:rsidRPr="00C75374">
              <w:rPr>
                <w:rFonts w:eastAsia="Calibri" w:cs="Times New Roman"/>
                <w:sz w:val="22"/>
              </w:rPr>
              <w:t>Инициатива целеполагания: ребёнок проявляет себя как созидающий и волевой субъект.</w:t>
            </w:r>
          </w:p>
        </w:tc>
      </w:tr>
      <w:tr w:rsidR="00C75374" w:rsidRPr="00C75374" w:rsidTr="00C75374">
        <w:tc>
          <w:tcPr>
            <w:tcW w:w="561" w:type="dxa"/>
          </w:tcPr>
          <w:p w:rsidR="00C75374" w:rsidRPr="00C75374" w:rsidRDefault="00C75374" w:rsidP="00C75374">
            <w:pPr>
              <w:jc w:val="center"/>
              <w:rPr>
                <w:rFonts w:eastAsia="Calibri" w:cs="Times New Roman"/>
                <w:sz w:val="22"/>
              </w:rPr>
            </w:pPr>
            <w:r w:rsidRPr="00C75374">
              <w:rPr>
                <w:rFonts w:eastAsia="Calibri" w:cs="Times New Roman"/>
                <w:sz w:val="22"/>
              </w:rPr>
              <w:t>3.</w:t>
            </w:r>
          </w:p>
        </w:tc>
        <w:tc>
          <w:tcPr>
            <w:tcW w:w="2552" w:type="dxa"/>
          </w:tcPr>
          <w:p w:rsidR="00C75374" w:rsidRPr="00C75374" w:rsidRDefault="00C75374" w:rsidP="00C75374">
            <w:pPr>
              <w:rPr>
                <w:rFonts w:eastAsia="Calibri" w:cs="Times New Roman"/>
                <w:sz w:val="22"/>
              </w:rPr>
            </w:pPr>
            <w:r w:rsidRPr="00C75374">
              <w:rPr>
                <w:rFonts w:eastAsia="Calibri" w:cs="Times New Roman"/>
                <w:sz w:val="22"/>
              </w:rPr>
              <w:t>Познавательно-</w:t>
            </w:r>
          </w:p>
          <w:p w:rsidR="00C75374" w:rsidRPr="00C75374" w:rsidRDefault="00C75374" w:rsidP="00C75374">
            <w:pPr>
              <w:rPr>
                <w:rFonts w:eastAsia="Calibri" w:cs="Times New Roman"/>
                <w:sz w:val="22"/>
              </w:rPr>
            </w:pPr>
            <w:r w:rsidRPr="00C75374">
              <w:rPr>
                <w:rFonts w:eastAsia="Calibri" w:cs="Times New Roman"/>
                <w:sz w:val="22"/>
              </w:rPr>
              <w:t xml:space="preserve">исследовательская </w:t>
            </w:r>
          </w:p>
          <w:p w:rsidR="00C75374" w:rsidRPr="00C75374" w:rsidRDefault="00C75374" w:rsidP="00C75374">
            <w:pPr>
              <w:rPr>
                <w:rFonts w:eastAsia="Calibri" w:cs="Times New Roman"/>
                <w:sz w:val="22"/>
              </w:rPr>
            </w:pPr>
            <w:r w:rsidRPr="00C75374">
              <w:rPr>
                <w:rFonts w:eastAsia="Calibri" w:cs="Times New Roman"/>
                <w:sz w:val="22"/>
              </w:rPr>
              <w:t>деятельность</w:t>
            </w:r>
          </w:p>
        </w:tc>
        <w:tc>
          <w:tcPr>
            <w:tcW w:w="6231" w:type="dxa"/>
          </w:tcPr>
          <w:p w:rsidR="00C75374" w:rsidRPr="00C75374" w:rsidRDefault="00C75374" w:rsidP="00C75374">
            <w:pPr>
              <w:rPr>
                <w:rFonts w:eastAsia="Calibri" w:cs="Times New Roman"/>
                <w:sz w:val="22"/>
              </w:rPr>
            </w:pPr>
            <w:r w:rsidRPr="00C75374">
              <w:rPr>
                <w:rFonts w:eastAsia="Calibri" w:cs="Times New Roman"/>
                <w:sz w:val="22"/>
              </w:rPr>
              <w:t>Познавательная инициатива: ребёнок выступает в роли субъекта исследования.</w:t>
            </w:r>
          </w:p>
        </w:tc>
      </w:tr>
      <w:tr w:rsidR="00C75374" w:rsidRPr="00C75374" w:rsidTr="00C75374">
        <w:tc>
          <w:tcPr>
            <w:tcW w:w="561" w:type="dxa"/>
          </w:tcPr>
          <w:p w:rsidR="00C75374" w:rsidRPr="00C75374" w:rsidRDefault="00C75374" w:rsidP="00C75374">
            <w:pPr>
              <w:jc w:val="center"/>
              <w:rPr>
                <w:rFonts w:eastAsia="Calibri" w:cs="Times New Roman"/>
                <w:sz w:val="22"/>
              </w:rPr>
            </w:pPr>
            <w:r w:rsidRPr="00C75374">
              <w:rPr>
                <w:rFonts w:eastAsia="Calibri" w:cs="Times New Roman"/>
                <w:sz w:val="22"/>
              </w:rPr>
              <w:t>4.</w:t>
            </w:r>
          </w:p>
        </w:tc>
        <w:tc>
          <w:tcPr>
            <w:tcW w:w="2552" w:type="dxa"/>
          </w:tcPr>
          <w:p w:rsidR="00C75374" w:rsidRPr="00C75374" w:rsidRDefault="00C75374" w:rsidP="00C75374">
            <w:pPr>
              <w:rPr>
                <w:rFonts w:eastAsia="Calibri" w:cs="Times New Roman"/>
                <w:sz w:val="22"/>
              </w:rPr>
            </w:pPr>
            <w:r w:rsidRPr="00C75374">
              <w:rPr>
                <w:rFonts w:eastAsia="Calibri" w:cs="Times New Roman"/>
                <w:sz w:val="22"/>
              </w:rPr>
              <w:t xml:space="preserve">Коммуникативная </w:t>
            </w:r>
          </w:p>
          <w:p w:rsidR="00C75374" w:rsidRPr="00C75374" w:rsidRDefault="00C75374" w:rsidP="00C75374">
            <w:pPr>
              <w:rPr>
                <w:rFonts w:eastAsia="Calibri" w:cs="Times New Roman"/>
                <w:sz w:val="22"/>
              </w:rPr>
            </w:pPr>
            <w:r w:rsidRPr="00C75374">
              <w:rPr>
                <w:rFonts w:eastAsia="Calibri" w:cs="Times New Roman"/>
                <w:sz w:val="22"/>
              </w:rPr>
              <w:t>деятельность</w:t>
            </w:r>
          </w:p>
        </w:tc>
        <w:tc>
          <w:tcPr>
            <w:tcW w:w="6231" w:type="dxa"/>
          </w:tcPr>
          <w:p w:rsidR="00C75374" w:rsidRPr="00C75374" w:rsidRDefault="00C75374" w:rsidP="00C75374">
            <w:pPr>
              <w:rPr>
                <w:rFonts w:eastAsia="Calibri" w:cs="Times New Roman"/>
                <w:sz w:val="22"/>
              </w:rPr>
            </w:pPr>
            <w:r w:rsidRPr="00C75374">
              <w:rPr>
                <w:rFonts w:eastAsia="Calibri" w:cs="Times New Roman"/>
                <w:sz w:val="22"/>
              </w:rPr>
              <w:t>Коммуникативная инициатива: ребёнок является партнёром по взаимодействию и собеседником.</w:t>
            </w:r>
          </w:p>
        </w:tc>
      </w:tr>
      <w:tr w:rsidR="00C75374" w:rsidRPr="00C75374" w:rsidTr="00C75374">
        <w:tc>
          <w:tcPr>
            <w:tcW w:w="561" w:type="dxa"/>
          </w:tcPr>
          <w:p w:rsidR="00C75374" w:rsidRPr="00C75374" w:rsidRDefault="00C75374" w:rsidP="00C75374">
            <w:pPr>
              <w:jc w:val="center"/>
              <w:rPr>
                <w:rFonts w:eastAsia="Calibri" w:cs="Times New Roman"/>
                <w:sz w:val="22"/>
              </w:rPr>
            </w:pPr>
            <w:r w:rsidRPr="00C75374">
              <w:rPr>
                <w:rFonts w:eastAsia="Calibri" w:cs="Times New Roman"/>
                <w:sz w:val="22"/>
              </w:rPr>
              <w:t>5.</w:t>
            </w:r>
          </w:p>
        </w:tc>
        <w:tc>
          <w:tcPr>
            <w:tcW w:w="2552" w:type="dxa"/>
          </w:tcPr>
          <w:p w:rsidR="00C75374" w:rsidRPr="00C75374" w:rsidRDefault="00C75374" w:rsidP="00C75374">
            <w:pPr>
              <w:rPr>
                <w:rFonts w:eastAsia="Calibri" w:cs="Times New Roman"/>
                <w:sz w:val="22"/>
              </w:rPr>
            </w:pPr>
            <w:r w:rsidRPr="00C75374">
              <w:rPr>
                <w:rFonts w:eastAsia="Calibri" w:cs="Times New Roman"/>
                <w:sz w:val="22"/>
              </w:rPr>
              <w:t xml:space="preserve">Чтение </w:t>
            </w:r>
          </w:p>
          <w:p w:rsidR="00C75374" w:rsidRPr="00C75374" w:rsidRDefault="00C75374" w:rsidP="00C75374">
            <w:pPr>
              <w:rPr>
                <w:rFonts w:eastAsia="Calibri" w:cs="Times New Roman"/>
                <w:sz w:val="22"/>
              </w:rPr>
            </w:pPr>
            <w:r w:rsidRPr="00C75374">
              <w:rPr>
                <w:rFonts w:eastAsia="Calibri" w:cs="Times New Roman"/>
                <w:sz w:val="22"/>
              </w:rPr>
              <w:t xml:space="preserve">художественной </w:t>
            </w:r>
          </w:p>
          <w:p w:rsidR="00C75374" w:rsidRPr="00C75374" w:rsidRDefault="00C75374" w:rsidP="00C75374">
            <w:pPr>
              <w:rPr>
                <w:rFonts w:eastAsia="Calibri" w:cs="Times New Roman"/>
                <w:sz w:val="22"/>
              </w:rPr>
            </w:pPr>
            <w:r w:rsidRPr="00C75374">
              <w:rPr>
                <w:rFonts w:eastAsia="Calibri" w:cs="Times New Roman"/>
                <w:sz w:val="22"/>
              </w:rPr>
              <w:t>литературы</w:t>
            </w:r>
          </w:p>
        </w:tc>
        <w:tc>
          <w:tcPr>
            <w:tcW w:w="6231" w:type="dxa"/>
          </w:tcPr>
          <w:p w:rsidR="00C75374" w:rsidRPr="00C75374" w:rsidRDefault="00C75374" w:rsidP="00C75374">
            <w:pPr>
              <w:rPr>
                <w:rFonts w:eastAsia="Calibri" w:cs="Times New Roman"/>
                <w:sz w:val="22"/>
              </w:rPr>
            </w:pPr>
            <w:r w:rsidRPr="00C75374">
              <w:rPr>
                <w:rFonts w:eastAsia="Calibri" w:cs="Times New Roman"/>
                <w:sz w:val="22"/>
              </w:rPr>
              <w:t>Эта практика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tc>
      </w:tr>
    </w:tbl>
    <w:p w:rsidR="00C75374" w:rsidRPr="00C75374" w:rsidRDefault="00C75374" w:rsidP="00C75374">
      <w:pPr>
        <w:spacing w:after="0" w:line="240" w:lineRule="auto"/>
        <w:ind w:left="1" w:firstLine="529"/>
        <w:rPr>
          <w:rFonts w:eastAsia="Calibri" w:cs="Times New Roman"/>
          <w:szCs w:val="24"/>
        </w:rPr>
      </w:pPr>
    </w:p>
    <w:p w:rsidR="00C75374" w:rsidRPr="00C75374" w:rsidRDefault="00C75374" w:rsidP="00C75374">
      <w:pPr>
        <w:spacing w:after="0" w:line="240" w:lineRule="auto"/>
        <w:ind w:left="1" w:firstLine="529"/>
        <w:rPr>
          <w:rFonts w:eastAsia="Calibri" w:cs="Times New Roman"/>
          <w:szCs w:val="24"/>
        </w:rPr>
      </w:pPr>
      <w:r w:rsidRPr="00C75374">
        <w:rPr>
          <w:rFonts w:eastAsia="Calibri" w:cs="Times New Roman"/>
          <w:szCs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C75374" w:rsidRPr="008B75BD" w:rsidRDefault="00C75374" w:rsidP="00C75374">
      <w:pPr>
        <w:spacing w:after="0" w:line="240" w:lineRule="auto"/>
        <w:ind w:left="1" w:firstLine="529"/>
        <w:rPr>
          <w:rFonts w:eastAsia="Calibri" w:cs="Times New Roman"/>
          <w:szCs w:val="24"/>
        </w:rPr>
      </w:pPr>
      <w:r w:rsidRPr="008B75BD">
        <w:rPr>
          <w:rFonts w:eastAsia="Calibri" w:cs="Times New Roman"/>
          <w:szCs w:val="24"/>
        </w:rPr>
        <w:t xml:space="preserve">Ознакомление с художественной литературой как культурной практикой введено в образовательную деятельность ДОУ. </w:t>
      </w:r>
    </w:p>
    <w:p w:rsidR="00C75374" w:rsidRPr="008B75BD" w:rsidRDefault="00C75374" w:rsidP="00C75374">
      <w:pPr>
        <w:spacing w:after="0" w:line="240" w:lineRule="auto"/>
        <w:ind w:firstLine="555"/>
        <w:rPr>
          <w:rFonts w:eastAsia="Calibri" w:cs="Times New Roman"/>
          <w:szCs w:val="24"/>
        </w:rPr>
      </w:pPr>
      <w:r w:rsidRPr="008B75BD">
        <w:rPr>
          <w:rFonts w:eastAsia="Calibri" w:cs="Times New Roman"/>
          <w:szCs w:val="24"/>
        </w:rPr>
        <w:t>Ежедневное чтение очень важно для развития и воспитания детей, особенно в век интернета и гаджетов. Обследование современных детей показывает низкий уровень развития их связной речи, недостаточную осведомлённость в мире детской художественной литературы, выбор низкосортных произведений, комиксов вместо классических произведений. В связи с этим обязательной частью режима дня во всех возрастных группах является ознакомление детей с художественной литературой. Это ни в коей мере не заменяет занятия по приобщению детей к художественной литературе, а становится средством углублённого изучения лексических тем, расширения кругозора детей, развития их познавательного интереса.</w:t>
      </w:r>
    </w:p>
    <w:p w:rsidR="00C75374" w:rsidRPr="00C75374" w:rsidRDefault="00C75374" w:rsidP="00C75374">
      <w:pPr>
        <w:spacing w:after="0" w:line="240" w:lineRule="auto"/>
        <w:ind w:left="1" w:firstLine="529"/>
        <w:rPr>
          <w:rFonts w:eastAsia="Calibri" w:cs="Times New Roman"/>
          <w:szCs w:val="24"/>
        </w:rPr>
      </w:pPr>
      <w:r w:rsidRPr="00C75374">
        <w:rPr>
          <w:rFonts w:eastAsia="Calibri" w:cs="Times New Roman"/>
          <w:szCs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C75374" w:rsidRDefault="00C75374"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C75374" w:rsidRDefault="00C75374"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C75374" w:rsidRPr="00C75374" w:rsidRDefault="005439EA" w:rsidP="00C75374">
      <w:pPr>
        <w:autoSpaceDE w:val="0"/>
        <w:autoSpaceDN w:val="0"/>
        <w:adjustRightInd w:val="0"/>
        <w:spacing w:after="0" w:line="240" w:lineRule="auto"/>
        <w:ind w:left="1"/>
        <w:jc w:val="center"/>
        <w:rPr>
          <w:rFonts w:eastAsia="Times New Roman" w:cs="Times New Roman"/>
          <w:b/>
          <w:bCs/>
          <w:szCs w:val="24"/>
          <w:lang w:eastAsia="ru-RU"/>
        </w:rPr>
      </w:pPr>
      <w:r>
        <w:rPr>
          <w:rFonts w:eastAsia="Times New Roman" w:cs="Times New Roman"/>
          <w:b/>
          <w:bCs/>
          <w:szCs w:val="24"/>
          <w:lang w:eastAsia="ru-RU"/>
        </w:rPr>
        <w:t>2.8. С</w:t>
      </w:r>
      <w:r w:rsidR="00C75374" w:rsidRPr="00C75374">
        <w:rPr>
          <w:rFonts w:eastAsia="Times New Roman" w:cs="Times New Roman"/>
          <w:b/>
          <w:bCs/>
          <w:szCs w:val="24"/>
          <w:lang w:eastAsia="ru-RU"/>
        </w:rPr>
        <w:t>пособы</w:t>
      </w:r>
      <w:r>
        <w:rPr>
          <w:rFonts w:eastAsia="Times New Roman" w:cs="Times New Roman"/>
          <w:b/>
          <w:bCs/>
          <w:szCs w:val="24"/>
          <w:lang w:eastAsia="ru-RU"/>
        </w:rPr>
        <w:t xml:space="preserve"> и направления</w:t>
      </w:r>
      <w:r w:rsidR="00C75374" w:rsidRPr="00C75374">
        <w:rPr>
          <w:rFonts w:eastAsia="Times New Roman" w:cs="Times New Roman"/>
          <w:b/>
          <w:bCs/>
          <w:szCs w:val="24"/>
          <w:lang w:eastAsia="ru-RU"/>
        </w:rPr>
        <w:t xml:space="preserve"> поддержки детской инициативы</w:t>
      </w:r>
    </w:p>
    <w:p w:rsidR="00C75374" w:rsidRPr="00C75374" w:rsidRDefault="00C75374" w:rsidP="00C75374">
      <w:pPr>
        <w:autoSpaceDE w:val="0"/>
        <w:autoSpaceDN w:val="0"/>
        <w:adjustRightInd w:val="0"/>
        <w:spacing w:after="0" w:line="240" w:lineRule="auto"/>
        <w:ind w:left="1" w:firstLine="529"/>
        <w:rPr>
          <w:rFonts w:eastAsia="Times New Roman" w:cs="Times New Roman"/>
          <w:szCs w:val="24"/>
          <w:lang w:eastAsia="ru-RU"/>
        </w:rPr>
      </w:pPr>
    </w:p>
    <w:p w:rsidR="00C75374" w:rsidRPr="00C75374" w:rsidRDefault="00C75374" w:rsidP="00C75374">
      <w:pPr>
        <w:autoSpaceDE w:val="0"/>
        <w:autoSpaceDN w:val="0"/>
        <w:adjustRightInd w:val="0"/>
        <w:spacing w:after="0" w:line="240" w:lineRule="auto"/>
        <w:ind w:left="1" w:firstLine="529"/>
        <w:rPr>
          <w:rFonts w:eastAsia="Times New Roman" w:cs="Times New Roman"/>
          <w:szCs w:val="24"/>
          <w:lang w:eastAsia="ru-RU"/>
        </w:rPr>
      </w:pPr>
      <w:r w:rsidRPr="00C75374">
        <w:rPr>
          <w:rFonts w:eastAsia="Times New Roman" w:cs="Times New Roman"/>
          <w:szCs w:val="24"/>
          <w:lang w:eastAsia="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ДОУ как уверенность в себе, чувство защищённости, комфорта, положительного самоощущения.</w:t>
      </w:r>
    </w:p>
    <w:p w:rsidR="00C75374" w:rsidRPr="00C75374" w:rsidRDefault="00C75374" w:rsidP="00C75374">
      <w:pPr>
        <w:autoSpaceDE w:val="0"/>
        <w:autoSpaceDN w:val="0"/>
        <w:adjustRightInd w:val="0"/>
        <w:spacing w:after="0" w:line="240" w:lineRule="auto"/>
        <w:ind w:left="1" w:firstLine="529"/>
        <w:rPr>
          <w:rFonts w:eastAsia="Times New Roman" w:cs="Times New Roman"/>
          <w:szCs w:val="24"/>
          <w:lang w:eastAsia="ru-RU"/>
        </w:rPr>
      </w:pPr>
      <w:r w:rsidRPr="00C75374">
        <w:rPr>
          <w:rFonts w:eastAsia="Times New Roman" w:cs="Times New Roman"/>
          <w:szCs w:val="24"/>
          <w:lang w:eastAsia="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ДОУ, и вторая половина дня.</w:t>
      </w:r>
    </w:p>
    <w:p w:rsidR="00C75374" w:rsidRPr="00C75374" w:rsidRDefault="00C75374" w:rsidP="00C75374">
      <w:pPr>
        <w:autoSpaceDE w:val="0"/>
        <w:autoSpaceDN w:val="0"/>
        <w:adjustRightInd w:val="0"/>
        <w:spacing w:after="0" w:line="240" w:lineRule="auto"/>
        <w:ind w:left="1" w:firstLine="529"/>
        <w:rPr>
          <w:rFonts w:eastAsia="Times New Roman" w:cs="Times New Roman"/>
          <w:szCs w:val="24"/>
          <w:lang w:eastAsia="ru-RU"/>
        </w:rPr>
      </w:pPr>
      <w:r w:rsidRPr="00C75374">
        <w:rPr>
          <w:rFonts w:eastAsia="Times New Roman" w:cs="Times New Roman"/>
          <w:szCs w:val="24"/>
          <w:lang w:eastAsia="ru-RU"/>
        </w:rPr>
        <w:lastRenderedPageBreak/>
        <w:t>Любая деятельность ребёнка в ДОУ может протекать в форме самостоятельной инициативной деятельности, например:</w:t>
      </w:r>
    </w:p>
    <w:p w:rsidR="00C75374" w:rsidRPr="00C75374" w:rsidRDefault="008B75BD" w:rsidP="00C75374">
      <w:pPr>
        <w:autoSpaceDE w:val="0"/>
        <w:autoSpaceDN w:val="0"/>
        <w:adjustRightInd w:val="0"/>
        <w:spacing w:after="0" w:line="240" w:lineRule="auto"/>
        <w:ind w:left="1" w:firstLine="529"/>
        <w:rPr>
          <w:rFonts w:eastAsia="Times New Roman" w:cs="Times New Roman"/>
          <w:szCs w:val="24"/>
          <w:lang w:eastAsia="ru-RU"/>
        </w:rPr>
      </w:pPr>
      <w:r>
        <w:rPr>
          <w:rFonts w:eastAsia="Times New Roman" w:cs="Times New Roman"/>
          <w:szCs w:val="24"/>
          <w:lang w:eastAsia="ru-RU"/>
        </w:rPr>
        <w:t>1)</w:t>
      </w:r>
      <w:r w:rsidR="00C75374" w:rsidRPr="00C75374">
        <w:rPr>
          <w:rFonts w:eastAsia="Times New Roman" w:cs="Times New Roman"/>
          <w:szCs w:val="24"/>
          <w:lang w:eastAsia="ru-RU"/>
        </w:rPr>
        <w:t xml:space="preserve"> самостоятельная исследовательская деятельность и экспериментирование;</w:t>
      </w:r>
    </w:p>
    <w:p w:rsidR="00C75374" w:rsidRPr="00C75374" w:rsidRDefault="008B75BD" w:rsidP="00C75374">
      <w:pPr>
        <w:autoSpaceDE w:val="0"/>
        <w:autoSpaceDN w:val="0"/>
        <w:adjustRightInd w:val="0"/>
        <w:spacing w:after="0" w:line="240" w:lineRule="auto"/>
        <w:ind w:left="1" w:firstLine="529"/>
        <w:rPr>
          <w:rFonts w:eastAsia="Times New Roman" w:cs="Times New Roman"/>
          <w:szCs w:val="24"/>
          <w:lang w:eastAsia="ru-RU"/>
        </w:rPr>
      </w:pPr>
      <w:r>
        <w:rPr>
          <w:rFonts w:eastAsia="Times New Roman" w:cs="Times New Roman"/>
          <w:szCs w:val="24"/>
          <w:lang w:eastAsia="ru-RU"/>
        </w:rPr>
        <w:t>2)</w:t>
      </w:r>
      <w:r w:rsidR="00C75374" w:rsidRPr="00C75374">
        <w:rPr>
          <w:rFonts w:eastAsia="Times New Roman" w:cs="Times New Roman"/>
          <w:szCs w:val="24"/>
          <w:lang w:eastAsia="ru-RU"/>
        </w:rPr>
        <w:t xml:space="preserve"> свободные сюжетно-ролевые, театрализованные, режиссёрские игры;</w:t>
      </w:r>
    </w:p>
    <w:p w:rsidR="00C75374" w:rsidRPr="00C75374" w:rsidRDefault="008B75BD" w:rsidP="00C75374">
      <w:pPr>
        <w:autoSpaceDE w:val="0"/>
        <w:autoSpaceDN w:val="0"/>
        <w:adjustRightInd w:val="0"/>
        <w:spacing w:after="0" w:line="240" w:lineRule="auto"/>
        <w:ind w:left="1" w:firstLine="529"/>
        <w:rPr>
          <w:rFonts w:eastAsia="Times New Roman" w:cs="Times New Roman"/>
          <w:szCs w:val="24"/>
          <w:lang w:eastAsia="ru-RU"/>
        </w:rPr>
      </w:pPr>
      <w:r>
        <w:rPr>
          <w:rFonts w:eastAsia="Times New Roman" w:cs="Times New Roman"/>
          <w:szCs w:val="24"/>
          <w:lang w:eastAsia="ru-RU"/>
        </w:rPr>
        <w:t>3)</w:t>
      </w:r>
      <w:r w:rsidR="00C75374" w:rsidRPr="00C75374">
        <w:rPr>
          <w:rFonts w:eastAsia="Times New Roman" w:cs="Times New Roman"/>
          <w:szCs w:val="24"/>
          <w:lang w:eastAsia="ru-RU"/>
        </w:rPr>
        <w:t xml:space="preserve"> игры-импровизации и музыкальные игры;</w:t>
      </w:r>
    </w:p>
    <w:p w:rsidR="00C75374" w:rsidRPr="00C75374" w:rsidRDefault="008B75BD" w:rsidP="00C75374">
      <w:pPr>
        <w:autoSpaceDE w:val="0"/>
        <w:autoSpaceDN w:val="0"/>
        <w:adjustRightInd w:val="0"/>
        <w:spacing w:after="0" w:line="240" w:lineRule="auto"/>
        <w:ind w:left="1" w:firstLine="529"/>
        <w:rPr>
          <w:rFonts w:eastAsia="Times New Roman" w:cs="Times New Roman"/>
          <w:szCs w:val="24"/>
          <w:lang w:eastAsia="ru-RU"/>
        </w:rPr>
      </w:pPr>
      <w:r>
        <w:rPr>
          <w:rFonts w:eastAsia="Times New Roman" w:cs="Times New Roman"/>
          <w:szCs w:val="24"/>
          <w:lang w:eastAsia="ru-RU"/>
        </w:rPr>
        <w:t>4)</w:t>
      </w:r>
      <w:r w:rsidR="00C75374" w:rsidRPr="00C75374">
        <w:rPr>
          <w:rFonts w:eastAsia="Times New Roman" w:cs="Times New Roman"/>
          <w:szCs w:val="24"/>
          <w:lang w:eastAsia="ru-RU"/>
        </w:rPr>
        <w:t xml:space="preserve"> речевые и словесные игры, игры с буквами, слогами, звуками;</w:t>
      </w:r>
    </w:p>
    <w:p w:rsidR="00C75374" w:rsidRPr="00C75374" w:rsidRDefault="008B75BD" w:rsidP="00C75374">
      <w:pPr>
        <w:autoSpaceDE w:val="0"/>
        <w:autoSpaceDN w:val="0"/>
        <w:adjustRightInd w:val="0"/>
        <w:spacing w:after="0" w:line="240" w:lineRule="auto"/>
        <w:ind w:left="1" w:firstLine="529"/>
        <w:rPr>
          <w:rFonts w:eastAsia="Times New Roman" w:cs="Times New Roman"/>
          <w:szCs w:val="24"/>
          <w:lang w:eastAsia="ru-RU"/>
        </w:rPr>
      </w:pPr>
      <w:r>
        <w:rPr>
          <w:rFonts w:eastAsia="Times New Roman" w:cs="Times New Roman"/>
          <w:szCs w:val="24"/>
          <w:lang w:eastAsia="ru-RU"/>
        </w:rPr>
        <w:t>5)</w:t>
      </w:r>
      <w:r w:rsidR="00C75374" w:rsidRPr="00C75374">
        <w:rPr>
          <w:rFonts w:eastAsia="Times New Roman" w:cs="Times New Roman"/>
          <w:szCs w:val="24"/>
          <w:lang w:eastAsia="ru-RU"/>
        </w:rPr>
        <w:t xml:space="preserve"> логические игры, развивающие игры математического содержания;</w:t>
      </w:r>
    </w:p>
    <w:p w:rsidR="00C75374" w:rsidRPr="00C75374" w:rsidRDefault="008B75BD" w:rsidP="00C75374">
      <w:pPr>
        <w:autoSpaceDE w:val="0"/>
        <w:autoSpaceDN w:val="0"/>
        <w:adjustRightInd w:val="0"/>
        <w:spacing w:after="0" w:line="240" w:lineRule="auto"/>
        <w:ind w:left="1" w:firstLine="529"/>
        <w:rPr>
          <w:rFonts w:eastAsia="Times New Roman" w:cs="Times New Roman"/>
          <w:szCs w:val="24"/>
          <w:lang w:eastAsia="ru-RU"/>
        </w:rPr>
      </w:pPr>
      <w:r>
        <w:rPr>
          <w:rFonts w:eastAsia="Times New Roman" w:cs="Times New Roman"/>
          <w:szCs w:val="24"/>
          <w:lang w:eastAsia="ru-RU"/>
        </w:rPr>
        <w:t>6)</w:t>
      </w:r>
      <w:r w:rsidR="00C75374" w:rsidRPr="00C75374">
        <w:rPr>
          <w:rFonts w:eastAsia="Times New Roman" w:cs="Times New Roman"/>
          <w:szCs w:val="24"/>
          <w:lang w:eastAsia="ru-RU"/>
        </w:rPr>
        <w:t xml:space="preserve"> самостоятельная деятельность в книжном уголке;</w:t>
      </w:r>
    </w:p>
    <w:p w:rsidR="00C75374" w:rsidRPr="00C75374" w:rsidRDefault="008B75BD" w:rsidP="00C75374">
      <w:pPr>
        <w:autoSpaceDE w:val="0"/>
        <w:autoSpaceDN w:val="0"/>
        <w:adjustRightInd w:val="0"/>
        <w:spacing w:after="0" w:line="240" w:lineRule="auto"/>
        <w:ind w:left="1" w:firstLine="529"/>
        <w:rPr>
          <w:rFonts w:eastAsia="Times New Roman" w:cs="Times New Roman"/>
          <w:szCs w:val="24"/>
          <w:lang w:eastAsia="ru-RU"/>
        </w:rPr>
      </w:pPr>
      <w:r>
        <w:rPr>
          <w:rFonts w:eastAsia="Times New Roman" w:cs="Times New Roman"/>
          <w:szCs w:val="24"/>
          <w:lang w:eastAsia="ru-RU"/>
        </w:rPr>
        <w:t>7)</w:t>
      </w:r>
      <w:r w:rsidR="00C75374" w:rsidRPr="00C75374">
        <w:rPr>
          <w:rFonts w:eastAsia="Times New Roman" w:cs="Times New Roman"/>
          <w:szCs w:val="24"/>
          <w:lang w:eastAsia="ru-RU"/>
        </w:rPr>
        <w:t xml:space="preserve"> самостоятельная изобразительная деятельность, конструирование;</w:t>
      </w:r>
    </w:p>
    <w:p w:rsidR="00C75374" w:rsidRPr="00C75374" w:rsidRDefault="008B75BD" w:rsidP="00C75374">
      <w:pPr>
        <w:autoSpaceDE w:val="0"/>
        <w:autoSpaceDN w:val="0"/>
        <w:adjustRightInd w:val="0"/>
        <w:spacing w:after="0" w:line="240" w:lineRule="auto"/>
        <w:ind w:left="1" w:firstLine="529"/>
        <w:rPr>
          <w:rFonts w:eastAsia="Times New Roman" w:cs="Times New Roman"/>
          <w:szCs w:val="24"/>
          <w:lang w:eastAsia="ru-RU"/>
        </w:rPr>
      </w:pPr>
      <w:r>
        <w:rPr>
          <w:rFonts w:eastAsia="Times New Roman" w:cs="Times New Roman"/>
          <w:szCs w:val="24"/>
          <w:lang w:eastAsia="ru-RU"/>
        </w:rPr>
        <w:t xml:space="preserve">8) </w:t>
      </w:r>
      <w:r w:rsidR="00C75374" w:rsidRPr="00C75374">
        <w:rPr>
          <w:rFonts w:eastAsia="Times New Roman" w:cs="Times New Roman"/>
          <w:szCs w:val="24"/>
          <w:lang w:eastAsia="ru-RU"/>
        </w:rPr>
        <w:t>самостоятельная двигательная деятельность, подвижные игры, выполнение ритмических и танцевальных движений.</w:t>
      </w:r>
    </w:p>
    <w:p w:rsidR="00C75374" w:rsidRPr="008B75BD" w:rsidRDefault="00C75374" w:rsidP="00C75374">
      <w:pPr>
        <w:autoSpaceDE w:val="0"/>
        <w:autoSpaceDN w:val="0"/>
        <w:adjustRightInd w:val="0"/>
        <w:spacing w:after="0" w:line="240" w:lineRule="auto"/>
        <w:ind w:left="1" w:firstLine="529"/>
        <w:rPr>
          <w:rFonts w:eastAsia="Times New Roman" w:cs="Times New Roman"/>
          <w:szCs w:val="24"/>
          <w:lang w:eastAsia="ru-RU"/>
        </w:rPr>
      </w:pPr>
      <w:r w:rsidRPr="008B75BD">
        <w:rPr>
          <w:rFonts w:eastAsia="Times New Roman" w:cs="Times New Roman"/>
          <w:szCs w:val="24"/>
          <w:lang w:eastAsia="ru-RU"/>
        </w:rPr>
        <w:t xml:space="preserve">Для поддержки детской инициативы педагог должен хорошо знать особенности психофизиологического развития детей разного возраста, которые размещены в Методических рекомендациях по реализации ОП ДО. </w:t>
      </w:r>
    </w:p>
    <w:p w:rsidR="00C75374" w:rsidRPr="00C75374" w:rsidRDefault="00C75374" w:rsidP="00C75374">
      <w:pPr>
        <w:autoSpaceDE w:val="0"/>
        <w:autoSpaceDN w:val="0"/>
        <w:adjustRightInd w:val="0"/>
        <w:spacing w:after="0" w:line="240" w:lineRule="auto"/>
        <w:ind w:left="1" w:firstLine="529"/>
        <w:rPr>
          <w:rFonts w:eastAsia="Times New Roman" w:cs="Times New Roman"/>
          <w:b/>
          <w:bCs/>
          <w:i/>
          <w:iCs/>
          <w:szCs w:val="24"/>
          <w:lang w:eastAsia="ru-RU"/>
        </w:rPr>
      </w:pPr>
      <w:r w:rsidRPr="00C75374">
        <w:rPr>
          <w:rFonts w:eastAsia="Times New Roman" w:cs="Times New Roman"/>
          <w:b/>
          <w:bCs/>
          <w:i/>
          <w:iCs/>
          <w:szCs w:val="24"/>
          <w:lang w:eastAsia="ru-RU"/>
        </w:rPr>
        <w:t>Для поддержки детской инициативы</w:t>
      </w:r>
      <w:r w:rsidRPr="00C75374">
        <w:rPr>
          <w:rFonts w:eastAsia="Times New Roman" w:cs="Times New Roman"/>
          <w:szCs w:val="24"/>
          <w:lang w:eastAsia="ru-RU"/>
        </w:rPr>
        <w:t xml:space="preserve"> педагог должен учитывать </w:t>
      </w:r>
      <w:r w:rsidRPr="00C75374">
        <w:rPr>
          <w:rFonts w:eastAsia="Times New Roman" w:cs="Times New Roman"/>
          <w:b/>
          <w:bCs/>
          <w:i/>
          <w:iCs/>
          <w:szCs w:val="24"/>
          <w:lang w:eastAsia="ru-RU"/>
        </w:rPr>
        <w:t>следующие</w:t>
      </w:r>
      <w:r w:rsidRPr="00C75374">
        <w:rPr>
          <w:rFonts w:eastAsia="Times New Roman" w:cs="Times New Roman"/>
          <w:szCs w:val="24"/>
          <w:lang w:eastAsia="ru-RU"/>
        </w:rPr>
        <w:t xml:space="preserve"> </w:t>
      </w:r>
      <w:r w:rsidRPr="00C75374">
        <w:rPr>
          <w:rFonts w:eastAsia="Times New Roman" w:cs="Times New Roman"/>
          <w:b/>
          <w:bCs/>
          <w:i/>
          <w:iCs/>
          <w:szCs w:val="24"/>
          <w:lang w:eastAsia="ru-RU"/>
        </w:rPr>
        <w:t>условия:</w:t>
      </w:r>
    </w:p>
    <w:p w:rsidR="00C75374" w:rsidRPr="00C75374" w:rsidRDefault="00C75374" w:rsidP="00C75374">
      <w:pPr>
        <w:autoSpaceDE w:val="0"/>
        <w:autoSpaceDN w:val="0"/>
        <w:adjustRightInd w:val="0"/>
        <w:spacing w:after="0" w:line="240" w:lineRule="auto"/>
        <w:ind w:left="1" w:firstLine="529"/>
        <w:rPr>
          <w:rFonts w:eastAsia="Times New Roman" w:cs="Times New Roman"/>
          <w:szCs w:val="24"/>
          <w:lang w:eastAsia="ru-RU"/>
        </w:rPr>
      </w:pPr>
      <w:r w:rsidRPr="00C75374">
        <w:rPr>
          <w:rFonts w:eastAsia="Times New Roman" w:cs="Times New Roman"/>
          <w:szCs w:val="24"/>
          <w:lang w:eastAsia="ru-RU"/>
        </w:rPr>
        <w:t>1). 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C75374" w:rsidRPr="00C75374" w:rsidRDefault="00C75374" w:rsidP="00C75374">
      <w:pPr>
        <w:autoSpaceDE w:val="0"/>
        <w:autoSpaceDN w:val="0"/>
        <w:adjustRightInd w:val="0"/>
        <w:spacing w:after="0" w:line="240" w:lineRule="auto"/>
        <w:ind w:left="1" w:firstLine="529"/>
        <w:rPr>
          <w:rFonts w:eastAsia="Times New Roman" w:cs="Times New Roman"/>
          <w:szCs w:val="24"/>
          <w:lang w:eastAsia="ru-RU"/>
        </w:rPr>
      </w:pPr>
      <w:r w:rsidRPr="00C75374">
        <w:rPr>
          <w:rFonts w:eastAsia="Times New Roman" w:cs="Times New Roman"/>
          <w:szCs w:val="24"/>
          <w:lang w:eastAsia="ru-RU"/>
        </w:rPr>
        <w:t>2). 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C75374" w:rsidRPr="00C75374" w:rsidRDefault="00C75374" w:rsidP="00C75374">
      <w:pPr>
        <w:autoSpaceDE w:val="0"/>
        <w:autoSpaceDN w:val="0"/>
        <w:adjustRightInd w:val="0"/>
        <w:spacing w:after="0" w:line="240" w:lineRule="auto"/>
        <w:ind w:left="1" w:firstLine="529"/>
        <w:rPr>
          <w:rFonts w:eastAsia="Times New Roman" w:cs="Times New Roman"/>
          <w:szCs w:val="24"/>
          <w:lang w:eastAsia="ru-RU"/>
        </w:rPr>
      </w:pPr>
      <w:r w:rsidRPr="00C75374">
        <w:rPr>
          <w:rFonts w:eastAsia="Times New Roman" w:cs="Times New Roman"/>
          <w:szCs w:val="24"/>
          <w:lang w:eastAsia="ru-RU"/>
        </w:rPr>
        <w:t>3). 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C75374" w:rsidRPr="00C75374" w:rsidRDefault="00C75374" w:rsidP="00C75374">
      <w:pPr>
        <w:autoSpaceDE w:val="0"/>
        <w:autoSpaceDN w:val="0"/>
        <w:adjustRightInd w:val="0"/>
        <w:spacing w:after="0" w:line="240" w:lineRule="auto"/>
        <w:ind w:left="1" w:firstLine="529"/>
        <w:rPr>
          <w:rFonts w:eastAsia="Times New Roman" w:cs="Times New Roman"/>
          <w:szCs w:val="24"/>
          <w:lang w:eastAsia="ru-RU"/>
        </w:rPr>
      </w:pPr>
      <w:r w:rsidRPr="00C75374">
        <w:rPr>
          <w:rFonts w:eastAsia="Times New Roman" w:cs="Times New Roman"/>
          <w:szCs w:val="24"/>
          <w:lang w:eastAsia="ru-RU"/>
        </w:rPr>
        <w:t>4). поощрять проявление детской инициативы в течение всего дня пребывания ребёнка в ДОУ, используя приемы поддержки, одобрения, похвалы;</w:t>
      </w:r>
    </w:p>
    <w:p w:rsidR="00C75374" w:rsidRPr="00C75374" w:rsidRDefault="00C75374" w:rsidP="00C75374">
      <w:pPr>
        <w:autoSpaceDE w:val="0"/>
        <w:autoSpaceDN w:val="0"/>
        <w:adjustRightInd w:val="0"/>
        <w:spacing w:after="0" w:line="240" w:lineRule="auto"/>
        <w:ind w:left="1" w:firstLine="529"/>
        <w:rPr>
          <w:rFonts w:eastAsia="Times New Roman" w:cs="Times New Roman"/>
          <w:szCs w:val="24"/>
          <w:lang w:eastAsia="ru-RU"/>
        </w:rPr>
      </w:pPr>
      <w:r w:rsidRPr="00C75374">
        <w:rPr>
          <w:rFonts w:eastAsia="Times New Roman" w:cs="Times New Roman"/>
          <w:szCs w:val="24"/>
          <w:lang w:eastAsia="ru-RU"/>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C75374" w:rsidRPr="00C75374" w:rsidRDefault="00C75374" w:rsidP="00C75374">
      <w:pPr>
        <w:autoSpaceDE w:val="0"/>
        <w:autoSpaceDN w:val="0"/>
        <w:adjustRightInd w:val="0"/>
        <w:spacing w:after="0" w:line="240" w:lineRule="auto"/>
        <w:ind w:left="1" w:firstLine="529"/>
        <w:rPr>
          <w:rFonts w:eastAsia="Times New Roman" w:cs="Times New Roman"/>
          <w:szCs w:val="24"/>
          <w:lang w:eastAsia="ru-RU"/>
        </w:rPr>
      </w:pPr>
      <w:r w:rsidRPr="00C75374">
        <w:rPr>
          <w:rFonts w:eastAsia="Times New Roman" w:cs="Times New Roman"/>
          <w:szCs w:val="24"/>
          <w:lang w:eastAsia="ru-RU"/>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приёмы можно использовать, чтобы проверить качество своего результата;</w:t>
      </w:r>
    </w:p>
    <w:p w:rsidR="00C75374" w:rsidRPr="00C75374" w:rsidRDefault="00C75374" w:rsidP="00C75374">
      <w:pPr>
        <w:autoSpaceDE w:val="0"/>
        <w:autoSpaceDN w:val="0"/>
        <w:adjustRightInd w:val="0"/>
        <w:spacing w:after="0" w:line="240" w:lineRule="auto"/>
        <w:ind w:left="1" w:firstLine="529"/>
        <w:rPr>
          <w:rFonts w:eastAsia="Times New Roman" w:cs="Times New Roman"/>
          <w:szCs w:val="24"/>
          <w:lang w:eastAsia="ru-RU"/>
        </w:rPr>
      </w:pPr>
      <w:r w:rsidRPr="00C75374">
        <w:rPr>
          <w:rFonts w:eastAsia="Times New Roman" w:cs="Times New Roman"/>
          <w:szCs w:val="24"/>
          <w:lang w:eastAsia="ru-RU"/>
        </w:rPr>
        <w:t>7). 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приёмы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C75374" w:rsidRDefault="00C75374" w:rsidP="00C75374">
      <w:pPr>
        <w:autoSpaceDE w:val="0"/>
        <w:autoSpaceDN w:val="0"/>
        <w:adjustRightInd w:val="0"/>
        <w:spacing w:after="0" w:line="240" w:lineRule="auto"/>
        <w:ind w:left="1" w:firstLine="529"/>
        <w:rPr>
          <w:rFonts w:eastAsia="Times New Roman" w:cs="Times New Roman"/>
          <w:szCs w:val="24"/>
          <w:lang w:eastAsia="ru-RU"/>
        </w:rPr>
      </w:pPr>
      <w:r w:rsidRPr="00C75374">
        <w:rPr>
          <w:rFonts w:eastAsia="Times New Roman" w:cs="Times New Roman"/>
          <w:szCs w:val="24"/>
          <w:lang w:eastAsia="ru-RU"/>
        </w:rPr>
        <w:t>8). 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5439EA" w:rsidRPr="005439EA" w:rsidRDefault="005439EA" w:rsidP="005439EA">
      <w:pPr>
        <w:autoSpaceDE w:val="0"/>
        <w:autoSpaceDN w:val="0"/>
        <w:adjustRightInd w:val="0"/>
        <w:spacing w:after="0" w:line="240" w:lineRule="auto"/>
        <w:ind w:left="1" w:firstLine="529"/>
        <w:rPr>
          <w:rFonts w:eastAsia="Times New Roman" w:cs="Times New Roman"/>
          <w:szCs w:val="24"/>
          <w:lang w:eastAsia="ru-RU"/>
        </w:rPr>
      </w:pPr>
      <w:r w:rsidRPr="005439EA">
        <w:rPr>
          <w:rFonts w:eastAsia="Times New Roman" w:cs="Times New Roman"/>
          <w:szCs w:val="24"/>
          <w:lang w:eastAsia="ru-RU"/>
        </w:rPr>
        <w:t xml:space="preserve">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w:t>
      </w:r>
      <w:r w:rsidRPr="005439EA">
        <w:rPr>
          <w:rFonts w:eastAsia="Times New Roman" w:cs="Times New Roman"/>
          <w:szCs w:val="24"/>
          <w:lang w:eastAsia="ru-RU"/>
        </w:rPr>
        <w:lastRenderedPageBreak/>
        <w:t>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5439EA" w:rsidRPr="005439EA" w:rsidRDefault="005439EA" w:rsidP="005439EA">
      <w:pPr>
        <w:autoSpaceDE w:val="0"/>
        <w:autoSpaceDN w:val="0"/>
        <w:adjustRightInd w:val="0"/>
        <w:spacing w:after="0" w:line="240" w:lineRule="auto"/>
        <w:ind w:left="1" w:firstLine="529"/>
        <w:rPr>
          <w:rFonts w:eastAsia="Times New Roman" w:cs="Times New Roman"/>
          <w:szCs w:val="24"/>
          <w:lang w:eastAsia="ru-RU"/>
        </w:rPr>
      </w:pPr>
      <w:r w:rsidRPr="005439EA">
        <w:rPr>
          <w:rFonts w:eastAsia="Times New Roman" w:cs="Times New Roman"/>
          <w:szCs w:val="24"/>
          <w:lang w:eastAsia="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w:t>
      </w:r>
      <w:r w:rsidRPr="005439EA">
        <w:rPr>
          <w:rFonts w:eastAsia="Times New Roman" w:cs="Times New Roman"/>
          <w:szCs w:val="24"/>
          <w:lang w:eastAsia="ru-RU"/>
        </w:rPr>
        <w:tab/>
        <w:t>взаимной поддержки, проявления внимания к старшим, заботы о животных, бережного отношения к вещам и игрушкам.</w:t>
      </w:r>
    </w:p>
    <w:p w:rsidR="005439EA" w:rsidRPr="005439EA" w:rsidRDefault="005439EA" w:rsidP="005439EA">
      <w:pPr>
        <w:autoSpaceDE w:val="0"/>
        <w:autoSpaceDN w:val="0"/>
        <w:adjustRightInd w:val="0"/>
        <w:spacing w:after="0" w:line="240" w:lineRule="auto"/>
        <w:ind w:left="1" w:firstLine="529"/>
        <w:rPr>
          <w:rFonts w:eastAsia="Times New Roman" w:cs="Times New Roman"/>
          <w:szCs w:val="24"/>
          <w:lang w:eastAsia="ru-RU"/>
        </w:rPr>
      </w:pPr>
      <w:r w:rsidRPr="005439EA">
        <w:rPr>
          <w:rFonts w:eastAsia="Times New Roman" w:cs="Times New Roman"/>
          <w:szCs w:val="24"/>
          <w:lang w:eastAsia="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5439EA" w:rsidRPr="00C75374" w:rsidRDefault="005439EA" w:rsidP="005439EA">
      <w:pPr>
        <w:autoSpaceDE w:val="0"/>
        <w:autoSpaceDN w:val="0"/>
        <w:adjustRightInd w:val="0"/>
        <w:spacing w:after="0" w:line="240" w:lineRule="auto"/>
        <w:ind w:left="1" w:firstLine="529"/>
        <w:rPr>
          <w:rFonts w:eastAsia="Times New Roman" w:cs="Times New Roman"/>
          <w:szCs w:val="24"/>
          <w:lang w:eastAsia="ru-RU"/>
        </w:rPr>
      </w:pPr>
      <w:r w:rsidRPr="005439EA">
        <w:rPr>
          <w:rFonts w:eastAsia="Times New Roman" w:cs="Times New Roman"/>
          <w:szCs w:val="24"/>
          <w:lang w:eastAsia="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C75374" w:rsidRPr="00C75374" w:rsidRDefault="00C75374" w:rsidP="00C75374">
      <w:pPr>
        <w:autoSpaceDE w:val="0"/>
        <w:autoSpaceDN w:val="0"/>
        <w:adjustRightInd w:val="0"/>
        <w:spacing w:after="0" w:line="240" w:lineRule="auto"/>
        <w:ind w:left="1" w:firstLine="529"/>
        <w:rPr>
          <w:rFonts w:eastAsia="Times New Roman" w:cs="Times New Roman"/>
          <w:b/>
          <w:bCs/>
          <w:i/>
          <w:iCs/>
          <w:szCs w:val="24"/>
          <w:lang w:eastAsia="ru-RU"/>
        </w:rPr>
      </w:pPr>
      <w:r w:rsidRPr="00C75374">
        <w:rPr>
          <w:rFonts w:eastAsia="Times New Roman" w:cs="Times New Roman"/>
          <w:szCs w:val="24"/>
          <w:lang w:eastAsia="ru-RU"/>
        </w:rPr>
        <w:t xml:space="preserve">Для поддержки детской инициативы педагогу рекомендуется использовать ряд </w:t>
      </w:r>
      <w:r w:rsidRPr="00C75374">
        <w:rPr>
          <w:rFonts w:eastAsia="Times New Roman" w:cs="Times New Roman"/>
          <w:b/>
          <w:bCs/>
          <w:i/>
          <w:iCs/>
          <w:szCs w:val="24"/>
          <w:lang w:eastAsia="ru-RU"/>
        </w:rPr>
        <w:t>способов и приёмов.</w:t>
      </w:r>
    </w:p>
    <w:p w:rsidR="00C75374" w:rsidRPr="00C75374" w:rsidRDefault="00C75374" w:rsidP="00C75374">
      <w:pPr>
        <w:autoSpaceDE w:val="0"/>
        <w:autoSpaceDN w:val="0"/>
        <w:adjustRightInd w:val="0"/>
        <w:spacing w:after="0" w:line="240" w:lineRule="auto"/>
        <w:ind w:left="1" w:firstLine="529"/>
        <w:rPr>
          <w:rFonts w:eastAsia="Times New Roman" w:cs="Times New Roman"/>
          <w:szCs w:val="24"/>
          <w:lang w:eastAsia="ru-RU"/>
        </w:rPr>
      </w:pPr>
      <w:r w:rsidRPr="00C75374">
        <w:rPr>
          <w:rFonts w:eastAsia="Times New Roman" w:cs="Times New Roman"/>
          <w:szCs w:val="24"/>
          <w:lang w:eastAsia="ru-RU"/>
        </w:rPr>
        <w:t>1). 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C75374" w:rsidRPr="00C75374" w:rsidRDefault="00C75374" w:rsidP="00C75374">
      <w:pPr>
        <w:autoSpaceDE w:val="0"/>
        <w:autoSpaceDN w:val="0"/>
        <w:adjustRightInd w:val="0"/>
        <w:spacing w:after="0" w:line="240" w:lineRule="auto"/>
        <w:ind w:left="1" w:firstLine="529"/>
        <w:rPr>
          <w:rFonts w:eastAsia="Times New Roman" w:cs="Times New Roman"/>
          <w:szCs w:val="24"/>
          <w:lang w:eastAsia="ru-RU"/>
        </w:rPr>
      </w:pPr>
      <w:r w:rsidRPr="00C75374">
        <w:rPr>
          <w:rFonts w:eastAsia="Times New Roman" w:cs="Times New Roman"/>
          <w:szCs w:val="24"/>
          <w:lang w:eastAsia="ru-RU"/>
        </w:rPr>
        <w:t xml:space="preserve">2). 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w:t>
      </w:r>
      <w:r w:rsidRPr="00C75374">
        <w:rPr>
          <w:rFonts w:eastAsia="Times New Roman" w:cs="Times New Roman"/>
          <w:szCs w:val="24"/>
          <w:lang w:eastAsia="ru-RU"/>
        </w:rPr>
        <w:lastRenderedPageBreak/>
        <w:t>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C75374" w:rsidRPr="00C75374" w:rsidRDefault="00C75374" w:rsidP="00C75374">
      <w:pPr>
        <w:autoSpaceDE w:val="0"/>
        <w:autoSpaceDN w:val="0"/>
        <w:adjustRightInd w:val="0"/>
        <w:spacing w:after="0" w:line="240" w:lineRule="auto"/>
        <w:ind w:left="1" w:firstLine="529"/>
        <w:rPr>
          <w:rFonts w:eastAsia="Times New Roman" w:cs="Times New Roman"/>
          <w:szCs w:val="24"/>
          <w:lang w:eastAsia="ru-RU"/>
        </w:rPr>
      </w:pPr>
      <w:r w:rsidRPr="00C75374">
        <w:rPr>
          <w:rFonts w:eastAsia="Times New Roman" w:cs="Times New Roman"/>
          <w:szCs w:val="24"/>
          <w:lang w:eastAsia="ru-RU"/>
        </w:rPr>
        <w:t>3). 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C75374" w:rsidRPr="00C75374" w:rsidRDefault="00C75374" w:rsidP="00C75374">
      <w:pPr>
        <w:autoSpaceDE w:val="0"/>
        <w:autoSpaceDN w:val="0"/>
        <w:adjustRightInd w:val="0"/>
        <w:spacing w:after="0" w:line="240" w:lineRule="auto"/>
        <w:ind w:left="1" w:firstLine="529"/>
        <w:rPr>
          <w:rFonts w:eastAsia="Times New Roman" w:cs="Times New Roman"/>
          <w:szCs w:val="24"/>
          <w:lang w:eastAsia="ru-RU"/>
        </w:rPr>
      </w:pPr>
      <w:r w:rsidRPr="00C75374">
        <w:rPr>
          <w:rFonts w:eastAsia="Times New Roman" w:cs="Times New Roman"/>
          <w:szCs w:val="24"/>
          <w:lang w:eastAsia="ru-RU"/>
        </w:rPr>
        <w:t>4). 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C75374" w:rsidRPr="00C75374" w:rsidRDefault="00C75374" w:rsidP="00C75374">
      <w:pPr>
        <w:autoSpaceDE w:val="0"/>
        <w:autoSpaceDN w:val="0"/>
        <w:adjustRightInd w:val="0"/>
        <w:spacing w:after="0" w:line="240" w:lineRule="auto"/>
        <w:ind w:left="1" w:firstLine="529"/>
        <w:rPr>
          <w:rFonts w:eastAsia="Times New Roman" w:cs="Times New Roman"/>
          <w:szCs w:val="24"/>
          <w:lang w:eastAsia="ru-RU"/>
        </w:rPr>
      </w:pPr>
      <w:r w:rsidRPr="00C75374">
        <w:rPr>
          <w:rFonts w:eastAsia="Times New Roman" w:cs="Times New Roman"/>
          <w:szCs w:val="24"/>
          <w:lang w:eastAsia="ru-RU"/>
        </w:rP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C75374" w:rsidRPr="00C75374" w:rsidRDefault="00C75374" w:rsidP="00C75374">
      <w:pPr>
        <w:autoSpaceDE w:val="0"/>
        <w:autoSpaceDN w:val="0"/>
        <w:adjustRightInd w:val="0"/>
        <w:spacing w:after="0" w:line="240" w:lineRule="auto"/>
        <w:ind w:left="1" w:firstLine="529"/>
        <w:rPr>
          <w:rFonts w:eastAsia="Times New Roman" w:cs="Times New Roman"/>
          <w:szCs w:val="24"/>
          <w:lang w:eastAsia="ru-RU"/>
        </w:rPr>
      </w:pPr>
      <w:r w:rsidRPr="00C75374">
        <w:rPr>
          <w:rFonts w:eastAsia="Times New Roman" w:cs="Times New Roman"/>
          <w:szCs w:val="24"/>
          <w:lang w:eastAsia="ru-RU"/>
        </w:rPr>
        <w:t>6). Педагог уделяет особое внимание обогащению ППРОС,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заключённые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C75374" w:rsidRPr="00C75374" w:rsidRDefault="00C75374" w:rsidP="00C75374">
      <w:pPr>
        <w:autoSpaceDE w:val="0"/>
        <w:autoSpaceDN w:val="0"/>
        <w:adjustRightInd w:val="0"/>
        <w:jc w:val="left"/>
        <w:rPr>
          <w:rFonts w:ascii="Calibri" w:eastAsia="Times New Roman" w:hAnsi="Calibri" w:cs="Calibri"/>
          <w:sz w:val="22"/>
          <w:lang w:eastAsia="ru-RU"/>
        </w:rPr>
      </w:pPr>
    </w:p>
    <w:p w:rsidR="00C75374" w:rsidRPr="00C75374" w:rsidRDefault="00C75374" w:rsidP="00C75374">
      <w:pPr>
        <w:spacing w:after="0" w:line="240" w:lineRule="auto"/>
        <w:ind w:left="1"/>
        <w:jc w:val="center"/>
        <w:rPr>
          <w:rFonts w:eastAsia="Calibri" w:cs="Times New Roman"/>
          <w:b/>
          <w:bCs/>
          <w:szCs w:val="24"/>
        </w:rPr>
      </w:pPr>
      <w:r w:rsidRPr="00C75374">
        <w:rPr>
          <w:rFonts w:eastAsia="Calibri" w:cs="Times New Roman"/>
          <w:b/>
          <w:bCs/>
          <w:szCs w:val="24"/>
        </w:rPr>
        <w:t xml:space="preserve">2.9. Особенности взаимодействия педагогического коллектива </w:t>
      </w:r>
    </w:p>
    <w:p w:rsidR="00C75374" w:rsidRPr="00C75374" w:rsidRDefault="00C75374" w:rsidP="00C75374">
      <w:pPr>
        <w:spacing w:after="0" w:line="240" w:lineRule="auto"/>
        <w:ind w:left="1"/>
        <w:jc w:val="center"/>
        <w:rPr>
          <w:rFonts w:eastAsia="Calibri" w:cs="Times New Roman"/>
          <w:b/>
          <w:bCs/>
          <w:szCs w:val="24"/>
        </w:rPr>
      </w:pPr>
      <w:r w:rsidRPr="00C75374">
        <w:rPr>
          <w:rFonts w:eastAsia="Calibri" w:cs="Times New Roman"/>
          <w:b/>
          <w:bCs/>
          <w:szCs w:val="24"/>
        </w:rPr>
        <w:t>с семьями воспитанников</w:t>
      </w:r>
    </w:p>
    <w:p w:rsidR="00C75374" w:rsidRPr="00C75374" w:rsidRDefault="00C75374" w:rsidP="00C75374">
      <w:pPr>
        <w:spacing w:after="0" w:line="240" w:lineRule="auto"/>
        <w:ind w:left="1"/>
        <w:jc w:val="center"/>
        <w:rPr>
          <w:rFonts w:eastAsia="Calibri" w:cs="Times New Roman"/>
          <w:b/>
          <w:bCs/>
          <w:szCs w:val="24"/>
        </w:rPr>
      </w:pPr>
    </w:p>
    <w:p w:rsidR="00C75374" w:rsidRPr="00C75374" w:rsidRDefault="00C75374" w:rsidP="00C75374">
      <w:pPr>
        <w:spacing w:after="0" w:line="240" w:lineRule="auto"/>
        <w:ind w:left="1"/>
        <w:jc w:val="center"/>
        <w:rPr>
          <w:rFonts w:eastAsia="Calibri" w:cs="Times New Roman"/>
          <w:b/>
          <w:bCs/>
          <w:i/>
          <w:iCs/>
          <w:szCs w:val="24"/>
        </w:rPr>
      </w:pPr>
      <w:r w:rsidRPr="00C75374">
        <w:rPr>
          <w:rFonts w:eastAsia="Calibri" w:cs="Times New Roman"/>
          <w:b/>
          <w:bCs/>
          <w:i/>
          <w:iCs/>
          <w:szCs w:val="24"/>
        </w:rPr>
        <w:t>Цели и задачи</w:t>
      </w:r>
    </w:p>
    <w:p w:rsidR="00C75374" w:rsidRPr="00C75374" w:rsidRDefault="00C75374" w:rsidP="00C75374">
      <w:pPr>
        <w:spacing w:after="0" w:line="240" w:lineRule="auto"/>
        <w:ind w:firstLine="567"/>
        <w:contextualSpacing/>
        <w:rPr>
          <w:rFonts w:eastAsia="Calibri" w:cs="Times New Roman"/>
          <w:szCs w:val="24"/>
        </w:rPr>
      </w:pPr>
      <w:r w:rsidRPr="00C75374">
        <w:rPr>
          <w:rFonts w:eastAsia="Calibri" w:cs="Times New Roman"/>
          <w:b/>
          <w:bCs/>
          <w:i/>
          <w:iCs/>
          <w:szCs w:val="24"/>
        </w:rPr>
        <w:t>Главными целями</w:t>
      </w:r>
      <w:r w:rsidRPr="00C75374">
        <w:rPr>
          <w:rFonts w:eastAsia="Calibri" w:cs="Times New Roman"/>
          <w:szCs w:val="24"/>
        </w:rPr>
        <w:t xml:space="preserve"> взаимодействия педагогического коллектива ДОУ с семьями детей раннего и дошкольного возраста являются:</w:t>
      </w:r>
    </w:p>
    <w:p w:rsidR="00C75374" w:rsidRPr="00C75374" w:rsidRDefault="00C75374" w:rsidP="000B3BF1">
      <w:pPr>
        <w:numPr>
          <w:ilvl w:val="0"/>
          <w:numId w:val="24"/>
        </w:numPr>
        <w:spacing w:after="0" w:line="240" w:lineRule="auto"/>
        <w:ind w:left="0" w:firstLine="360"/>
        <w:contextualSpacing/>
        <w:jc w:val="left"/>
        <w:rPr>
          <w:rFonts w:eastAsia="Calibri" w:cs="Times New Roman"/>
          <w:szCs w:val="24"/>
        </w:rPr>
      </w:pPr>
      <w:r w:rsidRPr="00C75374">
        <w:rPr>
          <w:rFonts w:eastAsia="Calibri" w:cs="Times New Roman"/>
          <w:szCs w:val="24"/>
        </w:rPr>
        <w:t>обеспечение психолого-педагогической поддержки семьи и повышение компетентности родителей в вопросах образования, охраны и укрепления здоровья детей раннего и дошкольного возрастов;</w:t>
      </w:r>
    </w:p>
    <w:p w:rsidR="00C75374" w:rsidRPr="00C75374" w:rsidRDefault="00C75374" w:rsidP="000B3BF1">
      <w:pPr>
        <w:numPr>
          <w:ilvl w:val="0"/>
          <w:numId w:val="24"/>
        </w:numPr>
        <w:spacing w:after="0" w:line="240" w:lineRule="auto"/>
        <w:ind w:left="0" w:firstLine="360"/>
        <w:contextualSpacing/>
        <w:jc w:val="left"/>
        <w:rPr>
          <w:rFonts w:eastAsia="Calibri" w:cs="Times New Roman"/>
          <w:szCs w:val="24"/>
        </w:rPr>
      </w:pPr>
      <w:r w:rsidRPr="00C75374">
        <w:rPr>
          <w:rFonts w:eastAsia="Calibri" w:cs="Times New Roman"/>
          <w:szCs w:val="24"/>
        </w:rPr>
        <w:t>обеспечение единства подходов к воспитанию и обучению детей в условиях ДОУ и семьи; повышение воспитательного потенциала семьи.</w:t>
      </w:r>
    </w:p>
    <w:p w:rsidR="00C75374" w:rsidRPr="00C75374" w:rsidRDefault="00C75374" w:rsidP="00C75374">
      <w:pPr>
        <w:spacing w:after="0" w:line="240" w:lineRule="auto"/>
        <w:ind w:left="1" w:firstLine="529"/>
        <w:rPr>
          <w:rFonts w:eastAsia="Calibri" w:cs="Times New Roman"/>
          <w:szCs w:val="24"/>
        </w:rPr>
      </w:pPr>
      <w:r w:rsidRPr="00C75374">
        <w:rPr>
          <w:rFonts w:eastAsia="Calibri" w:cs="Times New Roman"/>
          <w:szCs w:val="24"/>
        </w:rPr>
        <w:t>Грамотно организованное взаимодействие семьями дополняет, поддерживает и тактично направляет воспитательные действия родителей детей.</w:t>
      </w:r>
    </w:p>
    <w:p w:rsidR="00C75374" w:rsidRPr="00C75374" w:rsidRDefault="00C75374" w:rsidP="00C75374">
      <w:pPr>
        <w:spacing w:after="0" w:line="240" w:lineRule="auto"/>
        <w:ind w:left="1" w:firstLine="529"/>
        <w:rPr>
          <w:rFonts w:eastAsia="Calibri" w:cs="Times New Roman"/>
          <w:b/>
          <w:bCs/>
          <w:i/>
          <w:iCs/>
          <w:szCs w:val="24"/>
        </w:rPr>
      </w:pPr>
      <w:r w:rsidRPr="00C75374">
        <w:rPr>
          <w:rFonts w:eastAsia="Calibri" w:cs="Times New Roman"/>
          <w:szCs w:val="24"/>
        </w:rPr>
        <w:t xml:space="preserve">Достижение этих целей должно осуществляться через решение </w:t>
      </w:r>
      <w:r w:rsidRPr="00C75374">
        <w:rPr>
          <w:rFonts w:eastAsia="Calibri" w:cs="Times New Roman"/>
          <w:b/>
          <w:bCs/>
          <w:i/>
          <w:iCs/>
          <w:szCs w:val="24"/>
        </w:rPr>
        <w:t>основных задач:</w:t>
      </w:r>
    </w:p>
    <w:p w:rsidR="00C75374" w:rsidRPr="00C75374" w:rsidRDefault="00C75374" w:rsidP="00C75374">
      <w:pPr>
        <w:spacing w:after="0" w:line="240" w:lineRule="auto"/>
        <w:ind w:left="1" w:firstLine="529"/>
        <w:rPr>
          <w:rFonts w:eastAsia="Calibri" w:cs="Times New Roman"/>
          <w:szCs w:val="24"/>
        </w:rPr>
      </w:pPr>
      <w:r w:rsidRPr="00C75374">
        <w:rPr>
          <w:rFonts w:eastAsia="Calibri" w:cs="Times New Roman"/>
          <w:szCs w:val="24"/>
        </w:rPr>
        <w:t xml:space="preserve">1). информирование родителей и общественности относительно целей ДО, общих для всего образовательного пространства Российской Федерации, </w:t>
      </w:r>
      <w:r w:rsidRPr="00C75374">
        <w:rPr>
          <w:rFonts w:eastAsia="Calibri" w:cs="Times New Roman"/>
          <w:color w:val="0070C0"/>
          <w:szCs w:val="24"/>
        </w:rPr>
        <w:t xml:space="preserve">Республики Крым, города Евпатории </w:t>
      </w:r>
      <w:r w:rsidRPr="00C75374">
        <w:rPr>
          <w:rFonts w:eastAsia="Calibri" w:cs="Times New Roman"/>
          <w:szCs w:val="24"/>
        </w:rPr>
        <w:t>о мерах господдержки семьям, имеющим детей дошкольного возраста, а также об образовательных программах, реализуемых в ДОУ;</w:t>
      </w:r>
    </w:p>
    <w:p w:rsidR="00C75374" w:rsidRPr="00C75374" w:rsidRDefault="00C75374" w:rsidP="00C75374">
      <w:pPr>
        <w:spacing w:after="0" w:line="240" w:lineRule="auto"/>
        <w:ind w:left="1" w:firstLine="529"/>
        <w:rPr>
          <w:rFonts w:eastAsia="Calibri" w:cs="Times New Roman"/>
          <w:szCs w:val="24"/>
        </w:rPr>
      </w:pPr>
      <w:r w:rsidRPr="00C75374">
        <w:rPr>
          <w:rFonts w:eastAsia="Calibri" w:cs="Times New Roman"/>
          <w:szCs w:val="24"/>
        </w:rPr>
        <w:t>2). просвещение родителей, повышение их правовой, психолого-педагогической компетентности в вопросах охраны и укрепления здоровья, развития и образования детей;</w:t>
      </w:r>
    </w:p>
    <w:p w:rsidR="00C75374" w:rsidRPr="00C75374" w:rsidRDefault="00C75374" w:rsidP="00C75374">
      <w:pPr>
        <w:spacing w:after="0" w:line="240" w:lineRule="auto"/>
        <w:ind w:left="1" w:firstLine="529"/>
        <w:rPr>
          <w:rFonts w:eastAsia="Calibri" w:cs="Times New Roman"/>
          <w:szCs w:val="24"/>
        </w:rPr>
      </w:pPr>
      <w:r w:rsidRPr="00C75374">
        <w:rPr>
          <w:rFonts w:eastAsia="Calibri" w:cs="Times New Roman"/>
          <w:szCs w:val="24"/>
        </w:rPr>
        <w:lastRenderedPageBreak/>
        <w:t>3). способствование развитию ответственного и осознанного родительства как базовой основы благополучия семьи;</w:t>
      </w:r>
    </w:p>
    <w:p w:rsidR="00C75374" w:rsidRPr="00C75374" w:rsidRDefault="00C75374" w:rsidP="00C75374">
      <w:pPr>
        <w:spacing w:after="0" w:line="240" w:lineRule="auto"/>
        <w:ind w:left="1" w:firstLine="529"/>
        <w:rPr>
          <w:rFonts w:eastAsia="Calibri" w:cs="Times New Roman"/>
          <w:szCs w:val="24"/>
        </w:rPr>
      </w:pPr>
      <w:r w:rsidRPr="00C75374">
        <w:rPr>
          <w:rFonts w:eastAsia="Calibri" w:cs="Times New Roman"/>
          <w:szCs w:val="24"/>
        </w:rPr>
        <w:t>4). построение взаимодействия в форме сотрудничества и установления партнёрских отношений с родителями воспитанников для решения образовательных задач;</w:t>
      </w:r>
    </w:p>
    <w:p w:rsidR="00C75374" w:rsidRPr="00C75374" w:rsidRDefault="00C75374" w:rsidP="00C75374">
      <w:pPr>
        <w:spacing w:after="0" w:line="240" w:lineRule="auto"/>
        <w:ind w:left="1" w:firstLine="529"/>
        <w:rPr>
          <w:rFonts w:eastAsia="Calibri" w:cs="Times New Roman"/>
          <w:szCs w:val="24"/>
        </w:rPr>
      </w:pPr>
      <w:r w:rsidRPr="00C75374">
        <w:rPr>
          <w:rFonts w:eastAsia="Calibri" w:cs="Times New Roman"/>
          <w:szCs w:val="24"/>
        </w:rPr>
        <w:t>5). вовлечение родителей в образовательный процесс ДОУ.</w:t>
      </w:r>
    </w:p>
    <w:p w:rsidR="00C75374" w:rsidRPr="00C75374" w:rsidRDefault="00C75374" w:rsidP="00C75374">
      <w:pPr>
        <w:spacing w:after="0" w:line="240" w:lineRule="auto"/>
        <w:ind w:left="1" w:hanging="1"/>
        <w:jc w:val="center"/>
        <w:rPr>
          <w:rFonts w:eastAsia="Calibri" w:cs="Times New Roman"/>
          <w:b/>
          <w:bCs/>
          <w:i/>
          <w:iCs/>
          <w:szCs w:val="24"/>
        </w:rPr>
      </w:pPr>
      <w:r w:rsidRPr="00C75374">
        <w:rPr>
          <w:rFonts w:eastAsia="Calibri" w:cs="Times New Roman"/>
          <w:b/>
          <w:bCs/>
          <w:i/>
          <w:iCs/>
          <w:szCs w:val="24"/>
        </w:rPr>
        <w:t>Принципы взаимодействия</w:t>
      </w:r>
    </w:p>
    <w:p w:rsidR="00C75374" w:rsidRPr="00C75374" w:rsidRDefault="00C75374" w:rsidP="00C75374">
      <w:pPr>
        <w:spacing w:after="0" w:line="240" w:lineRule="auto"/>
        <w:ind w:left="1" w:firstLine="529"/>
        <w:rPr>
          <w:rFonts w:eastAsia="Calibri" w:cs="Times New Roman"/>
          <w:b/>
          <w:bCs/>
          <w:i/>
          <w:iCs/>
          <w:szCs w:val="24"/>
        </w:rPr>
      </w:pPr>
      <w:r w:rsidRPr="00C75374">
        <w:rPr>
          <w:rFonts w:eastAsia="Calibri" w:cs="Times New Roman"/>
          <w:szCs w:val="24"/>
        </w:rPr>
        <w:t xml:space="preserve">Построение взаимодействия с родителями воспитанников осуществляется на следующих </w:t>
      </w:r>
      <w:r w:rsidRPr="00C75374">
        <w:rPr>
          <w:rFonts w:eastAsia="Calibri" w:cs="Times New Roman"/>
          <w:b/>
          <w:bCs/>
          <w:i/>
          <w:iCs/>
          <w:szCs w:val="24"/>
        </w:rPr>
        <w:t>принципах:</w:t>
      </w:r>
    </w:p>
    <w:p w:rsidR="00C75374" w:rsidRPr="00C75374" w:rsidRDefault="00C75374" w:rsidP="00C75374">
      <w:pPr>
        <w:spacing w:after="0" w:line="240" w:lineRule="auto"/>
        <w:ind w:left="1" w:firstLine="529"/>
        <w:rPr>
          <w:rFonts w:eastAsia="Calibri" w:cs="Times New Roman"/>
          <w:szCs w:val="24"/>
        </w:rPr>
      </w:pPr>
      <w:r w:rsidRPr="00C75374">
        <w:rPr>
          <w:rFonts w:eastAsia="Calibri" w:cs="Times New Roman"/>
          <w:szCs w:val="24"/>
        </w:rPr>
        <w:t>1</w:t>
      </w:r>
      <w:r w:rsidRPr="00C75374">
        <w:rPr>
          <w:rFonts w:eastAsia="Calibri" w:cs="Times New Roman"/>
          <w:i/>
          <w:iCs/>
          <w:szCs w:val="24"/>
        </w:rPr>
        <w:t>). Принцип приоритета семьи в воспитании, обучении и развитии ребёнка:</w:t>
      </w:r>
      <w:r w:rsidRPr="00C75374">
        <w:rPr>
          <w:rFonts w:eastAsia="Calibri" w:cs="Times New Roman"/>
          <w:szCs w:val="24"/>
        </w:rPr>
        <w:t xml:space="preserve"> в соответствии с Законом об образовании у родителей воспитанников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своего ребёнка;</w:t>
      </w:r>
    </w:p>
    <w:p w:rsidR="00C75374" w:rsidRPr="00C75374" w:rsidRDefault="00C75374" w:rsidP="00C75374">
      <w:pPr>
        <w:spacing w:after="0" w:line="240" w:lineRule="auto"/>
        <w:ind w:left="1" w:firstLine="529"/>
        <w:rPr>
          <w:rFonts w:eastAsia="Calibri" w:cs="Times New Roman"/>
          <w:szCs w:val="24"/>
        </w:rPr>
      </w:pPr>
      <w:r w:rsidRPr="00C75374">
        <w:rPr>
          <w:rFonts w:eastAsia="Calibri" w:cs="Times New Roman"/>
          <w:szCs w:val="24"/>
        </w:rPr>
        <w:t xml:space="preserve">2). </w:t>
      </w:r>
      <w:r w:rsidRPr="00C75374">
        <w:rPr>
          <w:rFonts w:eastAsia="Calibri" w:cs="Times New Roman"/>
          <w:i/>
          <w:iCs/>
          <w:szCs w:val="24"/>
        </w:rPr>
        <w:t>Принцип</w:t>
      </w:r>
      <w:r w:rsidRPr="00C75374">
        <w:rPr>
          <w:rFonts w:eastAsia="Calibri" w:cs="Times New Roman"/>
          <w:szCs w:val="24"/>
        </w:rPr>
        <w:t xml:space="preserve"> </w:t>
      </w:r>
      <w:r w:rsidRPr="00C75374">
        <w:rPr>
          <w:rFonts w:eastAsia="Calibri" w:cs="Times New Roman"/>
          <w:i/>
          <w:iCs/>
          <w:szCs w:val="24"/>
        </w:rPr>
        <w:t>открытости:</w:t>
      </w:r>
      <w:r w:rsidRPr="00C75374">
        <w:rPr>
          <w:rFonts w:eastAsia="Calibri" w:cs="Times New Roman"/>
          <w:szCs w:val="24"/>
        </w:rPr>
        <w:t xml:space="preserve"> для родителей должна быть доступна актуальная информация об особенностях пребывания ребёнка в группе, в ДОУ; каждому из родителей должен быть предоставлен свободный доступ в ДОУ (при отсутствии карантинных мер); между педагогами и родителями необходим обмен информацией об особенностях развития ребёнка в ДОУ и семье;</w:t>
      </w:r>
    </w:p>
    <w:p w:rsidR="00C75374" w:rsidRPr="00C75374" w:rsidRDefault="00C75374" w:rsidP="00C75374">
      <w:pPr>
        <w:spacing w:after="0" w:line="240" w:lineRule="auto"/>
        <w:ind w:left="1" w:firstLine="529"/>
        <w:rPr>
          <w:rFonts w:eastAsia="Calibri" w:cs="Times New Roman"/>
          <w:szCs w:val="24"/>
        </w:rPr>
      </w:pPr>
      <w:r w:rsidRPr="00C75374">
        <w:rPr>
          <w:rFonts w:eastAsia="Calibri" w:cs="Times New Roman"/>
          <w:szCs w:val="24"/>
        </w:rPr>
        <w:t xml:space="preserve">3). </w:t>
      </w:r>
      <w:r w:rsidRPr="00C75374">
        <w:rPr>
          <w:rFonts w:eastAsia="Calibri" w:cs="Times New Roman"/>
          <w:i/>
          <w:iCs/>
          <w:szCs w:val="24"/>
        </w:rPr>
        <w:t>Принцип</w:t>
      </w:r>
      <w:r w:rsidRPr="00C75374">
        <w:rPr>
          <w:rFonts w:eastAsia="Calibri" w:cs="Times New Roman"/>
          <w:szCs w:val="24"/>
        </w:rPr>
        <w:t xml:space="preserve"> </w:t>
      </w:r>
      <w:r w:rsidRPr="00C75374">
        <w:rPr>
          <w:rFonts w:eastAsia="Calibri" w:cs="Times New Roman"/>
          <w:i/>
          <w:iCs/>
          <w:szCs w:val="24"/>
        </w:rPr>
        <w:t>взаимного доверия, уважения и доброжелательности во взаимоотношениях педагогов и родителей:</w:t>
      </w:r>
      <w:r w:rsidRPr="00C75374">
        <w:rPr>
          <w:rFonts w:eastAsia="Calibri" w:cs="Times New Roman"/>
          <w:szCs w:val="24"/>
        </w:rPr>
        <w:t xml:space="preserve">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важно этично и разумно использовать полученную информацию как со стороны педагогов, так и со стороны родителей в интересах детей;</w:t>
      </w:r>
    </w:p>
    <w:p w:rsidR="00C75374" w:rsidRPr="00C75374" w:rsidRDefault="00C75374" w:rsidP="00C75374">
      <w:pPr>
        <w:spacing w:after="0" w:line="240" w:lineRule="auto"/>
        <w:ind w:left="1" w:firstLine="529"/>
        <w:rPr>
          <w:rFonts w:eastAsia="Calibri" w:cs="Times New Roman"/>
          <w:szCs w:val="24"/>
        </w:rPr>
      </w:pPr>
      <w:r w:rsidRPr="00C75374">
        <w:rPr>
          <w:rFonts w:eastAsia="Calibri" w:cs="Times New Roman"/>
          <w:szCs w:val="24"/>
        </w:rPr>
        <w:t xml:space="preserve">4). </w:t>
      </w:r>
      <w:r w:rsidRPr="00C75374">
        <w:rPr>
          <w:rFonts w:eastAsia="Calibri" w:cs="Times New Roman"/>
          <w:i/>
          <w:iCs/>
          <w:szCs w:val="24"/>
        </w:rPr>
        <w:t>Принцип</w:t>
      </w:r>
      <w:r w:rsidRPr="00C75374">
        <w:rPr>
          <w:rFonts w:eastAsia="Calibri" w:cs="Times New Roman"/>
          <w:szCs w:val="24"/>
        </w:rPr>
        <w:t xml:space="preserve"> </w:t>
      </w:r>
      <w:r w:rsidRPr="00C75374">
        <w:rPr>
          <w:rFonts w:eastAsia="Calibri" w:cs="Times New Roman"/>
          <w:i/>
          <w:iCs/>
          <w:szCs w:val="24"/>
        </w:rPr>
        <w:t>индивидуально-дифференцированного подхода к каждой семье:</w:t>
      </w:r>
      <w:r w:rsidRPr="00C75374">
        <w:rPr>
          <w:rFonts w:eastAsia="Calibri" w:cs="Times New Roman"/>
          <w:szCs w:val="24"/>
        </w:rPr>
        <w:t xml:space="preserve"> при взаимодействии необходимо учитывать особенности семейного воспитания, потребности родителей в отношении образования ребёнка, отношение к педагогу и ДОУ, проводимым мероприятиям; возможности включения родителей в совместное решение образовательных задач;</w:t>
      </w:r>
    </w:p>
    <w:p w:rsidR="00C75374" w:rsidRPr="00C75374" w:rsidRDefault="00C75374" w:rsidP="00C75374">
      <w:pPr>
        <w:spacing w:after="0" w:line="240" w:lineRule="auto"/>
        <w:ind w:left="1" w:firstLine="529"/>
        <w:rPr>
          <w:rFonts w:eastAsia="Calibri" w:cs="Times New Roman"/>
          <w:szCs w:val="24"/>
        </w:rPr>
      </w:pPr>
      <w:r w:rsidRPr="00C75374">
        <w:rPr>
          <w:rFonts w:eastAsia="Calibri" w:cs="Times New Roman"/>
          <w:szCs w:val="24"/>
        </w:rPr>
        <w:t xml:space="preserve">5). </w:t>
      </w:r>
      <w:r w:rsidRPr="00C75374">
        <w:rPr>
          <w:rFonts w:eastAsia="Calibri" w:cs="Times New Roman"/>
          <w:i/>
          <w:iCs/>
          <w:szCs w:val="24"/>
        </w:rPr>
        <w:t>Принцип</w:t>
      </w:r>
      <w:r w:rsidRPr="00C75374">
        <w:rPr>
          <w:rFonts w:eastAsia="Calibri" w:cs="Times New Roman"/>
          <w:szCs w:val="24"/>
        </w:rPr>
        <w:t xml:space="preserve"> </w:t>
      </w:r>
      <w:r w:rsidRPr="00C75374">
        <w:rPr>
          <w:rFonts w:eastAsia="Calibri" w:cs="Times New Roman"/>
          <w:i/>
          <w:iCs/>
          <w:szCs w:val="24"/>
        </w:rPr>
        <w:t>возрастосообразности:</w:t>
      </w:r>
      <w:r w:rsidRPr="00C75374">
        <w:rPr>
          <w:rFonts w:eastAsia="Calibri" w:cs="Times New Roman"/>
          <w:szCs w:val="24"/>
        </w:rPr>
        <w:t xml:space="preserve"> при планировании и осуществлении взаимодействия необходимо учитывать особенности и характер отношений ребёнка с родителями, прежде всего, с матерью (преимущественно для детей раннего возраста), обусловленные возрастными особенностями развития детей.</w:t>
      </w:r>
    </w:p>
    <w:p w:rsidR="00C75374" w:rsidRPr="00C75374" w:rsidRDefault="00C75374" w:rsidP="00C75374">
      <w:pPr>
        <w:spacing w:after="0" w:line="240" w:lineRule="auto"/>
        <w:ind w:left="1" w:firstLine="529"/>
        <w:rPr>
          <w:rFonts w:eastAsia="Calibri" w:cs="Times New Roman"/>
          <w:szCs w:val="24"/>
        </w:rPr>
      </w:pPr>
    </w:p>
    <w:p w:rsidR="00C75374" w:rsidRPr="00C75374" w:rsidRDefault="00C75374" w:rsidP="00C75374">
      <w:pPr>
        <w:spacing w:after="0" w:line="240" w:lineRule="auto"/>
        <w:ind w:left="1" w:hanging="1"/>
        <w:jc w:val="center"/>
        <w:rPr>
          <w:rFonts w:eastAsia="Calibri" w:cs="Times New Roman"/>
          <w:b/>
          <w:bCs/>
          <w:i/>
          <w:iCs/>
          <w:szCs w:val="24"/>
        </w:rPr>
      </w:pPr>
      <w:r w:rsidRPr="00C75374">
        <w:rPr>
          <w:rFonts w:eastAsia="Calibri" w:cs="Times New Roman"/>
          <w:b/>
          <w:bCs/>
          <w:i/>
          <w:iCs/>
          <w:szCs w:val="24"/>
        </w:rPr>
        <w:t>Направления взаимодействия</w:t>
      </w:r>
    </w:p>
    <w:p w:rsidR="00C75374" w:rsidRPr="00C75374" w:rsidRDefault="00C75374" w:rsidP="00C75374">
      <w:pPr>
        <w:spacing w:after="0" w:line="240" w:lineRule="auto"/>
        <w:ind w:left="1" w:firstLine="529"/>
        <w:rPr>
          <w:rFonts w:eastAsia="Calibri" w:cs="Times New Roman"/>
          <w:szCs w:val="24"/>
        </w:rPr>
      </w:pPr>
      <w:r w:rsidRPr="00C75374">
        <w:rPr>
          <w:rFonts w:eastAsia="Calibri" w:cs="Times New Roman"/>
          <w:szCs w:val="24"/>
        </w:rPr>
        <w:t>Совместная образовательная деятельность педагогов и родителей воспитанников предполагает сотрудничество в реализации некоторых образовательных задач, вопросах организации ППРОС и образовательных мероприятий; поддержку образовательных инициатив родителей детей раннего и дошкольного возрастов; разработку и реализацию образовательных проектов ДОУ совместно с семьёй.</w:t>
      </w:r>
    </w:p>
    <w:p w:rsidR="00C75374" w:rsidRPr="00C75374" w:rsidRDefault="00C75374" w:rsidP="00C75374">
      <w:pPr>
        <w:spacing w:after="0" w:line="240" w:lineRule="auto"/>
        <w:ind w:left="1" w:firstLine="529"/>
        <w:rPr>
          <w:rFonts w:eastAsia="Calibri" w:cs="Times New Roman"/>
          <w:b/>
          <w:bCs/>
          <w:i/>
          <w:iCs/>
          <w:szCs w:val="24"/>
        </w:rPr>
      </w:pPr>
      <w:r w:rsidRPr="00C75374">
        <w:rPr>
          <w:rFonts w:eastAsia="Calibri" w:cs="Times New Roman"/>
          <w:szCs w:val="24"/>
        </w:rPr>
        <w:t xml:space="preserve">Деятельность педагогического коллектива ДОУ по построению взаимодействия с родителями воспитанников осуществляется по нескольким </w:t>
      </w:r>
      <w:r w:rsidRPr="00C75374">
        <w:rPr>
          <w:rFonts w:eastAsia="Calibri" w:cs="Times New Roman"/>
          <w:b/>
          <w:bCs/>
          <w:i/>
          <w:iCs/>
          <w:szCs w:val="24"/>
        </w:rPr>
        <w:t>направлениям:</w:t>
      </w:r>
    </w:p>
    <w:p w:rsidR="00C75374" w:rsidRPr="00C75374" w:rsidRDefault="00C75374" w:rsidP="00C75374">
      <w:pPr>
        <w:spacing w:after="0" w:line="240" w:lineRule="auto"/>
        <w:ind w:left="1" w:firstLine="529"/>
        <w:rPr>
          <w:rFonts w:eastAsia="Calibri" w:cs="Times New Roman"/>
          <w:szCs w:val="24"/>
        </w:rPr>
      </w:pPr>
      <w:r w:rsidRPr="00C75374">
        <w:rPr>
          <w:rFonts w:eastAsia="Calibri" w:cs="Times New Roman"/>
          <w:szCs w:val="24"/>
        </w:rPr>
        <w:t xml:space="preserve">1). </w:t>
      </w:r>
      <w:r w:rsidRPr="00C75374">
        <w:rPr>
          <w:rFonts w:eastAsia="Calibri" w:cs="Times New Roman"/>
          <w:i/>
          <w:iCs/>
          <w:szCs w:val="24"/>
        </w:rPr>
        <w:t>Диагностико-аналитическое направление</w:t>
      </w:r>
      <w:r w:rsidRPr="00C75374">
        <w:rPr>
          <w:rFonts w:eastAsia="Calibri" w:cs="Times New Roman"/>
          <w:szCs w:val="24"/>
        </w:rPr>
        <w:t xml:space="preserve"> включает получение и анализ данных о семье каждого ребёнка, её запросах в отношении охраны его здоровья и развития; об уровне психолого-педагогической компетентности родителей; а также планирование работы с семьей с учётом результатов проведённого анализа; согласование воспитательных задач;</w:t>
      </w:r>
    </w:p>
    <w:p w:rsidR="00C75374" w:rsidRPr="00C75374" w:rsidRDefault="00C75374" w:rsidP="00C75374">
      <w:pPr>
        <w:spacing w:after="0" w:line="240" w:lineRule="auto"/>
        <w:ind w:left="1" w:firstLine="529"/>
        <w:rPr>
          <w:rFonts w:eastAsia="Calibri" w:cs="Times New Roman"/>
          <w:szCs w:val="24"/>
        </w:rPr>
      </w:pPr>
      <w:r w:rsidRPr="00C75374">
        <w:rPr>
          <w:rFonts w:eastAsia="Calibri" w:cs="Times New Roman"/>
          <w:szCs w:val="24"/>
        </w:rPr>
        <w:t xml:space="preserve">2). </w:t>
      </w:r>
      <w:r w:rsidRPr="00C75374">
        <w:rPr>
          <w:rFonts w:eastAsia="Calibri" w:cs="Times New Roman"/>
          <w:i/>
          <w:iCs/>
          <w:szCs w:val="24"/>
        </w:rPr>
        <w:t>Консультационное направление</w:t>
      </w:r>
      <w:r w:rsidRPr="00C75374">
        <w:rPr>
          <w:rFonts w:eastAsia="Calibri" w:cs="Times New Roman"/>
          <w:szCs w:val="24"/>
        </w:rPr>
        <w:t xml:space="preserve"> объединяет в себе консультирование родителей по вопросам их взаимодействия с ребёнком, преодоления возникающих проблем воспитания и обучения детей, в т.ч. с ОП ДО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w:t>
      </w:r>
      <w:r w:rsidRPr="00C75374">
        <w:rPr>
          <w:rFonts w:eastAsia="Calibri" w:cs="Times New Roman"/>
          <w:szCs w:val="24"/>
        </w:rPr>
        <w:lastRenderedPageBreak/>
        <w:t>раннего и дошкольного возрастов; способам организации и участия в детских видах деятельности, образовательном процессе и др.</w:t>
      </w:r>
    </w:p>
    <w:p w:rsidR="00C75374" w:rsidRPr="00C75374" w:rsidRDefault="00C75374" w:rsidP="00C75374">
      <w:pPr>
        <w:spacing w:after="0" w:line="240" w:lineRule="auto"/>
        <w:ind w:left="1" w:firstLine="529"/>
        <w:rPr>
          <w:rFonts w:eastAsia="Calibri" w:cs="Times New Roman"/>
          <w:szCs w:val="24"/>
        </w:rPr>
      </w:pPr>
      <w:r w:rsidRPr="00C75374">
        <w:rPr>
          <w:rFonts w:eastAsia="Calibri" w:cs="Times New Roman"/>
          <w:szCs w:val="24"/>
        </w:rPr>
        <w:t xml:space="preserve">3). </w:t>
      </w:r>
      <w:r w:rsidRPr="00C75374">
        <w:rPr>
          <w:rFonts w:eastAsia="Calibri" w:cs="Times New Roman"/>
          <w:i/>
          <w:iCs/>
          <w:szCs w:val="24"/>
        </w:rPr>
        <w:t>Просветительское направление</w:t>
      </w:r>
      <w:r w:rsidRPr="00C75374">
        <w:rPr>
          <w:rFonts w:eastAsia="Calibri" w:cs="Times New Roman"/>
          <w:szCs w:val="24"/>
        </w:rPr>
        <w:t xml:space="preserve"> предполагает просвещение родителей по вопросам особенностей психофизиологического и психического развития детей раннего и дошкольного возрастов; выбора эффективных методов обучения и воспитания детей определённого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реализуемых в ДОУ образовательных программ; условиях пребывания ребёнка в группе ДОУ; содержании и методах образовательной работы с детьми;</w:t>
      </w:r>
    </w:p>
    <w:p w:rsidR="00C75374" w:rsidRPr="00C75374" w:rsidRDefault="00C75374" w:rsidP="00C75374">
      <w:pPr>
        <w:spacing w:after="0" w:line="240" w:lineRule="auto"/>
        <w:ind w:left="1" w:firstLine="529"/>
        <w:rPr>
          <w:rFonts w:eastAsia="Calibri" w:cs="Times New Roman"/>
          <w:szCs w:val="24"/>
        </w:rPr>
      </w:pPr>
      <w:r w:rsidRPr="00C75374">
        <w:rPr>
          <w:rFonts w:eastAsia="Calibri" w:cs="Times New Roman"/>
          <w:szCs w:val="24"/>
        </w:rPr>
        <w:t>Особое внимание в просветительской деятельности ДОУ уделяется повышению уровня компетентности родителей в вопросах здоровьесбережения ребёнка.</w:t>
      </w:r>
    </w:p>
    <w:p w:rsidR="00C75374" w:rsidRPr="00C75374" w:rsidRDefault="00C75374" w:rsidP="00C75374">
      <w:pPr>
        <w:spacing w:after="0" w:line="240" w:lineRule="auto"/>
        <w:ind w:left="1" w:firstLine="529"/>
        <w:rPr>
          <w:rFonts w:eastAsia="Calibri" w:cs="Times New Roman"/>
          <w:i/>
          <w:iCs/>
          <w:szCs w:val="24"/>
        </w:rPr>
      </w:pPr>
      <w:r w:rsidRPr="00C75374">
        <w:rPr>
          <w:rFonts w:eastAsia="Calibri" w:cs="Times New Roman"/>
          <w:szCs w:val="24"/>
        </w:rPr>
        <w:t xml:space="preserve">Реализация данной темы осуществляется в процессе следующих </w:t>
      </w:r>
      <w:r w:rsidRPr="00C75374">
        <w:rPr>
          <w:rFonts w:eastAsia="Calibri" w:cs="Times New Roman"/>
          <w:i/>
          <w:iCs/>
          <w:szCs w:val="24"/>
        </w:rPr>
        <w:t>направлений просветительской деятельности:</w:t>
      </w:r>
    </w:p>
    <w:p w:rsidR="00C75374" w:rsidRPr="00C75374" w:rsidRDefault="00C75374" w:rsidP="00C75374">
      <w:pPr>
        <w:spacing w:after="0" w:line="240" w:lineRule="auto"/>
        <w:ind w:left="1" w:firstLine="529"/>
        <w:rPr>
          <w:rFonts w:eastAsia="Calibri" w:cs="Times New Roman"/>
          <w:szCs w:val="24"/>
        </w:rPr>
      </w:pPr>
      <w:r w:rsidRPr="00C75374">
        <w:rPr>
          <w:rFonts w:eastAsia="Calibri" w:cs="Times New Roman"/>
          <w:szCs w:val="24"/>
        </w:rPr>
        <w:t>1). 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 о действии негативных факторов (переохлаждение, перегревание, перекармливание и др.), наносящих непоправимый вред здоровью ребёнка;</w:t>
      </w:r>
    </w:p>
    <w:p w:rsidR="00C75374" w:rsidRPr="00C75374" w:rsidRDefault="00C75374" w:rsidP="00C75374">
      <w:pPr>
        <w:spacing w:after="0" w:line="240" w:lineRule="auto"/>
        <w:ind w:left="1" w:firstLine="529"/>
        <w:rPr>
          <w:rFonts w:eastAsia="Calibri" w:cs="Times New Roman"/>
          <w:szCs w:val="24"/>
        </w:rPr>
      </w:pPr>
      <w:r w:rsidRPr="00C75374">
        <w:rPr>
          <w:rFonts w:eastAsia="Calibri" w:cs="Times New Roman"/>
          <w:szCs w:val="24"/>
        </w:rP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C75374" w:rsidRPr="00C75374" w:rsidRDefault="00C75374" w:rsidP="00C75374">
      <w:pPr>
        <w:spacing w:after="0" w:line="240" w:lineRule="auto"/>
        <w:ind w:left="1" w:firstLine="529"/>
        <w:rPr>
          <w:rFonts w:eastAsia="Calibri" w:cs="Times New Roman"/>
          <w:szCs w:val="24"/>
        </w:rPr>
      </w:pPr>
      <w:r w:rsidRPr="00C75374">
        <w:rPr>
          <w:rFonts w:eastAsia="Calibri" w:cs="Times New Roman"/>
          <w:szCs w:val="24"/>
        </w:rPr>
        <w:t>3). информирование родителей об актуальных задачах физического воспитания детей на разных возрастных этапах их развития, а также о возможностях ДОУ и семьи в решении данных задач;</w:t>
      </w:r>
    </w:p>
    <w:p w:rsidR="00C75374" w:rsidRPr="00C75374" w:rsidRDefault="00C75374" w:rsidP="00C75374">
      <w:pPr>
        <w:spacing w:after="0" w:line="240" w:lineRule="auto"/>
        <w:ind w:left="1" w:firstLine="529"/>
        <w:rPr>
          <w:rFonts w:eastAsia="Calibri" w:cs="Times New Roman"/>
          <w:szCs w:val="24"/>
        </w:rPr>
      </w:pPr>
      <w:r w:rsidRPr="00C75374">
        <w:rPr>
          <w:rFonts w:eastAsia="Calibri" w:cs="Times New Roman"/>
          <w:szCs w:val="24"/>
        </w:rPr>
        <w:t>4). знакомство родителей с оздоровительными мероприятиями, проводимыми в ДОУ;</w:t>
      </w:r>
    </w:p>
    <w:p w:rsidR="00C75374" w:rsidRPr="00C75374" w:rsidRDefault="00C75374" w:rsidP="00C75374">
      <w:pPr>
        <w:spacing w:after="0" w:line="240" w:lineRule="auto"/>
        <w:ind w:left="1" w:firstLine="529"/>
        <w:rPr>
          <w:rFonts w:eastAsia="Calibri" w:cs="Times New Roman"/>
          <w:szCs w:val="24"/>
        </w:rPr>
      </w:pPr>
      <w:r w:rsidRPr="00C75374">
        <w:rPr>
          <w:rFonts w:eastAsia="Calibri" w:cs="Times New Roman"/>
          <w:szCs w:val="24"/>
        </w:rPr>
        <w:t>5). информирование родителей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w:t>
      </w:r>
    </w:p>
    <w:p w:rsidR="00C75374" w:rsidRPr="00C75374" w:rsidRDefault="00C75374" w:rsidP="00C75374">
      <w:pPr>
        <w:spacing w:after="0" w:line="240" w:lineRule="auto"/>
        <w:ind w:left="1" w:hanging="1"/>
        <w:jc w:val="center"/>
        <w:rPr>
          <w:rFonts w:eastAsia="Calibri" w:cs="Times New Roman"/>
          <w:szCs w:val="24"/>
        </w:rPr>
      </w:pPr>
      <w:r w:rsidRPr="00C75374">
        <w:rPr>
          <w:rFonts w:eastAsia="Calibri" w:cs="Times New Roman"/>
          <w:b/>
          <w:bCs/>
          <w:i/>
          <w:iCs/>
          <w:szCs w:val="24"/>
        </w:rPr>
        <w:t>Методы, приёмы и способы взаимодействия</w:t>
      </w:r>
    </w:p>
    <w:p w:rsidR="00C75374" w:rsidRPr="00C75374" w:rsidRDefault="00C75374" w:rsidP="00C75374">
      <w:pPr>
        <w:spacing w:after="0" w:line="240" w:lineRule="auto"/>
        <w:ind w:left="1" w:firstLine="529"/>
        <w:rPr>
          <w:rFonts w:eastAsia="Calibri" w:cs="Times New Roman"/>
          <w:b/>
          <w:bCs/>
          <w:i/>
          <w:iCs/>
          <w:szCs w:val="24"/>
        </w:rPr>
      </w:pPr>
      <w:r w:rsidRPr="00C75374">
        <w:rPr>
          <w:rFonts w:eastAsia="Calibri" w:cs="Times New Roman"/>
          <w:szCs w:val="24"/>
        </w:rPr>
        <w:t xml:space="preserve">Направления деятельности педагога реализуются в разных формах (групповых и (или) индивидуальных) посредством различных </w:t>
      </w:r>
      <w:r w:rsidRPr="00C75374">
        <w:rPr>
          <w:rFonts w:eastAsia="Calibri" w:cs="Times New Roman"/>
          <w:b/>
          <w:bCs/>
          <w:i/>
          <w:iCs/>
          <w:szCs w:val="24"/>
        </w:rPr>
        <w:t>методов, приёмов и способов взаимодействия с родителями:</w:t>
      </w:r>
    </w:p>
    <w:p w:rsidR="00C75374" w:rsidRPr="00C75374" w:rsidRDefault="00C75374" w:rsidP="00C75374">
      <w:pPr>
        <w:spacing w:after="0" w:line="240" w:lineRule="auto"/>
        <w:ind w:left="1" w:firstLine="529"/>
        <w:rPr>
          <w:rFonts w:eastAsia="Calibri" w:cs="Times New Roman"/>
          <w:szCs w:val="24"/>
        </w:rPr>
      </w:pPr>
      <w:r w:rsidRPr="00C75374">
        <w:rPr>
          <w:rFonts w:eastAsia="Calibri" w:cs="Times New Roman"/>
          <w:szCs w:val="24"/>
        </w:rPr>
        <w:t xml:space="preserve">1). </w:t>
      </w:r>
      <w:r w:rsidRPr="00C75374">
        <w:rPr>
          <w:rFonts w:eastAsia="Calibri" w:cs="Times New Roman"/>
          <w:i/>
          <w:iCs/>
          <w:szCs w:val="24"/>
        </w:rPr>
        <w:t>Диагностико-аналитическое направление</w:t>
      </w:r>
      <w:r w:rsidRPr="00C75374">
        <w:rPr>
          <w:rFonts w:eastAsia="Calibri" w:cs="Times New Roman"/>
          <w:szCs w:val="24"/>
        </w:rPr>
        <w:t xml:space="preserve"> реализуется через опросы, социологические срезы, педагогические беседы с родителями; дни (недели) открытых дверей, открытые просмотры занятий и другие виды деятельности детей и т.д.;</w:t>
      </w:r>
    </w:p>
    <w:p w:rsidR="00C75374" w:rsidRPr="00C75374" w:rsidRDefault="00C75374" w:rsidP="00C75374">
      <w:pPr>
        <w:spacing w:after="0" w:line="240" w:lineRule="auto"/>
        <w:ind w:left="1" w:firstLine="529"/>
        <w:rPr>
          <w:rFonts w:eastAsia="Calibri" w:cs="Times New Roman"/>
          <w:szCs w:val="24"/>
        </w:rPr>
      </w:pPr>
      <w:r w:rsidRPr="00C75374">
        <w:rPr>
          <w:rFonts w:eastAsia="Calibri" w:cs="Times New Roman"/>
          <w:szCs w:val="24"/>
        </w:rPr>
        <w:t xml:space="preserve">2). </w:t>
      </w:r>
      <w:r w:rsidRPr="00C75374">
        <w:rPr>
          <w:rFonts w:eastAsia="Calibri" w:cs="Times New Roman"/>
          <w:i/>
          <w:iCs/>
          <w:szCs w:val="24"/>
        </w:rPr>
        <w:t>Просветительское и консультационное направления</w:t>
      </w:r>
      <w:r w:rsidRPr="00C75374">
        <w:rPr>
          <w:rFonts w:eastAsia="Calibri" w:cs="Times New Roman"/>
          <w:szCs w:val="24"/>
        </w:rPr>
        <w:t xml:space="preserve"> реализуются через групповые родительские собрания, конференции, круглые столы, семинары-практикумы, тренинги и ролевые игры, консультации, и др.; информационные проспекты, стенды, ширмы, папки-передвижки для родителей; сайты ДОУ и социальные группы в сети Интернет; медиарепортажи и интервью; фотографии, выставки детских работ, совместных работ родителей и детей; также через досуговую форму –  совместные праздники, семейные спортивные и тематические мероприятия, тематические досуги, знакомство с семейными традициями и др.</w:t>
      </w:r>
    </w:p>
    <w:p w:rsidR="00C75374" w:rsidRPr="008B75BD" w:rsidRDefault="00C75374" w:rsidP="00C75374">
      <w:pPr>
        <w:spacing w:after="0" w:line="240" w:lineRule="auto"/>
        <w:ind w:firstLine="555"/>
        <w:rPr>
          <w:rFonts w:eastAsia="Calibri" w:cs="Times New Roman"/>
          <w:szCs w:val="24"/>
        </w:rPr>
      </w:pPr>
      <w:r w:rsidRPr="008B75BD">
        <w:rPr>
          <w:rFonts w:eastAsia="Calibri" w:cs="Times New Roman"/>
          <w:szCs w:val="24"/>
        </w:rPr>
        <w:t xml:space="preserve">В повышении педагогической культуры, просвещении родителей особую роль призван сыграть </w:t>
      </w:r>
      <w:r w:rsidRPr="008B75BD">
        <w:rPr>
          <w:rFonts w:eastAsia="Calibri" w:cs="Times New Roman"/>
          <w:b/>
          <w:bCs/>
          <w:i/>
          <w:iCs/>
          <w:szCs w:val="24"/>
        </w:rPr>
        <w:t xml:space="preserve">родительский всеобуч. </w:t>
      </w:r>
      <w:r w:rsidRPr="008B75BD">
        <w:rPr>
          <w:rFonts w:eastAsia="Calibri" w:cs="Times New Roman"/>
          <w:szCs w:val="24"/>
        </w:rPr>
        <w:t>Программа родительского всеобуча разработана специалистами ДОУ и работает на протяжении многих лет.</w:t>
      </w:r>
    </w:p>
    <w:p w:rsidR="00C75374" w:rsidRPr="008B75BD" w:rsidRDefault="00C75374" w:rsidP="00C75374">
      <w:pPr>
        <w:spacing w:after="0" w:line="240" w:lineRule="auto"/>
        <w:ind w:firstLine="555"/>
        <w:rPr>
          <w:rFonts w:eastAsia="Calibri" w:cs="Times New Roman"/>
          <w:szCs w:val="24"/>
        </w:rPr>
      </w:pPr>
      <w:r w:rsidRPr="008B75BD">
        <w:rPr>
          <w:rFonts w:eastAsia="Calibri" w:cs="Times New Roman"/>
          <w:b/>
          <w:bCs/>
          <w:i/>
          <w:iCs/>
          <w:szCs w:val="24"/>
        </w:rPr>
        <w:t>Цель программы</w:t>
      </w:r>
      <w:r w:rsidRPr="008B75BD">
        <w:rPr>
          <w:rFonts w:eastAsia="Calibri" w:cs="Times New Roman"/>
          <w:i/>
          <w:iCs/>
          <w:szCs w:val="24"/>
        </w:rPr>
        <w:t>:</w:t>
      </w:r>
      <w:r w:rsidRPr="008B75BD">
        <w:rPr>
          <w:rFonts w:eastAsia="Calibri" w:cs="Times New Roman"/>
          <w:szCs w:val="24"/>
        </w:rPr>
        <w:t xml:space="preserve"> содействие повышению уровня родительской компетентности в вопросах воспитания, образования и развития детей, выработка единого взгляда семьи и </w:t>
      </w:r>
      <w:r w:rsidRPr="008B75BD">
        <w:rPr>
          <w:rFonts w:eastAsia="Calibri" w:cs="Times New Roman"/>
          <w:szCs w:val="24"/>
        </w:rPr>
        <w:lastRenderedPageBreak/>
        <w:t>детского сада на сущность процессов воспитания и образования с целью создания оптимальных условий для развития личности ребёнка.</w:t>
      </w:r>
    </w:p>
    <w:p w:rsidR="00C75374" w:rsidRPr="008B75BD" w:rsidRDefault="00C75374" w:rsidP="00C75374">
      <w:pPr>
        <w:spacing w:after="0" w:line="240" w:lineRule="auto"/>
        <w:ind w:firstLine="555"/>
        <w:rPr>
          <w:rFonts w:eastAsia="Calibri" w:cs="Times New Roman"/>
          <w:i/>
          <w:iCs/>
          <w:szCs w:val="24"/>
        </w:rPr>
      </w:pPr>
      <w:r w:rsidRPr="008B75BD">
        <w:rPr>
          <w:rFonts w:eastAsia="Calibri" w:cs="Times New Roman"/>
          <w:b/>
          <w:bCs/>
          <w:i/>
          <w:iCs/>
          <w:szCs w:val="24"/>
        </w:rPr>
        <w:t>Задачи программы</w:t>
      </w:r>
      <w:r w:rsidRPr="008B75BD">
        <w:rPr>
          <w:rFonts w:eastAsia="Calibri" w:cs="Times New Roman"/>
          <w:i/>
          <w:iCs/>
          <w:szCs w:val="24"/>
        </w:rPr>
        <w:t>:</w:t>
      </w:r>
    </w:p>
    <w:p w:rsidR="00C75374" w:rsidRPr="008B75BD" w:rsidRDefault="00C75374" w:rsidP="000B3BF1">
      <w:pPr>
        <w:numPr>
          <w:ilvl w:val="0"/>
          <w:numId w:val="25"/>
        </w:numPr>
        <w:spacing w:after="0" w:line="240" w:lineRule="auto"/>
        <w:ind w:left="0" w:firstLine="360"/>
        <w:contextualSpacing/>
        <w:jc w:val="left"/>
        <w:rPr>
          <w:rFonts w:eastAsia="Calibri" w:cs="Times New Roman"/>
          <w:szCs w:val="24"/>
        </w:rPr>
      </w:pPr>
      <w:r w:rsidRPr="008B75BD">
        <w:rPr>
          <w:rFonts w:eastAsia="Calibri" w:cs="Times New Roman"/>
          <w:szCs w:val="24"/>
        </w:rPr>
        <w:t>повышение потенциала взаимного доверия в системе отношений «семья – ДОУ»;</w:t>
      </w:r>
    </w:p>
    <w:p w:rsidR="00C75374" w:rsidRPr="008B75BD" w:rsidRDefault="00C75374" w:rsidP="000B3BF1">
      <w:pPr>
        <w:numPr>
          <w:ilvl w:val="0"/>
          <w:numId w:val="25"/>
        </w:numPr>
        <w:spacing w:after="0" w:line="240" w:lineRule="auto"/>
        <w:ind w:left="0" w:firstLine="360"/>
        <w:contextualSpacing/>
        <w:jc w:val="left"/>
        <w:rPr>
          <w:rFonts w:eastAsia="Calibri" w:cs="Times New Roman"/>
          <w:szCs w:val="24"/>
        </w:rPr>
      </w:pPr>
      <w:r w:rsidRPr="008B75BD">
        <w:rPr>
          <w:rFonts w:eastAsia="Calibri" w:cs="Times New Roman"/>
          <w:szCs w:val="24"/>
        </w:rPr>
        <w:t>знакомство родителей с основами правовых знаний;</w:t>
      </w:r>
    </w:p>
    <w:p w:rsidR="00C75374" w:rsidRPr="008B75BD" w:rsidRDefault="00C75374" w:rsidP="000B3BF1">
      <w:pPr>
        <w:numPr>
          <w:ilvl w:val="0"/>
          <w:numId w:val="25"/>
        </w:numPr>
        <w:spacing w:after="0" w:line="240" w:lineRule="auto"/>
        <w:ind w:left="0" w:firstLine="360"/>
        <w:contextualSpacing/>
        <w:jc w:val="left"/>
        <w:rPr>
          <w:rFonts w:eastAsia="Calibri" w:cs="Times New Roman"/>
          <w:szCs w:val="24"/>
        </w:rPr>
      </w:pPr>
      <w:r w:rsidRPr="008B75BD">
        <w:rPr>
          <w:rFonts w:eastAsia="Calibri" w:cs="Times New Roman"/>
          <w:szCs w:val="24"/>
        </w:rPr>
        <w:t>повышение уровня психолого-педагогической компетентности родителей в вопросах обеспечения физического, эмоционального и социального благополучия ребёнка в условиях семьи и ДОУ;</w:t>
      </w:r>
    </w:p>
    <w:p w:rsidR="00C75374" w:rsidRPr="008B75BD" w:rsidRDefault="00C75374" w:rsidP="000B3BF1">
      <w:pPr>
        <w:numPr>
          <w:ilvl w:val="0"/>
          <w:numId w:val="25"/>
        </w:numPr>
        <w:spacing w:after="0" w:line="240" w:lineRule="auto"/>
        <w:ind w:left="0" w:firstLine="360"/>
        <w:contextualSpacing/>
        <w:jc w:val="left"/>
        <w:rPr>
          <w:rFonts w:eastAsia="Calibri" w:cs="Times New Roman"/>
          <w:szCs w:val="24"/>
        </w:rPr>
      </w:pPr>
      <w:r w:rsidRPr="008B75BD">
        <w:rPr>
          <w:rFonts w:eastAsia="Calibri" w:cs="Times New Roman"/>
          <w:szCs w:val="24"/>
        </w:rPr>
        <w:t>пропаганда и возрождение семейных традиций;</w:t>
      </w:r>
    </w:p>
    <w:p w:rsidR="00C75374" w:rsidRPr="008B75BD" w:rsidRDefault="00C75374" w:rsidP="000B3BF1">
      <w:pPr>
        <w:numPr>
          <w:ilvl w:val="0"/>
          <w:numId w:val="25"/>
        </w:numPr>
        <w:spacing w:after="0" w:line="240" w:lineRule="auto"/>
        <w:ind w:left="0" w:firstLine="360"/>
        <w:contextualSpacing/>
        <w:jc w:val="left"/>
        <w:rPr>
          <w:rFonts w:eastAsia="Calibri" w:cs="Times New Roman"/>
          <w:szCs w:val="24"/>
        </w:rPr>
      </w:pPr>
      <w:r w:rsidRPr="008B75BD">
        <w:rPr>
          <w:rFonts w:eastAsia="Calibri" w:cs="Times New Roman"/>
          <w:szCs w:val="24"/>
        </w:rPr>
        <w:t>формирование в семьях позитивного отношения к активной общественной и социальной деятельности детей;</w:t>
      </w:r>
    </w:p>
    <w:p w:rsidR="00C75374" w:rsidRPr="008B75BD" w:rsidRDefault="00C75374" w:rsidP="000B3BF1">
      <w:pPr>
        <w:numPr>
          <w:ilvl w:val="0"/>
          <w:numId w:val="25"/>
        </w:numPr>
        <w:spacing w:after="0" w:line="240" w:lineRule="auto"/>
        <w:ind w:left="0" w:firstLine="360"/>
        <w:contextualSpacing/>
        <w:jc w:val="left"/>
        <w:rPr>
          <w:rFonts w:eastAsia="Calibri" w:cs="Times New Roman"/>
          <w:szCs w:val="24"/>
        </w:rPr>
      </w:pPr>
      <w:r w:rsidRPr="008B75BD">
        <w:rPr>
          <w:rFonts w:eastAsia="Calibri" w:cs="Times New Roman"/>
          <w:szCs w:val="24"/>
        </w:rPr>
        <w:t>обобщение и распространение положительного опыта семейного воспитания;</w:t>
      </w:r>
    </w:p>
    <w:p w:rsidR="00C75374" w:rsidRPr="008B75BD" w:rsidRDefault="00C75374" w:rsidP="000B3BF1">
      <w:pPr>
        <w:numPr>
          <w:ilvl w:val="0"/>
          <w:numId w:val="25"/>
        </w:numPr>
        <w:spacing w:after="0" w:line="240" w:lineRule="auto"/>
        <w:ind w:left="0" w:firstLine="360"/>
        <w:contextualSpacing/>
        <w:jc w:val="left"/>
        <w:rPr>
          <w:rFonts w:eastAsia="Calibri" w:cs="Times New Roman"/>
          <w:szCs w:val="24"/>
        </w:rPr>
      </w:pPr>
      <w:r w:rsidRPr="008B75BD">
        <w:rPr>
          <w:rFonts w:eastAsia="Calibri" w:cs="Times New Roman"/>
          <w:szCs w:val="24"/>
        </w:rPr>
        <w:t>привлечение родителей к активному участию в воспитательно-образовательном процессе;</w:t>
      </w:r>
    </w:p>
    <w:p w:rsidR="00C75374" w:rsidRPr="008B75BD" w:rsidRDefault="00C75374" w:rsidP="000B3BF1">
      <w:pPr>
        <w:numPr>
          <w:ilvl w:val="0"/>
          <w:numId w:val="25"/>
        </w:numPr>
        <w:spacing w:after="0" w:line="240" w:lineRule="auto"/>
        <w:ind w:left="0" w:firstLine="360"/>
        <w:contextualSpacing/>
        <w:jc w:val="left"/>
        <w:rPr>
          <w:rFonts w:eastAsia="Calibri" w:cs="Times New Roman"/>
          <w:szCs w:val="24"/>
        </w:rPr>
      </w:pPr>
      <w:r w:rsidRPr="008B75BD">
        <w:rPr>
          <w:rFonts w:eastAsia="Calibri" w:cs="Times New Roman"/>
          <w:szCs w:val="24"/>
        </w:rPr>
        <w:t>гармонизация детско-родительских отношений в семьях.</w:t>
      </w:r>
    </w:p>
    <w:p w:rsidR="00C75374" w:rsidRPr="008B75BD" w:rsidRDefault="00C75374" w:rsidP="00C75374">
      <w:pPr>
        <w:spacing w:after="0" w:line="240" w:lineRule="auto"/>
        <w:ind w:firstLine="555"/>
        <w:rPr>
          <w:rFonts w:eastAsia="Calibri" w:cs="Times New Roman"/>
          <w:i/>
          <w:iCs/>
          <w:szCs w:val="24"/>
        </w:rPr>
      </w:pPr>
      <w:r w:rsidRPr="008B75BD">
        <w:rPr>
          <w:rFonts w:eastAsia="Calibri" w:cs="Times New Roman"/>
          <w:b/>
          <w:bCs/>
          <w:i/>
          <w:iCs/>
          <w:szCs w:val="24"/>
        </w:rPr>
        <w:t>Принципы реализации программы:</w:t>
      </w:r>
    </w:p>
    <w:p w:rsidR="00C75374" w:rsidRPr="008B75BD" w:rsidRDefault="00C75374" w:rsidP="00C75374">
      <w:pPr>
        <w:spacing w:after="0" w:line="240" w:lineRule="auto"/>
        <w:ind w:firstLine="555"/>
        <w:rPr>
          <w:rFonts w:eastAsia="Calibri" w:cs="Times New Roman"/>
          <w:szCs w:val="24"/>
        </w:rPr>
      </w:pPr>
      <w:r w:rsidRPr="008B75BD">
        <w:rPr>
          <w:rFonts w:eastAsia="Calibri" w:cs="Times New Roman"/>
          <w:szCs w:val="24"/>
        </w:rPr>
        <w:t xml:space="preserve">1. </w:t>
      </w:r>
      <w:r w:rsidRPr="008B75BD">
        <w:rPr>
          <w:rFonts w:eastAsia="Calibri" w:cs="Times New Roman"/>
          <w:i/>
          <w:iCs/>
          <w:szCs w:val="24"/>
        </w:rPr>
        <w:t>Принцип первоочередного права родителей на воспитание детей</w:t>
      </w:r>
      <w:r w:rsidRPr="008B75BD">
        <w:rPr>
          <w:rFonts w:eastAsia="Calibri" w:cs="Times New Roman"/>
          <w:szCs w:val="24"/>
        </w:rPr>
        <w:t xml:space="preserve"> (родители в первую очередь несут ответственность за развитие, здоровье и благополучие своих детей).</w:t>
      </w:r>
    </w:p>
    <w:p w:rsidR="00C75374" w:rsidRPr="008B75BD" w:rsidRDefault="00C75374" w:rsidP="00C75374">
      <w:pPr>
        <w:spacing w:after="0" w:line="240" w:lineRule="auto"/>
        <w:ind w:firstLine="555"/>
        <w:rPr>
          <w:rFonts w:eastAsia="Calibri" w:cs="Times New Roman"/>
          <w:szCs w:val="24"/>
        </w:rPr>
      </w:pPr>
      <w:r w:rsidRPr="008B75BD">
        <w:rPr>
          <w:rFonts w:eastAsia="Calibri" w:cs="Times New Roman"/>
          <w:szCs w:val="24"/>
        </w:rPr>
        <w:t xml:space="preserve">2. </w:t>
      </w:r>
      <w:r w:rsidRPr="008B75BD">
        <w:rPr>
          <w:rFonts w:eastAsia="Calibri" w:cs="Times New Roman"/>
          <w:i/>
          <w:iCs/>
          <w:szCs w:val="24"/>
        </w:rPr>
        <w:t>Принцип достоверности информации</w:t>
      </w:r>
      <w:r w:rsidRPr="008B75BD">
        <w:rPr>
          <w:rFonts w:eastAsia="Calibri" w:cs="Times New Roman"/>
          <w:szCs w:val="24"/>
        </w:rPr>
        <w:t xml:space="preserve"> (сообщаемая информация должна опираться на научные (медицинские, психологические, педагогические, физиологические, юридические и др.) факты).</w:t>
      </w:r>
    </w:p>
    <w:p w:rsidR="00C75374" w:rsidRPr="008B75BD" w:rsidRDefault="00C75374" w:rsidP="00C75374">
      <w:pPr>
        <w:spacing w:after="0" w:line="240" w:lineRule="auto"/>
        <w:ind w:firstLine="555"/>
        <w:rPr>
          <w:rFonts w:eastAsia="Calibri" w:cs="Times New Roman"/>
          <w:szCs w:val="24"/>
        </w:rPr>
      </w:pPr>
      <w:r w:rsidRPr="008B75BD">
        <w:rPr>
          <w:rFonts w:eastAsia="Calibri" w:cs="Times New Roman"/>
          <w:szCs w:val="24"/>
        </w:rPr>
        <w:t xml:space="preserve">3. </w:t>
      </w:r>
      <w:r w:rsidRPr="008B75BD">
        <w:rPr>
          <w:rFonts w:eastAsia="Calibri" w:cs="Times New Roman"/>
          <w:i/>
          <w:iCs/>
          <w:szCs w:val="24"/>
        </w:rPr>
        <w:t>Принцип практической ориентированности информации</w:t>
      </w:r>
      <w:r w:rsidRPr="008B75BD">
        <w:rPr>
          <w:rFonts w:eastAsia="Calibri" w:cs="Times New Roman"/>
          <w:szCs w:val="24"/>
        </w:rPr>
        <w:t xml:space="preserve"> (доступная для использования в жизни).</w:t>
      </w:r>
    </w:p>
    <w:p w:rsidR="00C75374" w:rsidRPr="008B75BD" w:rsidRDefault="00C75374" w:rsidP="00C75374">
      <w:pPr>
        <w:spacing w:after="0" w:line="240" w:lineRule="auto"/>
        <w:ind w:firstLine="555"/>
        <w:rPr>
          <w:rFonts w:eastAsia="Calibri" w:cs="Times New Roman"/>
          <w:szCs w:val="24"/>
        </w:rPr>
      </w:pPr>
      <w:r w:rsidRPr="008B75BD">
        <w:rPr>
          <w:rFonts w:eastAsia="Calibri" w:cs="Times New Roman"/>
          <w:szCs w:val="24"/>
        </w:rPr>
        <w:t xml:space="preserve">4. </w:t>
      </w:r>
      <w:r w:rsidRPr="008B75BD">
        <w:rPr>
          <w:rFonts w:eastAsia="Calibri" w:cs="Times New Roman"/>
          <w:i/>
          <w:iCs/>
          <w:szCs w:val="24"/>
        </w:rPr>
        <w:t>Принцип взаимного сотрудничества и взаимоуважения</w:t>
      </w:r>
      <w:r w:rsidRPr="008B75BD">
        <w:rPr>
          <w:rFonts w:eastAsia="Calibri" w:cs="Times New Roman"/>
          <w:szCs w:val="24"/>
        </w:rPr>
        <w:t xml:space="preserve"> (доверительные взаимоотношения педагогов с родителями детей, а также конструктивный поиск решения возникающих проблем воспитания детей).</w:t>
      </w:r>
    </w:p>
    <w:p w:rsidR="00C75374" w:rsidRPr="008B75BD" w:rsidRDefault="00C75374" w:rsidP="00C75374">
      <w:pPr>
        <w:spacing w:after="0" w:line="240" w:lineRule="auto"/>
        <w:ind w:firstLine="555"/>
        <w:rPr>
          <w:rFonts w:eastAsia="Calibri" w:cs="Times New Roman"/>
          <w:szCs w:val="24"/>
        </w:rPr>
      </w:pPr>
      <w:r w:rsidRPr="008B75BD">
        <w:rPr>
          <w:rFonts w:eastAsia="Calibri" w:cs="Times New Roman"/>
          <w:szCs w:val="24"/>
        </w:rPr>
        <w:t xml:space="preserve">5. </w:t>
      </w:r>
      <w:r w:rsidRPr="008B75BD">
        <w:rPr>
          <w:rFonts w:eastAsia="Calibri" w:cs="Times New Roman"/>
          <w:i/>
          <w:iCs/>
          <w:szCs w:val="24"/>
        </w:rPr>
        <w:t>Принцип развития</w:t>
      </w:r>
      <w:r w:rsidRPr="008B75BD">
        <w:rPr>
          <w:rFonts w:eastAsia="Calibri" w:cs="Times New Roman"/>
          <w:szCs w:val="24"/>
        </w:rPr>
        <w:t xml:space="preserve"> (личности, системы отношений личности, процессов жизнедеятельности).</w:t>
      </w:r>
    </w:p>
    <w:p w:rsidR="00C75374" w:rsidRPr="008B75BD" w:rsidRDefault="00C75374" w:rsidP="00C75374">
      <w:pPr>
        <w:spacing w:after="0" w:line="240" w:lineRule="auto"/>
        <w:ind w:firstLine="555"/>
        <w:rPr>
          <w:rFonts w:eastAsia="Calibri" w:cs="Times New Roman"/>
          <w:i/>
          <w:iCs/>
          <w:szCs w:val="24"/>
        </w:rPr>
      </w:pPr>
      <w:r w:rsidRPr="008B75BD">
        <w:rPr>
          <w:rFonts w:eastAsia="Calibri" w:cs="Times New Roman"/>
          <w:szCs w:val="24"/>
        </w:rPr>
        <w:t xml:space="preserve">6. </w:t>
      </w:r>
      <w:r w:rsidRPr="008B75BD">
        <w:rPr>
          <w:rFonts w:eastAsia="Calibri" w:cs="Times New Roman"/>
          <w:i/>
          <w:iCs/>
          <w:szCs w:val="24"/>
        </w:rPr>
        <w:t>Принцип системности воспитательных воздействий на ребёнка.</w:t>
      </w:r>
    </w:p>
    <w:p w:rsidR="00C75374" w:rsidRPr="008B75BD" w:rsidRDefault="00C75374" w:rsidP="00C75374">
      <w:pPr>
        <w:spacing w:after="0" w:line="240" w:lineRule="auto"/>
        <w:ind w:firstLine="555"/>
        <w:rPr>
          <w:rFonts w:eastAsia="Calibri" w:cs="Times New Roman"/>
          <w:szCs w:val="24"/>
        </w:rPr>
      </w:pPr>
      <w:r w:rsidRPr="008B75BD">
        <w:rPr>
          <w:rFonts w:eastAsia="Calibri" w:cs="Times New Roman"/>
          <w:szCs w:val="24"/>
        </w:rPr>
        <w:t xml:space="preserve">7. </w:t>
      </w:r>
      <w:r w:rsidRPr="008B75BD">
        <w:rPr>
          <w:rFonts w:eastAsia="Calibri" w:cs="Times New Roman"/>
          <w:i/>
          <w:iCs/>
          <w:szCs w:val="24"/>
        </w:rPr>
        <w:t>Принцип преемственности семьи и ДОУ</w:t>
      </w:r>
      <w:r w:rsidRPr="008B75BD">
        <w:rPr>
          <w:rFonts w:eastAsia="Calibri" w:cs="Times New Roman"/>
          <w:szCs w:val="24"/>
        </w:rPr>
        <w:t xml:space="preserve"> в становлении социокультурного опыта ребёнка.</w:t>
      </w:r>
    </w:p>
    <w:p w:rsidR="00C75374" w:rsidRPr="008B75BD" w:rsidRDefault="00C75374" w:rsidP="00C75374">
      <w:pPr>
        <w:spacing w:after="0" w:line="240" w:lineRule="auto"/>
        <w:ind w:firstLine="555"/>
        <w:rPr>
          <w:rFonts w:eastAsia="Calibri" w:cs="Times New Roman"/>
          <w:szCs w:val="24"/>
        </w:rPr>
      </w:pPr>
      <w:r w:rsidRPr="008B75BD">
        <w:rPr>
          <w:rFonts w:eastAsia="Calibri" w:cs="Times New Roman"/>
          <w:szCs w:val="24"/>
        </w:rPr>
        <w:t xml:space="preserve">8. </w:t>
      </w:r>
      <w:r w:rsidRPr="008B75BD">
        <w:rPr>
          <w:rFonts w:eastAsia="Calibri" w:cs="Times New Roman"/>
          <w:i/>
          <w:iCs/>
          <w:szCs w:val="24"/>
        </w:rPr>
        <w:t>Принцип индивидуального подхода</w:t>
      </w:r>
      <w:r w:rsidRPr="008B75BD">
        <w:rPr>
          <w:rFonts w:eastAsia="Calibri" w:cs="Times New Roman"/>
          <w:szCs w:val="24"/>
        </w:rPr>
        <w:t xml:space="preserve"> к каждому ребёнку и семье.</w:t>
      </w:r>
    </w:p>
    <w:p w:rsidR="00C75374" w:rsidRPr="008B75BD" w:rsidRDefault="00C75374" w:rsidP="00C75374">
      <w:pPr>
        <w:spacing w:after="0" w:line="240" w:lineRule="auto"/>
        <w:ind w:firstLine="555"/>
        <w:rPr>
          <w:rFonts w:eastAsia="Calibri" w:cs="Times New Roman"/>
          <w:szCs w:val="24"/>
        </w:rPr>
      </w:pPr>
      <w:r w:rsidRPr="008B75BD">
        <w:rPr>
          <w:rFonts w:eastAsia="Calibri" w:cs="Times New Roman"/>
          <w:b/>
          <w:bCs/>
          <w:i/>
          <w:iCs/>
          <w:szCs w:val="24"/>
        </w:rPr>
        <w:t>Участники реализации программы:</w:t>
      </w:r>
      <w:r w:rsidRPr="008B75BD">
        <w:rPr>
          <w:rFonts w:eastAsia="Calibri" w:cs="Times New Roman"/>
          <w:szCs w:val="24"/>
        </w:rPr>
        <w:t> в реализации программы принимают участие родители, дети, члены педагогического коллектива ДОУ, приглашённые представители общественных организаций, учреждений.</w:t>
      </w:r>
    </w:p>
    <w:p w:rsidR="00C75374" w:rsidRPr="008B75BD" w:rsidRDefault="00C75374" w:rsidP="00C75374">
      <w:pPr>
        <w:spacing w:after="0" w:line="240" w:lineRule="auto"/>
        <w:ind w:firstLine="555"/>
        <w:rPr>
          <w:rFonts w:eastAsia="Calibri" w:cs="Times New Roman"/>
          <w:i/>
          <w:iCs/>
          <w:szCs w:val="24"/>
        </w:rPr>
      </w:pPr>
      <w:r w:rsidRPr="008B75BD">
        <w:rPr>
          <w:rFonts w:eastAsia="Calibri" w:cs="Times New Roman"/>
          <w:b/>
          <w:bCs/>
          <w:i/>
          <w:iCs/>
          <w:szCs w:val="24"/>
        </w:rPr>
        <w:t>Формы реализации программы:</w:t>
      </w:r>
    </w:p>
    <w:p w:rsidR="00C75374" w:rsidRPr="008B75BD" w:rsidRDefault="00C75374" w:rsidP="00C75374">
      <w:pPr>
        <w:spacing w:after="0" w:line="240" w:lineRule="auto"/>
        <w:ind w:firstLine="555"/>
        <w:rPr>
          <w:rFonts w:eastAsia="Calibri" w:cs="Times New Roman"/>
          <w:szCs w:val="24"/>
        </w:rPr>
      </w:pPr>
      <w:r w:rsidRPr="008B75BD">
        <w:rPr>
          <w:rFonts w:eastAsia="Calibri" w:cs="Times New Roman"/>
          <w:szCs w:val="24"/>
        </w:rPr>
        <w:t>В рамках родительского всеобуча используются традиционные и нетрадиционные формы работы.</w:t>
      </w:r>
    </w:p>
    <w:p w:rsidR="00C75374" w:rsidRPr="008B75BD" w:rsidRDefault="00C75374" w:rsidP="00C75374">
      <w:pPr>
        <w:spacing w:after="0" w:line="240" w:lineRule="auto"/>
        <w:ind w:firstLine="555"/>
        <w:rPr>
          <w:rFonts w:eastAsia="Calibri" w:cs="Times New Roman"/>
          <w:i/>
          <w:iCs/>
          <w:szCs w:val="24"/>
        </w:rPr>
      </w:pPr>
      <w:r w:rsidRPr="008B75BD">
        <w:rPr>
          <w:rFonts w:eastAsia="Calibri" w:cs="Times New Roman"/>
          <w:b/>
          <w:bCs/>
          <w:i/>
          <w:iCs/>
          <w:szCs w:val="24"/>
        </w:rPr>
        <w:t>Традиционные формы:</w:t>
      </w:r>
      <w:r w:rsidRPr="008B75BD">
        <w:rPr>
          <w:rFonts w:eastAsia="Calibri" w:cs="Times New Roman"/>
          <w:i/>
          <w:iCs/>
          <w:szCs w:val="24"/>
        </w:rPr>
        <w:t xml:space="preserve"> </w:t>
      </w:r>
      <w:r w:rsidRPr="008B75BD">
        <w:rPr>
          <w:rFonts w:eastAsia="Calibri" w:cs="Times New Roman"/>
          <w:szCs w:val="24"/>
        </w:rPr>
        <w:t>общесадовые и групповые родительские собрания, конференции, направленные на обсуждение с родителями общих и наиболее актуальных вопросов воспитания детей в семье и ДОУ;</w:t>
      </w:r>
      <w:r w:rsidRPr="008B75BD">
        <w:rPr>
          <w:rFonts w:eastAsia="Calibri" w:cs="Times New Roman"/>
          <w:i/>
          <w:iCs/>
          <w:szCs w:val="24"/>
        </w:rPr>
        <w:t xml:space="preserve"> </w:t>
      </w:r>
      <w:r w:rsidRPr="008B75BD">
        <w:rPr>
          <w:rFonts w:eastAsia="Calibri" w:cs="Times New Roman"/>
          <w:szCs w:val="24"/>
        </w:rPr>
        <w:t>индивидуальные и групповые консультации, проводимые в разных форматах (очные, в режиме онлайн);</w:t>
      </w:r>
      <w:r w:rsidRPr="008B75BD">
        <w:rPr>
          <w:rFonts w:eastAsia="Calibri" w:cs="Times New Roman"/>
          <w:i/>
          <w:iCs/>
          <w:szCs w:val="24"/>
        </w:rPr>
        <w:t xml:space="preserve"> </w:t>
      </w:r>
      <w:r w:rsidRPr="008B75BD">
        <w:rPr>
          <w:rFonts w:eastAsia="Calibri" w:cs="Times New Roman"/>
          <w:szCs w:val="24"/>
        </w:rPr>
        <w:t>беседы;</w:t>
      </w:r>
      <w:r w:rsidRPr="008B75BD">
        <w:rPr>
          <w:rFonts w:eastAsia="Calibri" w:cs="Times New Roman"/>
          <w:i/>
          <w:iCs/>
          <w:szCs w:val="24"/>
        </w:rPr>
        <w:t xml:space="preserve"> </w:t>
      </w:r>
      <w:r w:rsidRPr="008B75BD">
        <w:rPr>
          <w:rFonts w:eastAsia="Calibri" w:cs="Times New Roman"/>
          <w:szCs w:val="24"/>
        </w:rPr>
        <w:t>анкетирование, опросы;</w:t>
      </w:r>
      <w:r w:rsidRPr="008B75BD">
        <w:rPr>
          <w:rFonts w:eastAsia="Calibri" w:cs="Times New Roman"/>
          <w:i/>
          <w:iCs/>
          <w:szCs w:val="24"/>
        </w:rPr>
        <w:t xml:space="preserve"> </w:t>
      </w:r>
      <w:r w:rsidRPr="008B75BD">
        <w:rPr>
          <w:rFonts w:eastAsia="Calibri" w:cs="Times New Roman"/>
          <w:szCs w:val="24"/>
        </w:rPr>
        <w:t>разработка социального паспорта группы и ДОУ;</w:t>
      </w:r>
      <w:r w:rsidRPr="008B75BD">
        <w:rPr>
          <w:rFonts w:eastAsia="Calibri" w:cs="Times New Roman"/>
          <w:i/>
          <w:iCs/>
          <w:szCs w:val="24"/>
        </w:rPr>
        <w:t xml:space="preserve"> </w:t>
      </w:r>
      <w:r w:rsidRPr="008B75BD">
        <w:rPr>
          <w:rFonts w:eastAsia="Calibri" w:cs="Times New Roman"/>
          <w:szCs w:val="24"/>
        </w:rPr>
        <w:t>размещение просветительско-профилактической информации на стендах, в родительских уголках, на сайте ДОУ; привлечение родителей к участию в  конкурсах, в утренниках, развлечениях, в спортивных мероприятиях, в проектной деятельности;</w:t>
      </w:r>
      <w:r w:rsidRPr="008B75BD">
        <w:rPr>
          <w:rFonts w:eastAsia="Calibri" w:cs="Times New Roman"/>
          <w:i/>
          <w:iCs/>
          <w:szCs w:val="24"/>
        </w:rPr>
        <w:t xml:space="preserve"> </w:t>
      </w:r>
      <w:r w:rsidRPr="008B75BD">
        <w:rPr>
          <w:rFonts w:eastAsia="Calibri" w:cs="Times New Roman"/>
          <w:szCs w:val="24"/>
        </w:rPr>
        <w:t>фотовыставки, выставки детских работ; дни открытых дверей и др.</w:t>
      </w:r>
    </w:p>
    <w:p w:rsidR="00C75374" w:rsidRPr="008B75BD" w:rsidRDefault="00C75374" w:rsidP="00C75374">
      <w:pPr>
        <w:spacing w:after="0" w:line="240" w:lineRule="auto"/>
        <w:ind w:firstLine="555"/>
        <w:rPr>
          <w:rFonts w:eastAsia="Calibri" w:cs="Times New Roman"/>
          <w:i/>
          <w:iCs/>
          <w:szCs w:val="24"/>
        </w:rPr>
      </w:pPr>
      <w:r w:rsidRPr="008B75BD">
        <w:rPr>
          <w:rFonts w:eastAsia="Calibri" w:cs="Times New Roman"/>
          <w:b/>
          <w:bCs/>
          <w:i/>
          <w:iCs/>
          <w:szCs w:val="24"/>
        </w:rPr>
        <w:t>Инновационные формы:</w:t>
      </w:r>
      <w:r w:rsidRPr="008B75BD">
        <w:rPr>
          <w:rFonts w:eastAsia="Calibri" w:cs="Times New Roman"/>
          <w:i/>
          <w:iCs/>
          <w:szCs w:val="24"/>
        </w:rPr>
        <w:t xml:space="preserve"> </w:t>
      </w:r>
      <w:r w:rsidRPr="008B75BD">
        <w:rPr>
          <w:rFonts w:eastAsia="Calibri" w:cs="Times New Roman"/>
          <w:szCs w:val="24"/>
        </w:rPr>
        <w:t>родительские собрание с элементами тренинга;</w:t>
      </w:r>
      <w:r w:rsidRPr="008B75BD">
        <w:rPr>
          <w:rFonts w:eastAsia="Calibri" w:cs="Times New Roman"/>
          <w:i/>
          <w:iCs/>
          <w:szCs w:val="24"/>
        </w:rPr>
        <w:t xml:space="preserve"> </w:t>
      </w:r>
      <w:r w:rsidRPr="008B75BD">
        <w:rPr>
          <w:rFonts w:eastAsia="Calibri" w:cs="Times New Roman"/>
          <w:szCs w:val="24"/>
        </w:rPr>
        <w:t>семинары-практикумы;</w:t>
      </w:r>
      <w:r w:rsidRPr="008B75BD">
        <w:rPr>
          <w:rFonts w:eastAsia="Calibri" w:cs="Times New Roman"/>
          <w:i/>
          <w:iCs/>
          <w:szCs w:val="24"/>
        </w:rPr>
        <w:t xml:space="preserve"> </w:t>
      </w:r>
      <w:r w:rsidRPr="008B75BD">
        <w:rPr>
          <w:rFonts w:eastAsia="Calibri" w:cs="Times New Roman"/>
          <w:szCs w:val="24"/>
        </w:rPr>
        <w:t>конференции;</w:t>
      </w:r>
      <w:r w:rsidRPr="008B75BD">
        <w:rPr>
          <w:rFonts w:eastAsia="Calibri" w:cs="Times New Roman"/>
          <w:i/>
          <w:iCs/>
          <w:szCs w:val="24"/>
        </w:rPr>
        <w:t xml:space="preserve"> </w:t>
      </w:r>
      <w:r w:rsidRPr="008B75BD">
        <w:rPr>
          <w:rFonts w:eastAsia="Calibri" w:cs="Times New Roman"/>
          <w:szCs w:val="24"/>
        </w:rPr>
        <w:t>мастер-классы;</w:t>
      </w:r>
      <w:r w:rsidRPr="008B75BD">
        <w:rPr>
          <w:rFonts w:eastAsia="Calibri" w:cs="Times New Roman"/>
          <w:i/>
          <w:iCs/>
          <w:szCs w:val="24"/>
        </w:rPr>
        <w:t xml:space="preserve"> </w:t>
      </w:r>
      <w:r w:rsidRPr="008B75BD">
        <w:rPr>
          <w:rFonts w:eastAsia="Calibri" w:cs="Times New Roman"/>
          <w:szCs w:val="24"/>
        </w:rPr>
        <w:t>интерактивные родительские собрания и др.</w:t>
      </w:r>
    </w:p>
    <w:p w:rsidR="00C75374" w:rsidRPr="008B75BD" w:rsidRDefault="00C75374" w:rsidP="00C75374">
      <w:pPr>
        <w:spacing w:after="0" w:line="240" w:lineRule="auto"/>
        <w:ind w:firstLine="555"/>
        <w:rPr>
          <w:rFonts w:eastAsia="Calibri" w:cs="Times New Roman"/>
          <w:szCs w:val="24"/>
        </w:rPr>
      </w:pPr>
      <w:r w:rsidRPr="008B75BD">
        <w:rPr>
          <w:rFonts w:eastAsia="Calibri" w:cs="Times New Roman"/>
          <w:szCs w:val="24"/>
        </w:rPr>
        <w:t xml:space="preserve">Качество педагогического просвещения родителей повышается в зависимости от актуальности выбранных тем, уровня организации и ведения занятий (выступление на </w:t>
      </w:r>
      <w:r w:rsidRPr="008B75BD">
        <w:rPr>
          <w:rFonts w:eastAsia="Calibri" w:cs="Times New Roman"/>
          <w:szCs w:val="24"/>
        </w:rPr>
        <w:lastRenderedPageBreak/>
        <w:t>организованных мероприятиях специалистов: педагога-психолога, учителя-логопеда, медицинских работников, представителей других организаций; использование технического оснащения).</w:t>
      </w:r>
    </w:p>
    <w:p w:rsidR="00C75374" w:rsidRPr="008B75BD" w:rsidRDefault="00C75374" w:rsidP="00C75374">
      <w:pPr>
        <w:spacing w:after="0" w:line="240" w:lineRule="auto"/>
        <w:ind w:firstLine="555"/>
        <w:rPr>
          <w:rFonts w:eastAsia="Calibri" w:cs="Times New Roman"/>
          <w:szCs w:val="24"/>
        </w:rPr>
      </w:pPr>
      <w:r w:rsidRPr="008B75BD">
        <w:rPr>
          <w:rFonts w:eastAsia="Calibri" w:cs="Times New Roman"/>
          <w:szCs w:val="24"/>
        </w:rPr>
        <w:t>Программа родительского всеобуча обеспечивает создание специально организованной системы взаимодействия «ДОУ – родители – дети» в процессе воспитания и развития ребёнка на основе:</w:t>
      </w:r>
    </w:p>
    <w:p w:rsidR="00C75374" w:rsidRPr="008B75BD" w:rsidRDefault="00C75374" w:rsidP="00C75374">
      <w:pPr>
        <w:spacing w:after="0" w:line="240" w:lineRule="auto"/>
        <w:ind w:firstLine="555"/>
        <w:rPr>
          <w:rFonts w:eastAsia="Calibri" w:cs="Times New Roman"/>
          <w:szCs w:val="24"/>
        </w:rPr>
      </w:pPr>
      <w:r w:rsidRPr="008B75BD">
        <w:rPr>
          <w:rFonts w:eastAsia="Calibri" w:cs="Times New Roman"/>
          <w:szCs w:val="24"/>
        </w:rPr>
        <w:sym w:font="Symbol" w:char="F02D"/>
      </w:r>
      <w:r w:rsidRPr="008B75BD">
        <w:rPr>
          <w:rFonts w:eastAsia="Calibri" w:cs="Times New Roman"/>
          <w:szCs w:val="24"/>
        </w:rPr>
        <w:t xml:space="preserve"> обновления содержания, форм и методов диагностики семьи и сотрудничества с ней;</w:t>
      </w:r>
    </w:p>
    <w:p w:rsidR="00C75374" w:rsidRPr="008B75BD" w:rsidRDefault="00C75374" w:rsidP="00C75374">
      <w:pPr>
        <w:spacing w:after="0" w:line="240" w:lineRule="auto"/>
        <w:ind w:firstLine="555"/>
        <w:rPr>
          <w:rFonts w:eastAsia="Calibri" w:cs="Times New Roman"/>
          <w:szCs w:val="24"/>
        </w:rPr>
      </w:pPr>
      <w:r w:rsidRPr="008B75BD">
        <w:rPr>
          <w:rFonts w:eastAsia="Calibri" w:cs="Times New Roman"/>
          <w:szCs w:val="24"/>
        </w:rPr>
        <w:sym w:font="Symbol" w:char="F02D"/>
      </w:r>
      <w:r w:rsidRPr="008B75BD">
        <w:rPr>
          <w:rFonts w:eastAsia="Calibri" w:cs="Times New Roman"/>
          <w:szCs w:val="24"/>
        </w:rPr>
        <w:t xml:space="preserve"> формирования педагогической культуры родителей, их активной педагогической позиции через психолого-педагогическое просвещение;</w:t>
      </w:r>
    </w:p>
    <w:p w:rsidR="00C75374" w:rsidRPr="008B75BD" w:rsidRDefault="00C75374" w:rsidP="00C75374">
      <w:pPr>
        <w:spacing w:after="0" w:line="240" w:lineRule="auto"/>
        <w:ind w:firstLine="555"/>
        <w:rPr>
          <w:rFonts w:eastAsia="Calibri" w:cs="Times New Roman"/>
          <w:szCs w:val="24"/>
        </w:rPr>
      </w:pPr>
      <w:r w:rsidRPr="008B75BD">
        <w:rPr>
          <w:rFonts w:eastAsia="Calibri" w:cs="Times New Roman"/>
          <w:szCs w:val="24"/>
        </w:rPr>
        <w:sym w:font="Symbol" w:char="F02D"/>
      </w:r>
      <w:r w:rsidRPr="008B75BD">
        <w:rPr>
          <w:rFonts w:eastAsia="Calibri" w:cs="Times New Roman"/>
          <w:szCs w:val="24"/>
        </w:rPr>
        <w:t xml:space="preserve"> достижения баланса общественного и семейного воспитания;</w:t>
      </w:r>
    </w:p>
    <w:p w:rsidR="00C75374" w:rsidRPr="008B75BD" w:rsidRDefault="00C75374" w:rsidP="00C75374">
      <w:pPr>
        <w:spacing w:after="0" w:line="240" w:lineRule="auto"/>
        <w:ind w:firstLine="555"/>
        <w:rPr>
          <w:rFonts w:eastAsia="Calibri" w:cs="Times New Roman"/>
          <w:szCs w:val="24"/>
        </w:rPr>
      </w:pPr>
      <w:r w:rsidRPr="008B75BD">
        <w:rPr>
          <w:rFonts w:eastAsia="Calibri" w:cs="Times New Roman"/>
          <w:szCs w:val="24"/>
        </w:rPr>
        <w:sym w:font="Symbol" w:char="F02D"/>
      </w:r>
      <w:r w:rsidRPr="008B75BD">
        <w:rPr>
          <w:rFonts w:eastAsia="Calibri" w:cs="Times New Roman"/>
          <w:szCs w:val="24"/>
        </w:rPr>
        <w:t xml:space="preserve"> повышения статуса семьи и семейного воспитания в развитии личности ребёнка.</w:t>
      </w:r>
    </w:p>
    <w:p w:rsidR="00C75374" w:rsidRPr="008B75BD" w:rsidRDefault="00C75374" w:rsidP="00C75374">
      <w:pPr>
        <w:spacing w:after="0" w:line="240" w:lineRule="auto"/>
        <w:ind w:firstLine="555"/>
        <w:rPr>
          <w:rFonts w:eastAsia="Calibri" w:cs="Times New Roman"/>
          <w:szCs w:val="24"/>
        </w:rPr>
      </w:pPr>
      <w:r w:rsidRPr="008B75BD">
        <w:rPr>
          <w:rFonts w:eastAsia="Calibri" w:cs="Times New Roman"/>
          <w:szCs w:val="24"/>
        </w:rPr>
        <w:t>Важным условием успеха родительского всеобуча является их непрерывный характер и постоянный контингент участников.</w:t>
      </w:r>
    </w:p>
    <w:p w:rsidR="00C75374" w:rsidRPr="008B75BD" w:rsidRDefault="00C75374" w:rsidP="00C75374">
      <w:pPr>
        <w:spacing w:after="0" w:line="240" w:lineRule="auto"/>
        <w:ind w:firstLine="555"/>
        <w:rPr>
          <w:rFonts w:eastAsia="Calibri" w:cs="Times New Roman"/>
          <w:i/>
          <w:iCs/>
          <w:szCs w:val="24"/>
        </w:rPr>
      </w:pPr>
      <w:r w:rsidRPr="008B75BD">
        <w:rPr>
          <w:rFonts w:eastAsia="Calibri" w:cs="Times New Roman"/>
          <w:b/>
          <w:bCs/>
          <w:i/>
          <w:iCs/>
          <w:szCs w:val="24"/>
        </w:rPr>
        <w:t>Планируемые результаты реализации программы.</w:t>
      </w:r>
    </w:p>
    <w:p w:rsidR="00C75374" w:rsidRPr="008B75BD" w:rsidRDefault="00C75374" w:rsidP="00C75374">
      <w:pPr>
        <w:spacing w:after="0" w:line="240" w:lineRule="auto"/>
        <w:ind w:firstLine="555"/>
        <w:rPr>
          <w:rFonts w:eastAsia="Calibri" w:cs="Times New Roman"/>
          <w:szCs w:val="24"/>
        </w:rPr>
      </w:pPr>
      <w:r w:rsidRPr="008B75BD">
        <w:rPr>
          <w:rFonts w:eastAsia="Calibri" w:cs="Times New Roman"/>
          <w:szCs w:val="24"/>
        </w:rPr>
        <w:t>В результате обучения у родителей появляется возможность овладения знаниями, которые помогут им выстроить эффективную систему взаимодействия со всеми участниками образовательного процесса, а именно:</w:t>
      </w:r>
    </w:p>
    <w:p w:rsidR="00C75374" w:rsidRPr="008B75BD" w:rsidRDefault="00C75374" w:rsidP="00C75374">
      <w:pPr>
        <w:spacing w:after="0" w:line="240" w:lineRule="auto"/>
        <w:ind w:firstLine="555"/>
        <w:rPr>
          <w:rFonts w:eastAsia="Calibri" w:cs="Times New Roman"/>
          <w:szCs w:val="24"/>
        </w:rPr>
      </w:pPr>
      <w:r w:rsidRPr="008B75BD">
        <w:rPr>
          <w:rFonts w:eastAsia="Calibri" w:cs="Times New Roman"/>
          <w:szCs w:val="24"/>
        </w:rPr>
        <w:t>1. Возрождение традиций семейного воспитания, утверждение здорового образа жизни.</w:t>
      </w:r>
    </w:p>
    <w:p w:rsidR="00C75374" w:rsidRPr="008B75BD" w:rsidRDefault="00C75374" w:rsidP="00C75374">
      <w:pPr>
        <w:spacing w:after="0" w:line="240" w:lineRule="auto"/>
        <w:ind w:firstLine="555"/>
        <w:rPr>
          <w:rFonts w:eastAsia="Calibri" w:cs="Times New Roman"/>
          <w:szCs w:val="24"/>
        </w:rPr>
      </w:pPr>
      <w:r w:rsidRPr="008B75BD">
        <w:rPr>
          <w:rFonts w:eastAsia="Calibri" w:cs="Times New Roman"/>
          <w:szCs w:val="24"/>
        </w:rPr>
        <w:t>2. Улучшение микроклимата в семье.</w:t>
      </w:r>
    </w:p>
    <w:p w:rsidR="00C75374" w:rsidRPr="008B75BD" w:rsidRDefault="00C75374" w:rsidP="00C75374">
      <w:pPr>
        <w:spacing w:after="0" w:line="240" w:lineRule="auto"/>
        <w:ind w:firstLine="555"/>
        <w:rPr>
          <w:rFonts w:eastAsia="Calibri" w:cs="Times New Roman"/>
          <w:szCs w:val="24"/>
        </w:rPr>
      </w:pPr>
      <w:r w:rsidRPr="008B75BD">
        <w:rPr>
          <w:rFonts w:eastAsia="Calibri" w:cs="Times New Roman"/>
          <w:szCs w:val="24"/>
        </w:rPr>
        <w:t>3. Обучение родителей навыкам социально-поддерживающего и развивающего поведения в семье и во взаимоотношении с ребёнком.</w:t>
      </w:r>
    </w:p>
    <w:p w:rsidR="00C75374" w:rsidRPr="008B75BD" w:rsidRDefault="00C75374" w:rsidP="00C75374">
      <w:pPr>
        <w:spacing w:after="0" w:line="240" w:lineRule="auto"/>
        <w:ind w:firstLine="555"/>
        <w:rPr>
          <w:rFonts w:eastAsia="Calibri" w:cs="Times New Roman"/>
          <w:szCs w:val="24"/>
        </w:rPr>
      </w:pPr>
      <w:r w:rsidRPr="008B75BD">
        <w:rPr>
          <w:rFonts w:eastAsia="Calibri" w:cs="Times New Roman"/>
          <w:szCs w:val="24"/>
        </w:rPr>
        <w:t>4. Оказание практической помощи родителям при возникновении проблемных ситуаций.</w:t>
      </w:r>
    </w:p>
    <w:p w:rsidR="00C75374" w:rsidRPr="008B75BD" w:rsidRDefault="00C75374" w:rsidP="00C75374">
      <w:pPr>
        <w:spacing w:after="0" w:line="240" w:lineRule="auto"/>
        <w:ind w:firstLine="555"/>
        <w:rPr>
          <w:rFonts w:eastAsia="Calibri" w:cs="Times New Roman"/>
          <w:szCs w:val="24"/>
        </w:rPr>
      </w:pPr>
      <w:r w:rsidRPr="008B75BD">
        <w:rPr>
          <w:rFonts w:eastAsia="Calibri" w:cs="Times New Roman"/>
          <w:szCs w:val="24"/>
        </w:rPr>
        <w:t>5. Приобретение знаний родителями о развитии ребёнка на различных возрастных этапах его жизни; о правовых основах охраны детства; умений грамотно оценивать проблемные, критические ситуации во взаимоотношениях с детьми с учётом специфических проблем каждого возраста; анализировать типичные ошибки в семейном воспитании детей, в т.ч. своё собственное поведение, свои родительские взаимоотношения.</w:t>
      </w:r>
    </w:p>
    <w:p w:rsidR="00C75374" w:rsidRDefault="00C75374"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C75374" w:rsidRDefault="00C75374"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C75374" w:rsidRPr="00C75374" w:rsidRDefault="006269D8" w:rsidP="00C75374">
      <w:pPr>
        <w:autoSpaceDE w:val="0"/>
        <w:autoSpaceDN w:val="0"/>
        <w:adjustRightInd w:val="0"/>
        <w:spacing w:after="0" w:line="240" w:lineRule="auto"/>
        <w:ind w:firstLine="3"/>
        <w:jc w:val="center"/>
        <w:rPr>
          <w:rFonts w:eastAsia="Times New Roman" w:cs="Times New Roman"/>
          <w:b/>
          <w:bCs/>
          <w:szCs w:val="24"/>
          <w:lang w:eastAsia="ru-RU"/>
        </w:rPr>
      </w:pPr>
      <w:r>
        <w:rPr>
          <w:rFonts w:eastAsia="Times New Roman" w:cs="Times New Roman"/>
          <w:b/>
          <w:bCs/>
          <w:szCs w:val="24"/>
          <w:lang w:eastAsia="ru-RU"/>
        </w:rPr>
        <w:t>2.10. Направления и задачи</w:t>
      </w:r>
      <w:r w:rsidR="00C75374" w:rsidRPr="00C75374">
        <w:rPr>
          <w:rFonts w:eastAsia="Times New Roman" w:cs="Times New Roman"/>
          <w:b/>
          <w:bCs/>
          <w:szCs w:val="24"/>
          <w:lang w:eastAsia="ru-RU"/>
        </w:rPr>
        <w:t xml:space="preserve"> коррекционно-развивающей работы</w:t>
      </w:r>
    </w:p>
    <w:p w:rsidR="00C75374" w:rsidRPr="00C75374" w:rsidRDefault="00C75374" w:rsidP="00C75374">
      <w:pPr>
        <w:widowControl w:val="0"/>
        <w:autoSpaceDE w:val="0"/>
        <w:autoSpaceDN w:val="0"/>
        <w:adjustRightInd w:val="0"/>
        <w:spacing w:after="0" w:line="240" w:lineRule="auto"/>
        <w:ind w:left="1" w:firstLine="529"/>
        <w:rPr>
          <w:rFonts w:eastAsia="Times New Roman" w:cs="Times New Roman"/>
          <w:szCs w:val="24"/>
          <w:lang w:eastAsia="ru-RU"/>
        </w:rPr>
      </w:pPr>
    </w:p>
    <w:p w:rsidR="00C75374" w:rsidRPr="00C75374" w:rsidRDefault="00C75374" w:rsidP="00C75374">
      <w:pPr>
        <w:widowControl w:val="0"/>
        <w:autoSpaceDE w:val="0"/>
        <w:autoSpaceDN w:val="0"/>
        <w:adjustRightInd w:val="0"/>
        <w:spacing w:after="0" w:line="240" w:lineRule="auto"/>
        <w:ind w:left="1" w:firstLine="529"/>
        <w:rPr>
          <w:rFonts w:eastAsia="Times New Roman" w:cs="Times New Roman"/>
          <w:szCs w:val="24"/>
          <w:lang w:eastAsia="ru-RU"/>
        </w:rPr>
      </w:pPr>
      <w:r w:rsidRPr="00C75374">
        <w:rPr>
          <w:rFonts w:eastAsia="Times New Roman" w:cs="Times New Roman"/>
          <w:szCs w:val="24"/>
          <w:lang w:eastAsia="ru-RU"/>
        </w:rPr>
        <w:t>КРР и инклюзивное образование в ДОУ:</w:t>
      </w:r>
    </w:p>
    <w:p w:rsidR="00C75374" w:rsidRPr="00C75374" w:rsidRDefault="00C75374" w:rsidP="000B3BF1">
      <w:pPr>
        <w:widowControl w:val="0"/>
        <w:numPr>
          <w:ilvl w:val="0"/>
          <w:numId w:val="30"/>
        </w:numPr>
        <w:autoSpaceDE w:val="0"/>
        <w:autoSpaceDN w:val="0"/>
        <w:adjustRightInd w:val="0"/>
        <w:spacing w:after="0" w:line="240" w:lineRule="auto"/>
        <w:ind w:left="0" w:firstLine="361"/>
        <w:contextualSpacing/>
        <w:jc w:val="left"/>
        <w:rPr>
          <w:rFonts w:eastAsia="Times New Roman" w:cs="Times New Roman"/>
          <w:szCs w:val="24"/>
          <w:lang w:eastAsia="ru-RU"/>
        </w:rPr>
      </w:pPr>
      <w:r w:rsidRPr="00C75374">
        <w:rPr>
          <w:rFonts w:eastAsia="Times New Roman" w:cs="Times New Roman"/>
          <w:i/>
          <w:iCs/>
          <w:szCs w:val="24"/>
          <w:lang w:eastAsia="ru-RU"/>
        </w:rPr>
        <w:t>направлено</w:t>
      </w:r>
      <w:r w:rsidRPr="00C75374">
        <w:rPr>
          <w:rFonts w:eastAsia="Times New Roman" w:cs="Times New Roman"/>
          <w:szCs w:val="24"/>
          <w:lang w:eastAsia="ru-RU"/>
        </w:rPr>
        <w:t xml:space="preserve">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rsidR="00C75374" w:rsidRPr="00C75374" w:rsidRDefault="00C75374" w:rsidP="000B3BF1">
      <w:pPr>
        <w:widowControl w:val="0"/>
        <w:numPr>
          <w:ilvl w:val="0"/>
          <w:numId w:val="30"/>
        </w:numPr>
        <w:autoSpaceDE w:val="0"/>
        <w:autoSpaceDN w:val="0"/>
        <w:adjustRightInd w:val="0"/>
        <w:spacing w:after="0" w:line="240" w:lineRule="auto"/>
        <w:ind w:left="0" w:firstLine="361"/>
        <w:contextualSpacing/>
        <w:jc w:val="left"/>
        <w:rPr>
          <w:rFonts w:eastAsia="Times New Roman" w:cs="Times New Roman"/>
          <w:szCs w:val="24"/>
          <w:lang w:eastAsia="ru-RU"/>
        </w:rPr>
      </w:pPr>
      <w:r w:rsidRPr="00C75374">
        <w:rPr>
          <w:rFonts w:eastAsia="Times New Roman" w:cs="Times New Roman"/>
          <w:i/>
          <w:iCs/>
          <w:szCs w:val="24"/>
          <w:lang w:eastAsia="ru-RU"/>
        </w:rPr>
        <w:t>объединяет</w:t>
      </w:r>
      <w:r w:rsidRPr="00C75374">
        <w:rPr>
          <w:rFonts w:eastAsia="Times New Roman" w:cs="Times New Roman"/>
          <w:szCs w:val="24"/>
          <w:lang w:eastAsia="ru-RU"/>
        </w:rPr>
        <w:t xml:space="preserve"> комплекс мер по психолого-педагогическому сопровождению воспитанников,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w:t>
      </w:r>
    </w:p>
    <w:p w:rsidR="00C75374" w:rsidRPr="00C75374" w:rsidRDefault="00C75374" w:rsidP="000B3BF1">
      <w:pPr>
        <w:widowControl w:val="0"/>
        <w:numPr>
          <w:ilvl w:val="0"/>
          <w:numId w:val="30"/>
        </w:numPr>
        <w:autoSpaceDE w:val="0"/>
        <w:autoSpaceDN w:val="0"/>
        <w:adjustRightInd w:val="0"/>
        <w:spacing w:after="0" w:line="240" w:lineRule="auto"/>
        <w:ind w:left="0" w:firstLine="361"/>
        <w:contextualSpacing/>
        <w:jc w:val="left"/>
        <w:rPr>
          <w:rFonts w:eastAsia="Times New Roman" w:cs="Times New Roman"/>
          <w:szCs w:val="24"/>
          <w:lang w:eastAsia="ru-RU"/>
        </w:rPr>
      </w:pPr>
      <w:r w:rsidRPr="00C75374">
        <w:rPr>
          <w:rFonts w:eastAsia="Times New Roman" w:cs="Times New Roman"/>
          <w:i/>
          <w:iCs/>
          <w:szCs w:val="24"/>
          <w:lang w:eastAsia="ru-RU"/>
        </w:rPr>
        <w:t>осуществляется</w:t>
      </w:r>
      <w:r w:rsidRPr="00C75374">
        <w:rPr>
          <w:rFonts w:eastAsia="Times New Roman" w:cs="Times New Roman"/>
          <w:szCs w:val="24"/>
          <w:lang w:eastAsia="ru-RU"/>
        </w:rPr>
        <w:t xml:space="preserve"> воспитателями, педагогом-психологом, учителями-логопедами, тьюторами и другими квалифицированными специалистами ДОУ;</w:t>
      </w:r>
    </w:p>
    <w:p w:rsidR="00C75374" w:rsidRPr="00C75374" w:rsidRDefault="00C75374" w:rsidP="000B3BF1">
      <w:pPr>
        <w:widowControl w:val="0"/>
        <w:numPr>
          <w:ilvl w:val="0"/>
          <w:numId w:val="30"/>
        </w:numPr>
        <w:autoSpaceDE w:val="0"/>
        <w:autoSpaceDN w:val="0"/>
        <w:adjustRightInd w:val="0"/>
        <w:spacing w:after="0" w:line="240" w:lineRule="auto"/>
        <w:ind w:left="0" w:firstLine="361"/>
        <w:contextualSpacing/>
        <w:jc w:val="left"/>
        <w:rPr>
          <w:rFonts w:eastAsia="Times New Roman" w:cs="Times New Roman"/>
          <w:szCs w:val="24"/>
          <w:lang w:eastAsia="ru-RU"/>
        </w:rPr>
      </w:pPr>
      <w:r w:rsidRPr="00C75374">
        <w:rPr>
          <w:rFonts w:eastAsia="Times New Roman" w:cs="Times New Roman"/>
          <w:i/>
          <w:iCs/>
          <w:szCs w:val="24"/>
          <w:lang w:eastAsia="ru-RU"/>
        </w:rPr>
        <w:t>организуется</w:t>
      </w:r>
      <w:r w:rsidRPr="00C75374">
        <w:rPr>
          <w:rFonts w:eastAsia="Times New Roman" w:cs="Times New Roman"/>
          <w:szCs w:val="24"/>
          <w:lang w:eastAsia="ru-RU"/>
        </w:rPr>
        <w:t xml:space="preserve"> по обоснованному запросу педагогов и родителей, или на основании результатов психологической диагностики, или на основании рекомендаций ТПМПК;</w:t>
      </w:r>
    </w:p>
    <w:p w:rsidR="006269D8" w:rsidRPr="006269D8" w:rsidRDefault="00C75374" w:rsidP="006269D8">
      <w:pPr>
        <w:widowControl w:val="0"/>
        <w:numPr>
          <w:ilvl w:val="0"/>
          <w:numId w:val="30"/>
        </w:numPr>
        <w:autoSpaceDE w:val="0"/>
        <w:autoSpaceDN w:val="0"/>
        <w:adjustRightInd w:val="0"/>
        <w:spacing w:after="0" w:line="240" w:lineRule="auto"/>
        <w:ind w:left="0" w:firstLine="361"/>
        <w:contextualSpacing/>
        <w:jc w:val="left"/>
        <w:rPr>
          <w:rFonts w:eastAsia="Times New Roman" w:cs="Times New Roman"/>
          <w:szCs w:val="24"/>
          <w:lang w:eastAsia="ru-RU"/>
        </w:rPr>
      </w:pPr>
      <w:r w:rsidRPr="00C75374">
        <w:rPr>
          <w:rFonts w:eastAsia="Times New Roman" w:cs="Times New Roman"/>
          <w:i/>
          <w:iCs/>
          <w:szCs w:val="24"/>
          <w:lang w:eastAsia="ru-RU"/>
        </w:rPr>
        <w:t>реализуется</w:t>
      </w:r>
      <w:r w:rsidRPr="00C75374">
        <w:rPr>
          <w:rFonts w:eastAsia="Times New Roman" w:cs="Times New Roman"/>
          <w:szCs w:val="24"/>
          <w:lang w:eastAsia="ru-RU"/>
        </w:rPr>
        <w:t xml:space="preserve"> в форме групповых и (или) индивидуальных коррекционно-развивающих занятий. </w:t>
      </w:r>
      <w:r w:rsidR="006269D8" w:rsidRPr="006269D8">
        <w:rPr>
          <w:rFonts w:eastAsia="Times New Roman" w:cs="Times New Roman"/>
          <w:szCs w:val="24"/>
          <w:lang w:eastAsia="ru-RU"/>
        </w:rPr>
        <w:t xml:space="preserve">Выбор конкретной программы коррекционно-развивающих </w:t>
      </w:r>
      <w:r w:rsidR="006269D8" w:rsidRPr="006269D8">
        <w:rPr>
          <w:rFonts w:eastAsia="Times New Roman" w:cs="Times New Roman"/>
          <w:szCs w:val="24"/>
          <w:lang w:eastAsia="ru-RU"/>
        </w:rPr>
        <w:lastRenderedPageBreak/>
        <w:t>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6269D8" w:rsidRPr="006269D8" w:rsidRDefault="006269D8" w:rsidP="006269D8">
      <w:pPr>
        <w:widowControl w:val="0"/>
        <w:autoSpaceDE w:val="0"/>
        <w:autoSpaceDN w:val="0"/>
        <w:adjustRightInd w:val="0"/>
        <w:spacing w:after="0" w:line="240" w:lineRule="auto"/>
        <w:ind w:left="361"/>
        <w:contextualSpacing/>
        <w:jc w:val="left"/>
        <w:rPr>
          <w:rFonts w:eastAsia="Times New Roman" w:cs="Times New Roman"/>
          <w:szCs w:val="24"/>
          <w:lang w:eastAsia="ru-RU"/>
        </w:rPr>
      </w:pPr>
      <w:r w:rsidRPr="006269D8">
        <w:rPr>
          <w:rFonts w:eastAsia="Times New Roman" w:cs="Times New Roman"/>
          <w:szCs w:val="24"/>
          <w:lang w:eastAsia="ru-RU"/>
        </w:rPr>
        <w:t>ДОО имеет право и возможность разработать программу КРР в соответствии с ФГОС ДО, которая может включать:</w:t>
      </w:r>
    </w:p>
    <w:p w:rsidR="006269D8" w:rsidRPr="006269D8" w:rsidRDefault="006269D8" w:rsidP="006269D8">
      <w:pPr>
        <w:widowControl w:val="0"/>
        <w:autoSpaceDE w:val="0"/>
        <w:autoSpaceDN w:val="0"/>
        <w:adjustRightInd w:val="0"/>
        <w:spacing w:after="0" w:line="240" w:lineRule="auto"/>
        <w:ind w:left="361"/>
        <w:contextualSpacing/>
        <w:jc w:val="left"/>
        <w:rPr>
          <w:rFonts w:eastAsia="Times New Roman" w:cs="Times New Roman"/>
          <w:szCs w:val="24"/>
          <w:lang w:eastAsia="ru-RU"/>
        </w:rPr>
      </w:pPr>
      <w:r w:rsidRPr="006269D8">
        <w:rPr>
          <w:rFonts w:eastAsia="Times New Roman" w:cs="Times New Roman"/>
          <w:szCs w:val="24"/>
          <w:lang w:eastAsia="ru-RU"/>
        </w:rPr>
        <w:t>- план диагностических и коррекционно-развивающих мероприятий;</w:t>
      </w:r>
    </w:p>
    <w:p w:rsidR="006269D8" w:rsidRPr="006269D8" w:rsidRDefault="006269D8" w:rsidP="006269D8">
      <w:pPr>
        <w:widowControl w:val="0"/>
        <w:autoSpaceDE w:val="0"/>
        <w:autoSpaceDN w:val="0"/>
        <w:adjustRightInd w:val="0"/>
        <w:spacing w:after="0" w:line="240" w:lineRule="auto"/>
        <w:ind w:left="361"/>
        <w:contextualSpacing/>
        <w:jc w:val="left"/>
        <w:rPr>
          <w:rFonts w:eastAsia="Times New Roman" w:cs="Times New Roman"/>
          <w:szCs w:val="24"/>
          <w:lang w:eastAsia="ru-RU"/>
        </w:rPr>
      </w:pPr>
      <w:r w:rsidRPr="006269D8">
        <w:rPr>
          <w:rFonts w:eastAsia="Times New Roman" w:cs="Times New Roman"/>
          <w:szCs w:val="24"/>
          <w:lang w:eastAsia="ru-RU"/>
        </w:rPr>
        <w:t>- рабочие программы КРР с обучающимися различных целевых групп, имеющих различные ООП и стартовые условия освоения Программы.</w:t>
      </w:r>
    </w:p>
    <w:p w:rsidR="006269D8" w:rsidRPr="006269D8" w:rsidRDefault="006269D8" w:rsidP="006269D8">
      <w:pPr>
        <w:widowControl w:val="0"/>
        <w:autoSpaceDE w:val="0"/>
        <w:autoSpaceDN w:val="0"/>
        <w:adjustRightInd w:val="0"/>
        <w:spacing w:after="0" w:line="240" w:lineRule="auto"/>
        <w:ind w:left="361"/>
        <w:contextualSpacing/>
        <w:jc w:val="left"/>
        <w:rPr>
          <w:rFonts w:eastAsia="Times New Roman" w:cs="Times New Roman"/>
          <w:szCs w:val="24"/>
          <w:lang w:eastAsia="ru-RU"/>
        </w:rPr>
      </w:pPr>
      <w:r w:rsidRPr="006269D8">
        <w:rPr>
          <w:rFonts w:eastAsia="Times New Roman" w:cs="Times New Roman"/>
          <w:szCs w:val="24"/>
          <w:lang w:eastAsia="ru-RU"/>
        </w:rPr>
        <w:t>- методический инструментарий для реализации диагностических, коррекционно-развивающих и просветительских задач программы КРР.</w:t>
      </w:r>
    </w:p>
    <w:p w:rsidR="006269D8" w:rsidRPr="006269D8" w:rsidRDefault="006269D8" w:rsidP="006269D8">
      <w:pPr>
        <w:widowControl w:val="0"/>
        <w:autoSpaceDE w:val="0"/>
        <w:autoSpaceDN w:val="0"/>
        <w:adjustRightInd w:val="0"/>
        <w:spacing w:after="0" w:line="240" w:lineRule="auto"/>
        <w:ind w:left="361"/>
        <w:contextualSpacing/>
        <w:jc w:val="left"/>
        <w:rPr>
          <w:rFonts w:eastAsia="Times New Roman" w:cs="Times New Roman"/>
          <w:b/>
          <w:i/>
          <w:szCs w:val="24"/>
          <w:lang w:eastAsia="ru-RU"/>
        </w:rPr>
      </w:pPr>
      <w:r w:rsidRPr="006269D8">
        <w:rPr>
          <w:rFonts w:eastAsia="Times New Roman" w:cs="Times New Roman"/>
          <w:b/>
          <w:i/>
          <w:szCs w:val="24"/>
          <w:lang w:eastAsia="ru-RU"/>
        </w:rPr>
        <w:t>Задачи КРР на уровне ДО:</w:t>
      </w:r>
      <w:r w:rsidRPr="006269D8">
        <w:rPr>
          <w:rFonts w:eastAsia="Times New Roman" w:cs="Times New Roman"/>
          <w:b/>
          <w:i/>
          <w:szCs w:val="24"/>
          <w:lang w:eastAsia="ru-RU"/>
        </w:rPr>
        <w:tab/>
      </w:r>
    </w:p>
    <w:p w:rsidR="006269D8" w:rsidRPr="006269D8" w:rsidRDefault="006269D8" w:rsidP="006269D8">
      <w:pPr>
        <w:widowControl w:val="0"/>
        <w:autoSpaceDE w:val="0"/>
        <w:autoSpaceDN w:val="0"/>
        <w:adjustRightInd w:val="0"/>
        <w:spacing w:after="0" w:line="240" w:lineRule="auto"/>
        <w:ind w:left="361"/>
        <w:contextualSpacing/>
        <w:jc w:val="left"/>
        <w:rPr>
          <w:rFonts w:eastAsia="Times New Roman" w:cs="Times New Roman"/>
          <w:szCs w:val="24"/>
          <w:lang w:eastAsia="ru-RU"/>
        </w:rPr>
      </w:pPr>
      <w:r w:rsidRPr="006269D8">
        <w:rPr>
          <w:rFonts w:eastAsia="Times New Roman" w:cs="Times New Roman"/>
          <w:szCs w:val="24"/>
          <w:lang w:eastAsia="ru-RU"/>
        </w:rPr>
        <w:t>- определение ООП обучающихся, в том числе с трудностями освоения Федеральной программы и социализации в ДОО;</w:t>
      </w:r>
    </w:p>
    <w:p w:rsidR="006269D8" w:rsidRPr="006269D8" w:rsidRDefault="006269D8" w:rsidP="006269D8">
      <w:pPr>
        <w:widowControl w:val="0"/>
        <w:autoSpaceDE w:val="0"/>
        <w:autoSpaceDN w:val="0"/>
        <w:adjustRightInd w:val="0"/>
        <w:spacing w:after="0" w:line="240" w:lineRule="auto"/>
        <w:ind w:left="361"/>
        <w:contextualSpacing/>
        <w:jc w:val="left"/>
        <w:rPr>
          <w:rFonts w:eastAsia="Times New Roman" w:cs="Times New Roman"/>
          <w:szCs w:val="24"/>
          <w:lang w:eastAsia="ru-RU"/>
        </w:rPr>
      </w:pPr>
      <w:r w:rsidRPr="006269D8">
        <w:rPr>
          <w:rFonts w:eastAsia="Times New Roman" w:cs="Times New Roman"/>
          <w:szCs w:val="24"/>
          <w:lang w:eastAsia="ru-RU"/>
        </w:rPr>
        <w:t>- своевременное выявление обучающихся с трудностями социальной адаптации, обусловленными различными причинами;</w:t>
      </w:r>
    </w:p>
    <w:p w:rsidR="006269D8" w:rsidRPr="006269D8" w:rsidRDefault="006269D8" w:rsidP="006269D8">
      <w:pPr>
        <w:widowControl w:val="0"/>
        <w:autoSpaceDE w:val="0"/>
        <w:autoSpaceDN w:val="0"/>
        <w:adjustRightInd w:val="0"/>
        <w:spacing w:after="0" w:line="240" w:lineRule="auto"/>
        <w:ind w:left="361"/>
        <w:contextualSpacing/>
        <w:jc w:val="left"/>
        <w:rPr>
          <w:rFonts w:eastAsia="Times New Roman" w:cs="Times New Roman"/>
          <w:szCs w:val="24"/>
          <w:lang w:eastAsia="ru-RU"/>
        </w:rPr>
      </w:pPr>
      <w:r w:rsidRPr="006269D8">
        <w:rPr>
          <w:rFonts w:eastAsia="Times New Roman" w:cs="Times New Roman"/>
          <w:szCs w:val="24"/>
          <w:lang w:eastAsia="ru-RU"/>
        </w:rPr>
        <w:t>- 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w:t>
      </w:r>
    </w:p>
    <w:p w:rsidR="006269D8" w:rsidRPr="006269D8" w:rsidRDefault="006269D8" w:rsidP="006269D8">
      <w:pPr>
        <w:widowControl w:val="0"/>
        <w:autoSpaceDE w:val="0"/>
        <w:autoSpaceDN w:val="0"/>
        <w:adjustRightInd w:val="0"/>
        <w:spacing w:after="0" w:line="240" w:lineRule="auto"/>
        <w:ind w:left="361"/>
        <w:contextualSpacing/>
        <w:jc w:val="left"/>
        <w:rPr>
          <w:rFonts w:eastAsia="Times New Roman" w:cs="Times New Roman"/>
          <w:szCs w:val="24"/>
          <w:lang w:eastAsia="ru-RU"/>
        </w:rPr>
      </w:pPr>
      <w:r w:rsidRPr="006269D8">
        <w:rPr>
          <w:rFonts w:eastAsia="Times New Roman" w:cs="Times New Roman"/>
          <w:szCs w:val="24"/>
          <w:lang w:eastAsia="ru-RU"/>
        </w:rPr>
        <w:t>- 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6269D8" w:rsidRPr="006269D8" w:rsidRDefault="006269D8" w:rsidP="006269D8">
      <w:pPr>
        <w:widowControl w:val="0"/>
        <w:autoSpaceDE w:val="0"/>
        <w:autoSpaceDN w:val="0"/>
        <w:adjustRightInd w:val="0"/>
        <w:spacing w:after="0" w:line="240" w:lineRule="auto"/>
        <w:ind w:left="361"/>
        <w:contextualSpacing/>
        <w:jc w:val="left"/>
        <w:rPr>
          <w:rFonts w:eastAsia="Times New Roman" w:cs="Times New Roman"/>
          <w:szCs w:val="24"/>
          <w:lang w:eastAsia="ru-RU"/>
        </w:rPr>
      </w:pPr>
      <w:r w:rsidRPr="006269D8">
        <w:rPr>
          <w:rFonts w:eastAsia="Times New Roman" w:cs="Times New Roman"/>
          <w:szCs w:val="24"/>
          <w:lang w:eastAsia="ru-RU"/>
        </w:rPr>
        <w:t xml:space="preserve"> - содействие поиску и отбору одаренных обучающихся, их творческому развитию;</w:t>
      </w:r>
    </w:p>
    <w:p w:rsidR="006269D8" w:rsidRPr="006269D8" w:rsidRDefault="006269D8" w:rsidP="006269D8">
      <w:pPr>
        <w:widowControl w:val="0"/>
        <w:autoSpaceDE w:val="0"/>
        <w:autoSpaceDN w:val="0"/>
        <w:adjustRightInd w:val="0"/>
        <w:spacing w:after="0" w:line="240" w:lineRule="auto"/>
        <w:ind w:left="361"/>
        <w:contextualSpacing/>
        <w:jc w:val="left"/>
        <w:rPr>
          <w:rFonts w:eastAsia="Times New Roman" w:cs="Times New Roman"/>
          <w:szCs w:val="24"/>
          <w:lang w:eastAsia="ru-RU"/>
        </w:rPr>
      </w:pPr>
      <w:r w:rsidRPr="006269D8">
        <w:rPr>
          <w:rFonts w:eastAsia="Times New Roman" w:cs="Times New Roman"/>
          <w:szCs w:val="24"/>
          <w:lang w:eastAsia="ru-RU"/>
        </w:rPr>
        <w:t>- выявление детей с проблемами развития эмоциональной и интеллектуальной сферы;</w:t>
      </w:r>
    </w:p>
    <w:p w:rsidR="006269D8" w:rsidRPr="006269D8" w:rsidRDefault="006269D8" w:rsidP="006269D8">
      <w:pPr>
        <w:widowControl w:val="0"/>
        <w:autoSpaceDE w:val="0"/>
        <w:autoSpaceDN w:val="0"/>
        <w:adjustRightInd w:val="0"/>
        <w:spacing w:after="0" w:line="240" w:lineRule="auto"/>
        <w:ind w:left="361"/>
        <w:contextualSpacing/>
        <w:jc w:val="left"/>
        <w:rPr>
          <w:rFonts w:eastAsia="Times New Roman" w:cs="Times New Roman"/>
          <w:szCs w:val="24"/>
          <w:lang w:eastAsia="ru-RU"/>
        </w:rPr>
      </w:pPr>
      <w:r w:rsidRPr="006269D8">
        <w:rPr>
          <w:rFonts w:eastAsia="Times New Roman" w:cs="Times New Roman"/>
          <w:szCs w:val="24"/>
          <w:lang w:eastAsia="ru-RU"/>
        </w:rPr>
        <w:t>- реализация комплекса индивидуально ориентированных мер по ослаблению, снижению или устранению отклонений в развитии и проблем поведения.</w:t>
      </w:r>
    </w:p>
    <w:p w:rsidR="006269D8" w:rsidRPr="006269D8" w:rsidRDefault="006269D8" w:rsidP="006269D8">
      <w:pPr>
        <w:widowControl w:val="0"/>
        <w:autoSpaceDE w:val="0"/>
        <w:autoSpaceDN w:val="0"/>
        <w:adjustRightInd w:val="0"/>
        <w:spacing w:after="0" w:line="240" w:lineRule="auto"/>
        <w:ind w:left="361"/>
        <w:contextualSpacing/>
        <w:jc w:val="left"/>
        <w:rPr>
          <w:rFonts w:eastAsia="Times New Roman" w:cs="Times New Roman"/>
          <w:szCs w:val="24"/>
          <w:lang w:eastAsia="ru-RU"/>
        </w:rPr>
      </w:pPr>
      <w:r w:rsidRPr="006269D8">
        <w:rPr>
          <w:rFonts w:eastAsia="Times New Roman" w:cs="Times New Roman"/>
          <w:szCs w:val="24"/>
          <w:lang w:eastAsia="ru-RU"/>
        </w:rPr>
        <w:t>Содержание КРР для каждого обучающегося определяется с учётом его ООП на основе рекомендаций ППК ДОО.</w:t>
      </w:r>
    </w:p>
    <w:p w:rsidR="006269D8" w:rsidRPr="006269D8" w:rsidRDefault="006269D8" w:rsidP="006269D8">
      <w:pPr>
        <w:widowControl w:val="0"/>
        <w:autoSpaceDE w:val="0"/>
        <w:autoSpaceDN w:val="0"/>
        <w:adjustRightInd w:val="0"/>
        <w:spacing w:after="0" w:line="240" w:lineRule="auto"/>
        <w:ind w:left="361"/>
        <w:contextualSpacing/>
        <w:jc w:val="left"/>
        <w:rPr>
          <w:rFonts w:eastAsia="Times New Roman" w:cs="Times New Roman"/>
          <w:szCs w:val="24"/>
          <w:lang w:eastAsia="ru-RU"/>
        </w:rPr>
      </w:pPr>
      <w:r w:rsidRPr="006269D8">
        <w:rPr>
          <w:rFonts w:eastAsia="Times New Roman" w:cs="Times New Roman"/>
          <w:szCs w:val="24"/>
          <w:lang w:eastAsia="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6269D8" w:rsidRPr="006269D8" w:rsidRDefault="006269D8" w:rsidP="006269D8">
      <w:pPr>
        <w:widowControl w:val="0"/>
        <w:autoSpaceDE w:val="0"/>
        <w:autoSpaceDN w:val="0"/>
        <w:adjustRightInd w:val="0"/>
        <w:spacing w:after="0" w:line="240" w:lineRule="auto"/>
        <w:ind w:left="361"/>
        <w:contextualSpacing/>
        <w:jc w:val="left"/>
        <w:rPr>
          <w:rFonts w:eastAsia="Times New Roman" w:cs="Times New Roman"/>
          <w:szCs w:val="24"/>
          <w:lang w:eastAsia="ru-RU"/>
        </w:rPr>
      </w:pPr>
      <w:r w:rsidRPr="006269D8">
        <w:rPr>
          <w:rFonts w:eastAsia="Times New Roman" w:cs="Times New Roman"/>
          <w:szCs w:val="24"/>
          <w:lang w:eastAsia="ru-RU"/>
        </w:rPr>
        <w:t>1)</w:t>
      </w:r>
      <w:r w:rsidRPr="006269D8">
        <w:rPr>
          <w:rFonts w:eastAsia="Times New Roman" w:cs="Times New Roman"/>
          <w:szCs w:val="24"/>
          <w:lang w:eastAsia="ru-RU"/>
        </w:rPr>
        <w:tab/>
        <w:t>нормотипичные дети с нормативным кризисом развития;</w:t>
      </w:r>
    </w:p>
    <w:p w:rsidR="006269D8" w:rsidRPr="006269D8" w:rsidRDefault="006269D8" w:rsidP="006269D8">
      <w:pPr>
        <w:widowControl w:val="0"/>
        <w:autoSpaceDE w:val="0"/>
        <w:autoSpaceDN w:val="0"/>
        <w:adjustRightInd w:val="0"/>
        <w:spacing w:after="0" w:line="240" w:lineRule="auto"/>
        <w:ind w:left="361"/>
        <w:contextualSpacing/>
        <w:jc w:val="left"/>
        <w:rPr>
          <w:rFonts w:eastAsia="Times New Roman" w:cs="Times New Roman"/>
          <w:szCs w:val="24"/>
          <w:lang w:eastAsia="ru-RU"/>
        </w:rPr>
      </w:pPr>
      <w:r w:rsidRPr="006269D8">
        <w:rPr>
          <w:rFonts w:eastAsia="Times New Roman" w:cs="Times New Roman"/>
          <w:szCs w:val="24"/>
          <w:lang w:eastAsia="ru-RU"/>
        </w:rPr>
        <w:t>2)</w:t>
      </w:r>
      <w:r w:rsidRPr="006269D8">
        <w:rPr>
          <w:rFonts w:eastAsia="Times New Roman" w:cs="Times New Roman"/>
          <w:szCs w:val="24"/>
          <w:lang w:eastAsia="ru-RU"/>
        </w:rPr>
        <w:tab/>
        <w:t>обучающиеся с ООП:</w:t>
      </w:r>
    </w:p>
    <w:p w:rsidR="006269D8" w:rsidRPr="006269D8" w:rsidRDefault="006269D8" w:rsidP="006269D8">
      <w:pPr>
        <w:widowControl w:val="0"/>
        <w:autoSpaceDE w:val="0"/>
        <w:autoSpaceDN w:val="0"/>
        <w:adjustRightInd w:val="0"/>
        <w:spacing w:after="0" w:line="240" w:lineRule="auto"/>
        <w:ind w:left="361"/>
        <w:contextualSpacing/>
        <w:jc w:val="left"/>
        <w:rPr>
          <w:rFonts w:eastAsia="Times New Roman" w:cs="Times New Roman"/>
          <w:szCs w:val="24"/>
          <w:lang w:eastAsia="ru-RU"/>
        </w:rPr>
      </w:pPr>
      <w:r w:rsidRPr="006269D8">
        <w:rPr>
          <w:rFonts w:eastAsia="Times New Roman" w:cs="Times New Roman"/>
          <w:szCs w:val="24"/>
          <w:lang w:eastAsia="ru-RU"/>
        </w:rPr>
        <w:t>- с ОВЗ и (или) инвалидностью, получившие статус в порядке, установленном законодательством Российской Федерации;</w:t>
      </w:r>
    </w:p>
    <w:p w:rsidR="006269D8" w:rsidRPr="006269D8" w:rsidRDefault="006269D8" w:rsidP="006269D8">
      <w:pPr>
        <w:widowControl w:val="0"/>
        <w:autoSpaceDE w:val="0"/>
        <w:autoSpaceDN w:val="0"/>
        <w:adjustRightInd w:val="0"/>
        <w:spacing w:after="0" w:line="240" w:lineRule="auto"/>
        <w:ind w:left="361"/>
        <w:contextualSpacing/>
        <w:jc w:val="left"/>
        <w:rPr>
          <w:rFonts w:eastAsia="Times New Roman" w:cs="Times New Roman"/>
          <w:szCs w:val="24"/>
          <w:lang w:eastAsia="ru-RU"/>
        </w:rPr>
      </w:pPr>
      <w:r w:rsidRPr="006269D8">
        <w:rPr>
          <w:rFonts w:eastAsia="Times New Roman" w:cs="Times New Roman"/>
          <w:szCs w:val="24"/>
          <w:lang w:eastAsia="ru-RU"/>
        </w:rPr>
        <w:t>- 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6269D8" w:rsidRPr="006269D8" w:rsidRDefault="006269D8" w:rsidP="006269D8">
      <w:pPr>
        <w:widowControl w:val="0"/>
        <w:autoSpaceDE w:val="0"/>
        <w:autoSpaceDN w:val="0"/>
        <w:adjustRightInd w:val="0"/>
        <w:spacing w:after="0" w:line="240" w:lineRule="auto"/>
        <w:ind w:left="361"/>
        <w:contextualSpacing/>
        <w:jc w:val="left"/>
        <w:rPr>
          <w:rFonts w:eastAsia="Times New Roman" w:cs="Times New Roman"/>
          <w:szCs w:val="24"/>
          <w:lang w:eastAsia="ru-RU"/>
        </w:rPr>
      </w:pPr>
      <w:r w:rsidRPr="006269D8">
        <w:rPr>
          <w:rFonts w:eastAsia="Times New Roman" w:cs="Times New Roman"/>
          <w:szCs w:val="24"/>
          <w:lang w:eastAsia="ru-RU"/>
        </w:rPr>
        <w:t>- обучающиеся, испытывающие трудности в освоении образовательных программ, развитии, социальной адаптации;</w:t>
      </w:r>
    </w:p>
    <w:p w:rsidR="006269D8" w:rsidRPr="006269D8" w:rsidRDefault="006269D8" w:rsidP="006269D8">
      <w:pPr>
        <w:widowControl w:val="0"/>
        <w:autoSpaceDE w:val="0"/>
        <w:autoSpaceDN w:val="0"/>
        <w:adjustRightInd w:val="0"/>
        <w:spacing w:after="0" w:line="240" w:lineRule="auto"/>
        <w:ind w:left="361"/>
        <w:contextualSpacing/>
        <w:jc w:val="left"/>
        <w:rPr>
          <w:rFonts w:eastAsia="Times New Roman" w:cs="Times New Roman"/>
          <w:szCs w:val="24"/>
          <w:lang w:eastAsia="ru-RU"/>
        </w:rPr>
      </w:pPr>
      <w:r w:rsidRPr="006269D8">
        <w:rPr>
          <w:rFonts w:eastAsia="Times New Roman" w:cs="Times New Roman"/>
          <w:szCs w:val="24"/>
          <w:lang w:eastAsia="ru-RU"/>
        </w:rPr>
        <w:t>- одаренные обучающиеся;</w:t>
      </w:r>
    </w:p>
    <w:p w:rsidR="006269D8" w:rsidRPr="006269D8" w:rsidRDefault="006269D8" w:rsidP="006269D8">
      <w:pPr>
        <w:widowControl w:val="0"/>
        <w:autoSpaceDE w:val="0"/>
        <w:autoSpaceDN w:val="0"/>
        <w:adjustRightInd w:val="0"/>
        <w:spacing w:after="0" w:line="240" w:lineRule="auto"/>
        <w:ind w:left="361"/>
        <w:contextualSpacing/>
        <w:jc w:val="left"/>
        <w:rPr>
          <w:rFonts w:eastAsia="Times New Roman" w:cs="Times New Roman"/>
          <w:szCs w:val="24"/>
          <w:lang w:eastAsia="ru-RU"/>
        </w:rPr>
      </w:pPr>
      <w:r w:rsidRPr="006269D8">
        <w:rPr>
          <w:rFonts w:eastAsia="Times New Roman" w:cs="Times New Roman"/>
          <w:szCs w:val="24"/>
          <w:lang w:eastAsia="ru-RU"/>
        </w:rPr>
        <w:t>3) дети и (или) семьи, находящиеся в трудной жизненной ситуации, признанные таковыми в нормативно установленном порядке;</w:t>
      </w:r>
    </w:p>
    <w:p w:rsidR="006269D8" w:rsidRPr="006269D8" w:rsidRDefault="006269D8" w:rsidP="006269D8">
      <w:pPr>
        <w:widowControl w:val="0"/>
        <w:autoSpaceDE w:val="0"/>
        <w:autoSpaceDN w:val="0"/>
        <w:adjustRightInd w:val="0"/>
        <w:spacing w:after="0" w:line="240" w:lineRule="auto"/>
        <w:ind w:left="361"/>
        <w:contextualSpacing/>
        <w:jc w:val="left"/>
        <w:rPr>
          <w:rFonts w:eastAsia="Times New Roman" w:cs="Times New Roman"/>
          <w:szCs w:val="24"/>
          <w:lang w:eastAsia="ru-RU"/>
        </w:rPr>
      </w:pPr>
      <w:r w:rsidRPr="006269D8">
        <w:rPr>
          <w:rFonts w:eastAsia="Times New Roman" w:cs="Times New Roman"/>
          <w:szCs w:val="24"/>
          <w:lang w:eastAsia="ru-RU"/>
        </w:rPr>
        <w:t>4)</w:t>
      </w:r>
      <w:r w:rsidRPr="006269D8">
        <w:rPr>
          <w:rFonts w:eastAsia="Times New Roman" w:cs="Times New Roman"/>
          <w:szCs w:val="24"/>
          <w:lang w:eastAsia="ru-RU"/>
        </w:rPr>
        <w:tab/>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6269D8" w:rsidRPr="006269D8" w:rsidRDefault="006269D8" w:rsidP="006269D8">
      <w:pPr>
        <w:widowControl w:val="0"/>
        <w:autoSpaceDE w:val="0"/>
        <w:autoSpaceDN w:val="0"/>
        <w:adjustRightInd w:val="0"/>
        <w:spacing w:after="0" w:line="240" w:lineRule="auto"/>
        <w:ind w:left="361"/>
        <w:contextualSpacing/>
        <w:jc w:val="left"/>
        <w:rPr>
          <w:rFonts w:eastAsia="Times New Roman" w:cs="Times New Roman"/>
          <w:szCs w:val="24"/>
          <w:lang w:eastAsia="ru-RU"/>
        </w:rPr>
      </w:pPr>
      <w:r w:rsidRPr="006269D8">
        <w:rPr>
          <w:rFonts w:eastAsia="Times New Roman" w:cs="Times New Roman"/>
          <w:szCs w:val="24"/>
          <w:lang w:eastAsia="ru-RU"/>
        </w:rPr>
        <w:t>5)</w:t>
      </w:r>
      <w:r w:rsidRPr="006269D8">
        <w:rPr>
          <w:rFonts w:eastAsia="Times New Roman" w:cs="Times New Roman"/>
          <w:szCs w:val="24"/>
          <w:lang w:eastAsia="ru-RU"/>
        </w:rPr>
        <w:tab/>
        <w:t xml:space="preserve">обучающиеся «группы риска»: проявляющие комплекс выраженных факторов риска негативных проявлений (импульсивность, агрессивность, неустойчивая или </w:t>
      </w:r>
      <w:r w:rsidRPr="006269D8">
        <w:rPr>
          <w:rFonts w:eastAsia="Times New Roman" w:cs="Times New Roman"/>
          <w:szCs w:val="24"/>
          <w:lang w:eastAsia="ru-RU"/>
        </w:rPr>
        <w:lastRenderedPageBreak/>
        <w:t>крайне низкая (завышенная) самооценка, завышенный уровень притязаний).</w:t>
      </w:r>
    </w:p>
    <w:p w:rsidR="00C75374" w:rsidRPr="00C75374" w:rsidRDefault="00C75374" w:rsidP="006269D8">
      <w:pPr>
        <w:widowControl w:val="0"/>
        <w:autoSpaceDE w:val="0"/>
        <w:autoSpaceDN w:val="0"/>
        <w:adjustRightInd w:val="0"/>
        <w:spacing w:after="0" w:line="240" w:lineRule="auto"/>
        <w:ind w:left="361"/>
        <w:contextualSpacing/>
        <w:jc w:val="left"/>
        <w:rPr>
          <w:rFonts w:eastAsia="Times New Roman" w:cs="Times New Roman"/>
          <w:szCs w:val="24"/>
          <w:lang w:eastAsia="ru-RU"/>
        </w:rPr>
      </w:pPr>
    </w:p>
    <w:p w:rsidR="00C75374" w:rsidRPr="00C75374" w:rsidRDefault="00C75374" w:rsidP="00C75374">
      <w:pPr>
        <w:widowControl w:val="0"/>
        <w:autoSpaceDE w:val="0"/>
        <w:autoSpaceDN w:val="0"/>
        <w:adjustRightInd w:val="0"/>
        <w:spacing w:after="0" w:line="240" w:lineRule="auto"/>
        <w:ind w:left="1" w:hanging="1"/>
        <w:jc w:val="center"/>
        <w:rPr>
          <w:rFonts w:eastAsia="Times New Roman" w:cs="Times New Roman"/>
          <w:b/>
          <w:bCs/>
          <w:i/>
          <w:iCs/>
          <w:szCs w:val="24"/>
          <w:lang w:eastAsia="ru-RU"/>
        </w:rPr>
      </w:pPr>
      <w:r w:rsidRPr="00C75374">
        <w:rPr>
          <w:rFonts w:eastAsia="Times New Roman" w:cs="Times New Roman"/>
          <w:b/>
          <w:bCs/>
          <w:i/>
          <w:iCs/>
          <w:szCs w:val="24"/>
          <w:lang w:eastAsia="ru-RU"/>
        </w:rPr>
        <w:t>Виды коррекционно-развивающей работы</w:t>
      </w:r>
    </w:p>
    <w:p w:rsidR="00C75374" w:rsidRPr="00C75374" w:rsidRDefault="00C75374" w:rsidP="00C75374">
      <w:pPr>
        <w:widowControl w:val="0"/>
        <w:autoSpaceDE w:val="0"/>
        <w:autoSpaceDN w:val="0"/>
        <w:adjustRightInd w:val="0"/>
        <w:spacing w:after="0" w:line="240" w:lineRule="auto"/>
        <w:ind w:left="1" w:firstLine="529"/>
        <w:rPr>
          <w:rFonts w:eastAsia="Times New Roman" w:cs="Times New Roman"/>
          <w:szCs w:val="24"/>
          <w:lang w:eastAsia="ru-RU"/>
        </w:rPr>
      </w:pPr>
      <w:r w:rsidRPr="00C75374">
        <w:rPr>
          <w:rFonts w:eastAsia="Times New Roman" w:cs="Times New Roman"/>
          <w:szCs w:val="24"/>
          <w:lang w:eastAsia="ru-RU"/>
        </w:rPr>
        <w:t>КРР предполагает следующие виды работ: диагностическая, непосредственно коррекционно-развивающая, консультативная, информационно-просветительская работа.</w:t>
      </w:r>
    </w:p>
    <w:p w:rsidR="00C75374" w:rsidRPr="00C75374" w:rsidRDefault="00C75374" w:rsidP="00C75374">
      <w:pPr>
        <w:widowControl w:val="0"/>
        <w:autoSpaceDE w:val="0"/>
        <w:autoSpaceDN w:val="0"/>
        <w:adjustRightInd w:val="0"/>
        <w:spacing w:after="0" w:line="240" w:lineRule="auto"/>
        <w:ind w:left="1" w:firstLine="529"/>
        <w:rPr>
          <w:rFonts w:eastAsia="Times New Roman" w:cs="Times New Roman"/>
          <w:b/>
          <w:bCs/>
          <w:i/>
          <w:iCs/>
          <w:szCs w:val="24"/>
          <w:lang w:eastAsia="ru-RU"/>
        </w:rPr>
      </w:pPr>
    </w:p>
    <w:p w:rsidR="00C75374" w:rsidRPr="00C75374" w:rsidRDefault="00C75374" w:rsidP="00C75374">
      <w:pPr>
        <w:widowControl w:val="0"/>
        <w:autoSpaceDE w:val="0"/>
        <w:autoSpaceDN w:val="0"/>
        <w:adjustRightInd w:val="0"/>
        <w:spacing w:after="0" w:line="240" w:lineRule="auto"/>
        <w:ind w:left="1" w:firstLine="529"/>
        <w:rPr>
          <w:rFonts w:eastAsia="Times New Roman" w:cs="Times New Roman"/>
          <w:szCs w:val="24"/>
          <w:lang w:eastAsia="ru-RU"/>
        </w:rPr>
      </w:pPr>
      <w:r w:rsidRPr="00C75374">
        <w:rPr>
          <w:rFonts w:eastAsia="Times New Roman" w:cs="Times New Roman"/>
          <w:b/>
          <w:bCs/>
          <w:i/>
          <w:iCs/>
          <w:szCs w:val="24"/>
          <w:lang w:eastAsia="ru-RU"/>
        </w:rPr>
        <w:t>Диагностическая работа</w:t>
      </w:r>
      <w:r w:rsidRPr="00C75374">
        <w:rPr>
          <w:rFonts w:eastAsia="Times New Roman" w:cs="Times New Roman"/>
          <w:szCs w:val="24"/>
          <w:lang w:eastAsia="ru-RU"/>
        </w:rPr>
        <w:t xml:space="preserve"> включает:</w:t>
      </w:r>
    </w:p>
    <w:p w:rsidR="00C75374" w:rsidRPr="00C75374" w:rsidRDefault="00C75374" w:rsidP="000B3BF1">
      <w:pPr>
        <w:widowControl w:val="0"/>
        <w:numPr>
          <w:ilvl w:val="0"/>
          <w:numId w:val="26"/>
        </w:numPr>
        <w:autoSpaceDE w:val="0"/>
        <w:autoSpaceDN w:val="0"/>
        <w:adjustRightInd w:val="0"/>
        <w:spacing w:after="0" w:line="240" w:lineRule="auto"/>
        <w:ind w:left="0" w:firstLine="360"/>
        <w:contextualSpacing/>
        <w:jc w:val="left"/>
        <w:rPr>
          <w:rFonts w:eastAsia="Times New Roman" w:cs="Times New Roman"/>
          <w:szCs w:val="24"/>
          <w:lang w:eastAsia="ru-RU"/>
        </w:rPr>
      </w:pPr>
      <w:r w:rsidRPr="00C75374">
        <w:rPr>
          <w:rFonts w:eastAsia="Times New Roman" w:cs="Times New Roman"/>
          <w:szCs w:val="24"/>
          <w:lang w:eastAsia="ru-RU"/>
        </w:rPr>
        <w:t>своевременное выявление детей, нуждающихся в психолого-педагогическом сопровождении;</w:t>
      </w:r>
    </w:p>
    <w:p w:rsidR="00C75374" w:rsidRPr="00C75374" w:rsidRDefault="00C75374" w:rsidP="000B3BF1">
      <w:pPr>
        <w:widowControl w:val="0"/>
        <w:numPr>
          <w:ilvl w:val="0"/>
          <w:numId w:val="26"/>
        </w:numPr>
        <w:autoSpaceDE w:val="0"/>
        <w:autoSpaceDN w:val="0"/>
        <w:adjustRightInd w:val="0"/>
        <w:spacing w:after="0" w:line="240" w:lineRule="auto"/>
        <w:ind w:left="0" w:firstLine="360"/>
        <w:contextualSpacing/>
        <w:jc w:val="left"/>
        <w:rPr>
          <w:rFonts w:eastAsia="Times New Roman" w:cs="Times New Roman"/>
          <w:szCs w:val="24"/>
          <w:lang w:eastAsia="ru-RU"/>
        </w:rPr>
      </w:pPr>
      <w:r w:rsidRPr="00C75374">
        <w:rPr>
          <w:rFonts w:eastAsia="Times New Roman" w:cs="Times New Roman"/>
          <w:szCs w:val="24"/>
          <w:lang w:eastAsia="ru-RU"/>
        </w:rPr>
        <w:t>раннюю (с первых дней пребывания воспитанника в ДОУ) диагностику отклонений в развитии и анализ причин трудностей социальной адаптации;</w:t>
      </w:r>
    </w:p>
    <w:p w:rsidR="00C75374" w:rsidRPr="00C75374" w:rsidRDefault="00C75374" w:rsidP="000B3BF1">
      <w:pPr>
        <w:widowControl w:val="0"/>
        <w:numPr>
          <w:ilvl w:val="0"/>
          <w:numId w:val="26"/>
        </w:numPr>
        <w:autoSpaceDE w:val="0"/>
        <w:autoSpaceDN w:val="0"/>
        <w:adjustRightInd w:val="0"/>
        <w:spacing w:after="0" w:line="240" w:lineRule="auto"/>
        <w:ind w:left="0" w:firstLine="360"/>
        <w:contextualSpacing/>
        <w:jc w:val="left"/>
        <w:rPr>
          <w:rFonts w:eastAsia="Times New Roman" w:cs="Times New Roman"/>
          <w:szCs w:val="24"/>
          <w:lang w:eastAsia="ru-RU"/>
        </w:rPr>
      </w:pPr>
      <w:r w:rsidRPr="00C75374">
        <w:rPr>
          <w:rFonts w:eastAsia="Times New Roman" w:cs="Times New Roman"/>
          <w:szCs w:val="24"/>
          <w:lang w:eastAsia="ru-RU"/>
        </w:rPr>
        <w:t>комплексный сбор сведений о воспитаннике на основании диагностической информации от специалистов разного профиля;</w:t>
      </w:r>
    </w:p>
    <w:p w:rsidR="00C75374" w:rsidRPr="00C75374" w:rsidRDefault="00C75374" w:rsidP="000B3BF1">
      <w:pPr>
        <w:widowControl w:val="0"/>
        <w:numPr>
          <w:ilvl w:val="0"/>
          <w:numId w:val="26"/>
        </w:numPr>
        <w:autoSpaceDE w:val="0"/>
        <w:autoSpaceDN w:val="0"/>
        <w:adjustRightInd w:val="0"/>
        <w:spacing w:after="0" w:line="240" w:lineRule="auto"/>
        <w:ind w:left="0" w:firstLine="360"/>
        <w:contextualSpacing/>
        <w:jc w:val="left"/>
        <w:rPr>
          <w:rFonts w:eastAsia="Times New Roman" w:cs="Times New Roman"/>
          <w:szCs w:val="24"/>
          <w:lang w:eastAsia="ru-RU"/>
        </w:rPr>
      </w:pPr>
      <w:r w:rsidRPr="00C75374">
        <w:rPr>
          <w:rFonts w:eastAsia="Times New Roman" w:cs="Times New Roman"/>
          <w:szCs w:val="24"/>
          <w:lang w:eastAsia="ru-RU"/>
        </w:rPr>
        <w:t>определение уровня актуального и зоны ближайшего развития воспитанника с ОВЗ, с трудностями в обучении и социализации, выявление его резервных возможностей;</w:t>
      </w:r>
    </w:p>
    <w:p w:rsidR="00C75374" w:rsidRPr="00C75374" w:rsidRDefault="00C75374" w:rsidP="000B3BF1">
      <w:pPr>
        <w:widowControl w:val="0"/>
        <w:numPr>
          <w:ilvl w:val="0"/>
          <w:numId w:val="26"/>
        </w:numPr>
        <w:autoSpaceDE w:val="0"/>
        <w:autoSpaceDN w:val="0"/>
        <w:adjustRightInd w:val="0"/>
        <w:spacing w:after="0" w:line="240" w:lineRule="auto"/>
        <w:ind w:left="0" w:firstLine="360"/>
        <w:contextualSpacing/>
        <w:jc w:val="left"/>
        <w:rPr>
          <w:rFonts w:eastAsia="Times New Roman" w:cs="Times New Roman"/>
          <w:szCs w:val="24"/>
          <w:lang w:eastAsia="ru-RU"/>
        </w:rPr>
      </w:pPr>
      <w:r w:rsidRPr="00C75374">
        <w:rPr>
          <w:rFonts w:eastAsia="Times New Roman" w:cs="Times New Roman"/>
          <w:szCs w:val="24"/>
          <w:lang w:eastAsia="ru-RU"/>
        </w:rPr>
        <w:t>изучение уровня общего развития воспитанников (с учётом особенностей нозологической группы), возможностей вербальной и невербальной коммуникации со сверстниками и взрослыми;</w:t>
      </w:r>
    </w:p>
    <w:p w:rsidR="00C75374" w:rsidRPr="00C75374" w:rsidRDefault="00C75374" w:rsidP="000B3BF1">
      <w:pPr>
        <w:widowControl w:val="0"/>
        <w:numPr>
          <w:ilvl w:val="0"/>
          <w:numId w:val="26"/>
        </w:numPr>
        <w:autoSpaceDE w:val="0"/>
        <w:autoSpaceDN w:val="0"/>
        <w:adjustRightInd w:val="0"/>
        <w:spacing w:after="0" w:line="240" w:lineRule="auto"/>
        <w:ind w:left="0" w:firstLine="360"/>
        <w:contextualSpacing/>
        <w:jc w:val="left"/>
        <w:rPr>
          <w:rFonts w:eastAsia="Times New Roman" w:cs="Times New Roman"/>
          <w:szCs w:val="24"/>
          <w:lang w:eastAsia="ru-RU"/>
        </w:rPr>
      </w:pPr>
      <w:r w:rsidRPr="00C75374">
        <w:rPr>
          <w:rFonts w:eastAsia="Times New Roman" w:cs="Times New Roman"/>
          <w:szCs w:val="24"/>
          <w:lang w:eastAsia="ru-RU"/>
        </w:rPr>
        <w:t>изучение развития эмоционально-волевой сферы и личностных особенностей обучающихся;</w:t>
      </w:r>
    </w:p>
    <w:p w:rsidR="00C75374" w:rsidRPr="00C75374" w:rsidRDefault="00C75374" w:rsidP="000B3BF1">
      <w:pPr>
        <w:widowControl w:val="0"/>
        <w:numPr>
          <w:ilvl w:val="0"/>
          <w:numId w:val="26"/>
        </w:numPr>
        <w:autoSpaceDE w:val="0"/>
        <w:autoSpaceDN w:val="0"/>
        <w:adjustRightInd w:val="0"/>
        <w:spacing w:after="0" w:line="240" w:lineRule="auto"/>
        <w:ind w:left="0" w:firstLine="360"/>
        <w:contextualSpacing/>
        <w:jc w:val="left"/>
        <w:rPr>
          <w:rFonts w:eastAsia="Times New Roman" w:cs="Times New Roman"/>
          <w:szCs w:val="24"/>
          <w:lang w:eastAsia="ru-RU"/>
        </w:rPr>
      </w:pPr>
      <w:r w:rsidRPr="00C75374">
        <w:rPr>
          <w:rFonts w:eastAsia="Times New Roman" w:cs="Times New Roman"/>
          <w:szCs w:val="24"/>
          <w:lang w:eastAsia="ru-RU"/>
        </w:rPr>
        <w:t>изучение индивидуальных образовательных и социально-коммуникативных потребностей воспитанников;</w:t>
      </w:r>
    </w:p>
    <w:p w:rsidR="00C75374" w:rsidRPr="00C75374" w:rsidRDefault="00C75374" w:rsidP="000B3BF1">
      <w:pPr>
        <w:widowControl w:val="0"/>
        <w:numPr>
          <w:ilvl w:val="0"/>
          <w:numId w:val="26"/>
        </w:numPr>
        <w:autoSpaceDE w:val="0"/>
        <w:autoSpaceDN w:val="0"/>
        <w:adjustRightInd w:val="0"/>
        <w:spacing w:after="0" w:line="240" w:lineRule="auto"/>
        <w:ind w:left="0" w:firstLine="360"/>
        <w:contextualSpacing/>
        <w:jc w:val="left"/>
        <w:rPr>
          <w:rFonts w:eastAsia="Times New Roman" w:cs="Times New Roman"/>
          <w:szCs w:val="24"/>
          <w:lang w:eastAsia="ru-RU"/>
        </w:rPr>
      </w:pPr>
      <w:r w:rsidRPr="00C75374">
        <w:rPr>
          <w:rFonts w:eastAsia="Times New Roman" w:cs="Times New Roman"/>
          <w:szCs w:val="24"/>
          <w:lang w:eastAsia="ru-RU"/>
        </w:rPr>
        <w:t>изучение социальной ситуации развития и условий семейного воспитания ребёнка;</w:t>
      </w:r>
    </w:p>
    <w:p w:rsidR="00C75374" w:rsidRPr="00C75374" w:rsidRDefault="00C75374" w:rsidP="000B3BF1">
      <w:pPr>
        <w:widowControl w:val="0"/>
        <w:numPr>
          <w:ilvl w:val="0"/>
          <w:numId w:val="26"/>
        </w:numPr>
        <w:autoSpaceDE w:val="0"/>
        <w:autoSpaceDN w:val="0"/>
        <w:adjustRightInd w:val="0"/>
        <w:spacing w:after="0" w:line="240" w:lineRule="auto"/>
        <w:ind w:left="0" w:firstLine="360"/>
        <w:contextualSpacing/>
        <w:jc w:val="left"/>
        <w:rPr>
          <w:rFonts w:eastAsia="Times New Roman" w:cs="Times New Roman"/>
          <w:szCs w:val="24"/>
          <w:lang w:eastAsia="ru-RU"/>
        </w:rPr>
      </w:pPr>
      <w:r w:rsidRPr="00C75374">
        <w:rPr>
          <w:rFonts w:eastAsia="Times New Roman" w:cs="Times New Roman"/>
          <w:szCs w:val="24"/>
          <w:lang w:eastAsia="ru-RU"/>
        </w:rPr>
        <w:t>изучение уровня адаптации и адаптивных возможностей воспитанника;</w:t>
      </w:r>
    </w:p>
    <w:p w:rsidR="00C75374" w:rsidRPr="00C75374" w:rsidRDefault="00C75374" w:rsidP="000B3BF1">
      <w:pPr>
        <w:widowControl w:val="0"/>
        <w:numPr>
          <w:ilvl w:val="0"/>
          <w:numId w:val="26"/>
        </w:numPr>
        <w:autoSpaceDE w:val="0"/>
        <w:autoSpaceDN w:val="0"/>
        <w:adjustRightInd w:val="0"/>
        <w:spacing w:after="0" w:line="240" w:lineRule="auto"/>
        <w:ind w:left="0" w:firstLine="360"/>
        <w:contextualSpacing/>
        <w:jc w:val="left"/>
        <w:rPr>
          <w:rFonts w:eastAsia="Times New Roman" w:cs="Times New Roman"/>
          <w:szCs w:val="24"/>
          <w:lang w:eastAsia="ru-RU"/>
        </w:rPr>
      </w:pPr>
      <w:r w:rsidRPr="00C75374">
        <w:rPr>
          <w:rFonts w:eastAsia="Times New Roman" w:cs="Times New Roman"/>
          <w:szCs w:val="24"/>
          <w:lang w:eastAsia="ru-RU"/>
        </w:rPr>
        <w:t>изучение направленности детской одарённости;</w:t>
      </w:r>
    </w:p>
    <w:p w:rsidR="00C75374" w:rsidRPr="00C75374" w:rsidRDefault="00C75374" w:rsidP="000B3BF1">
      <w:pPr>
        <w:widowControl w:val="0"/>
        <w:numPr>
          <w:ilvl w:val="0"/>
          <w:numId w:val="26"/>
        </w:numPr>
        <w:autoSpaceDE w:val="0"/>
        <w:autoSpaceDN w:val="0"/>
        <w:adjustRightInd w:val="0"/>
        <w:spacing w:after="0" w:line="240" w:lineRule="auto"/>
        <w:ind w:left="0" w:firstLine="360"/>
        <w:contextualSpacing/>
        <w:jc w:val="left"/>
        <w:rPr>
          <w:rFonts w:eastAsia="Times New Roman" w:cs="Times New Roman"/>
          <w:szCs w:val="24"/>
          <w:lang w:eastAsia="ru-RU"/>
        </w:rPr>
      </w:pPr>
      <w:r w:rsidRPr="00C75374">
        <w:rPr>
          <w:rFonts w:eastAsia="Times New Roman" w:cs="Times New Roman"/>
          <w:szCs w:val="24"/>
          <w:lang w:eastAsia="ru-RU"/>
        </w:rPr>
        <w:t>изучение, констатацию в развитии ребёнка его интересов и склонностей, одарённости;</w:t>
      </w:r>
    </w:p>
    <w:p w:rsidR="00C75374" w:rsidRPr="00C75374" w:rsidRDefault="00C75374" w:rsidP="000B3BF1">
      <w:pPr>
        <w:widowControl w:val="0"/>
        <w:numPr>
          <w:ilvl w:val="0"/>
          <w:numId w:val="26"/>
        </w:numPr>
        <w:autoSpaceDE w:val="0"/>
        <w:autoSpaceDN w:val="0"/>
        <w:adjustRightInd w:val="0"/>
        <w:spacing w:after="0" w:line="240" w:lineRule="auto"/>
        <w:ind w:left="0" w:firstLine="360"/>
        <w:contextualSpacing/>
        <w:jc w:val="left"/>
        <w:rPr>
          <w:rFonts w:eastAsia="Times New Roman" w:cs="Times New Roman"/>
          <w:szCs w:val="24"/>
          <w:lang w:eastAsia="ru-RU"/>
        </w:rPr>
      </w:pPr>
      <w:r w:rsidRPr="00C75374">
        <w:rPr>
          <w:rFonts w:eastAsia="Times New Roman" w:cs="Times New Roman"/>
          <w:szCs w:val="24"/>
          <w:lang w:eastAsia="ru-RU"/>
        </w:rPr>
        <w:t>мониторинг развития детей и предупреждение возникновения психолого-педагогических проблем в их развитии;</w:t>
      </w:r>
    </w:p>
    <w:p w:rsidR="00C75374" w:rsidRPr="00C75374" w:rsidRDefault="00C75374" w:rsidP="000B3BF1">
      <w:pPr>
        <w:widowControl w:val="0"/>
        <w:numPr>
          <w:ilvl w:val="0"/>
          <w:numId w:val="26"/>
        </w:numPr>
        <w:autoSpaceDE w:val="0"/>
        <w:autoSpaceDN w:val="0"/>
        <w:adjustRightInd w:val="0"/>
        <w:spacing w:after="0" w:line="240" w:lineRule="auto"/>
        <w:ind w:left="0" w:firstLine="360"/>
        <w:contextualSpacing/>
        <w:jc w:val="left"/>
        <w:rPr>
          <w:rFonts w:eastAsia="Times New Roman" w:cs="Times New Roman"/>
          <w:szCs w:val="24"/>
          <w:lang w:eastAsia="ru-RU"/>
        </w:rPr>
      </w:pPr>
      <w:r w:rsidRPr="00C75374">
        <w:rPr>
          <w:rFonts w:eastAsia="Times New Roman" w:cs="Times New Roman"/>
          <w:szCs w:val="24"/>
          <w:lang w:eastAsia="ru-RU"/>
        </w:rP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C75374" w:rsidRPr="00C75374" w:rsidRDefault="00C75374" w:rsidP="000B3BF1">
      <w:pPr>
        <w:widowControl w:val="0"/>
        <w:numPr>
          <w:ilvl w:val="0"/>
          <w:numId w:val="26"/>
        </w:numPr>
        <w:autoSpaceDE w:val="0"/>
        <w:autoSpaceDN w:val="0"/>
        <w:adjustRightInd w:val="0"/>
        <w:spacing w:after="0" w:line="240" w:lineRule="auto"/>
        <w:ind w:left="0" w:firstLine="360"/>
        <w:contextualSpacing/>
        <w:jc w:val="left"/>
        <w:rPr>
          <w:rFonts w:eastAsia="Times New Roman" w:cs="Times New Roman"/>
          <w:szCs w:val="24"/>
          <w:lang w:eastAsia="ru-RU"/>
        </w:rPr>
      </w:pPr>
      <w:r w:rsidRPr="00C75374">
        <w:rPr>
          <w:rFonts w:eastAsia="Times New Roman" w:cs="Times New Roman"/>
          <w:szCs w:val="24"/>
          <w:lang w:eastAsia="ru-RU"/>
        </w:rPr>
        <w:t>всестороннее психолого-педагогическое изучение личности ребёнка;</w:t>
      </w:r>
    </w:p>
    <w:p w:rsidR="00C75374" w:rsidRPr="00C75374" w:rsidRDefault="00C75374" w:rsidP="000B3BF1">
      <w:pPr>
        <w:widowControl w:val="0"/>
        <w:numPr>
          <w:ilvl w:val="0"/>
          <w:numId w:val="26"/>
        </w:numPr>
        <w:autoSpaceDE w:val="0"/>
        <w:autoSpaceDN w:val="0"/>
        <w:adjustRightInd w:val="0"/>
        <w:spacing w:after="0" w:line="240" w:lineRule="auto"/>
        <w:ind w:left="0" w:firstLine="360"/>
        <w:contextualSpacing/>
        <w:jc w:val="left"/>
        <w:rPr>
          <w:rFonts w:eastAsia="Times New Roman" w:cs="Times New Roman"/>
          <w:szCs w:val="24"/>
          <w:lang w:eastAsia="ru-RU"/>
        </w:rPr>
      </w:pPr>
      <w:r w:rsidRPr="00C75374">
        <w:rPr>
          <w:rFonts w:eastAsia="Times New Roman" w:cs="Times New Roman"/>
          <w:szCs w:val="24"/>
          <w:lang w:eastAsia="ru-RU"/>
        </w:rPr>
        <w:t>выявление и изучение неблагоприятных факторов социальной среды и рисков образовательной среды;</w:t>
      </w:r>
    </w:p>
    <w:p w:rsidR="00C75374" w:rsidRPr="00C75374" w:rsidRDefault="00C75374" w:rsidP="000B3BF1">
      <w:pPr>
        <w:widowControl w:val="0"/>
        <w:numPr>
          <w:ilvl w:val="0"/>
          <w:numId w:val="26"/>
        </w:numPr>
        <w:autoSpaceDE w:val="0"/>
        <w:autoSpaceDN w:val="0"/>
        <w:adjustRightInd w:val="0"/>
        <w:spacing w:after="0" w:line="240" w:lineRule="auto"/>
        <w:ind w:left="0" w:firstLine="360"/>
        <w:contextualSpacing/>
        <w:jc w:val="left"/>
        <w:rPr>
          <w:rFonts w:eastAsia="Times New Roman" w:cs="Times New Roman"/>
          <w:szCs w:val="24"/>
          <w:lang w:eastAsia="ru-RU"/>
        </w:rPr>
      </w:pPr>
      <w:r w:rsidRPr="00C75374">
        <w:rPr>
          <w:rFonts w:eastAsia="Times New Roman" w:cs="Times New Roman"/>
          <w:szCs w:val="24"/>
          <w:lang w:eastAsia="ru-RU"/>
        </w:rPr>
        <w:t>системный разносторонний контроль специалистов за уровнем и динамикой развития воспитанника, а также за созданием необходимых условий, соответствующих особым (индивидуальным) образовательным потребностям воспитанника.</w:t>
      </w:r>
    </w:p>
    <w:p w:rsidR="00C75374" w:rsidRPr="00C75374" w:rsidRDefault="00C75374" w:rsidP="00C75374">
      <w:pPr>
        <w:widowControl w:val="0"/>
        <w:autoSpaceDE w:val="0"/>
        <w:autoSpaceDN w:val="0"/>
        <w:adjustRightInd w:val="0"/>
        <w:spacing w:after="0" w:line="240" w:lineRule="auto"/>
        <w:ind w:left="1" w:firstLine="529"/>
        <w:rPr>
          <w:rFonts w:eastAsia="Times New Roman" w:cs="Times New Roman"/>
          <w:b/>
          <w:bCs/>
          <w:i/>
          <w:iCs/>
          <w:szCs w:val="24"/>
          <w:lang w:eastAsia="ru-RU"/>
        </w:rPr>
      </w:pPr>
    </w:p>
    <w:p w:rsidR="00C75374" w:rsidRPr="00C75374" w:rsidRDefault="00C75374" w:rsidP="00C75374">
      <w:pPr>
        <w:widowControl w:val="0"/>
        <w:autoSpaceDE w:val="0"/>
        <w:autoSpaceDN w:val="0"/>
        <w:adjustRightInd w:val="0"/>
        <w:spacing w:after="0" w:line="240" w:lineRule="auto"/>
        <w:ind w:left="1" w:firstLine="529"/>
        <w:rPr>
          <w:rFonts w:eastAsia="Times New Roman" w:cs="Times New Roman"/>
          <w:szCs w:val="24"/>
          <w:lang w:eastAsia="ru-RU"/>
        </w:rPr>
      </w:pPr>
      <w:r w:rsidRPr="00C75374">
        <w:rPr>
          <w:rFonts w:eastAsia="Times New Roman" w:cs="Times New Roman"/>
          <w:b/>
          <w:bCs/>
          <w:i/>
          <w:iCs/>
          <w:szCs w:val="24"/>
          <w:lang w:eastAsia="ru-RU"/>
        </w:rPr>
        <w:t>Коррекционно-развивающая работа</w:t>
      </w:r>
      <w:r w:rsidRPr="00C75374">
        <w:rPr>
          <w:rFonts w:eastAsia="Times New Roman" w:cs="Times New Roman"/>
          <w:szCs w:val="24"/>
          <w:lang w:eastAsia="ru-RU"/>
        </w:rPr>
        <w:t xml:space="preserve"> включает:</w:t>
      </w:r>
    </w:p>
    <w:p w:rsidR="00C75374" w:rsidRPr="00C75374" w:rsidRDefault="00C75374" w:rsidP="000B3BF1">
      <w:pPr>
        <w:widowControl w:val="0"/>
        <w:numPr>
          <w:ilvl w:val="0"/>
          <w:numId w:val="27"/>
        </w:numPr>
        <w:autoSpaceDE w:val="0"/>
        <w:autoSpaceDN w:val="0"/>
        <w:adjustRightInd w:val="0"/>
        <w:spacing w:after="0" w:line="240" w:lineRule="auto"/>
        <w:ind w:left="0" w:firstLine="360"/>
        <w:contextualSpacing/>
        <w:jc w:val="left"/>
        <w:rPr>
          <w:rFonts w:eastAsia="Times New Roman" w:cs="Times New Roman"/>
          <w:szCs w:val="24"/>
          <w:lang w:eastAsia="ru-RU"/>
        </w:rPr>
      </w:pPr>
      <w:r w:rsidRPr="00C75374">
        <w:rPr>
          <w:rFonts w:eastAsia="Times New Roman" w:cs="Times New Roman"/>
          <w:szCs w:val="24"/>
          <w:lang w:eastAsia="ru-RU"/>
        </w:rPr>
        <w:t>выбор оптимальных для развития воспитанника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C75374" w:rsidRPr="00C75374" w:rsidRDefault="00C75374" w:rsidP="000B3BF1">
      <w:pPr>
        <w:widowControl w:val="0"/>
        <w:numPr>
          <w:ilvl w:val="0"/>
          <w:numId w:val="27"/>
        </w:numPr>
        <w:autoSpaceDE w:val="0"/>
        <w:autoSpaceDN w:val="0"/>
        <w:adjustRightInd w:val="0"/>
        <w:spacing w:after="0" w:line="240" w:lineRule="auto"/>
        <w:ind w:left="0" w:firstLine="360"/>
        <w:contextualSpacing/>
        <w:jc w:val="left"/>
        <w:rPr>
          <w:rFonts w:eastAsia="Times New Roman" w:cs="Times New Roman"/>
          <w:szCs w:val="24"/>
          <w:lang w:eastAsia="ru-RU"/>
        </w:rPr>
      </w:pPr>
      <w:r w:rsidRPr="00C75374">
        <w:rPr>
          <w:rFonts w:eastAsia="Times New Roman" w:cs="Times New Roman"/>
          <w:szCs w:val="24"/>
          <w:lang w:eastAsia="ru-RU"/>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C75374" w:rsidRPr="00C75374" w:rsidRDefault="00C75374" w:rsidP="000B3BF1">
      <w:pPr>
        <w:widowControl w:val="0"/>
        <w:numPr>
          <w:ilvl w:val="0"/>
          <w:numId w:val="27"/>
        </w:numPr>
        <w:autoSpaceDE w:val="0"/>
        <w:autoSpaceDN w:val="0"/>
        <w:adjustRightInd w:val="0"/>
        <w:spacing w:after="0" w:line="240" w:lineRule="auto"/>
        <w:ind w:left="0" w:firstLine="360"/>
        <w:contextualSpacing/>
        <w:jc w:val="left"/>
        <w:rPr>
          <w:rFonts w:eastAsia="Times New Roman" w:cs="Times New Roman"/>
          <w:szCs w:val="24"/>
          <w:lang w:eastAsia="ru-RU"/>
        </w:rPr>
      </w:pPr>
      <w:r w:rsidRPr="00C75374">
        <w:rPr>
          <w:rFonts w:eastAsia="Times New Roman" w:cs="Times New Roman"/>
          <w:szCs w:val="24"/>
          <w:lang w:eastAsia="ru-RU"/>
        </w:rPr>
        <w:t>коррекцию и развитие высших психических функций;</w:t>
      </w:r>
    </w:p>
    <w:p w:rsidR="00C75374" w:rsidRPr="00C75374" w:rsidRDefault="00C75374" w:rsidP="000B3BF1">
      <w:pPr>
        <w:widowControl w:val="0"/>
        <w:numPr>
          <w:ilvl w:val="0"/>
          <w:numId w:val="27"/>
        </w:numPr>
        <w:autoSpaceDE w:val="0"/>
        <w:autoSpaceDN w:val="0"/>
        <w:adjustRightInd w:val="0"/>
        <w:spacing w:after="0" w:line="240" w:lineRule="auto"/>
        <w:ind w:left="0" w:firstLine="360"/>
        <w:contextualSpacing/>
        <w:jc w:val="left"/>
        <w:rPr>
          <w:rFonts w:eastAsia="Times New Roman" w:cs="Times New Roman"/>
          <w:szCs w:val="24"/>
          <w:lang w:eastAsia="ru-RU"/>
        </w:rPr>
      </w:pPr>
      <w:r w:rsidRPr="00C75374">
        <w:rPr>
          <w:rFonts w:eastAsia="Times New Roman" w:cs="Times New Roman"/>
          <w:szCs w:val="24"/>
          <w:lang w:eastAsia="ru-RU"/>
        </w:rPr>
        <w:t>развитие эмоционально-волевой и личностной сферы воспитанника и психологическую коррекцию его поведения;</w:t>
      </w:r>
    </w:p>
    <w:p w:rsidR="00C75374" w:rsidRPr="00C75374" w:rsidRDefault="00C75374" w:rsidP="000B3BF1">
      <w:pPr>
        <w:widowControl w:val="0"/>
        <w:numPr>
          <w:ilvl w:val="0"/>
          <w:numId w:val="27"/>
        </w:numPr>
        <w:autoSpaceDE w:val="0"/>
        <w:autoSpaceDN w:val="0"/>
        <w:adjustRightInd w:val="0"/>
        <w:spacing w:after="0" w:line="240" w:lineRule="auto"/>
        <w:ind w:left="0" w:firstLine="360"/>
        <w:contextualSpacing/>
        <w:jc w:val="left"/>
        <w:rPr>
          <w:rFonts w:eastAsia="Times New Roman" w:cs="Times New Roman"/>
          <w:szCs w:val="24"/>
          <w:lang w:eastAsia="ru-RU"/>
        </w:rPr>
      </w:pPr>
      <w:r w:rsidRPr="00C75374">
        <w:rPr>
          <w:rFonts w:eastAsia="Times New Roman" w:cs="Times New Roman"/>
          <w:szCs w:val="24"/>
          <w:lang w:eastAsia="ru-RU"/>
        </w:rPr>
        <w:t xml:space="preserve">развитие коммуникативных способностей, социального и эмоционального </w:t>
      </w:r>
      <w:r w:rsidRPr="00C75374">
        <w:rPr>
          <w:rFonts w:eastAsia="Times New Roman" w:cs="Times New Roman"/>
          <w:szCs w:val="24"/>
          <w:lang w:eastAsia="ru-RU"/>
        </w:rPr>
        <w:lastRenderedPageBreak/>
        <w:t>интеллекта воспитанников, формирование их коммуникативной компетентности;</w:t>
      </w:r>
    </w:p>
    <w:p w:rsidR="00C75374" w:rsidRPr="00C75374" w:rsidRDefault="00C75374" w:rsidP="000B3BF1">
      <w:pPr>
        <w:widowControl w:val="0"/>
        <w:numPr>
          <w:ilvl w:val="0"/>
          <w:numId w:val="27"/>
        </w:numPr>
        <w:autoSpaceDE w:val="0"/>
        <w:autoSpaceDN w:val="0"/>
        <w:adjustRightInd w:val="0"/>
        <w:spacing w:after="0" w:line="240" w:lineRule="auto"/>
        <w:ind w:left="0" w:firstLine="360"/>
        <w:contextualSpacing/>
        <w:jc w:val="left"/>
        <w:rPr>
          <w:rFonts w:eastAsia="Times New Roman" w:cs="Times New Roman"/>
          <w:szCs w:val="24"/>
          <w:lang w:eastAsia="ru-RU"/>
        </w:rPr>
      </w:pPr>
      <w:r w:rsidRPr="00C75374">
        <w:rPr>
          <w:rFonts w:eastAsia="Times New Roman" w:cs="Times New Roman"/>
          <w:szCs w:val="24"/>
          <w:lang w:eastAsia="ru-RU"/>
        </w:rPr>
        <w:t>коррекцию и развитие психомоторной сферы, координации и регуляции движений;</w:t>
      </w:r>
    </w:p>
    <w:p w:rsidR="00C75374" w:rsidRPr="00C75374" w:rsidRDefault="00C75374" w:rsidP="000B3BF1">
      <w:pPr>
        <w:widowControl w:val="0"/>
        <w:numPr>
          <w:ilvl w:val="0"/>
          <w:numId w:val="27"/>
        </w:numPr>
        <w:autoSpaceDE w:val="0"/>
        <w:autoSpaceDN w:val="0"/>
        <w:adjustRightInd w:val="0"/>
        <w:spacing w:after="0" w:line="240" w:lineRule="auto"/>
        <w:ind w:left="0" w:firstLine="360"/>
        <w:contextualSpacing/>
        <w:jc w:val="left"/>
        <w:rPr>
          <w:rFonts w:eastAsia="Times New Roman" w:cs="Times New Roman"/>
          <w:szCs w:val="24"/>
          <w:lang w:eastAsia="ru-RU"/>
        </w:rPr>
      </w:pPr>
      <w:r w:rsidRPr="00C75374">
        <w:rPr>
          <w:rFonts w:eastAsia="Times New Roman" w:cs="Times New Roman"/>
          <w:szCs w:val="24"/>
          <w:lang w:eastAsia="ru-RU"/>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одарённости;</w:t>
      </w:r>
    </w:p>
    <w:p w:rsidR="00C75374" w:rsidRPr="00C75374" w:rsidRDefault="00C75374" w:rsidP="000B3BF1">
      <w:pPr>
        <w:widowControl w:val="0"/>
        <w:numPr>
          <w:ilvl w:val="0"/>
          <w:numId w:val="27"/>
        </w:numPr>
        <w:autoSpaceDE w:val="0"/>
        <w:autoSpaceDN w:val="0"/>
        <w:adjustRightInd w:val="0"/>
        <w:spacing w:after="0" w:line="240" w:lineRule="auto"/>
        <w:ind w:left="0" w:firstLine="360"/>
        <w:contextualSpacing/>
        <w:jc w:val="left"/>
        <w:rPr>
          <w:rFonts w:eastAsia="Times New Roman" w:cs="Times New Roman"/>
          <w:szCs w:val="24"/>
          <w:lang w:eastAsia="ru-RU"/>
        </w:rPr>
      </w:pPr>
      <w:r w:rsidRPr="00C75374">
        <w:rPr>
          <w:rFonts w:eastAsia="Times New Roman" w:cs="Times New Roman"/>
          <w:szCs w:val="24"/>
          <w:lang w:eastAsia="ru-RU"/>
        </w:rPr>
        <w:t>создание насыщенной ППРОС для разных видов деятельности;</w:t>
      </w:r>
    </w:p>
    <w:p w:rsidR="00C75374" w:rsidRPr="00C75374" w:rsidRDefault="00C75374" w:rsidP="000B3BF1">
      <w:pPr>
        <w:widowControl w:val="0"/>
        <w:numPr>
          <w:ilvl w:val="0"/>
          <w:numId w:val="27"/>
        </w:numPr>
        <w:autoSpaceDE w:val="0"/>
        <w:autoSpaceDN w:val="0"/>
        <w:adjustRightInd w:val="0"/>
        <w:spacing w:after="0" w:line="240" w:lineRule="auto"/>
        <w:ind w:left="0" w:firstLine="360"/>
        <w:contextualSpacing/>
        <w:jc w:val="left"/>
        <w:rPr>
          <w:rFonts w:eastAsia="Times New Roman" w:cs="Times New Roman"/>
          <w:szCs w:val="24"/>
          <w:lang w:eastAsia="ru-RU"/>
        </w:rPr>
      </w:pPr>
      <w:r w:rsidRPr="00C75374">
        <w:rPr>
          <w:rFonts w:eastAsia="Times New Roman" w:cs="Times New Roman"/>
          <w:szCs w:val="24"/>
          <w:lang w:eastAsia="ru-RU"/>
        </w:rPr>
        <w:t>формирование инклюзивной образовательной среды, в т.ч.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C75374" w:rsidRPr="00C75374" w:rsidRDefault="00C75374" w:rsidP="000B3BF1">
      <w:pPr>
        <w:widowControl w:val="0"/>
        <w:numPr>
          <w:ilvl w:val="0"/>
          <w:numId w:val="27"/>
        </w:numPr>
        <w:autoSpaceDE w:val="0"/>
        <w:autoSpaceDN w:val="0"/>
        <w:adjustRightInd w:val="0"/>
        <w:spacing w:after="0" w:line="240" w:lineRule="auto"/>
        <w:ind w:left="0" w:firstLine="360"/>
        <w:contextualSpacing/>
        <w:jc w:val="left"/>
        <w:rPr>
          <w:rFonts w:eastAsia="Times New Roman" w:cs="Times New Roman"/>
          <w:szCs w:val="24"/>
          <w:lang w:eastAsia="ru-RU"/>
        </w:rPr>
      </w:pPr>
      <w:r w:rsidRPr="00C75374">
        <w:rPr>
          <w:rFonts w:eastAsia="Times New Roman" w:cs="Times New Roman"/>
          <w:szCs w:val="24"/>
          <w:lang w:eastAsia="ru-RU"/>
        </w:rP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C75374" w:rsidRPr="00C75374" w:rsidRDefault="00C75374" w:rsidP="000B3BF1">
      <w:pPr>
        <w:widowControl w:val="0"/>
        <w:numPr>
          <w:ilvl w:val="0"/>
          <w:numId w:val="27"/>
        </w:numPr>
        <w:autoSpaceDE w:val="0"/>
        <w:autoSpaceDN w:val="0"/>
        <w:adjustRightInd w:val="0"/>
        <w:spacing w:after="0" w:line="240" w:lineRule="auto"/>
        <w:ind w:left="0" w:firstLine="360"/>
        <w:contextualSpacing/>
        <w:jc w:val="left"/>
        <w:rPr>
          <w:rFonts w:eastAsia="Times New Roman" w:cs="Times New Roman"/>
          <w:szCs w:val="24"/>
          <w:lang w:eastAsia="ru-RU"/>
        </w:rPr>
      </w:pPr>
      <w:r w:rsidRPr="00C75374">
        <w:rPr>
          <w:rFonts w:eastAsia="Times New Roman" w:cs="Times New Roman"/>
          <w:szCs w:val="24"/>
          <w:lang w:eastAsia="ru-RU"/>
        </w:rPr>
        <w:t>преодоление педагогической запущенности в работе с воспитанником, стремление устранить неадекватные методы воспитания в семье во взаимодействии родителей воспитанников с детьми; помощь в устранении психотравмирующих ситуаций в жизни ребёнка.</w:t>
      </w:r>
    </w:p>
    <w:p w:rsidR="00C75374" w:rsidRPr="00C75374" w:rsidRDefault="00C75374" w:rsidP="00C75374">
      <w:pPr>
        <w:widowControl w:val="0"/>
        <w:autoSpaceDE w:val="0"/>
        <w:autoSpaceDN w:val="0"/>
        <w:adjustRightInd w:val="0"/>
        <w:spacing w:after="0" w:line="240" w:lineRule="auto"/>
        <w:ind w:left="1" w:firstLine="529"/>
        <w:rPr>
          <w:rFonts w:eastAsia="Times New Roman" w:cs="Times New Roman"/>
          <w:b/>
          <w:bCs/>
          <w:i/>
          <w:iCs/>
          <w:szCs w:val="24"/>
          <w:lang w:eastAsia="ru-RU"/>
        </w:rPr>
      </w:pPr>
    </w:p>
    <w:p w:rsidR="00C75374" w:rsidRPr="00C75374" w:rsidRDefault="00C75374" w:rsidP="00C75374">
      <w:pPr>
        <w:widowControl w:val="0"/>
        <w:autoSpaceDE w:val="0"/>
        <w:autoSpaceDN w:val="0"/>
        <w:adjustRightInd w:val="0"/>
        <w:spacing w:after="0" w:line="240" w:lineRule="auto"/>
        <w:ind w:left="1" w:firstLine="529"/>
        <w:rPr>
          <w:rFonts w:eastAsia="Times New Roman" w:cs="Times New Roman"/>
          <w:szCs w:val="24"/>
          <w:lang w:eastAsia="ru-RU"/>
        </w:rPr>
      </w:pPr>
      <w:r w:rsidRPr="00C75374">
        <w:rPr>
          <w:rFonts w:eastAsia="Times New Roman" w:cs="Times New Roman"/>
          <w:b/>
          <w:bCs/>
          <w:i/>
          <w:iCs/>
          <w:szCs w:val="24"/>
          <w:lang w:eastAsia="ru-RU"/>
        </w:rPr>
        <w:t>Консультативная работа</w:t>
      </w:r>
      <w:r w:rsidRPr="00C75374">
        <w:rPr>
          <w:rFonts w:eastAsia="Times New Roman" w:cs="Times New Roman"/>
          <w:szCs w:val="24"/>
          <w:lang w:eastAsia="ru-RU"/>
        </w:rPr>
        <w:t xml:space="preserve"> включает:</w:t>
      </w:r>
    </w:p>
    <w:p w:rsidR="00C75374" w:rsidRPr="00C75374" w:rsidRDefault="00C75374" w:rsidP="000B3BF1">
      <w:pPr>
        <w:widowControl w:val="0"/>
        <w:numPr>
          <w:ilvl w:val="0"/>
          <w:numId w:val="28"/>
        </w:numPr>
        <w:autoSpaceDE w:val="0"/>
        <w:autoSpaceDN w:val="0"/>
        <w:adjustRightInd w:val="0"/>
        <w:spacing w:after="0" w:line="240" w:lineRule="auto"/>
        <w:ind w:left="0" w:firstLine="361"/>
        <w:contextualSpacing/>
        <w:jc w:val="left"/>
        <w:rPr>
          <w:rFonts w:eastAsia="Times New Roman" w:cs="Times New Roman"/>
          <w:szCs w:val="24"/>
          <w:lang w:eastAsia="ru-RU"/>
        </w:rPr>
      </w:pPr>
      <w:r w:rsidRPr="00C75374">
        <w:rPr>
          <w:rFonts w:eastAsia="Times New Roman" w:cs="Times New Roman"/>
          <w:szCs w:val="24"/>
          <w:lang w:eastAsia="ru-RU"/>
        </w:rPr>
        <w:t>разработку рекомендаций по основным направлениям работы с воспитанника с трудностями в обучении и социализации, единых для всех участников образовательных отношений;</w:t>
      </w:r>
    </w:p>
    <w:p w:rsidR="00C75374" w:rsidRPr="00C75374" w:rsidRDefault="00C75374" w:rsidP="000B3BF1">
      <w:pPr>
        <w:widowControl w:val="0"/>
        <w:numPr>
          <w:ilvl w:val="0"/>
          <w:numId w:val="28"/>
        </w:numPr>
        <w:autoSpaceDE w:val="0"/>
        <w:autoSpaceDN w:val="0"/>
        <w:adjustRightInd w:val="0"/>
        <w:spacing w:after="0" w:line="240" w:lineRule="auto"/>
        <w:ind w:left="0" w:firstLine="361"/>
        <w:contextualSpacing/>
        <w:jc w:val="left"/>
        <w:rPr>
          <w:rFonts w:eastAsia="Times New Roman" w:cs="Times New Roman"/>
          <w:szCs w:val="24"/>
          <w:lang w:eastAsia="ru-RU"/>
        </w:rPr>
      </w:pPr>
      <w:r w:rsidRPr="00C75374">
        <w:rPr>
          <w:rFonts w:eastAsia="Times New Roman" w:cs="Times New Roman"/>
          <w:szCs w:val="24"/>
          <w:lang w:eastAsia="ru-RU"/>
        </w:rPr>
        <w:t>консультирование специалистами педагогов по выбору индивидуально ориентированных методов и приёмов работы с воспитанником;</w:t>
      </w:r>
    </w:p>
    <w:p w:rsidR="00C75374" w:rsidRPr="00C75374" w:rsidRDefault="00C75374" w:rsidP="000B3BF1">
      <w:pPr>
        <w:widowControl w:val="0"/>
        <w:numPr>
          <w:ilvl w:val="0"/>
          <w:numId w:val="28"/>
        </w:numPr>
        <w:autoSpaceDE w:val="0"/>
        <w:autoSpaceDN w:val="0"/>
        <w:adjustRightInd w:val="0"/>
        <w:spacing w:after="0" w:line="240" w:lineRule="auto"/>
        <w:ind w:left="0" w:firstLine="361"/>
        <w:contextualSpacing/>
        <w:jc w:val="left"/>
        <w:rPr>
          <w:rFonts w:eastAsia="Times New Roman" w:cs="Times New Roman"/>
          <w:szCs w:val="24"/>
          <w:lang w:eastAsia="ru-RU"/>
        </w:rPr>
      </w:pPr>
      <w:r w:rsidRPr="00C75374">
        <w:rPr>
          <w:rFonts w:eastAsia="Times New Roman" w:cs="Times New Roman"/>
          <w:szCs w:val="24"/>
          <w:lang w:eastAsia="ru-RU"/>
        </w:rPr>
        <w:t>консультативную помощь семье в вопросах выбора оптимальной стратегии воспитания и приёмов КРР с ребёнком.</w:t>
      </w:r>
    </w:p>
    <w:p w:rsidR="00C75374" w:rsidRPr="00C75374" w:rsidRDefault="00C75374" w:rsidP="00C75374">
      <w:pPr>
        <w:widowControl w:val="0"/>
        <w:autoSpaceDE w:val="0"/>
        <w:autoSpaceDN w:val="0"/>
        <w:adjustRightInd w:val="0"/>
        <w:spacing w:after="0" w:line="240" w:lineRule="auto"/>
        <w:ind w:left="1" w:firstLine="529"/>
        <w:rPr>
          <w:rFonts w:eastAsia="Times New Roman" w:cs="Times New Roman"/>
          <w:b/>
          <w:bCs/>
          <w:i/>
          <w:iCs/>
          <w:szCs w:val="24"/>
          <w:lang w:eastAsia="ru-RU"/>
        </w:rPr>
      </w:pPr>
    </w:p>
    <w:p w:rsidR="00C75374" w:rsidRPr="00C75374" w:rsidRDefault="00C75374" w:rsidP="00C75374">
      <w:pPr>
        <w:widowControl w:val="0"/>
        <w:autoSpaceDE w:val="0"/>
        <w:autoSpaceDN w:val="0"/>
        <w:adjustRightInd w:val="0"/>
        <w:spacing w:after="0" w:line="240" w:lineRule="auto"/>
        <w:ind w:left="1" w:firstLine="529"/>
        <w:rPr>
          <w:rFonts w:eastAsia="Times New Roman" w:cs="Times New Roman"/>
          <w:szCs w:val="24"/>
          <w:lang w:eastAsia="ru-RU"/>
        </w:rPr>
      </w:pPr>
      <w:r w:rsidRPr="00C75374">
        <w:rPr>
          <w:rFonts w:eastAsia="Times New Roman" w:cs="Times New Roman"/>
          <w:b/>
          <w:bCs/>
          <w:i/>
          <w:iCs/>
          <w:szCs w:val="24"/>
          <w:lang w:eastAsia="ru-RU"/>
        </w:rPr>
        <w:t>Информационно-просветительская работа</w:t>
      </w:r>
      <w:r w:rsidRPr="00C75374">
        <w:rPr>
          <w:rFonts w:eastAsia="Times New Roman" w:cs="Times New Roman"/>
          <w:szCs w:val="24"/>
          <w:lang w:eastAsia="ru-RU"/>
        </w:rPr>
        <w:t xml:space="preserve"> предусматривает:</w:t>
      </w:r>
    </w:p>
    <w:p w:rsidR="00C75374" w:rsidRPr="00C75374" w:rsidRDefault="00C75374" w:rsidP="000B3BF1">
      <w:pPr>
        <w:widowControl w:val="0"/>
        <w:numPr>
          <w:ilvl w:val="0"/>
          <w:numId w:val="29"/>
        </w:numPr>
        <w:autoSpaceDE w:val="0"/>
        <w:autoSpaceDN w:val="0"/>
        <w:adjustRightInd w:val="0"/>
        <w:spacing w:after="0" w:line="240" w:lineRule="auto"/>
        <w:ind w:left="0" w:firstLine="361"/>
        <w:contextualSpacing/>
        <w:jc w:val="left"/>
        <w:rPr>
          <w:rFonts w:eastAsia="Times New Roman" w:cs="Times New Roman"/>
          <w:szCs w:val="24"/>
          <w:lang w:eastAsia="ru-RU"/>
        </w:rPr>
      </w:pPr>
      <w:r w:rsidRPr="00C75374">
        <w:rPr>
          <w:rFonts w:eastAsia="Times New Roman" w:cs="Times New Roman"/>
          <w:szCs w:val="24"/>
          <w:lang w:eastAsia="ru-RU"/>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воспитанникам (в доступной для дошкольного возраста форме), их родителям, педагогам – вопросов, связанных с особенностями образовательного процесса и психолого-педагогического сопровождения воспитанников, в т.ч. с ОВЗ, трудностями в обучении и социализации;</w:t>
      </w:r>
    </w:p>
    <w:p w:rsidR="00C75374" w:rsidRDefault="00C75374" w:rsidP="000B3BF1">
      <w:pPr>
        <w:widowControl w:val="0"/>
        <w:numPr>
          <w:ilvl w:val="0"/>
          <w:numId w:val="29"/>
        </w:numPr>
        <w:autoSpaceDE w:val="0"/>
        <w:autoSpaceDN w:val="0"/>
        <w:adjustRightInd w:val="0"/>
        <w:spacing w:after="0" w:line="240" w:lineRule="auto"/>
        <w:ind w:left="0" w:firstLine="361"/>
        <w:contextualSpacing/>
        <w:jc w:val="left"/>
        <w:rPr>
          <w:rFonts w:eastAsia="Times New Roman" w:cs="Times New Roman"/>
          <w:szCs w:val="24"/>
          <w:lang w:eastAsia="ru-RU"/>
        </w:rPr>
      </w:pPr>
      <w:r w:rsidRPr="00C75374">
        <w:rPr>
          <w:rFonts w:eastAsia="Times New Roman" w:cs="Times New Roman"/>
          <w:szCs w:val="24"/>
          <w:lang w:eastAsia="ru-RU"/>
        </w:rPr>
        <w:t>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воспитанников, в т.ч. с ОВЗ, трудностями в обучении и социализации.</w:t>
      </w:r>
    </w:p>
    <w:p w:rsidR="006269D8" w:rsidRPr="006269D8" w:rsidRDefault="006269D8" w:rsidP="006269D8">
      <w:pPr>
        <w:widowControl w:val="0"/>
        <w:autoSpaceDE w:val="0"/>
        <w:autoSpaceDN w:val="0"/>
        <w:adjustRightInd w:val="0"/>
        <w:spacing w:after="0" w:line="240" w:lineRule="auto"/>
        <w:ind w:firstLine="567"/>
        <w:contextualSpacing/>
        <w:rPr>
          <w:rFonts w:eastAsia="Times New Roman" w:cs="Times New Roman"/>
          <w:szCs w:val="24"/>
          <w:lang w:eastAsia="ru-RU"/>
        </w:rPr>
      </w:pPr>
      <w:r w:rsidRPr="006269D8">
        <w:rPr>
          <w:rFonts w:eastAsia="Times New Roman" w:cs="Times New Roman"/>
          <w:b/>
          <w:i/>
          <w:szCs w:val="24"/>
          <w:lang w:eastAsia="ru-RU"/>
        </w:rPr>
        <w:t>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w:t>
      </w:r>
      <w:r w:rsidRPr="006269D8">
        <w:rPr>
          <w:rFonts w:eastAsia="Times New Roman" w:cs="Times New Roman"/>
          <w:szCs w:val="24"/>
          <w:lang w:eastAsia="ru-RU"/>
        </w:rPr>
        <w:t xml:space="preserve">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rsidR="006269D8" w:rsidRPr="006269D8" w:rsidRDefault="006269D8" w:rsidP="006269D8">
      <w:pPr>
        <w:widowControl w:val="0"/>
        <w:autoSpaceDE w:val="0"/>
        <w:autoSpaceDN w:val="0"/>
        <w:adjustRightInd w:val="0"/>
        <w:spacing w:after="0" w:line="240" w:lineRule="auto"/>
        <w:ind w:firstLine="567"/>
        <w:contextualSpacing/>
        <w:rPr>
          <w:rFonts w:eastAsia="Times New Roman" w:cs="Times New Roman"/>
          <w:szCs w:val="24"/>
          <w:lang w:eastAsia="ru-RU"/>
        </w:rPr>
      </w:pPr>
      <w:r w:rsidRPr="006269D8">
        <w:rPr>
          <w:rFonts w:eastAsia="Times New Roman" w:cs="Times New Roman"/>
          <w:szCs w:val="24"/>
          <w:lang w:eastAsia="ru-RU"/>
        </w:rPr>
        <w:t xml:space="preserve">КРР с детьми, находящимися </w:t>
      </w:r>
      <w:r w:rsidRPr="006269D8">
        <w:rPr>
          <w:rFonts w:eastAsia="Times New Roman" w:cs="Times New Roman"/>
          <w:b/>
          <w:i/>
          <w:szCs w:val="24"/>
          <w:lang w:eastAsia="ru-RU"/>
        </w:rPr>
        <w:t>под диспансерным наблюдением</w:t>
      </w:r>
      <w:r w:rsidRPr="006269D8">
        <w:rPr>
          <w:rFonts w:eastAsia="Times New Roman" w:cs="Times New Roman"/>
          <w:szCs w:val="24"/>
          <w:lang w:eastAsia="ru-RU"/>
        </w:rPr>
        <w:t xml:space="preserve">,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w:t>
      </w:r>
      <w:r w:rsidRPr="006269D8">
        <w:rPr>
          <w:rFonts w:eastAsia="Times New Roman" w:cs="Times New Roman"/>
          <w:szCs w:val="24"/>
          <w:lang w:eastAsia="ru-RU"/>
        </w:rPr>
        <w:lastRenderedPageBreak/>
        <w:t>(ограниченность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6269D8" w:rsidRPr="006269D8" w:rsidRDefault="006269D8" w:rsidP="006269D8">
      <w:pPr>
        <w:widowControl w:val="0"/>
        <w:autoSpaceDE w:val="0"/>
        <w:autoSpaceDN w:val="0"/>
        <w:adjustRightInd w:val="0"/>
        <w:spacing w:after="0" w:line="240" w:lineRule="auto"/>
        <w:ind w:firstLine="567"/>
        <w:contextualSpacing/>
        <w:rPr>
          <w:rFonts w:eastAsia="Times New Roman" w:cs="Times New Roman"/>
          <w:szCs w:val="24"/>
          <w:lang w:eastAsia="ru-RU"/>
        </w:rPr>
      </w:pPr>
      <w:r w:rsidRPr="006269D8">
        <w:rPr>
          <w:rFonts w:eastAsia="Times New Roman" w:cs="Times New Roman"/>
          <w:szCs w:val="24"/>
          <w:lang w:eastAsia="ru-RU"/>
        </w:rPr>
        <w:t>Направленность КРР с детьми, находящимися под диспансерным наблюдением, в том числе часто болеющими детьми на дошкольном уровне образования:</w:t>
      </w:r>
    </w:p>
    <w:p w:rsidR="006269D8" w:rsidRPr="006269D8" w:rsidRDefault="006269D8" w:rsidP="006269D8">
      <w:pPr>
        <w:widowControl w:val="0"/>
        <w:autoSpaceDE w:val="0"/>
        <w:autoSpaceDN w:val="0"/>
        <w:adjustRightInd w:val="0"/>
        <w:spacing w:after="0" w:line="240" w:lineRule="auto"/>
        <w:ind w:firstLine="567"/>
        <w:contextualSpacing/>
        <w:rPr>
          <w:rFonts w:eastAsia="Times New Roman" w:cs="Times New Roman"/>
          <w:szCs w:val="24"/>
          <w:lang w:eastAsia="ru-RU"/>
        </w:rPr>
      </w:pPr>
      <w:r w:rsidRPr="006269D8">
        <w:rPr>
          <w:rFonts w:eastAsia="Times New Roman" w:cs="Times New Roman"/>
          <w:szCs w:val="24"/>
          <w:lang w:eastAsia="ru-RU"/>
        </w:rPr>
        <w:t>- коррекция (развитие) коммуникативной, личностной, эмоционально-волевой сфер, познавательных процессов;</w:t>
      </w:r>
    </w:p>
    <w:p w:rsidR="006269D8" w:rsidRPr="006269D8" w:rsidRDefault="006269D8" w:rsidP="006269D8">
      <w:pPr>
        <w:widowControl w:val="0"/>
        <w:autoSpaceDE w:val="0"/>
        <w:autoSpaceDN w:val="0"/>
        <w:adjustRightInd w:val="0"/>
        <w:spacing w:after="0" w:line="240" w:lineRule="auto"/>
        <w:ind w:firstLine="567"/>
        <w:contextualSpacing/>
        <w:rPr>
          <w:rFonts w:eastAsia="Times New Roman" w:cs="Times New Roman"/>
          <w:szCs w:val="24"/>
          <w:lang w:eastAsia="ru-RU"/>
        </w:rPr>
      </w:pPr>
      <w:r w:rsidRPr="006269D8">
        <w:rPr>
          <w:rFonts w:eastAsia="Times New Roman" w:cs="Times New Roman"/>
          <w:szCs w:val="24"/>
          <w:lang w:eastAsia="ru-RU"/>
        </w:rPr>
        <w:t xml:space="preserve"> - снижение тревожности;</w:t>
      </w:r>
    </w:p>
    <w:p w:rsidR="006269D8" w:rsidRPr="006269D8" w:rsidRDefault="006269D8" w:rsidP="006269D8">
      <w:pPr>
        <w:widowControl w:val="0"/>
        <w:autoSpaceDE w:val="0"/>
        <w:autoSpaceDN w:val="0"/>
        <w:adjustRightInd w:val="0"/>
        <w:spacing w:after="0" w:line="240" w:lineRule="auto"/>
        <w:ind w:firstLine="567"/>
        <w:contextualSpacing/>
        <w:rPr>
          <w:rFonts w:eastAsia="Times New Roman" w:cs="Times New Roman"/>
          <w:szCs w:val="24"/>
          <w:lang w:eastAsia="ru-RU"/>
        </w:rPr>
      </w:pPr>
      <w:r w:rsidRPr="006269D8">
        <w:rPr>
          <w:rFonts w:eastAsia="Times New Roman" w:cs="Times New Roman"/>
          <w:szCs w:val="24"/>
          <w:lang w:eastAsia="ru-RU"/>
        </w:rPr>
        <w:t xml:space="preserve"> - помощь в разрешении поведенческих проблем;</w:t>
      </w:r>
    </w:p>
    <w:p w:rsidR="006269D8" w:rsidRPr="006269D8" w:rsidRDefault="006269D8" w:rsidP="006269D8">
      <w:pPr>
        <w:widowControl w:val="0"/>
        <w:autoSpaceDE w:val="0"/>
        <w:autoSpaceDN w:val="0"/>
        <w:adjustRightInd w:val="0"/>
        <w:spacing w:after="0" w:line="240" w:lineRule="auto"/>
        <w:ind w:firstLine="567"/>
        <w:contextualSpacing/>
        <w:rPr>
          <w:rFonts w:eastAsia="Times New Roman" w:cs="Times New Roman"/>
          <w:szCs w:val="24"/>
          <w:lang w:eastAsia="ru-RU"/>
        </w:rPr>
      </w:pPr>
      <w:r w:rsidRPr="006269D8">
        <w:rPr>
          <w:rFonts w:eastAsia="Times New Roman" w:cs="Times New Roman"/>
          <w:szCs w:val="24"/>
          <w:lang w:eastAsia="ru-RU"/>
        </w:rPr>
        <w:t xml:space="preserve"> - создание условий для успешной социализации, оптимизация межличностного взаимодействия со взрослыми и сверстниками.</w:t>
      </w:r>
    </w:p>
    <w:p w:rsidR="006269D8" w:rsidRPr="006269D8" w:rsidRDefault="006269D8" w:rsidP="006269D8">
      <w:pPr>
        <w:widowControl w:val="0"/>
        <w:autoSpaceDE w:val="0"/>
        <w:autoSpaceDN w:val="0"/>
        <w:adjustRightInd w:val="0"/>
        <w:spacing w:after="0" w:line="240" w:lineRule="auto"/>
        <w:ind w:firstLine="567"/>
        <w:contextualSpacing/>
        <w:rPr>
          <w:rFonts w:eastAsia="Times New Roman" w:cs="Times New Roman"/>
          <w:szCs w:val="24"/>
          <w:lang w:eastAsia="ru-RU"/>
        </w:rPr>
      </w:pPr>
      <w:r w:rsidRPr="006269D8">
        <w:rPr>
          <w:rFonts w:eastAsia="Times New Roman" w:cs="Times New Roman"/>
          <w:b/>
          <w:i/>
          <w:szCs w:val="24"/>
          <w:lang w:eastAsia="ru-RU"/>
        </w:rPr>
        <w:t>Включение часто болеющих детей в программу КРР,</w:t>
      </w:r>
      <w:r w:rsidRPr="006269D8">
        <w:rPr>
          <w:rFonts w:eastAsia="Times New Roman" w:cs="Times New Roman"/>
          <w:szCs w:val="24"/>
          <w:lang w:eastAsia="ru-RU"/>
        </w:rPr>
        <w:t xml:space="preserve"> определение индивидуального маршрута психолого-педагогического сопровождения осуществляется на основании медицинского заключения и рекомендаций 111Ж по результатам психологической и педагогической диагностики.</w:t>
      </w:r>
    </w:p>
    <w:p w:rsidR="006269D8" w:rsidRPr="006269D8" w:rsidRDefault="006269D8" w:rsidP="006269D8">
      <w:pPr>
        <w:widowControl w:val="0"/>
        <w:autoSpaceDE w:val="0"/>
        <w:autoSpaceDN w:val="0"/>
        <w:adjustRightInd w:val="0"/>
        <w:spacing w:after="0" w:line="240" w:lineRule="auto"/>
        <w:ind w:firstLine="567"/>
        <w:contextualSpacing/>
        <w:rPr>
          <w:rFonts w:eastAsia="Times New Roman" w:cs="Times New Roman"/>
          <w:b/>
          <w:i/>
          <w:szCs w:val="24"/>
          <w:lang w:eastAsia="ru-RU"/>
        </w:rPr>
      </w:pPr>
      <w:r w:rsidRPr="006269D8">
        <w:rPr>
          <w:rFonts w:eastAsia="Times New Roman" w:cs="Times New Roman"/>
          <w:b/>
          <w:i/>
          <w:szCs w:val="24"/>
          <w:lang w:eastAsia="ru-RU"/>
        </w:rPr>
        <w:t>Направленность КРР с одаренными обучающимися на дошкольном уровне образования:</w:t>
      </w:r>
    </w:p>
    <w:p w:rsidR="006269D8" w:rsidRPr="006269D8" w:rsidRDefault="006269D8" w:rsidP="006269D8">
      <w:pPr>
        <w:widowControl w:val="0"/>
        <w:autoSpaceDE w:val="0"/>
        <w:autoSpaceDN w:val="0"/>
        <w:adjustRightInd w:val="0"/>
        <w:spacing w:after="0" w:line="240" w:lineRule="auto"/>
        <w:ind w:firstLine="567"/>
        <w:contextualSpacing/>
        <w:rPr>
          <w:rFonts w:eastAsia="Times New Roman" w:cs="Times New Roman"/>
          <w:szCs w:val="24"/>
          <w:lang w:eastAsia="ru-RU"/>
        </w:rPr>
      </w:pPr>
      <w:r w:rsidRPr="006269D8">
        <w:rPr>
          <w:rFonts w:eastAsia="Times New Roman" w:cs="Times New Roman"/>
          <w:szCs w:val="24"/>
          <w:lang w:eastAsia="ru-RU"/>
        </w:rPr>
        <w:t>- определение</w:t>
      </w:r>
      <w:r w:rsidRPr="006269D8">
        <w:rPr>
          <w:rFonts w:eastAsia="Times New Roman" w:cs="Times New Roman"/>
          <w:szCs w:val="24"/>
          <w:lang w:eastAsia="ru-RU"/>
        </w:rPr>
        <w:tab/>
        <w:t>вида одаренности, интеллектуальных</w:t>
      </w:r>
      <w:r w:rsidRPr="006269D8">
        <w:rPr>
          <w:rFonts w:eastAsia="Times New Roman" w:cs="Times New Roman"/>
          <w:szCs w:val="24"/>
          <w:lang w:eastAsia="ru-RU"/>
        </w:rPr>
        <w:tab/>
        <w:t>и личностных особенностей детей, прогноз возможных проблем и потенциала развития.</w:t>
      </w:r>
    </w:p>
    <w:p w:rsidR="006269D8" w:rsidRPr="006269D8" w:rsidRDefault="006269D8" w:rsidP="006269D8">
      <w:pPr>
        <w:widowControl w:val="0"/>
        <w:autoSpaceDE w:val="0"/>
        <w:autoSpaceDN w:val="0"/>
        <w:adjustRightInd w:val="0"/>
        <w:spacing w:after="0" w:line="240" w:lineRule="auto"/>
        <w:ind w:firstLine="567"/>
        <w:contextualSpacing/>
        <w:rPr>
          <w:rFonts w:eastAsia="Times New Roman" w:cs="Times New Roman"/>
          <w:szCs w:val="24"/>
          <w:lang w:eastAsia="ru-RU"/>
        </w:rPr>
      </w:pPr>
      <w:r w:rsidRPr="006269D8">
        <w:rPr>
          <w:rFonts w:eastAsia="Times New Roman" w:cs="Times New Roman"/>
          <w:szCs w:val="24"/>
          <w:lang w:eastAsia="ru-RU"/>
        </w:rPr>
        <w:t>- 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6269D8" w:rsidRPr="006269D8" w:rsidRDefault="006269D8" w:rsidP="006269D8">
      <w:pPr>
        <w:widowControl w:val="0"/>
        <w:autoSpaceDE w:val="0"/>
        <w:autoSpaceDN w:val="0"/>
        <w:adjustRightInd w:val="0"/>
        <w:spacing w:after="0" w:line="240" w:lineRule="auto"/>
        <w:ind w:firstLine="567"/>
        <w:contextualSpacing/>
        <w:rPr>
          <w:rFonts w:eastAsia="Times New Roman" w:cs="Times New Roman"/>
          <w:szCs w:val="24"/>
          <w:lang w:eastAsia="ru-RU"/>
        </w:rPr>
      </w:pPr>
      <w:r w:rsidRPr="006269D8">
        <w:rPr>
          <w:rFonts w:eastAsia="Times New Roman" w:cs="Times New Roman"/>
          <w:szCs w:val="24"/>
          <w:lang w:eastAsia="ru-RU"/>
        </w:rPr>
        <w:t>- 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6269D8" w:rsidRPr="006269D8" w:rsidRDefault="006269D8" w:rsidP="006269D8">
      <w:pPr>
        <w:widowControl w:val="0"/>
        <w:autoSpaceDE w:val="0"/>
        <w:autoSpaceDN w:val="0"/>
        <w:adjustRightInd w:val="0"/>
        <w:spacing w:after="0" w:line="240" w:lineRule="auto"/>
        <w:ind w:firstLine="567"/>
        <w:contextualSpacing/>
        <w:rPr>
          <w:rFonts w:eastAsia="Times New Roman" w:cs="Times New Roman"/>
          <w:szCs w:val="24"/>
          <w:lang w:eastAsia="ru-RU"/>
        </w:rPr>
      </w:pPr>
      <w:r w:rsidRPr="006269D8">
        <w:rPr>
          <w:rFonts w:eastAsia="Times New Roman" w:cs="Times New Roman"/>
          <w:szCs w:val="24"/>
          <w:lang w:eastAsia="ru-RU"/>
        </w:rPr>
        <w:t>- 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6269D8" w:rsidRPr="006269D8" w:rsidRDefault="006269D8" w:rsidP="006269D8">
      <w:pPr>
        <w:widowControl w:val="0"/>
        <w:autoSpaceDE w:val="0"/>
        <w:autoSpaceDN w:val="0"/>
        <w:adjustRightInd w:val="0"/>
        <w:spacing w:after="0" w:line="240" w:lineRule="auto"/>
        <w:ind w:firstLine="567"/>
        <w:contextualSpacing/>
        <w:rPr>
          <w:rFonts w:eastAsia="Times New Roman" w:cs="Times New Roman"/>
          <w:szCs w:val="24"/>
          <w:lang w:eastAsia="ru-RU"/>
        </w:rPr>
      </w:pPr>
      <w:r w:rsidRPr="006269D8">
        <w:rPr>
          <w:rFonts w:eastAsia="Times New Roman" w:cs="Times New Roman"/>
          <w:szCs w:val="24"/>
          <w:lang w:eastAsia="ru-RU"/>
        </w:rPr>
        <w:t>- формирование коммуникативных навыков и развитие эмоциональной устойчивости;</w:t>
      </w:r>
    </w:p>
    <w:p w:rsidR="006269D8" w:rsidRPr="006269D8" w:rsidRDefault="006269D8" w:rsidP="006269D8">
      <w:pPr>
        <w:widowControl w:val="0"/>
        <w:autoSpaceDE w:val="0"/>
        <w:autoSpaceDN w:val="0"/>
        <w:adjustRightInd w:val="0"/>
        <w:spacing w:after="0" w:line="240" w:lineRule="auto"/>
        <w:ind w:firstLine="567"/>
        <w:contextualSpacing/>
        <w:rPr>
          <w:rFonts w:eastAsia="Times New Roman" w:cs="Times New Roman"/>
          <w:szCs w:val="24"/>
          <w:lang w:eastAsia="ru-RU"/>
        </w:rPr>
      </w:pPr>
      <w:r w:rsidRPr="006269D8">
        <w:rPr>
          <w:rFonts w:eastAsia="Times New Roman" w:cs="Times New Roman"/>
          <w:szCs w:val="24"/>
          <w:lang w:eastAsia="ru-RU"/>
        </w:rPr>
        <w:t>- 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6269D8" w:rsidRPr="006269D8" w:rsidRDefault="006269D8" w:rsidP="006269D8">
      <w:pPr>
        <w:widowControl w:val="0"/>
        <w:autoSpaceDE w:val="0"/>
        <w:autoSpaceDN w:val="0"/>
        <w:adjustRightInd w:val="0"/>
        <w:spacing w:after="0" w:line="240" w:lineRule="auto"/>
        <w:ind w:firstLine="567"/>
        <w:contextualSpacing/>
        <w:rPr>
          <w:rFonts w:eastAsia="Times New Roman" w:cs="Times New Roman"/>
          <w:szCs w:val="24"/>
          <w:lang w:eastAsia="ru-RU"/>
        </w:rPr>
      </w:pPr>
      <w:r w:rsidRPr="006269D8">
        <w:rPr>
          <w:rFonts w:eastAsia="Times New Roman" w:cs="Times New Roman"/>
          <w:szCs w:val="24"/>
          <w:lang w:eastAsia="ru-RU"/>
        </w:rPr>
        <w:t>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6269D8" w:rsidRPr="006269D8" w:rsidRDefault="006269D8" w:rsidP="006269D8">
      <w:pPr>
        <w:widowControl w:val="0"/>
        <w:autoSpaceDE w:val="0"/>
        <w:autoSpaceDN w:val="0"/>
        <w:adjustRightInd w:val="0"/>
        <w:spacing w:after="0" w:line="240" w:lineRule="auto"/>
        <w:ind w:firstLine="567"/>
        <w:contextualSpacing/>
        <w:rPr>
          <w:rFonts w:eastAsia="Times New Roman" w:cs="Times New Roman"/>
          <w:b/>
          <w:i/>
          <w:szCs w:val="24"/>
          <w:lang w:eastAsia="ru-RU"/>
        </w:rPr>
      </w:pPr>
      <w:r w:rsidRPr="006269D8">
        <w:rPr>
          <w:rFonts w:eastAsia="Times New Roman" w:cs="Times New Roman"/>
          <w:b/>
          <w:i/>
          <w:szCs w:val="24"/>
          <w:lang w:eastAsia="ru-RU"/>
        </w:rPr>
        <w:t>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6269D8" w:rsidRPr="006269D8" w:rsidRDefault="006269D8" w:rsidP="006269D8">
      <w:pPr>
        <w:widowControl w:val="0"/>
        <w:autoSpaceDE w:val="0"/>
        <w:autoSpaceDN w:val="0"/>
        <w:adjustRightInd w:val="0"/>
        <w:spacing w:after="0" w:line="240" w:lineRule="auto"/>
        <w:ind w:firstLine="567"/>
        <w:contextualSpacing/>
        <w:rPr>
          <w:rFonts w:eastAsia="Times New Roman" w:cs="Times New Roman"/>
          <w:szCs w:val="24"/>
          <w:lang w:eastAsia="ru-RU"/>
        </w:rPr>
      </w:pPr>
      <w:r w:rsidRPr="006269D8">
        <w:rPr>
          <w:rFonts w:eastAsia="Times New Roman" w:cs="Times New Roman"/>
          <w:szCs w:val="24"/>
          <w:lang w:eastAsia="ru-RU"/>
        </w:rPr>
        <w:t>- развитие коммуникативных навыков, формирование чувствительности к сверстнику, его эмоциональному состоянию, намерениям и желаниям;</w:t>
      </w:r>
    </w:p>
    <w:p w:rsidR="006269D8" w:rsidRPr="006269D8" w:rsidRDefault="006269D8" w:rsidP="006269D8">
      <w:pPr>
        <w:widowControl w:val="0"/>
        <w:autoSpaceDE w:val="0"/>
        <w:autoSpaceDN w:val="0"/>
        <w:adjustRightInd w:val="0"/>
        <w:spacing w:after="0" w:line="240" w:lineRule="auto"/>
        <w:ind w:firstLine="567"/>
        <w:contextualSpacing/>
        <w:rPr>
          <w:rFonts w:eastAsia="Times New Roman" w:cs="Times New Roman"/>
          <w:szCs w:val="24"/>
          <w:lang w:eastAsia="ru-RU"/>
        </w:rPr>
      </w:pPr>
      <w:r w:rsidRPr="006269D8">
        <w:rPr>
          <w:rFonts w:eastAsia="Times New Roman" w:cs="Times New Roman"/>
          <w:szCs w:val="24"/>
          <w:lang w:eastAsia="ru-RU"/>
        </w:rPr>
        <w:t>- формирование уверенного поведения и социальной успешности;</w:t>
      </w:r>
    </w:p>
    <w:p w:rsidR="006269D8" w:rsidRPr="006269D8" w:rsidRDefault="006269D8" w:rsidP="006269D8">
      <w:pPr>
        <w:widowControl w:val="0"/>
        <w:autoSpaceDE w:val="0"/>
        <w:autoSpaceDN w:val="0"/>
        <w:adjustRightInd w:val="0"/>
        <w:spacing w:after="0" w:line="240" w:lineRule="auto"/>
        <w:ind w:firstLine="567"/>
        <w:contextualSpacing/>
        <w:rPr>
          <w:rFonts w:eastAsia="Times New Roman" w:cs="Times New Roman"/>
          <w:szCs w:val="24"/>
          <w:lang w:eastAsia="ru-RU"/>
        </w:rPr>
      </w:pPr>
      <w:r w:rsidRPr="006269D8">
        <w:rPr>
          <w:rFonts w:eastAsia="Times New Roman" w:cs="Times New Roman"/>
          <w:szCs w:val="24"/>
          <w:lang w:eastAsia="ru-RU"/>
        </w:rPr>
        <w:t>- 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6269D8" w:rsidRPr="006269D8" w:rsidRDefault="006269D8" w:rsidP="006269D8">
      <w:pPr>
        <w:widowControl w:val="0"/>
        <w:autoSpaceDE w:val="0"/>
        <w:autoSpaceDN w:val="0"/>
        <w:adjustRightInd w:val="0"/>
        <w:spacing w:after="0" w:line="240" w:lineRule="auto"/>
        <w:ind w:firstLine="567"/>
        <w:contextualSpacing/>
        <w:rPr>
          <w:rFonts w:eastAsia="Times New Roman" w:cs="Times New Roman"/>
          <w:szCs w:val="24"/>
          <w:lang w:eastAsia="ru-RU"/>
        </w:rPr>
      </w:pPr>
      <w:r w:rsidRPr="006269D8">
        <w:rPr>
          <w:rFonts w:eastAsia="Times New Roman" w:cs="Times New Roman"/>
          <w:szCs w:val="24"/>
          <w:lang w:eastAsia="ru-RU"/>
        </w:rPr>
        <w:t>- создание атмосферы доброжелательности, заботы и уважения по отношению к ребёнку.</w:t>
      </w:r>
    </w:p>
    <w:p w:rsidR="006269D8" w:rsidRPr="006269D8" w:rsidRDefault="006269D8" w:rsidP="006269D8">
      <w:pPr>
        <w:widowControl w:val="0"/>
        <w:autoSpaceDE w:val="0"/>
        <w:autoSpaceDN w:val="0"/>
        <w:adjustRightInd w:val="0"/>
        <w:spacing w:after="0" w:line="240" w:lineRule="auto"/>
        <w:ind w:firstLine="567"/>
        <w:contextualSpacing/>
        <w:rPr>
          <w:rFonts w:eastAsia="Times New Roman" w:cs="Times New Roman"/>
          <w:szCs w:val="24"/>
          <w:lang w:eastAsia="ru-RU"/>
        </w:rPr>
      </w:pPr>
      <w:r w:rsidRPr="006269D8">
        <w:rPr>
          <w:rFonts w:eastAsia="Times New Roman" w:cs="Times New Roman"/>
          <w:szCs w:val="24"/>
          <w:lang w:eastAsia="ru-RU"/>
        </w:rPr>
        <w:t xml:space="preserve">Работу по социализации и языковой адаптации детей иностранных граждан, обучающихся в организациях, реализующих программы ДО в Российской Федерации, </w:t>
      </w:r>
      <w:r w:rsidRPr="006269D8">
        <w:rPr>
          <w:rFonts w:eastAsia="Times New Roman" w:cs="Times New Roman"/>
          <w:szCs w:val="24"/>
          <w:lang w:eastAsia="ru-RU"/>
        </w:rPr>
        <w:lastRenderedPageBreak/>
        <w:t>рекомендуется организовывать с учётом особенностей социальной ситуации каждого ребёнка персонально.</w:t>
      </w:r>
    </w:p>
    <w:p w:rsidR="006269D8" w:rsidRPr="006269D8" w:rsidRDefault="006269D8" w:rsidP="006269D8">
      <w:pPr>
        <w:widowControl w:val="0"/>
        <w:autoSpaceDE w:val="0"/>
        <w:autoSpaceDN w:val="0"/>
        <w:adjustRightInd w:val="0"/>
        <w:spacing w:after="0" w:line="240" w:lineRule="auto"/>
        <w:ind w:firstLine="567"/>
        <w:contextualSpacing/>
        <w:rPr>
          <w:rFonts w:eastAsia="Times New Roman" w:cs="Times New Roman"/>
          <w:szCs w:val="24"/>
          <w:lang w:eastAsia="ru-RU"/>
        </w:rPr>
      </w:pPr>
      <w:r w:rsidRPr="006269D8">
        <w:rPr>
          <w:rFonts w:eastAsia="Times New Roman" w:cs="Times New Roman"/>
          <w:szCs w:val="24"/>
          <w:lang w:eastAsia="ru-RU"/>
        </w:rPr>
        <w:t>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rsidR="006269D8" w:rsidRPr="006269D8" w:rsidRDefault="006269D8" w:rsidP="006269D8">
      <w:pPr>
        <w:widowControl w:val="0"/>
        <w:autoSpaceDE w:val="0"/>
        <w:autoSpaceDN w:val="0"/>
        <w:adjustRightInd w:val="0"/>
        <w:spacing w:after="0" w:line="240" w:lineRule="auto"/>
        <w:ind w:firstLine="567"/>
        <w:contextualSpacing/>
        <w:rPr>
          <w:rFonts w:eastAsia="Times New Roman" w:cs="Times New Roman"/>
          <w:szCs w:val="24"/>
          <w:lang w:eastAsia="ru-RU"/>
        </w:rPr>
      </w:pPr>
      <w:r w:rsidRPr="006269D8">
        <w:rPr>
          <w:rFonts w:eastAsia="Times New Roman" w:cs="Times New Roman"/>
          <w:b/>
          <w:i/>
          <w:szCs w:val="24"/>
          <w:lang w:eastAsia="ru-RU"/>
        </w:rPr>
        <w:t>К целевой группе обучающихся «группы риска»</w:t>
      </w:r>
      <w:r w:rsidRPr="006269D8">
        <w:rPr>
          <w:rFonts w:eastAsia="Times New Roman" w:cs="Times New Roman"/>
          <w:szCs w:val="24"/>
          <w:lang w:eastAsia="ru-RU"/>
        </w:rPr>
        <w:t xml:space="preserve">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6269D8" w:rsidRPr="006269D8" w:rsidRDefault="006269D8" w:rsidP="006269D8">
      <w:pPr>
        <w:widowControl w:val="0"/>
        <w:autoSpaceDE w:val="0"/>
        <w:autoSpaceDN w:val="0"/>
        <w:adjustRightInd w:val="0"/>
        <w:spacing w:after="0" w:line="240" w:lineRule="auto"/>
        <w:ind w:firstLine="567"/>
        <w:contextualSpacing/>
        <w:rPr>
          <w:rFonts w:eastAsia="Times New Roman" w:cs="Times New Roman"/>
          <w:b/>
          <w:i/>
          <w:szCs w:val="24"/>
          <w:lang w:eastAsia="ru-RU"/>
        </w:rPr>
      </w:pPr>
      <w:r w:rsidRPr="006269D8">
        <w:rPr>
          <w:rFonts w:eastAsia="Times New Roman" w:cs="Times New Roman"/>
          <w:b/>
          <w:i/>
          <w:szCs w:val="24"/>
          <w:lang w:eastAsia="ru-RU"/>
        </w:rPr>
        <w:t>Направленность КРР с обучающимися, имеющими девиации развития и поведения на дошкольном уровне образования:</w:t>
      </w:r>
    </w:p>
    <w:p w:rsidR="006269D8" w:rsidRPr="006269D8" w:rsidRDefault="006269D8" w:rsidP="006269D8">
      <w:pPr>
        <w:widowControl w:val="0"/>
        <w:autoSpaceDE w:val="0"/>
        <w:autoSpaceDN w:val="0"/>
        <w:adjustRightInd w:val="0"/>
        <w:spacing w:after="0" w:line="240" w:lineRule="auto"/>
        <w:ind w:firstLine="567"/>
        <w:contextualSpacing/>
        <w:rPr>
          <w:rFonts w:eastAsia="Times New Roman" w:cs="Times New Roman"/>
          <w:szCs w:val="24"/>
          <w:lang w:eastAsia="ru-RU"/>
        </w:rPr>
      </w:pPr>
      <w:r w:rsidRPr="006269D8">
        <w:rPr>
          <w:rFonts w:eastAsia="Times New Roman" w:cs="Times New Roman"/>
          <w:szCs w:val="24"/>
          <w:lang w:eastAsia="ru-RU"/>
        </w:rPr>
        <w:t>- коррекция (развитие) социально-коммуникативной, личностной, эмоционально-волевой сферы;</w:t>
      </w:r>
    </w:p>
    <w:p w:rsidR="006269D8" w:rsidRPr="006269D8" w:rsidRDefault="006269D8" w:rsidP="006269D8">
      <w:pPr>
        <w:widowControl w:val="0"/>
        <w:autoSpaceDE w:val="0"/>
        <w:autoSpaceDN w:val="0"/>
        <w:adjustRightInd w:val="0"/>
        <w:spacing w:after="0" w:line="240" w:lineRule="auto"/>
        <w:ind w:firstLine="567"/>
        <w:contextualSpacing/>
        <w:rPr>
          <w:rFonts w:eastAsia="Times New Roman" w:cs="Times New Roman"/>
          <w:szCs w:val="24"/>
          <w:lang w:eastAsia="ru-RU"/>
        </w:rPr>
      </w:pPr>
      <w:r w:rsidRPr="006269D8">
        <w:rPr>
          <w:rFonts w:eastAsia="Times New Roman" w:cs="Times New Roman"/>
          <w:szCs w:val="24"/>
          <w:lang w:eastAsia="ru-RU"/>
        </w:rPr>
        <w:t>- помощь в решении поведенческих проблем;</w:t>
      </w:r>
    </w:p>
    <w:p w:rsidR="006269D8" w:rsidRPr="006269D8" w:rsidRDefault="006269D8" w:rsidP="006269D8">
      <w:pPr>
        <w:widowControl w:val="0"/>
        <w:autoSpaceDE w:val="0"/>
        <w:autoSpaceDN w:val="0"/>
        <w:adjustRightInd w:val="0"/>
        <w:spacing w:after="0" w:line="240" w:lineRule="auto"/>
        <w:ind w:firstLine="567"/>
        <w:contextualSpacing/>
        <w:rPr>
          <w:rFonts w:eastAsia="Times New Roman" w:cs="Times New Roman"/>
          <w:szCs w:val="24"/>
          <w:lang w:eastAsia="ru-RU"/>
        </w:rPr>
      </w:pPr>
      <w:r w:rsidRPr="006269D8">
        <w:rPr>
          <w:rFonts w:eastAsia="Times New Roman" w:cs="Times New Roman"/>
          <w:szCs w:val="24"/>
          <w:lang w:eastAsia="ru-RU"/>
        </w:rPr>
        <w:t>- формирование адекватных, социально-приемлемых способов поведения;</w:t>
      </w:r>
    </w:p>
    <w:p w:rsidR="006269D8" w:rsidRPr="006269D8" w:rsidRDefault="006269D8" w:rsidP="006269D8">
      <w:pPr>
        <w:widowControl w:val="0"/>
        <w:autoSpaceDE w:val="0"/>
        <w:autoSpaceDN w:val="0"/>
        <w:adjustRightInd w:val="0"/>
        <w:spacing w:after="0" w:line="240" w:lineRule="auto"/>
        <w:ind w:firstLine="567"/>
        <w:contextualSpacing/>
        <w:rPr>
          <w:rFonts w:eastAsia="Times New Roman" w:cs="Times New Roman"/>
          <w:szCs w:val="24"/>
          <w:lang w:eastAsia="ru-RU"/>
        </w:rPr>
      </w:pPr>
      <w:r w:rsidRPr="006269D8">
        <w:rPr>
          <w:rFonts w:eastAsia="Times New Roman" w:cs="Times New Roman"/>
          <w:szCs w:val="24"/>
          <w:lang w:eastAsia="ru-RU"/>
        </w:rPr>
        <w:t>- развитие рефлексивных способностей;</w:t>
      </w:r>
    </w:p>
    <w:p w:rsidR="006269D8" w:rsidRPr="006269D8" w:rsidRDefault="006269D8" w:rsidP="006269D8">
      <w:pPr>
        <w:widowControl w:val="0"/>
        <w:autoSpaceDE w:val="0"/>
        <w:autoSpaceDN w:val="0"/>
        <w:adjustRightInd w:val="0"/>
        <w:spacing w:after="0" w:line="240" w:lineRule="auto"/>
        <w:ind w:firstLine="567"/>
        <w:contextualSpacing/>
        <w:rPr>
          <w:rFonts w:eastAsia="Times New Roman" w:cs="Times New Roman"/>
          <w:szCs w:val="24"/>
          <w:lang w:eastAsia="ru-RU"/>
        </w:rPr>
      </w:pPr>
      <w:r w:rsidRPr="006269D8">
        <w:rPr>
          <w:rFonts w:eastAsia="Times New Roman" w:cs="Times New Roman"/>
          <w:szCs w:val="24"/>
          <w:lang w:eastAsia="ru-RU"/>
        </w:rPr>
        <w:t>- совершенствование способов саморегуляции.</w:t>
      </w:r>
    </w:p>
    <w:p w:rsidR="006269D8" w:rsidRPr="00B226D3" w:rsidRDefault="006269D8" w:rsidP="006269D8">
      <w:pPr>
        <w:widowControl w:val="0"/>
        <w:autoSpaceDE w:val="0"/>
        <w:autoSpaceDN w:val="0"/>
        <w:adjustRightInd w:val="0"/>
        <w:spacing w:after="0" w:line="240" w:lineRule="auto"/>
        <w:ind w:firstLine="567"/>
        <w:contextualSpacing/>
        <w:rPr>
          <w:rFonts w:eastAsia="Times New Roman" w:cs="Times New Roman"/>
          <w:szCs w:val="24"/>
          <w:lang w:eastAsia="ru-RU"/>
        </w:rPr>
      </w:pPr>
      <w:r w:rsidRPr="006269D8">
        <w:rPr>
          <w:rFonts w:eastAsia="Times New Roman" w:cs="Times New Roman"/>
          <w:szCs w:val="24"/>
          <w:lang w:eastAsia="ru-RU"/>
        </w:rPr>
        <w:t>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6269D8" w:rsidRPr="00C75374" w:rsidRDefault="006269D8" w:rsidP="006269D8">
      <w:pPr>
        <w:widowControl w:val="0"/>
        <w:autoSpaceDE w:val="0"/>
        <w:autoSpaceDN w:val="0"/>
        <w:adjustRightInd w:val="0"/>
        <w:spacing w:after="0" w:line="240" w:lineRule="auto"/>
        <w:ind w:left="361"/>
        <w:contextualSpacing/>
        <w:jc w:val="left"/>
        <w:rPr>
          <w:rFonts w:eastAsia="Times New Roman" w:cs="Times New Roman"/>
          <w:szCs w:val="24"/>
          <w:lang w:eastAsia="ru-RU"/>
        </w:rPr>
      </w:pPr>
    </w:p>
    <w:p w:rsidR="00C75374" w:rsidRDefault="00C75374"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C75374" w:rsidRDefault="00C75374"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4B63FA" w:rsidRDefault="004B63FA"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4B63FA" w:rsidRDefault="004B63FA"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5C3100" w:rsidRDefault="005C3100"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5C3100" w:rsidRDefault="005C3100"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5C3100" w:rsidRDefault="005C3100"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5C3100" w:rsidRDefault="005C3100"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5C3100" w:rsidRDefault="005C3100"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5C3100" w:rsidRDefault="005C3100"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5C3100" w:rsidRDefault="005C3100"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5C3100" w:rsidRDefault="005C3100"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5C3100" w:rsidRDefault="005C3100"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5C3100" w:rsidRDefault="005C3100"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5C3100" w:rsidRDefault="005C3100"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5C3100" w:rsidRDefault="005C3100"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5C3100" w:rsidRDefault="005C3100"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4B63FA" w:rsidRDefault="004B63FA"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4B63FA" w:rsidRDefault="004B63FA"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4B63FA" w:rsidRDefault="004B63FA"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C75374" w:rsidRPr="00C75374" w:rsidRDefault="00C75374" w:rsidP="00C75374">
      <w:pPr>
        <w:widowControl w:val="0"/>
        <w:autoSpaceDE w:val="0"/>
        <w:autoSpaceDN w:val="0"/>
        <w:adjustRightInd w:val="0"/>
        <w:spacing w:after="0" w:line="240" w:lineRule="auto"/>
        <w:ind w:left="721" w:hanging="721"/>
        <w:contextualSpacing/>
        <w:jc w:val="center"/>
        <w:rPr>
          <w:rFonts w:eastAsia="Times New Roman" w:cs="Times New Roman"/>
          <w:b/>
          <w:bCs/>
          <w:szCs w:val="24"/>
          <w:lang w:eastAsia="ru-RU"/>
        </w:rPr>
      </w:pPr>
      <w:r w:rsidRPr="00C75374">
        <w:rPr>
          <w:rFonts w:eastAsia="Times New Roman" w:cs="Times New Roman"/>
          <w:b/>
          <w:bCs/>
          <w:szCs w:val="24"/>
          <w:lang w:eastAsia="ru-RU"/>
        </w:rPr>
        <w:lastRenderedPageBreak/>
        <w:t>2.11. Содержание коррекционно-развивающей работы в ДОУ</w:t>
      </w:r>
    </w:p>
    <w:p w:rsidR="00C75374" w:rsidRPr="00C75374" w:rsidRDefault="00C75374" w:rsidP="00C75374">
      <w:pPr>
        <w:widowControl w:val="0"/>
        <w:autoSpaceDE w:val="0"/>
        <w:autoSpaceDN w:val="0"/>
        <w:adjustRightInd w:val="0"/>
        <w:spacing w:after="0" w:line="240" w:lineRule="auto"/>
        <w:ind w:left="721" w:hanging="721"/>
        <w:contextualSpacing/>
        <w:jc w:val="center"/>
        <w:rPr>
          <w:rFonts w:eastAsia="Times New Roman" w:cs="Times New Roman"/>
          <w:b/>
          <w:bCs/>
          <w:i/>
          <w:iCs/>
          <w:szCs w:val="24"/>
          <w:lang w:eastAsia="ru-RU"/>
        </w:rPr>
      </w:pPr>
      <w:r w:rsidRPr="00C75374">
        <w:rPr>
          <w:rFonts w:eastAsia="Times New Roman" w:cs="Times New Roman"/>
          <w:b/>
          <w:bCs/>
          <w:i/>
          <w:iCs/>
          <w:szCs w:val="24"/>
          <w:lang w:eastAsia="ru-RU"/>
        </w:rPr>
        <w:t>(часть ОП ДО, формируемая участниками образовательных отношений)</w:t>
      </w:r>
    </w:p>
    <w:p w:rsidR="00C75374" w:rsidRPr="00C75374" w:rsidRDefault="00C75374" w:rsidP="00C75374">
      <w:pPr>
        <w:widowControl w:val="0"/>
        <w:autoSpaceDE w:val="0"/>
        <w:autoSpaceDN w:val="0"/>
        <w:adjustRightInd w:val="0"/>
        <w:spacing w:after="0" w:line="240" w:lineRule="auto"/>
        <w:ind w:left="721" w:hanging="721"/>
        <w:contextualSpacing/>
        <w:jc w:val="center"/>
        <w:rPr>
          <w:rFonts w:eastAsia="Times New Roman" w:cs="Times New Roman"/>
          <w:b/>
          <w:bCs/>
          <w:szCs w:val="24"/>
          <w:lang w:eastAsia="ru-RU"/>
        </w:rPr>
      </w:pPr>
    </w:p>
    <w:p w:rsidR="00C75374" w:rsidRPr="00280926" w:rsidRDefault="00C75374" w:rsidP="00C75374">
      <w:pPr>
        <w:autoSpaceDE w:val="0"/>
        <w:autoSpaceDN w:val="0"/>
        <w:adjustRightInd w:val="0"/>
        <w:spacing w:after="0" w:line="240" w:lineRule="auto"/>
        <w:jc w:val="center"/>
        <w:rPr>
          <w:rFonts w:eastAsia="Times New Roman" w:cs="Times New Roman"/>
          <w:b/>
          <w:bCs/>
          <w:i/>
          <w:iCs/>
          <w:szCs w:val="24"/>
          <w:lang w:eastAsia="ru-RU"/>
        </w:rPr>
      </w:pPr>
      <w:r w:rsidRPr="00280926">
        <w:rPr>
          <w:rFonts w:eastAsia="Times New Roman" w:cs="Times New Roman"/>
          <w:b/>
          <w:bCs/>
          <w:i/>
          <w:iCs/>
          <w:szCs w:val="24"/>
          <w:lang w:eastAsia="ru-RU"/>
        </w:rPr>
        <w:t xml:space="preserve">Особенности детей с ограниченными возможностями здоровья, </w:t>
      </w:r>
    </w:p>
    <w:p w:rsidR="00C75374" w:rsidRPr="00280926" w:rsidRDefault="00C75374" w:rsidP="00C75374">
      <w:pPr>
        <w:autoSpaceDE w:val="0"/>
        <w:autoSpaceDN w:val="0"/>
        <w:adjustRightInd w:val="0"/>
        <w:spacing w:after="0" w:line="240" w:lineRule="auto"/>
        <w:jc w:val="center"/>
        <w:rPr>
          <w:rFonts w:eastAsia="Times New Roman" w:cs="Times New Roman"/>
          <w:b/>
          <w:bCs/>
          <w:i/>
          <w:iCs/>
          <w:szCs w:val="24"/>
          <w:lang w:eastAsia="ru-RU"/>
        </w:rPr>
      </w:pPr>
      <w:r w:rsidRPr="00280926">
        <w:rPr>
          <w:rFonts w:eastAsia="Times New Roman" w:cs="Times New Roman"/>
          <w:b/>
          <w:bCs/>
          <w:i/>
          <w:iCs/>
          <w:szCs w:val="24"/>
          <w:lang w:eastAsia="ru-RU"/>
        </w:rPr>
        <w:t>посещающие ДОУ</w:t>
      </w:r>
    </w:p>
    <w:p w:rsidR="00C75374" w:rsidRPr="00280926" w:rsidRDefault="00C75374" w:rsidP="00C75374">
      <w:pPr>
        <w:tabs>
          <w:tab w:val="left" w:pos="562"/>
        </w:tabs>
        <w:autoSpaceDE w:val="0"/>
        <w:autoSpaceDN w:val="0"/>
        <w:adjustRightInd w:val="0"/>
        <w:spacing w:after="0" w:line="240" w:lineRule="auto"/>
        <w:ind w:firstLine="562"/>
        <w:rPr>
          <w:rFonts w:eastAsia="Times New Roman" w:cs="Times New Roman"/>
          <w:szCs w:val="24"/>
          <w:lang w:eastAsia="ru-RU"/>
        </w:rPr>
      </w:pPr>
      <w:r w:rsidRPr="00280926">
        <w:rPr>
          <w:rFonts w:eastAsia="Times New Roman" w:cs="Times New Roman"/>
          <w:szCs w:val="24"/>
          <w:lang w:eastAsia="ru-RU"/>
        </w:rPr>
        <w:t>К группе детей с ОВЗ относятся дети, состояние здоровья которых препятствует освоению ими всех или некоторых разделов ОП ДО вне специальных условий воспитания и обучения. Группа дошкольников с ОВЗ не однородна, в неё входят дети с разными нарушениями развития, выраженность которых может быть различна.</w:t>
      </w:r>
    </w:p>
    <w:p w:rsidR="00C75374" w:rsidRPr="00280926" w:rsidRDefault="00C75374" w:rsidP="00C75374">
      <w:pPr>
        <w:autoSpaceDE w:val="0"/>
        <w:autoSpaceDN w:val="0"/>
        <w:adjustRightInd w:val="0"/>
        <w:spacing w:after="0" w:line="240" w:lineRule="auto"/>
        <w:ind w:firstLine="594"/>
        <w:rPr>
          <w:rFonts w:eastAsia="Times New Roman" w:cs="Times New Roman"/>
          <w:szCs w:val="24"/>
          <w:lang w:eastAsia="ru-RU"/>
        </w:rPr>
      </w:pPr>
      <w:r w:rsidRPr="00280926">
        <w:rPr>
          <w:rFonts w:eastAsia="Times New Roman" w:cs="Times New Roman"/>
          <w:szCs w:val="24"/>
          <w:lang w:eastAsia="ru-RU"/>
        </w:rPr>
        <w:t>В ДОУ группы компенсирующей направленности посещают следующие категории детей с нарушениями развития:</w:t>
      </w:r>
    </w:p>
    <w:p w:rsidR="00C75374" w:rsidRPr="00280926" w:rsidRDefault="00C75374" w:rsidP="00C75374">
      <w:pPr>
        <w:autoSpaceDE w:val="0"/>
        <w:autoSpaceDN w:val="0"/>
        <w:adjustRightInd w:val="0"/>
        <w:spacing w:after="0" w:line="240" w:lineRule="auto"/>
        <w:ind w:firstLine="562"/>
        <w:rPr>
          <w:rFonts w:eastAsia="Times New Roman" w:cs="Times New Roman"/>
          <w:szCs w:val="24"/>
          <w:lang w:eastAsia="ru-RU"/>
        </w:rPr>
      </w:pPr>
      <w:r w:rsidRPr="00280926">
        <w:rPr>
          <w:rFonts w:ascii="Symbol" w:eastAsia="Times New Roman" w:hAnsi="Symbol" w:cs="Symbol"/>
          <w:noProof/>
          <w:szCs w:val="24"/>
          <w:lang w:eastAsia="ru-RU"/>
        </w:rPr>
        <w:t></w:t>
      </w:r>
      <w:r w:rsidRPr="00280926">
        <w:rPr>
          <w:rFonts w:ascii="Symbol" w:eastAsia="Times New Roman" w:hAnsi="Symbol" w:cs="Symbol"/>
          <w:noProof/>
          <w:szCs w:val="24"/>
          <w:lang w:eastAsia="ru-RU"/>
        </w:rPr>
        <w:t></w:t>
      </w:r>
      <w:r w:rsidRPr="00280926">
        <w:rPr>
          <w:rFonts w:eastAsia="Times New Roman" w:cs="Times New Roman"/>
          <w:szCs w:val="24"/>
          <w:lang w:eastAsia="ru-RU"/>
        </w:rPr>
        <w:t>дети с тяжёлыми нарушениями речи; первичный дефект – недоразвитие речи;</w:t>
      </w:r>
    </w:p>
    <w:p w:rsidR="00C75374" w:rsidRPr="00280926" w:rsidRDefault="00C75374" w:rsidP="00C75374">
      <w:pPr>
        <w:autoSpaceDE w:val="0"/>
        <w:autoSpaceDN w:val="0"/>
        <w:adjustRightInd w:val="0"/>
        <w:spacing w:after="0" w:line="240" w:lineRule="auto"/>
        <w:ind w:firstLine="562"/>
        <w:rPr>
          <w:rFonts w:eastAsia="Times New Roman" w:cs="Times New Roman"/>
          <w:szCs w:val="24"/>
          <w:lang w:eastAsia="ru-RU"/>
        </w:rPr>
      </w:pPr>
      <w:r w:rsidRPr="00280926">
        <w:rPr>
          <w:rFonts w:ascii="Symbol" w:eastAsia="Times New Roman" w:hAnsi="Symbol" w:cs="Symbol"/>
          <w:noProof/>
          <w:szCs w:val="24"/>
          <w:lang w:eastAsia="ru-RU"/>
        </w:rPr>
        <w:t></w:t>
      </w:r>
      <w:r w:rsidRPr="00280926">
        <w:rPr>
          <w:rFonts w:ascii="Symbol" w:eastAsia="Times New Roman" w:hAnsi="Symbol" w:cs="Symbol"/>
          <w:noProof/>
          <w:szCs w:val="24"/>
          <w:lang w:eastAsia="ru-RU"/>
        </w:rPr>
        <w:t></w:t>
      </w:r>
      <w:r w:rsidRPr="00280926">
        <w:rPr>
          <w:rFonts w:eastAsia="Times New Roman" w:cs="Times New Roman"/>
          <w:szCs w:val="24"/>
          <w:lang w:eastAsia="ru-RU"/>
        </w:rPr>
        <w:t>дети с комплексными (сложными) нарушениями развития, у которых сочетаются два и более первичных нарушения.</w:t>
      </w:r>
    </w:p>
    <w:p w:rsidR="00C75374" w:rsidRPr="00280926" w:rsidRDefault="00C75374" w:rsidP="00C75374">
      <w:pPr>
        <w:autoSpaceDE w:val="0"/>
        <w:autoSpaceDN w:val="0"/>
        <w:adjustRightInd w:val="0"/>
        <w:spacing w:after="0" w:line="240" w:lineRule="auto"/>
        <w:ind w:firstLine="514"/>
        <w:rPr>
          <w:rFonts w:eastAsia="Times New Roman" w:cs="Times New Roman"/>
          <w:szCs w:val="24"/>
          <w:lang w:eastAsia="ru-RU"/>
        </w:rPr>
      </w:pPr>
      <w:r w:rsidRPr="00280926">
        <w:rPr>
          <w:rFonts w:eastAsia="Times New Roman" w:cs="Times New Roman"/>
          <w:szCs w:val="24"/>
          <w:lang w:eastAsia="ru-RU"/>
        </w:rPr>
        <w:t xml:space="preserve">Группы общеразвивающей направленности посещают дети с ОВЗ, находящиеся на </w:t>
      </w:r>
      <w:r w:rsidRPr="00280926">
        <w:rPr>
          <w:rFonts w:eastAsia="Times New Roman" w:cs="Times New Roman"/>
          <w:b/>
          <w:bCs/>
          <w:i/>
          <w:iCs/>
          <w:szCs w:val="24"/>
          <w:lang w:eastAsia="ru-RU"/>
        </w:rPr>
        <w:t>инклюзивном обучении.</w:t>
      </w:r>
      <w:r w:rsidRPr="00280926">
        <w:rPr>
          <w:rFonts w:eastAsia="Times New Roman" w:cs="Times New Roman"/>
          <w:szCs w:val="24"/>
          <w:lang w:eastAsia="ru-RU"/>
        </w:rPr>
        <w:t xml:space="preserve"> Это:</w:t>
      </w:r>
    </w:p>
    <w:p w:rsidR="00C75374" w:rsidRPr="00280926" w:rsidRDefault="00C75374" w:rsidP="00C75374">
      <w:pPr>
        <w:autoSpaceDE w:val="0"/>
        <w:autoSpaceDN w:val="0"/>
        <w:adjustRightInd w:val="0"/>
        <w:spacing w:after="0" w:line="240" w:lineRule="auto"/>
        <w:ind w:firstLine="562"/>
        <w:rPr>
          <w:rFonts w:eastAsia="Times New Roman" w:cs="Times New Roman"/>
          <w:szCs w:val="24"/>
          <w:lang w:eastAsia="ru-RU"/>
        </w:rPr>
      </w:pPr>
      <w:r w:rsidRPr="00280926">
        <w:rPr>
          <w:rFonts w:ascii="Symbol" w:eastAsia="Times New Roman" w:hAnsi="Symbol" w:cs="Symbol"/>
          <w:noProof/>
          <w:szCs w:val="24"/>
          <w:lang w:eastAsia="ru-RU"/>
        </w:rPr>
        <w:t></w:t>
      </w:r>
      <w:r w:rsidRPr="00280926">
        <w:rPr>
          <w:rFonts w:eastAsia="Times New Roman" w:cs="Times New Roman"/>
          <w:szCs w:val="24"/>
          <w:lang w:eastAsia="ru-RU"/>
        </w:rPr>
        <w:t xml:space="preserve"> дети с задержкой психического развития;</w:t>
      </w:r>
    </w:p>
    <w:p w:rsidR="00C75374" w:rsidRPr="00280926" w:rsidRDefault="00C75374" w:rsidP="00C75374">
      <w:pPr>
        <w:autoSpaceDE w:val="0"/>
        <w:autoSpaceDN w:val="0"/>
        <w:adjustRightInd w:val="0"/>
        <w:spacing w:after="0" w:line="240" w:lineRule="auto"/>
        <w:ind w:firstLine="562"/>
        <w:rPr>
          <w:rFonts w:eastAsia="Times New Roman" w:cs="Times New Roman"/>
          <w:szCs w:val="24"/>
          <w:lang w:eastAsia="ru-RU"/>
        </w:rPr>
      </w:pPr>
      <w:r w:rsidRPr="00280926">
        <w:rPr>
          <w:rFonts w:ascii="Symbol" w:eastAsia="Times New Roman" w:hAnsi="Symbol" w:cs="Symbol"/>
          <w:noProof/>
          <w:szCs w:val="24"/>
          <w:lang w:eastAsia="ru-RU"/>
        </w:rPr>
        <w:t></w:t>
      </w:r>
      <w:r w:rsidRPr="00280926">
        <w:rPr>
          <w:rFonts w:eastAsia="Times New Roman" w:cs="Times New Roman"/>
          <w:szCs w:val="24"/>
          <w:lang w:eastAsia="ru-RU"/>
        </w:rPr>
        <w:t xml:space="preserve"> дети с умственной отсталостью.</w:t>
      </w:r>
    </w:p>
    <w:p w:rsidR="00C75374" w:rsidRPr="00280926" w:rsidRDefault="00C75374" w:rsidP="00C75374">
      <w:pPr>
        <w:autoSpaceDE w:val="0"/>
        <w:autoSpaceDN w:val="0"/>
        <w:adjustRightInd w:val="0"/>
        <w:spacing w:after="0" w:line="240" w:lineRule="auto"/>
        <w:ind w:firstLine="530"/>
        <w:rPr>
          <w:rFonts w:eastAsia="Times New Roman" w:cs="Times New Roman"/>
          <w:szCs w:val="24"/>
          <w:lang w:eastAsia="ru-RU"/>
        </w:rPr>
      </w:pPr>
      <w:r w:rsidRPr="00280926">
        <w:rPr>
          <w:rFonts w:eastAsia="Times New Roman" w:cs="Times New Roman"/>
          <w:szCs w:val="24"/>
          <w:lang w:eastAsia="ru-RU"/>
        </w:rPr>
        <w:t xml:space="preserve">Имеющиеся у детей отклонения приводят к нарушению умственной работоспособности, недостаткам общей и мелкой моторики, трудностям во взаимодействии с окружающим миром, изменению способов коммуникации и средств общения, недостаточности словесного опосредствования, в частности, вербализации, искажению познания окружающего мира, бедности социального опыта, изменениям в становлении личности. </w:t>
      </w:r>
    </w:p>
    <w:p w:rsidR="00C75374" w:rsidRPr="00280926" w:rsidRDefault="00C75374" w:rsidP="00C75374">
      <w:pPr>
        <w:autoSpaceDE w:val="0"/>
        <w:autoSpaceDN w:val="0"/>
        <w:adjustRightInd w:val="0"/>
        <w:spacing w:after="0" w:line="240" w:lineRule="auto"/>
        <w:ind w:firstLine="530"/>
        <w:rPr>
          <w:rFonts w:eastAsia="Times New Roman" w:cs="Times New Roman"/>
          <w:szCs w:val="24"/>
          <w:lang w:eastAsia="ru-RU"/>
        </w:rPr>
      </w:pPr>
      <w:r w:rsidRPr="00280926">
        <w:rPr>
          <w:rFonts w:eastAsia="Times New Roman" w:cs="Times New Roman"/>
          <w:szCs w:val="24"/>
          <w:lang w:eastAsia="ru-RU"/>
        </w:rPr>
        <w:t>Наличие первичного нарушения оказывает влияние на весь ход дальнейшего развития ребёнка. Каждая категория детей с различными психическими, физическими нарушениями в развитии помимо общих закономерностей развития имеет специфические психолого-педагогические особенности, отличающие одну категорию детей от другой, которые необходимо учитывать при определении КРР в интеграционном образовательном пространстве.</w:t>
      </w:r>
    </w:p>
    <w:p w:rsidR="00C75374" w:rsidRPr="00280926" w:rsidRDefault="00C75374" w:rsidP="00C75374">
      <w:pPr>
        <w:autoSpaceDE w:val="0"/>
        <w:autoSpaceDN w:val="0"/>
        <w:adjustRightInd w:val="0"/>
        <w:spacing w:after="0" w:line="240" w:lineRule="auto"/>
        <w:ind w:firstLine="530"/>
        <w:rPr>
          <w:rFonts w:eastAsia="Times New Roman" w:cs="Times New Roman"/>
          <w:szCs w:val="24"/>
          <w:lang w:eastAsia="ru-RU"/>
        </w:rPr>
      </w:pPr>
      <w:r w:rsidRPr="00280926">
        <w:rPr>
          <w:rFonts w:eastAsia="Times New Roman" w:cs="Times New Roman"/>
          <w:szCs w:val="24"/>
          <w:lang w:eastAsia="ru-RU"/>
        </w:rPr>
        <w:t>Значительную по численности группу детей составляют дети с не резко выраженными, а, следовательно, трудно выявляемыми отклонениями в развитии двигательной, сенсорной или интеллектуальной сферы. Группа детей с минимальными либо парциальными нарушениями полиморфна и может быть представлена следующими вариантами:</w:t>
      </w:r>
    </w:p>
    <w:p w:rsidR="00C75374" w:rsidRPr="00280926" w:rsidRDefault="00C75374" w:rsidP="00C75374">
      <w:pPr>
        <w:autoSpaceDE w:val="0"/>
        <w:autoSpaceDN w:val="0"/>
        <w:adjustRightInd w:val="0"/>
        <w:spacing w:after="0" w:line="240" w:lineRule="auto"/>
        <w:ind w:firstLine="562"/>
        <w:rPr>
          <w:rFonts w:eastAsia="Times New Roman" w:cs="Times New Roman"/>
          <w:szCs w:val="24"/>
          <w:lang w:eastAsia="ru-RU"/>
        </w:rPr>
      </w:pPr>
      <w:r w:rsidRPr="00280926">
        <w:rPr>
          <w:rFonts w:ascii="Symbol" w:eastAsia="Times New Roman" w:hAnsi="Symbol" w:cs="Symbol"/>
          <w:noProof/>
          <w:szCs w:val="24"/>
          <w:lang w:eastAsia="ru-RU"/>
        </w:rPr>
        <w:t></w:t>
      </w:r>
      <w:r w:rsidRPr="00280926">
        <w:rPr>
          <w:rFonts w:ascii="Symbol" w:eastAsia="Times New Roman" w:hAnsi="Symbol" w:cs="Symbol"/>
          <w:noProof/>
          <w:szCs w:val="24"/>
          <w:lang w:eastAsia="ru-RU"/>
        </w:rPr>
        <w:t></w:t>
      </w:r>
      <w:r w:rsidRPr="00280926">
        <w:rPr>
          <w:rFonts w:eastAsia="Times New Roman" w:cs="Times New Roman"/>
          <w:szCs w:val="24"/>
          <w:lang w:eastAsia="ru-RU"/>
        </w:rPr>
        <w:t>дети с минимальными нарушениями слуха;</w:t>
      </w:r>
    </w:p>
    <w:p w:rsidR="00C75374" w:rsidRPr="00280926" w:rsidRDefault="00C75374" w:rsidP="00C75374">
      <w:pPr>
        <w:autoSpaceDE w:val="0"/>
        <w:autoSpaceDN w:val="0"/>
        <w:adjustRightInd w:val="0"/>
        <w:spacing w:after="0" w:line="240" w:lineRule="auto"/>
        <w:ind w:firstLine="562"/>
        <w:rPr>
          <w:rFonts w:eastAsia="Times New Roman" w:cs="Times New Roman"/>
          <w:szCs w:val="24"/>
          <w:lang w:eastAsia="ru-RU"/>
        </w:rPr>
      </w:pPr>
      <w:r w:rsidRPr="00280926">
        <w:rPr>
          <w:rFonts w:ascii="Symbol" w:eastAsia="Times New Roman" w:hAnsi="Symbol" w:cs="Symbol"/>
          <w:noProof/>
          <w:szCs w:val="24"/>
          <w:lang w:eastAsia="ru-RU"/>
        </w:rPr>
        <w:t></w:t>
      </w:r>
      <w:r w:rsidRPr="00280926">
        <w:rPr>
          <w:rFonts w:ascii="Symbol" w:eastAsia="Times New Roman" w:hAnsi="Symbol" w:cs="Symbol"/>
          <w:noProof/>
          <w:szCs w:val="24"/>
          <w:lang w:eastAsia="ru-RU"/>
        </w:rPr>
        <w:t></w:t>
      </w:r>
      <w:r w:rsidRPr="00280926">
        <w:rPr>
          <w:rFonts w:eastAsia="Times New Roman" w:cs="Times New Roman"/>
          <w:szCs w:val="24"/>
          <w:lang w:eastAsia="ru-RU"/>
        </w:rPr>
        <w:t>дети с минимальными нарушениями зрения, в т.ч. с косоглазием и амблиопией;</w:t>
      </w:r>
    </w:p>
    <w:p w:rsidR="00C75374" w:rsidRPr="00280926" w:rsidRDefault="00C75374" w:rsidP="00C75374">
      <w:pPr>
        <w:autoSpaceDE w:val="0"/>
        <w:autoSpaceDN w:val="0"/>
        <w:adjustRightInd w:val="0"/>
        <w:spacing w:after="0" w:line="240" w:lineRule="auto"/>
        <w:ind w:firstLine="562"/>
        <w:rPr>
          <w:rFonts w:eastAsia="Times New Roman" w:cs="Times New Roman"/>
          <w:szCs w:val="24"/>
          <w:lang w:eastAsia="ru-RU"/>
        </w:rPr>
      </w:pPr>
      <w:r w:rsidRPr="00280926">
        <w:rPr>
          <w:rFonts w:ascii="Symbol" w:eastAsia="Times New Roman" w:hAnsi="Symbol" w:cs="Symbol"/>
          <w:noProof/>
          <w:szCs w:val="24"/>
          <w:lang w:eastAsia="ru-RU"/>
        </w:rPr>
        <w:t></w:t>
      </w:r>
      <w:r w:rsidRPr="00280926">
        <w:rPr>
          <w:rFonts w:ascii="Symbol" w:eastAsia="Times New Roman" w:hAnsi="Symbol" w:cs="Symbol"/>
          <w:noProof/>
          <w:szCs w:val="24"/>
          <w:lang w:eastAsia="ru-RU"/>
        </w:rPr>
        <w:t></w:t>
      </w:r>
      <w:r w:rsidRPr="00280926">
        <w:rPr>
          <w:rFonts w:eastAsia="Times New Roman" w:cs="Times New Roman"/>
          <w:szCs w:val="24"/>
          <w:lang w:eastAsia="ru-RU"/>
        </w:rPr>
        <w:t>дети с нарушениями речи (дислалия, стёртая дизартрия, закрытая ринолалия, дисфония, заикание, полгерн, тахилалия, брадилалия, нарушения лексико-грамматического строя, нарушения фонематического восприятия);</w:t>
      </w:r>
    </w:p>
    <w:p w:rsidR="00C75374" w:rsidRPr="00280926" w:rsidRDefault="00C75374" w:rsidP="00C75374">
      <w:pPr>
        <w:autoSpaceDE w:val="0"/>
        <w:autoSpaceDN w:val="0"/>
        <w:adjustRightInd w:val="0"/>
        <w:spacing w:after="0" w:line="240" w:lineRule="auto"/>
        <w:ind w:firstLine="562"/>
        <w:rPr>
          <w:rFonts w:eastAsia="Times New Roman" w:cs="Times New Roman"/>
          <w:szCs w:val="24"/>
          <w:lang w:eastAsia="ru-RU"/>
        </w:rPr>
      </w:pPr>
      <w:r w:rsidRPr="00280926">
        <w:rPr>
          <w:rFonts w:ascii="Symbol" w:eastAsia="Times New Roman" w:hAnsi="Symbol" w:cs="Symbol"/>
          <w:noProof/>
          <w:szCs w:val="24"/>
          <w:lang w:eastAsia="ru-RU"/>
        </w:rPr>
        <w:t></w:t>
      </w:r>
      <w:r w:rsidRPr="00280926">
        <w:rPr>
          <w:rFonts w:ascii="Symbol" w:eastAsia="Times New Roman" w:hAnsi="Symbol" w:cs="Symbol"/>
          <w:noProof/>
          <w:szCs w:val="24"/>
          <w:lang w:eastAsia="ru-RU"/>
        </w:rPr>
        <w:t></w:t>
      </w:r>
      <w:r w:rsidRPr="00280926">
        <w:rPr>
          <w:rFonts w:eastAsia="Times New Roman" w:cs="Times New Roman"/>
          <w:szCs w:val="24"/>
          <w:lang w:eastAsia="ru-RU"/>
        </w:rPr>
        <w:t>дети с лёгкой задержкой психического развития (конституциональной, соматогенной, психогенной);</w:t>
      </w:r>
    </w:p>
    <w:p w:rsidR="00C75374" w:rsidRPr="00280926" w:rsidRDefault="00C75374" w:rsidP="00C75374">
      <w:pPr>
        <w:autoSpaceDE w:val="0"/>
        <w:autoSpaceDN w:val="0"/>
        <w:adjustRightInd w:val="0"/>
        <w:spacing w:after="0" w:line="240" w:lineRule="auto"/>
        <w:ind w:firstLine="562"/>
        <w:rPr>
          <w:rFonts w:eastAsia="Times New Roman" w:cs="Times New Roman"/>
          <w:szCs w:val="24"/>
          <w:lang w:eastAsia="ru-RU"/>
        </w:rPr>
      </w:pPr>
      <w:r w:rsidRPr="00280926">
        <w:rPr>
          <w:rFonts w:ascii="Symbol" w:eastAsia="Times New Roman" w:hAnsi="Symbol" w:cs="Symbol"/>
          <w:noProof/>
          <w:szCs w:val="24"/>
          <w:lang w:eastAsia="ru-RU"/>
        </w:rPr>
        <w:t></w:t>
      </w:r>
      <w:r w:rsidRPr="00280926">
        <w:rPr>
          <w:rFonts w:ascii="Symbol" w:eastAsia="Times New Roman" w:hAnsi="Symbol" w:cs="Symbol"/>
          <w:noProof/>
          <w:szCs w:val="24"/>
          <w:lang w:eastAsia="ru-RU"/>
        </w:rPr>
        <w:t></w:t>
      </w:r>
      <w:r w:rsidRPr="00280926">
        <w:rPr>
          <w:rFonts w:eastAsia="Times New Roman" w:cs="Times New Roman"/>
          <w:szCs w:val="24"/>
          <w:lang w:eastAsia="ru-RU"/>
        </w:rPr>
        <w:t>педагогически запущенные дети;</w:t>
      </w:r>
    </w:p>
    <w:p w:rsidR="00C75374" w:rsidRPr="00280926" w:rsidRDefault="00C75374" w:rsidP="00C75374">
      <w:pPr>
        <w:autoSpaceDE w:val="0"/>
        <w:autoSpaceDN w:val="0"/>
        <w:adjustRightInd w:val="0"/>
        <w:spacing w:after="0" w:line="240" w:lineRule="auto"/>
        <w:ind w:firstLine="562"/>
        <w:rPr>
          <w:rFonts w:eastAsia="Times New Roman" w:cs="Times New Roman"/>
          <w:szCs w:val="24"/>
          <w:lang w:eastAsia="ru-RU"/>
        </w:rPr>
      </w:pPr>
      <w:r w:rsidRPr="00280926">
        <w:rPr>
          <w:rFonts w:ascii="Symbol" w:eastAsia="Times New Roman" w:hAnsi="Symbol" w:cs="Symbol"/>
          <w:noProof/>
          <w:szCs w:val="24"/>
          <w:lang w:eastAsia="ru-RU"/>
        </w:rPr>
        <w:t></w:t>
      </w:r>
      <w:r w:rsidRPr="00280926">
        <w:rPr>
          <w:rFonts w:ascii="Symbol" w:eastAsia="Times New Roman" w:hAnsi="Symbol" w:cs="Symbol"/>
          <w:noProof/>
          <w:szCs w:val="24"/>
          <w:lang w:eastAsia="ru-RU"/>
        </w:rPr>
        <w:t></w:t>
      </w:r>
      <w:r w:rsidRPr="00280926">
        <w:rPr>
          <w:rFonts w:eastAsia="Times New Roman" w:cs="Times New Roman"/>
          <w:szCs w:val="24"/>
          <w:lang w:eastAsia="ru-RU"/>
        </w:rPr>
        <w:t xml:space="preserve">дети </w:t>
      </w:r>
      <w:r w:rsidRPr="00280926">
        <w:rPr>
          <w:rFonts w:ascii="Symbol" w:eastAsia="Times New Roman" w:hAnsi="Symbol" w:cs="Symbol"/>
          <w:noProof/>
          <w:szCs w:val="24"/>
          <w:lang w:eastAsia="ru-RU"/>
        </w:rPr>
        <w:t></w:t>
      </w:r>
      <w:r w:rsidRPr="00280926">
        <w:rPr>
          <w:rFonts w:eastAsia="Times New Roman" w:cs="Times New Roman"/>
          <w:szCs w:val="24"/>
          <w:lang w:eastAsia="ru-RU"/>
        </w:rPr>
        <w:t xml:space="preserve"> носители негативных психических состояний (утомляемость, психическая напряжённость, тревожность, фрустрация, нарушения сна, аппетита), соматогенной или церебрально-органической природы без нарушений интеллектуального развития (часто болеющие, посттравматики, аллергики, с компенсированной и субкомпенсированной гидроцефалией, цереброэндокринными состояниями);</w:t>
      </w:r>
    </w:p>
    <w:p w:rsidR="00C75374" w:rsidRPr="00280926" w:rsidRDefault="00C75374" w:rsidP="00C75374">
      <w:pPr>
        <w:autoSpaceDE w:val="0"/>
        <w:autoSpaceDN w:val="0"/>
        <w:adjustRightInd w:val="0"/>
        <w:spacing w:after="0" w:line="240" w:lineRule="auto"/>
        <w:ind w:firstLine="562"/>
        <w:rPr>
          <w:rFonts w:eastAsia="Times New Roman" w:cs="Times New Roman"/>
          <w:szCs w:val="24"/>
          <w:lang w:eastAsia="ru-RU"/>
        </w:rPr>
      </w:pPr>
      <w:r w:rsidRPr="00280926">
        <w:rPr>
          <w:rFonts w:ascii="Symbol" w:eastAsia="Times New Roman" w:hAnsi="Symbol" w:cs="Symbol"/>
          <w:noProof/>
          <w:szCs w:val="24"/>
          <w:lang w:eastAsia="ru-RU"/>
        </w:rPr>
        <w:t></w:t>
      </w:r>
      <w:r w:rsidRPr="00280926">
        <w:rPr>
          <w:rFonts w:ascii="Symbol" w:eastAsia="Times New Roman" w:hAnsi="Symbol" w:cs="Symbol"/>
          <w:noProof/>
          <w:szCs w:val="24"/>
          <w:lang w:eastAsia="ru-RU"/>
        </w:rPr>
        <w:t></w:t>
      </w:r>
      <w:r w:rsidRPr="00280926">
        <w:rPr>
          <w:rFonts w:eastAsia="Times New Roman" w:cs="Times New Roman"/>
          <w:szCs w:val="24"/>
          <w:lang w:eastAsia="ru-RU"/>
        </w:rPr>
        <w:t>дети с психопатоподобными формами поведения (по типу аффективной возбудимости, истероидности, психастении и др.);</w:t>
      </w:r>
    </w:p>
    <w:p w:rsidR="00C75374" w:rsidRPr="00280926" w:rsidRDefault="00C75374" w:rsidP="00C75374">
      <w:pPr>
        <w:autoSpaceDE w:val="0"/>
        <w:autoSpaceDN w:val="0"/>
        <w:adjustRightInd w:val="0"/>
        <w:spacing w:after="0" w:line="240" w:lineRule="auto"/>
        <w:ind w:firstLine="562"/>
        <w:rPr>
          <w:rFonts w:eastAsia="Times New Roman" w:cs="Times New Roman"/>
          <w:szCs w:val="24"/>
          <w:lang w:eastAsia="ru-RU"/>
        </w:rPr>
      </w:pPr>
      <w:r w:rsidRPr="00280926">
        <w:rPr>
          <w:rFonts w:ascii="Symbol" w:eastAsia="Times New Roman" w:hAnsi="Symbol" w:cs="Symbol"/>
          <w:noProof/>
          <w:szCs w:val="24"/>
          <w:lang w:eastAsia="ru-RU"/>
        </w:rPr>
        <w:lastRenderedPageBreak/>
        <w:t></w:t>
      </w:r>
      <w:r w:rsidRPr="00280926">
        <w:rPr>
          <w:rFonts w:ascii="Symbol" w:eastAsia="Times New Roman" w:hAnsi="Symbol" w:cs="Symbol"/>
          <w:noProof/>
          <w:szCs w:val="24"/>
          <w:lang w:eastAsia="ru-RU"/>
        </w:rPr>
        <w:t></w:t>
      </w:r>
      <w:r w:rsidRPr="00280926">
        <w:rPr>
          <w:rFonts w:eastAsia="Times New Roman" w:cs="Times New Roman"/>
          <w:szCs w:val="24"/>
          <w:lang w:eastAsia="ru-RU"/>
        </w:rPr>
        <w:t>дети с нарушенными формами поведения органического генеза (гиперактивность, синдром дефицита внимания);</w:t>
      </w:r>
    </w:p>
    <w:p w:rsidR="00C75374" w:rsidRPr="00280926" w:rsidRDefault="00C75374" w:rsidP="00C75374">
      <w:pPr>
        <w:autoSpaceDE w:val="0"/>
        <w:autoSpaceDN w:val="0"/>
        <w:adjustRightInd w:val="0"/>
        <w:spacing w:after="0" w:line="240" w:lineRule="auto"/>
        <w:ind w:firstLine="562"/>
        <w:rPr>
          <w:rFonts w:eastAsia="Times New Roman" w:cs="Times New Roman"/>
          <w:szCs w:val="24"/>
          <w:lang w:eastAsia="ru-RU"/>
        </w:rPr>
      </w:pPr>
      <w:r w:rsidRPr="00280926">
        <w:rPr>
          <w:rFonts w:ascii="Symbol" w:eastAsia="Times New Roman" w:hAnsi="Symbol" w:cs="Symbol"/>
          <w:noProof/>
          <w:szCs w:val="24"/>
          <w:lang w:eastAsia="ru-RU"/>
        </w:rPr>
        <w:t></w:t>
      </w:r>
      <w:r w:rsidRPr="00280926">
        <w:rPr>
          <w:rFonts w:ascii="Symbol" w:eastAsia="Times New Roman" w:hAnsi="Symbol" w:cs="Symbol"/>
          <w:noProof/>
          <w:szCs w:val="24"/>
          <w:lang w:eastAsia="ru-RU"/>
        </w:rPr>
        <w:t></w:t>
      </w:r>
      <w:r w:rsidRPr="00280926">
        <w:rPr>
          <w:rFonts w:eastAsia="Times New Roman" w:cs="Times New Roman"/>
          <w:szCs w:val="24"/>
          <w:lang w:eastAsia="ru-RU"/>
        </w:rPr>
        <w:t>дети с психогениями (неврозами);</w:t>
      </w:r>
    </w:p>
    <w:p w:rsidR="00C75374" w:rsidRPr="00280926" w:rsidRDefault="00C75374" w:rsidP="00C75374">
      <w:pPr>
        <w:autoSpaceDE w:val="0"/>
        <w:autoSpaceDN w:val="0"/>
        <w:adjustRightInd w:val="0"/>
        <w:spacing w:after="0" w:line="240" w:lineRule="auto"/>
        <w:ind w:firstLine="562"/>
        <w:rPr>
          <w:rFonts w:eastAsia="Times New Roman" w:cs="Times New Roman"/>
          <w:szCs w:val="24"/>
          <w:lang w:eastAsia="ru-RU"/>
        </w:rPr>
      </w:pPr>
      <w:r w:rsidRPr="00280926">
        <w:rPr>
          <w:rFonts w:ascii="Symbol" w:eastAsia="Times New Roman" w:hAnsi="Symbol" w:cs="Symbol"/>
          <w:noProof/>
          <w:szCs w:val="24"/>
          <w:lang w:eastAsia="ru-RU"/>
        </w:rPr>
        <w:t></w:t>
      </w:r>
      <w:r w:rsidRPr="00280926">
        <w:rPr>
          <w:rFonts w:ascii="Symbol" w:eastAsia="Times New Roman" w:hAnsi="Symbol" w:cs="Symbol"/>
          <w:noProof/>
          <w:szCs w:val="24"/>
          <w:lang w:eastAsia="ru-RU"/>
        </w:rPr>
        <w:t></w:t>
      </w:r>
      <w:r w:rsidRPr="00280926">
        <w:rPr>
          <w:rFonts w:eastAsia="Times New Roman" w:cs="Times New Roman"/>
          <w:szCs w:val="24"/>
          <w:lang w:eastAsia="ru-RU"/>
        </w:rPr>
        <w:t>дети с начальным проявлением психических заболеваний (шизофрения, ранний детский аутизм, эпилепсия);</w:t>
      </w:r>
    </w:p>
    <w:p w:rsidR="00C75374" w:rsidRPr="00280926" w:rsidRDefault="00C75374" w:rsidP="00C75374">
      <w:pPr>
        <w:autoSpaceDE w:val="0"/>
        <w:autoSpaceDN w:val="0"/>
        <w:adjustRightInd w:val="0"/>
        <w:spacing w:after="0" w:line="240" w:lineRule="auto"/>
        <w:ind w:firstLine="562"/>
        <w:rPr>
          <w:rFonts w:eastAsia="Times New Roman" w:cs="Times New Roman"/>
          <w:szCs w:val="24"/>
          <w:lang w:eastAsia="ru-RU"/>
        </w:rPr>
      </w:pPr>
      <w:r w:rsidRPr="00280926">
        <w:rPr>
          <w:rFonts w:ascii="Symbol" w:eastAsia="Times New Roman" w:hAnsi="Symbol" w:cs="Symbol"/>
          <w:noProof/>
          <w:szCs w:val="24"/>
          <w:lang w:eastAsia="ru-RU"/>
        </w:rPr>
        <w:t></w:t>
      </w:r>
      <w:r w:rsidRPr="00280926">
        <w:rPr>
          <w:rFonts w:ascii="Symbol" w:eastAsia="Times New Roman" w:hAnsi="Symbol" w:cs="Symbol"/>
          <w:noProof/>
          <w:szCs w:val="24"/>
          <w:lang w:eastAsia="ru-RU"/>
        </w:rPr>
        <w:t></w:t>
      </w:r>
      <w:r w:rsidRPr="00280926">
        <w:rPr>
          <w:rFonts w:eastAsia="Times New Roman" w:cs="Times New Roman"/>
          <w:szCs w:val="24"/>
          <w:lang w:eastAsia="ru-RU"/>
        </w:rPr>
        <w:t>дети с лёгкими проявлениями двигательной патологии церебрально-органической природы;</w:t>
      </w:r>
    </w:p>
    <w:p w:rsidR="00C75374" w:rsidRPr="00280926" w:rsidRDefault="00C75374" w:rsidP="00C75374">
      <w:pPr>
        <w:autoSpaceDE w:val="0"/>
        <w:autoSpaceDN w:val="0"/>
        <w:adjustRightInd w:val="0"/>
        <w:spacing w:after="0" w:line="240" w:lineRule="auto"/>
        <w:ind w:firstLine="562"/>
        <w:rPr>
          <w:rFonts w:eastAsia="Times New Roman" w:cs="Times New Roman"/>
          <w:szCs w:val="24"/>
          <w:lang w:eastAsia="ru-RU"/>
        </w:rPr>
      </w:pPr>
      <w:r w:rsidRPr="00280926">
        <w:rPr>
          <w:rFonts w:ascii="Symbol" w:eastAsia="Times New Roman" w:hAnsi="Symbol" w:cs="Symbol"/>
          <w:noProof/>
          <w:szCs w:val="24"/>
          <w:lang w:eastAsia="ru-RU"/>
        </w:rPr>
        <w:t></w:t>
      </w:r>
      <w:r w:rsidRPr="00280926">
        <w:rPr>
          <w:rFonts w:ascii="Symbol" w:eastAsia="Times New Roman" w:hAnsi="Symbol" w:cs="Symbol"/>
          <w:noProof/>
          <w:szCs w:val="24"/>
          <w:lang w:eastAsia="ru-RU"/>
        </w:rPr>
        <w:t></w:t>
      </w:r>
      <w:r w:rsidRPr="00280926">
        <w:rPr>
          <w:rFonts w:eastAsia="Times New Roman" w:cs="Times New Roman"/>
          <w:szCs w:val="24"/>
          <w:lang w:eastAsia="ru-RU"/>
        </w:rPr>
        <w:t>дети, имеющие асинхронию созревания отдельных структур головного мозга или нарушения их функционального или органического генеза (в т.ч. по типу минимальной мозговой дисфункции).</w:t>
      </w:r>
    </w:p>
    <w:p w:rsidR="00C75374" w:rsidRPr="00280926" w:rsidRDefault="00C75374" w:rsidP="00C75374">
      <w:pPr>
        <w:tabs>
          <w:tab w:val="left" w:pos="7286"/>
        </w:tabs>
        <w:autoSpaceDE w:val="0"/>
        <w:autoSpaceDN w:val="0"/>
        <w:adjustRightInd w:val="0"/>
        <w:spacing w:after="0" w:line="240" w:lineRule="auto"/>
        <w:ind w:firstLine="567"/>
        <w:rPr>
          <w:rFonts w:eastAsia="Times New Roman" w:cs="Times New Roman"/>
          <w:szCs w:val="24"/>
          <w:lang w:eastAsia="ru-RU"/>
        </w:rPr>
      </w:pPr>
      <w:r w:rsidRPr="00280926">
        <w:rPr>
          <w:rFonts w:eastAsia="Times New Roman" w:cs="Times New Roman"/>
          <w:szCs w:val="24"/>
          <w:lang w:eastAsia="ru-RU"/>
        </w:rPr>
        <w:t xml:space="preserve"> В настоящее время контингент воспитанников ДОУ составляют дети как с нормой психического развития, так и с разными вариантами психического дизонтогенеза.</w:t>
      </w:r>
    </w:p>
    <w:p w:rsidR="00C75374" w:rsidRPr="00280926" w:rsidRDefault="00C75374" w:rsidP="004B63FA">
      <w:pPr>
        <w:tabs>
          <w:tab w:val="left" w:pos="7286"/>
        </w:tabs>
        <w:autoSpaceDE w:val="0"/>
        <w:autoSpaceDN w:val="0"/>
        <w:adjustRightInd w:val="0"/>
        <w:spacing w:after="0" w:line="240" w:lineRule="auto"/>
        <w:ind w:firstLine="567"/>
        <w:rPr>
          <w:rFonts w:eastAsia="Times New Roman" w:cs="Times New Roman"/>
          <w:szCs w:val="24"/>
          <w:lang w:eastAsia="ru-RU"/>
        </w:rPr>
      </w:pPr>
      <w:r w:rsidRPr="00280926">
        <w:rPr>
          <w:rFonts w:eastAsia="Times New Roman" w:cs="Times New Roman"/>
          <w:szCs w:val="24"/>
          <w:lang w:eastAsia="ru-RU"/>
        </w:rPr>
        <w:t xml:space="preserve">В ДОУ проведена работа по переосмыслению сложившейся практики обучения и воспитания дошкольников и определению наиболее оптимальных путей в осуществлении индивидуально ориентированной психолого-педагогической помощи детям с ОВЗ с учётом особенностей их психофизического развития </w:t>
      </w:r>
      <w:r w:rsidR="004B63FA">
        <w:rPr>
          <w:rFonts w:eastAsia="Times New Roman" w:cs="Times New Roman"/>
          <w:szCs w:val="24"/>
          <w:lang w:eastAsia="ru-RU"/>
        </w:rPr>
        <w:t xml:space="preserve">и индивидуальных возможностей. </w:t>
      </w:r>
    </w:p>
    <w:p w:rsidR="00C75374" w:rsidRPr="00280926" w:rsidRDefault="00C75374" w:rsidP="00C75374">
      <w:pPr>
        <w:autoSpaceDE w:val="0"/>
        <w:autoSpaceDN w:val="0"/>
        <w:adjustRightInd w:val="0"/>
        <w:spacing w:after="0" w:line="240" w:lineRule="auto"/>
        <w:jc w:val="center"/>
        <w:rPr>
          <w:rFonts w:eastAsia="Times New Roman" w:cs="Times New Roman"/>
          <w:b/>
          <w:bCs/>
          <w:i/>
          <w:iCs/>
          <w:szCs w:val="24"/>
          <w:lang w:eastAsia="ru-RU"/>
        </w:rPr>
      </w:pPr>
      <w:r w:rsidRPr="00280926">
        <w:rPr>
          <w:rFonts w:eastAsia="Times New Roman" w:cs="Times New Roman"/>
          <w:b/>
          <w:bCs/>
          <w:i/>
          <w:iCs/>
          <w:szCs w:val="24"/>
          <w:lang w:eastAsia="ru-RU"/>
        </w:rPr>
        <w:t>Психолого-медико-педагогическое обследование детей с ОВЗ</w:t>
      </w:r>
    </w:p>
    <w:p w:rsidR="00C75374" w:rsidRPr="00280926" w:rsidRDefault="00C75374" w:rsidP="00C75374">
      <w:pPr>
        <w:autoSpaceDE w:val="0"/>
        <w:autoSpaceDN w:val="0"/>
        <w:adjustRightInd w:val="0"/>
        <w:spacing w:after="0" w:line="240" w:lineRule="auto"/>
        <w:ind w:firstLine="567"/>
        <w:rPr>
          <w:rFonts w:eastAsia="Times New Roman" w:cs="Times New Roman"/>
          <w:szCs w:val="24"/>
          <w:lang w:eastAsia="ru-RU"/>
        </w:rPr>
      </w:pPr>
      <w:r w:rsidRPr="00280926">
        <w:rPr>
          <w:rFonts w:eastAsia="Times New Roman" w:cs="Times New Roman"/>
          <w:szCs w:val="24"/>
          <w:lang w:eastAsia="ru-RU"/>
        </w:rPr>
        <w:t>Для успешности воспитания и обучения детей с ОВЗ необходима правильная оценка их возможностей и выявление особых образовательных потребностей. В связи с этим особая роль отводится психолого-педагогической диагностике, позволяющей:</w:t>
      </w:r>
    </w:p>
    <w:p w:rsidR="00C75374" w:rsidRPr="00280926" w:rsidRDefault="00C75374" w:rsidP="00C75374">
      <w:pPr>
        <w:autoSpaceDE w:val="0"/>
        <w:autoSpaceDN w:val="0"/>
        <w:adjustRightInd w:val="0"/>
        <w:spacing w:after="0" w:line="240" w:lineRule="auto"/>
        <w:ind w:firstLine="562"/>
        <w:rPr>
          <w:rFonts w:eastAsia="Times New Roman" w:cs="Times New Roman"/>
          <w:szCs w:val="24"/>
          <w:lang w:eastAsia="ru-RU"/>
        </w:rPr>
      </w:pPr>
      <w:r w:rsidRPr="00280926">
        <w:rPr>
          <w:rFonts w:ascii="Symbol" w:eastAsia="Times New Roman" w:hAnsi="Symbol" w:cs="Symbol"/>
          <w:noProof/>
          <w:szCs w:val="24"/>
          <w:lang w:eastAsia="ru-RU"/>
        </w:rPr>
        <w:t></w:t>
      </w:r>
      <w:r w:rsidRPr="00280926">
        <w:rPr>
          <w:rFonts w:ascii="Symbol" w:eastAsia="Times New Roman" w:hAnsi="Symbol" w:cs="Symbol"/>
          <w:noProof/>
          <w:szCs w:val="24"/>
          <w:lang w:eastAsia="ru-RU"/>
        </w:rPr>
        <w:t></w:t>
      </w:r>
      <w:r w:rsidRPr="00280926">
        <w:rPr>
          <w:rFonts w:eastAsia="Times New Roman" w:cs="Times New Roman"/>
          <w:szCs w:val="24"/>
          <w:lang w:eastAsia="ru-RU"/>
        </w:rPr>
        <w:t>своевременно выявить детей с ОВЗ;</w:t>
      </w:r>
    </w:p>
    <w:p w:rsidR="00C75374" w:rsidRPr="00280926" w:rsidRDefault="00C75374" w:rsidP="00C75374">
      <w:pPr>
        <w:autoSpaceDE w:val="0"/>
        <w:autoSpaceDN w:val="0"/>
        <w:adjustRightInd w:val="0"/>
        <w:spacing w:after="0" w:line="240" w:lineRule="auto"/>
        <w:ind w:firstLine="562"/>
        <w:rPr>
          <w:rFonts w:eastAsia="Times New Roman" w:cs="Times New Roman"/>
          <w:szCs w:val="24"/>
          <w:lang w:eastAsia="ru-RU"/>
        </w:rPr>
      </w:pPr>
      <w:r w:rsidRPr="00280926">
        <w:rPr>
          <w:rFonts w:ascii="Symbol" w:eastAsia="Times New Roman" w:hAnsi="Symbol" w:cs="Symbol"/>
          <w:noProof/>
          <w:szCs w:val="24"/>
          <w:lang w:eastAsia="ru-RU"/>
        </w:rPr>
        <w:t></w:t>
      </w:r>
      <w:r w:rsidRPr="00280926">
        <w:rPr>
          <w:rFonts w:ascii="Symbol" w:eastAsia="Times New Roman" w:hAnsi="Symbol" w:cs="Symbol"/>
          <w:noProof/>
          <w:szCs w:val="24"/>
          <w:lang w:eastAsia="ru-RU"/>
        </w:rPr>
        <w:t></w:t>
      </w:r>
      <w:r w:rsidRPr="00280926">
        <w:rPr>
          <w:rFonts w:eastAsia="Times New Roman" w:cs="Times New Roman"/>
          <w:szCs w:val="24"/>
          <w:lang w:eastAsia="ru-RU"/>
        </w:rPr>
        <w:t>выявить индивидуальные психолого-педагогические особенности ребёнка с ОВЗ;</w:t>
      </w:r>
    </w:p>
    <w:p w:rsidR="00C75374" w:rsidRPr="00280926" w:rsidRDefault="00C75374" w:rsidP="00C75374">
      <w:pPr>
        <w:autoSpaceDE w:val="0"/>
        <w:autoSpaceDN w:val="0"/>
        <w:adjustRightInd w:val="0"/>
        <w:spacing w:after="0" w:line="240" w:lineRule="auto"/>
        <w:ind w:firstLine="562"/>
        <w:rPr>
          <w:rFonts w:eastAsia="Times New Roman" w:cs="Times New Roman"/>
          <w:szCs w:val="24"/>
          <w:lang w:eastAsia="ru-RU"/>
        </w:rPr>
      </w:pPr>
      <w:r w:rsidRPr="00280926">
        <w:rPr>
          <w:rFonts w:ascii="Symbol" w:eastAsia="Times New Roman" w:hAnsi="Symbol" w:cs="Symbol"/>
          <w:noProof/>
          <w:szCs w:val="24"/>
          <w:lang w:eastAsia="ru-RU"/>
        </w:rPr>
        <w:t></w:t>
      </w:r>
      <w:r w:rsidRPr="00280926">
        <w:rPr>
          <w:rFonts w:ascii="Symbol" w:eastAsia="Times New Roman" w:hAnsi="Symbol" w:cs="Symbol"/>
          <w:noProof/>
          <w:szCs w:val="24"/>
          <w:lang w:eastAsia="ru-RU"/>
        </w:rPr>
        <w:t></w:t>
      </w:r>
      <w:r w:rsidRPr="00280926">
        <w:rPr>
          <w:rFonts w:eastAsia="Times New Roman" w:cs="Times New Roman"/>
          <w:szCs w:val="24"/>
          <w:lang w:eastAsia="ru-RU"/>
        </w:rPr>
        <w:t>определить индивидуальный образовательный маршрут каждого ребёнка;</w:t>
      </w:r>
    </w:p>
    <w:p w:rsidR="00C75374" w:rsidRPr="00280926" w:rsidRDefault="00C75374" w:rsidP="00C75374">
      <w:pPr>
        <w:autoSpaceDE w:val="0"/>
        <w:autoSpaceDN w:val="0"/>
        <w:adjustRightInd w:val="0"/>
        <w:spacing w:after="0" w:line="240" w:lineRule="auto"/>
        <w:ind w:firstLine="562"/>
        <w:rPr>
          <w:rFonts w:eastAsia="Times New Roman" w:cs="Times New Roman"/>
          <w:szCs w:val="24"/>
          <w:lang w:eastAsia="ru-RU"/>
        </w:rPr>
      </w:pPr>
      <w:r w:rsidRPr="00280926">
        <w:rPr>
          <w:rFonts w:ascii="Symbol" w:eastAsia="Times New Roman" w:hAnsi="Symbol" w:cs="Symbol"/>
          <w:noProof/>
          <w:szCs w:val="24"/>
          <w:lang w:eastAsia="ru-RU"/>
        </w:rPr>
        <w:t></w:t>
      </w:r>
      <w:r w:rsidRPr="00280926">
        <w:rPr>
          <w:rFonts w:ascii="Symbol" w:eastAsia="Times New Roman" w:hAnsi="Symbol" w:cs="Symbol"/>
          <w:noProof/>
          <w:szCs w:val="24"/>
          <w:lang w:eastAsia="ru-RU"/>
        </w:rPr>
        <w:t></w:t>
      </w:r>
      <w:r w:rsidRPr="00280926">
        <w:rPr>
          <w:rFonts w:eastAsia="Times New Roman" w:cs="Times New Roman"/>
          <w:szCs w:val="24"/>
          <w:lang w:eastAsia="ru-RU"/>
        </w:rPr>
        <w:t>обеспечить индивидуальным сопровождением каждого ребёнка с ОВЗ в ДОУ;</w:t>
      </w:r>
    </w:p>
    <w:p w:rsidR="00C75374" w:rsidRPr="00280926" w:rsidRDefault="00C75374" w:rsidP="00C75374">
      <w:pPr>
        <w:autoSpaceDE w:val="0"/>
        <w:autoSpaceDN w:val="0"/>
        <w:adjustRightInd w:val="0"/>
        <w:spacing w:after="0" w:line="240" w:lineRule="auto"/>
        <w:ind w:firstLine="562"/>
        <w:rPr>
          <w:rFonts w:eastAsia="Times New Roman" w:cs="Times New Roman"/>
          <w:szCs w:val="24"/>
          <w:lang w:eastAsia="ru-RU"/>
        </w:rPr>
      </w:pPr>
      <w:r w:rsidRPr="00280926">
        <w:rPr>
          <w:rFonts w:ascii="Symbol" w:eastAsia="Times New Roman" w:hAnsi="Symbol" w:cs="Symbol"/>
          <w:noProof/>
          <w:szCs w:val="24"/>
          <w:lang w:eastAsia="ru-RU"/>
        </w:rPr>
        <w:t></w:t>
      </w:r>
      <w:r w:rsidRPr="00280926">
        <w:rPr>
          <w:rFonts w:ascii="Symbol" w:eastAsia="Times New Roman" w:hAnsi="Symbol" w:cs="Symbol"/>
          <w:noProof/>
          <w:szCs w:val="24"/>
          <w:lang w:eastAsia="ru-RU"/>
        </w:rPr>
        <w:t></w:t>
      </w:r>
      <w:r w:rsidRPr="00280926">
        <w:rPr>
          <w:rFonts w:eastAsia="Times New Roman" w:cs="Times New Roman"/>
          <w:szCs w:val="24"/>
          <w:lang w:eastAsia="ru-RU"/>
        </w:rPr>
        <w:t xml:space="preserve">спланировать коррекционно-развивающие мероприятия; </w:t>
      </w:r>
    </w:p>
    <w:p w:rsidR="00C75374" w:rsidRPr="00280926" w:rsidRDefault="00C75374" w:rsidP="00C75374">
      <w:pPr>
        <w:autoSpaceDE w:val="0"/>
        <w:autoSpaceDN w:val="0"/>
        <w:adjustRightInd w:val="0"/>
        <w:spacing w:after="0" w:line="240" w:lineRule="auto"/>
        <w:ind w:firstLine="562"/>
        <w:rPr>
          <w:rFonts w:eastAsia="Times New Roman" w:cs="Times New Roman"/>
          <w:szCs w:val="24"/>
          <w:lang w:eastAsia="ru-RU"/>
        </w:rPr>
      </w:pPr>
      <w:r w:rsidRPr="00280926">
        <w:rPr>
          <w:rFonts w:ascii="Symbol" w:eastAsia="Times New Roman" w:hAnsi="Symbol" w:cs="Symbol"/>
          <w:noProof/>
          <w:szCs w:val="24"/>
          <w:lang w:eastAsia="ru-RU"/>
        </w:rPr>
        <w:t></w:t>
      </w:r>
      <w:r w:rsidRPr="00280926">
        <w:rPr>
          <w:rFonts w:ascii="Symbol" w:eastAsia="Times New Roman" w:hAnsi="Symbol" w:cs="Symbol"/>
          <w:noProof/>
          <w:szCs w:val="24"/>
          <w:lang w:eastAsia="ru-RU"/>
        </w:rPr>
        <w:t></w:t>
      </w:r>
      <w:r w:rsidRPr="00280926">
        <w:rPr>
          <w:rFonts w:eastAsia="Times New Roman" w:cs="Times New Roman"/>
          <w:szCs w:val="24"/>
          <w:lang w:eastAsia="ru-RU"/>
        </w:rPr>
        <w:t xml:space="preserve">разработать программы КРР; </w:t>
      </w:r>
    </w:p>
    <w:p w:rsidR="00C75374" w:rsidRPr="00280926" w:rsidRDefault="00C75374" w:rsidP="00C75374">
      <w:pPr>
        <w:autoSpaceDE w:val="0"/>
        <w:autoSpaceDN w:val="0"/>
        <w:adjustRightInd w:val="0"/>
        <w:spacing w:after="0" w:line="240" w:lineRule="auto"/>
        <w:ind w:firstLine="562"/>
        <w:rPr>
          <w:rFonts w:eastAsia="Times New Roman" w:cs="Times New Roman"/>
          <w:szCs w:val="24"/>
          <w:lang w:eastAsia="ru-RU"/>
        </w:rPr>
      </w:pPr>
      <w:r w:rsidRPr="00280926">
        <w:rPr>
          <w:rFonts w:ascii="Symbol" w:eastAsia="Times New Roman" w:hAnsi="Symbol" w:cs="Symbol"/>
          <w:noProof/>
          <w:szCs w:val="24"/>
          <w:lang w:eastAsia="ru-RU"/>
        </w:rPr>
        <w:t></w:t>
      </w:r>
      <w:r w:rsidRPr="00280926">
        <w:rPr>
          <w:rFonts w:ascii="Symbol" w:eastAsia="Times New Roman" w:hAnsi="Symbol" w:cs="Symbol"/>
          <w:noProof/>
          <w:szCs w:val="24"/>
          <w:lang w:eastAsia="ru-RU"/>
        </w:rPr>
        <w:t></w:t>
      </w:r>
      <w:r w:rsidRPr="00280926">
        <w:rPr>
          <w:rFonts w:eastAsia="Times New Roman" w:cs="Times New Roman"/>
          <w:szCs w:val="24"/>
          <w:lang w:eastAsia="ru-RU"/>
        </w:rPr>
        <w:t>оценить динамику развития и эффективность КРР;</w:t>
      </w:r>
    </w:p>
    <w:p w:rsidR="00C75374" w:rsidRPr="00280926" w:rsidRDefault="00C75374" w:rsidP="00C75374">
      <w:pPr>
        <w:autoSpaceDE w:val="0"/>
        <w:autoSpaceDN w:val="0"/>
        <w:adjustRightInd w:val="0"/>
        <w:spacing w:after="0" w:line="240" w:lineRule="auto"/>
        <w:ind w:firstLine="562"/>
        <w:rPr>
          <w:rFonts w:eastAsia="Times New Roman" w:cs="Times New Roman"/>
          <w:szCs w:val="24"/>
          <w:lang w:eastAsia="ru-RU"/>
        </w:rPr>
      </w:pPr>
      <w:r w:rsidRPr="00280926">
        <w:rPr>
          <w:rFonts w:ascii="Symbol" w:eastAsia="Times New Roman" w:hAnsi="Symbol" w:cs="Symbol"/>
          <w:noProof/>
          <w:szCs w:val="24"/>
          <w:lang w:eastAsia="ru-RU"/>
        </w:rPr>
        <w:t></w:t>
      </w:r>
      <w:r w:rsidRPr="00280926">
        <w:rPr>
          <w:rFonts w:ascii="Symbol" w:eastAsia="Times New Roman" w:hAnsi="Symbol" w:cs="Symbol"/>
          <w:noProof/>
          <w:szCs w:val="24"/>
          <w:lang w:eastAsia="ru-RU"/>
        </w:rPr>
        <w:t></w:t>
      </w:r>
      <w:r w:rsidRPr="00280926">
        <w:rPr>
          <w:rFonts w:eastAsia="Times New Roman" w:cs="Times New Roman"/>
          <w:szCs w:val="24"/>
          <w:lang w:eastAsia="ru-RU"/>
        </w:rPr>
        <w:t xml:space="preserve">определить условия воспитания и обучения каждого ребёнка; </w:t>
      </w:r>
    </w:p>
    <w:p w:rsidR="00C75374" w:rsidRPr="00280926" w:rsidRDefault="00C75374" w:rsidP="00C75374">
      <w:pPr>
        <w:autoSpaceDE w:val="0"/>
        <w:autoSpaceDN w:val="0"/>
        <w:adjustRightInd w:val="0"/>
        <w:spacing w:after="0" w:line="240" w:lineRule="auto"/>
        <w:ind w:firstLine="562"/>
        <w:rPr>
          <w:rFonts w:eastAsia="Times New Roman" w:cs="Times New Roman"/>
          <w:szCs w:val="24"/>
          <w:lang w:eastAsia="ru-RU"/>
        </w:rPr>
      </w:pPr>
      <w:r w:rsidRPr="00280926">
        <w:rPr>
          <w:rFonts w:ascii="Symbol" w:eastAsia="Times New Roman" w:hAnsi="Symbol" w:cs="Symbol"/>
          <w:noProof/>
          <w:szCs w:val="24"/>
          <w:lang w:eastAsia="ru-RU"/>
        </w:rPr>
        <w:t></w:t>
      </w:r>
      <w:r w:rsidRPr="00280926">
        <w:rPr>
          <w:rFonts w:ascii="Symbol" w:eastAsia="Times New Roman" w:hAnsi="Symbol" w:cs="Symbol"/>
          <w:noProof/>
          <w:szCs w:val="24"/>
          <w:lang w:eastAsia="ru-RU"/>
        </w:rPr>
        <w:t></w:t>
      </w:r>
      <w:r w:rsidRPr="00280926">
        <w:rPr>
          <w:rFonts w:eastAsia="Times New Roman" w:cs="Times New Roman"/>
          <w:szCs w:val="24"/>
          <w:lang w:eastAsia="ru-RU"/>
        </w:rPr>
        <w:t>консультировать родителей ребёнка.</w:t>
      </w:r>
    </w:p>
    <w:p w:rsidR="00C75374" w:rsidRPr="00280926" w:rsidRDefault="00C75374" w:rsidP="00C75374">
      <w:pPr>
        <w:autoSpaceDE w:val="0"/>
        <w:autoSpaceDN w:val="0"/>
        <w:adjustRightInd w:val="0"/>
        <w:spacing w:after="0" w:line="240" w:lineRule="auto"/>
        <w:ind w:firstLine="567"/>
        <w:rPr>
          <w:rFonts w:eastAsia="Times New Roman" w:cs="Times New Roman"/>
          <w:szCs w:val="24"/>
          <w:lang w:eastAsia="ru-RU"/>
        </w:rPr>
      </w:pPr>
      <w:r w:rsidRPr="00280926">
        <w:rPr>
          <w:rFonts w:eastAsia="Times New Roman" w:cs="Times New Roman"/>
          <w:szCs w:val="24"/>
          <w:lang w:eastAsia="ru-RU"/>
        </w:rPr>
        <w:t xml:space="preserve">Одним из основных принципов диагностики нарушенного развития является комплексный подход, который включает всестороннее обследование, оценку особенностей развития ребёнка с ОВЗ всеми специалистами и охватывает познавательную деятельность, поведение, эмоции, волю, состояние зрения, слуха, двигательной сферы, соматическое состояние, неврологический статус. Следовательно, изучение ребёнка включает медицинское и психолого-педагогическое обследование. По рекомендациям ТПМПК дети направляются в группу компенсирующего типа для детей с тяжёлыми нарушениями речи ДОУ. </w:t>
      </w:r>
    </w:p>
    <w:p w:rsidR="00C75374" w:rsidRPr="00280926" w:rsidRDefault="00C75374" w:rsidP="00C75374">
      <w:pPr>
        <w:autoSpaceDE w:val="0"/>
        <w:autoSpaceDN w:val="0"/>
        <w:adjustRightInd w:val="0"/>
        <w:spacing w:after="0" w:line="240" w:lineRule="auto"/>
        <w:jc w:val="center"/>
        <w:rPr>
          <w:rFonts w:eastAsia="Times New Roman" w:cs="Times New Roman"/>
          <w:b/>
          <w:bCs/>
          <w:i/>
          <w:iCs/>
          <w:szCs w:val="24"/>
          <w:lang w:eastAsia="ru-RU"/>
        </w:rPr>
      </w:pPr>
      <w:r w:rsidRPr="00280926">
        <w:rPr>
          <w:rFonts w:eastAsia="Times New Roman" w:cs="Times New Roman"/>
          <w:b/>
          <w:bCs/>
          <w:i/>
          <w:iCs/>
          <w:szCs w:val="24"/>
          <w:lang w:eastAsia="ru-RU"/>
        </w:rPr>
        <w:t>Основные направления работы по АОП ДО</w:t>
      </w:r>
    </w:p>
    <w:p w:rsidR="00C75374" w:rsidRPr="00280926" w:rsidRDefault="00C75374" w:rsidP="00C75374">
      <w:pPr>
        <w:autoSpaceDE w:val="0"/>
        <w:autoSpaceDN w:val="0"/>
        <w:adjustRightInd w:val="0"/>
        <w:spacing w:after="0" w:line="240" w:lineRule="auto"/>
        <w:ind w:firstLine="567"/>
        <w:rPr>
          <w:rFonts w:eastAsia="Times New Roman" w:cs="Times New Roman"/>
          <w:szCs w:val="24"/>
          <w:lang w:eastAsia="ru-RU"/>
        </w:rPr>
      </w:pPr>
      <w:r w:rsidRPr="00280926">
        <w:rPr>
          <w:rFonts w:eastAsia="Times New Roman" w:cs="Times New Roman"/>
          <w:szCs w:val="24"/>
          <w:lang w:eastAsia="ru-RU"/>
        </w:rPr>
        <w:t xml:space="preserve">Основная задача КРР </w:t>
      </w:r>
      <w:r w:rsidRPr="00280926">
        <w:rPr>
          <w:rFonts w:ascii="Symbol" w:eastAsia="Times New Roman" w:hAnsi="Symbol" w:cs="Symbol"/>
          <w:noProof/>
          <w:szCs w:val="24"/>
          <w:lang w:eastAsia="ru-RU"/>
        </w:rPr>
        <w:t></w:t>
      </w:r>
      <w:r w:rsidRPr="00280926">
        <w:rPr>
          <w:rFonts w:eastAsia="Times New Roman" w:cs="Times New Roman"/>
          <w:szCs w:val="24"/>
          <w:lang w:eastAsia="ru-RU"/>
        </w:rPr>
        <w:t xml:space="preserve"> создание условий для всестороннего развития ребёнка с ОВЗ в целях обогащения его социального опыта и гармоничного включения в коллектив сверстников. Ниже представлены основные направления работы в рамках образовательных областей (по ФГОС ДО), которые выделяются в АОП ДО.</w:t>
      </w:r>
    </w:p>
    <w:p w:rsidR="00C75374" w:rsidRPr="00280926" w:rsidRDefault="00C75374" w:rsidP="00C75374">
      <w:pPr>
        <w:autoSpaceDE w:val="0"/>
        <w:autoSpaceDN w:val="0"/>
        <w:adjustRightInd w:val="0"/>
        <w:spacing w:after="0" w:line="240" w:lineRule="auto"/>
        <w:ind w:firstLine="3"/>
        <w:jc w:val="center"/>
        <w:rPr>
          <w:rFonts w:eastAsia="Times New Roman" w:cs="Times New Roman"/>
          <w:b/>
          <w:bCs/>
          <w:szCs w:val="24"/>
          <w:lang w:eastAsia="ru-RU"/>
        </w:rPr>
      </w:pPr>
      <w:r w:rsidRPr="00280926">
        <w:rPr>
          <w:rFonts w:eastAsia="Times New Roman" w:cs="Times New Roman"/>
          <w:b/>
          <w:bCs/>
          <w:szCs w:val="24"/>
          <w:lang w:eastAsia="ru-RU"/>
        </w:rPr>
        <w:t>Социально-коммуникативное развитие</w:t>
      </w:r>
    </w:p>
    <w:p w:rsidR="00C75374" w:rsidRPr="00280926" w:rsidRDefault="00C75374" w:rsidP="00C75374">
      <w:pPr>
        <w:autoSpaceDE w:val="0"/>
        <w:autoSpaceDN w:val="0"/>
        <w:adjustRightInd w:val="0"/>
        <w:spacing w:after="0" w:line="240" w:lineRule="auto"/>
        <w:ind w:firstLine="567"/>
        <w:rPr>
          <w:rFonts w:eastAsia="Times New Roman" w:cs="Times New Roman"/>
          <w:i/>
          <w:iCs/>
          <w:szCs w:val="24"/>
          <w:lang w:eastAsia="ru-RU"/>
        </w:rPr>
      </w:pPr>
      <w:r w:rsidRPr="00280926">
        <w:rPr>
          <w:rFonts w:eastAsia="Times New Roman" w:cs="Times New Roman"/>
          <w:b/>
          <w:bCs/>
          <w:i/>
          <w:iCs/>
          <w:szCs w:val="24"/>
          <w:lang w:eastAsia="ru-RU"/>
        </w:rPr>
        <w:t>Социальные отношения.</w:t>
      </w:r>
    </w:p>
    <w:p w:rsidR="00C75374" w:rsidRPr="00280926" w:rsidRDefault="00C75374" w:rsidP="00C75374">
      <w:pPr>
        <w:autoSpaceDE w:val="0"/>
        <w:autoSpaceDN w:val="0"/>
        <w:adjustRightInd w:val="0"/>
        <w:spacing w:after="0" w:line="240" w:lineRule="auto"/>
        <w:ind w:firstLine="567"/>
        <w:rPr>
          <w:rFonts w:eastAsia="Times New Roman" w:cs="Times New Roman"/>
          <w:szCs w:val="24"/>
          <w:lang w:eastAsia="ru-RU"/>
        </w:rPr>
      </w:pPr>
      <w:r w:rsidRPr="00280926">
        <w:rPr>
          <w:rFonts w:eastAsia="Times New Roman" w:cs="Times New Roman"/>
          <w:i/>
          <w:iCs/>
          <w:szCs w:val="24"/>
          <w:lang w:eastAsia="ru-RU"/>
        </w:rPr>
        <w:t>Основная цель</w:t>
      </w:r>
      <w:r w:rsidRPr="00280926">
        <w:rPr>
          <w:rFonts w:eastAsia="Times New Roman" w:cs="Times New Roman"/>
          <w:szCs w:val="24"/>
          <w:lang w:eastAsia="ru-RU"/>
        </w:rPr>
        <w:t xml:space="preserve"> – обеспечение оптимального вхождения детей с ОВЗ в общественную жизнь. </w:t>
      </w:r>
    </w:p>
    <w:p w:rsidR="00C75374" w:rsidRPr="00280926" w:rsidRDefault="00C75374" w:rsidP="00C75374">
      <w:pPr>
        <w:autoSpaceDE w:val="0"/>
        <w:autoSpaceDN w:val="0"/>
        <w:adjustRightInd w:val="0"/>
        <w:spacing w:after="0" w:line="240" w:lineRule="auto"/>
        <w:ind w:firstLine="567"/>
        <w:rPr>
          <w:rFonts w:eastAsia="Times New Roman" w:cs="Times New Roman"/>
          <w:szCs w:val="24"/>
          <w:lang w:eastAsia="ru-RU"/>
        </w:rPr>
      </w:pPr>
      <w:r w:rsidRPr="00280926">
        <w:rPr>
          <w:rFonts w:eastAsia="Times New Roman" w:cs="Times New Roman"/>
          <w:i/>
          <w:iCs/>
          <w:szCs w:val="24"/>
          <w:lang w:eastAsia="ru-RU"/>
        </w:rPr>
        <w:t>Задачи</w:t>
      </w:r>
      <w:r w:rsidRPr="00280926">
        <w:rPr>
          <w:rFonts w:eastAsia="Times New Roman" w:cs="Times New Roman"/>
          <w:szCs w:val="24"/>
          <w:lang w:eastAsia="ru-RU"/>
        </w:rPr>
        <w:t xml:space="preserve"> социально-личностного развития:</w:t>
      </w:r>
    </w:p>
    <w:p w:rsidR="00C75374" w:rsidRPr="00280926" w:rsidRDefault="00C75374" w:rsidP="00C75374">
      <w:pPr>
        <w:autoSpaceDE w:val="0"/>
        <w:autoSpaceDN w:val="0"/>
        <w:adjustRightInd w:val="0"/>
        <w:spacing w:after="0" w:line="240" w:lineRule="auto"/>
        <w:ind w:firstLine="562"/>
        <w:rPr>
          <w:rFonts w:eastAsia="Times New Roman" w:cs="Times New Roman"/>
          <w:szCs w:val="24"/>
          <w:lang w:eastAsia="ru-RU"/>
        </w:rPr>
      </w:pPr>
      <w:r w:rsidRPr="00280926">
        <w:rPr>
          <w:rFonts w:ascii="Symbol" w:eastAsia="Times New Roman" w:hAnsi="Symbol" w:cs="Symbol"/>
          <w:noProof/>
          <w:szCs w:val="24"/>
          <w:lang w:eastAsia="ru-RU"/>
        </w:rPr>
        <w:t></w:t>
      </w:r>
      <w:r w:rsidRPr="00280926">
        <w:rPr>
          <w:rFonts w:ascii="Symbol" w:eastAsia="Times New Roman" w:hAnsi="Symbol" w:cs="Symbol"/>
          <w:noProof/>
          <w:szCs w:val="24"/>
          <w:lang w:eastAsia="ru-RU"/>
        </w:rPr>
        <w:t></w:t>
      </w:r>
      <w:r w:rsidRPr="00280926">
        <w:rPr>
          <w:rFonts w:eastAsia="Times New Roman" w:cs="Times New Roman"/>
          <w:szCs w:val="24"/>
          <w:lang w:eastAsia="ru-RU"/>
        </w:rPr>
        <w:t>формирование у ребёнка представлений о самом себе, а также элементарных навыков для выстраивания адекватной системы положительных личностных оценок и позитивного отношения к себе;</w:t>
      </w:r>
    </w:p>
    <w:p w:rsidR="00C75374" w:rsidRPr="00280926" w:rsidRDefault="00C75374" w:rsidP="00C75374">
      <w:pPr>
        <w:autoSpaceDE w:val="0"/>
        <w:autoSpaceDN w:val="0"/>
        <w:adjustRightInd w:val="0"/>
        <w:spacing w:after="0" w:line="240" w:lineRule="auto"/>
        <w:ind w:firstLine="562"/>
        <w:rPr>
          <w:rFonts w:eastAsia="Times New Roman" w:cs="Times New Roman"/>
          <w:szCs w:val="24"/>
          <w:lang w:eastAsia="ru-RU"/>
        </w:rPr>
      </w:pPr>
      <w:r w:rsidRPr="00280926">
        <w:rPr>
          <w:rFonts w:ascii="Symbol" w:eastAsia="Times New Roman" w:hAnsi="Symbol" w:cs="Symbol"/>
          <w:noProof/>
          <w:szCs w:val="24"/>
          <w:lang w:eastAsia="ru-RU"/>
        </w:rPr>
        <w:lastRenderedPageBreak/>
        <w:t></w:t>
      </w:r>
      <w:r w:rsidRPr="00280926">
        <w:rPr>
          <w:rFonts w:ascii="Symbol" w:eastAsia="Times New Roman" w:hAnsi="Symbol" w:cs="Symbol"/>
          <w:noProof/>
          <w:szCs w:val="24"/>
          <w:lang w:eastAsia="ru-RU"/>
        </w:rPr>
        <w:t></w:t>
      </w:r>
      <w:r w:rsidRPr="00280926">
        <w:rPr>
          <w:rFonts w:eastAsia="Times New Roman" w:cs="Times New Roman"/>
          <w:szCs w:val="24"/>
          <w:lang w:eastAsia="ru-RU"/>
        </w:rPr>
        <w:t xml:space="preserve">формирование умения сотрудничать со взрослыми и сверстниками; адекватно воспринимать окружающие предметы и явления, положительно относиться к ним; </w:t>
      </w:r>
    </w:p>
    <w:p w:rsidR="00C75374" w:rsidRPr="00280926" w:rsidRDefault="00C75374" w:rsidP="00C75374">
      <w:pPr>
        <w:autoSpaceDE w:val="0"/>
        <w:autoSpaceDN w:val="0"/>
        <w:adjustRightInd w:val="0"/>
        <w:spacing w:after="0" w:line="240" w:lineRule="auto"/>
        <w:ind w:firstLine="562"/>
        <w:rPr>
          <w:rFonts w:eastAsia="Times New Roman" w:cs="Times New Roman"/>
          <w:szCs w:val="24"/>
          <w:lang w:eastAsia="ru-RU"/>
        </w:rPr>
      </w:pPr>
      <w:r w:rsidRPr="00280926">
        <w:rPr>
          <w:rFonts w:ascii="Symbol" w:eastAsia="Times New Roman" w:hAnsi="Symbol" w:cs="Symbol"/>
          <w:noProof/>
          <w:szCs w:val="24"/>
          <w:lang w:eastAsia="ru-RU"/>
        </w:rPr>
        <w:t></w:t>
      </w:r>
      <w:r w:rsidRPr="00280926">
        <w:rPr>
          <w:rFonts w:ascii="Symbol" w:eastAsia="Times New Roman" w:hAnsi="Symbol" w:cs="Symbol"/>
          <w:noProof/>
          <w:szCs w:val="24"/>
          <w:lang w:eastAsia="ru-RU"/>
        </w:rPr>
        <w:t></w:t>
      </w:r>
      <w:r w:rsidRPr="00280926">
        <w:rPr>
          <w:rFonts w:eastAsia="Times New Roman" w:cs="Times New Roman"/>
          <w:szCs w:val="24"/>
          <w:lang w:eastAsia="ru-RU"/>
        </w:rPr>
        <w:t>формирование предпосылок и основ экологического мироощущения, нравственного отношения к позитивным национальным традициям и общечеловеческим ценностям.</w:t>
      </w:r>
    </w:p>
    <w:p w:rsidR="00C75374" w:rsidRPr="00280926" w:rsidRDefault="00C75374" w:rsidP="00C75374">
      <w:pPr>
        <w:autoSpaceDE w:val="0"/>
        <w:autoSpaceDN w:val="0"/>
        <w:adjustRightInd w:val="0"/>
        <w:spacing w:after="0" w:line="240" w:lineRule="auto"/>
        <w:ind w:firstLine="567"/>
        <w:rPr>
          <w:rFonts w:eastAsia="Times New Roman" w:cs="Times New Roman"/>
          <w:szCs w:val="24"/>
          <w:lang w:eastAsia="ru-RU"/>
        </w:rPr>
      </w:pPr>
      <w:r w:rsidRPr="00280926">
        <w:rPr>
          <w:rFonts w:eastAsia="Times New Roman" w:cs="Times New Roman"/>
          <w:szCs w:val="24"/>
          <w:lang w:eastAsia="ru-RU"/>
        </w:rPr>
        <w:t>Для детей с ОВЗ целесообразно строить образовательную работу на близком и понятном детям материале, максимально охватывая тот круг явлений, с которыми они сталкиваются. Знакомство с новым материалом следует проводить на доступном детям уровне.</w:t>
      </w:r>
    </w:p>
    <w:p w:rsidR="00C75374" w:rsidRPr="00280926" w:rsidRDefault="00C75374" w:rsidP="00C75374">
      <w:pPr>
        <w:autoSpaceDE w:val="0"/>
        <w:autoSpaceDN w:val="0"/>
        <w:adjustRightInd w:val="0"/>
        <w:spacing w:after="0" w:line="240" w:lineRule="auto"/>
        <w:ind w:firstLine="567"/>
        <w:rPr>
          <w:rFonts w:eastAsia="Times New Roman" w:cs="Times New Roman"/>
          <w:b/>
          <w:bCs/>
          <w:szCs w:val="24"/>
          <w:lang w:eastAsia="ru-RU"/>
        </w:rPr>
      </w:pPr>
      <w:r w:rsidRPr="00280926">
        <w:rPr>
          <w:rFonts w:eastAsia="Times New Roman" w:cs="Times New Roman"/>
          <w:b/>
          <w:bCs/>
          <w:i/>
          <w:iCs/>
          <w:szCs w:val="24"/>
          <w:lang w:eastAsia="ru-RU"/>
        </w:rPr>
        <w:t>Формирование основ гражданственности и патриотизма.</w:t>
      </w:r>
      <w:r w:rsidRPr="00280926">
        <w:rPr>
          <w:rFonts w:eastAsia="Times New Roman" w:cs="Times New Roman"/>
          <w:b/>
          <w:bCs/>
          <w:szCs w:val="24"/>
          <w:lang w:eastAsia="ru-RU"/>
        </w:rPr>
        <w:t xml:space="preserve">          </w:t>
      </w:r>
    </w:p>
    <w:p w:rsidR="00C75374" w:rsidRPr="00280926" w:rsidRDefault="00C75374" w:rsidP="00C75374">
      <w:pPr>
        <w:autoSpaceDE w:val="0"/>
        <w:autoSpaceDN w:val="0"/>
        <w:adjustRightInd w:val="0"/>
        <w:spacing w:after="0" w:line="240" w:lineRule="auto"/>
        <w:ind w:firstLine="567"/>
        <w:rPr>
          <w:rFonts w:eastAsia="Times New Roman" w:cs="Times New Roman"/>
          <w:szCs w:val="24"/>
          <w:lang w:eastAsia="ru-RU"/>
        </w:rPr>
      </w:pPr>
      <w:r w:rsidRPr="00280926">
        <w:rPr>
          <w:rFonts w:eastAsia="Times New Roman" w:cs="Times New Roman"/>
          <w:i/>
          <w:iCs/>
          <w:szCs w:val="24"/>
          <w:lang w:eastAsia="ru-RU"/>
        </w:rPr>
        <w:t>Основная цель</w:t>
      </w:r>
      <w:r w:rsidRPr="00280926">
        <w:rPr>
          <w:rFonts w:eastAsia="Times New Roman" w:cs="Times New Roman"/>
          <w:szCs w:val="24"/>
          <w:lang w:eastAsia="ru-RU"/>
        </w:rPr>
        <w:t xml:space="preserve"> </w:t>
      </w:r>
      <w:r w:rsidRPr="00280926">
        <w:rPr>
          <w:rFonts w:ascii="Symbol" w:eastAsia="Times New Roman" w:hAnsi="Symbol" w:cs="Symbol"/>
          <w:noProof/>
          <w:szCs w:val="24"/>
          <w:lang w:eastAsia="ru-RU"/>
        </w:rPr>
        <w:t></w:t>
      </w:r>
      <w:r w:rsidRPr="00280926">
        <w:rPr>
          <w:rFonts w:eastAsia="Times New Roman" w:cs="Times New Roman"/>
          <w:szCs w:val="24"/>
          <w:lang w:eastAsia="ru-RU"/>
        </w:rPr>
        <w:t xml:space="preserve"> подготовка детей с ОВЗ к самостоятельной жизнедеятельности.</w:t>
      </w:r>
    </w:p>
    <w:p w:rsidR="00C75374" w:rsidRPr="00280926" w:rsidRDefault="00C75374" w:rsidP="00C75374">
      <w:pPr>
        <w:autoSpaceDE w:val="0"/>
        <w:autoSpaceDN w:val="0"/>
        <w:adjustRightInd w:val="0"/>
        <w:spacing w:after="0" w:line="240" w:lineRule="auto"/>
        <w:ind w:firstLine="567"/>
        <w:rPr>
          <w:rFonts w:eastAsia="Times New Roman" w:cs="Times New Roman"/>
          <w:szCs w:val="24"/>
          <w:lang w:eastAsia="ru-RU"/>
        </w:rPr>
      </w:pPr>
      <w:r w:rsidRPr="00280926">
        <w:rPr>
          <w:rFonts w:eastAsia="Times New Roman" w:cs="Times New Roman"/>
          <w:szCs w:val="24"/>
          <w:lang w:eastAsia="ru-RU"/>
        </w:rPr>
        <w:t>Работа по освоению первоначальных представлений социального характера и включения детей с</w:t>
      </w:r>
      <w:r w:rsidRPr="00280926">
        <w:rPr>
          <w:rFonts w:eastAsia="Times New Roman" w:cs="Times New Roman"/>
          <w:i/>
          <w:iCs/>
          <w:szCs w:val="24"/>
          <w:lang w:eastAsia="ru-RU"/>
        </w:rPr>
        <w:t xml:space="preserve"> </w:t>
      </w:r>
      <w:r w:rsidRPr="00280926">
        <w:rPr>
          <w:rFonts w:eastAsia="Times New Roman" w:cs="Times New Roman"/>
          <w:szCs w:val="24"/>
          <w:lang w:eastAsia="ru-RU"/>
        </w:rPr>
        <w:t>ОВЗ в систему социальных отношений осуществляется следующим образом:</w:t>
      </w:r>
    </w:p>
    <w:p w:rsidR="00C75374" w:rsidRPr="00280926" w:rsidRDefault="00C75374" w:rsidP="00C75374">
      <w:pPr>
        <w:autoSpaceDE w:val="0"/>
        <w:autoSpaceDN w:val="0"/>
        <w:adjustRightInd w:val="0"/>
        <w:spacing w:after="0" w:line="240" w:lineRule="auto"/>
        <w:ind w:firstLine="562"/>
        <w:rPr>
          <w:rFonts w:eastAsia="Times New Roman" w:cs="Times New Roman"/>
          <w:szCs w:val="24"/>
          <w:lang w:eastAsia="ru-RU"/>
        </w:rPr>
      </w:pPr>
      <w:r w:rsidRPr="00280926">
        <w:rPr>
          <w:rFonts w:ascii="Symbol" w:eastAsia="Times New Roman" w:hAnsi="Symbol" w:cs="Symbol"/>
          <w:noProof/>
          <w:szCs w:val="24"/>
          <w:lang w:eastAsia="ru-RU"/>
        </w:rPr>
        <w:t></w:t>
      </w:r>
      <w:r w:rsidRPr="00280926">
        <w:rPr>
          <w:rFonts w:ascii="Symbol" w:eastAsia="Times New Roman" w:hAnsi="Symbol" w:cs="Symbol"/>
          <w:noProof/>
          <w:szCs w:val="24"/>
          <w:lang w:eastAsia="ru-RU"/>
        </w:rPr>
        <w:t></w:t>
      </w:r>
      <w:r w:rsidRPr="00280926">
        <w:rPr>
          <w:rFonts w:eastAsia="Times New Roman" w:cs="Times New Roman"/>
          <w:szCs w:val="24"/>
          <w:lang w:eastAsia="ru-RU"/>
        </w:rPr>
        <w:t>в повседневной жизни путём привлечения внимания детей друг к другу, оказания взаимопомощи, участия в коллективных мероприятиях;</w:t>
      </w:r>
    </w:p>
    <w:p w:rsidR="00C75374" w:rsidRPr="00280926" w:rsidRDefault="00C75374" w:rsidP="00C75374">
      <w:pPr>
        <w:autoSpaceDE w:val="0"/>
        <w:autoSpaceDN w:val="0"/>
        <w:adjustRightInd w:val="0"/>
        <w:spacing w:after="0" w:line="240" w:lineRule="auto"/>
        <w:ind w:firstLine="562"/>
        <w:rPr>
          <w:rFonts w:eastAsia="Times New Roman" w:cs="Times New Roman"/>
          <w:szCs w:val="24"/>
          <w:lang w:eastAsia="ru-RU"/>
        </w:rPr>
      </w:pPr>
      <w:r w:rsidRPr="00280926">
        <w:rPr>
          <w:rFonts w:ascii="Symbol" w:eastAsia="Times New Roman" w:hAnsi="Symbol" w:cs="Symbol"/>
          <w:noProof/>
          <w:szCs w:val="24"/>
          <w:lang w:eastAsia="ru-RU"/>
        </w:rPr>
        <w:t></w:t>
      </w:r>
      <w:r w:rsidRPr="00280926">
        <w:rPr>
          <w:rFonts w:ascii="Symbol" w:eastAsia="Times New Roman" w:hAnsi="Symbol" w:cs="Symbol"/>
          <w:noProof/>
          <w:szCs w:val="24"/>
          <w:lang w:eastAsia="ru-RU"/>
        </w:rPr>
        <w:t></w:t>
      </w:r>
      <w:r w:rsidRPr="00280926">
        <w:rPr>
          <w:rFonts w:eastAsia="Times New Roman" w:cs="Times New Roman"/>
          <w:szCs w:val="24"/>
          <w:lang w:eastAsia="ru-RU"/>
        </w:rPr>
        <w:t>в процессе специальных игр и упражнений, направленных на развитие представлений о себе, окружающих взрослых и сверстниках;</w:t>
      </w:r>
    </w:p>
    <w:p w:rsidR="00C75374" w:rsidRPr="00280926" w:rsidRDefault="00C75374" w:rsidP="00C75374">
      <w:pPr>
        <w:autoSpaceDE w:val="0"/>
        <w:autoSpaceDN w:val="0"/>
        <w:adjustRightInd w:val="0"/>
        <w:spacing w:after="0" w:line="240" w:lineRule="auto"/>
        <w:ind w:firstLine="562"/>
        <w:rPr>
          <w:rFonts w:eastAsia="Times New Roman" w:cs="Times New Roman"/>
          <w:szCs w:val="24"/>
          <w:lang w:eastAsia="ru-RU"/>
        </w:rPr>
      </w:pPr>
      <w:r w:rsidRPr="00280926">
        <w:rPr>
          <w:rFonts w:ascii="Symbol" w:eastAsia="Times New Roman" w:hAnsi="Symbol" w:cs="Symbol"/>
          <w:noProof/>
          <w:szCs w:val="24"/>
          <w:lang w:eastAsia="ru-RU"/>
        </w:rPr>
        <w:t></w:t>
      </w:r>
      <w:r w:rsidRPr="00280926">
        <w:rPr>
          <w:rFonts w:ascii="Symbol" w:eastAsia="Times New Roman" w:hAnsi="Symbol" w:cs="Symbol"/>
          <w:noProof/>
          <w:szCs w:val="24"/>
          <w:lang w:eastAsia="ru-RU"/>
        </w:rPr>
        <w:t></w:t>
      </w:r>
      <w:r w:rsidRPr="00280926">
        <w:rPr>
          <w:rFonts w:eastAsia="Times New Roman" w:cs="Times New Roman"/>
          <w:szCs w:val="24"/>
          <w:lang w:eastAsia="ru-RU"/>
        </w:rPr>
        <w:t xml:space="preserve">в процессе обучения сюжетно-ролевым и театрализованным играм, играм-драматизациям, в которых воссоздаются социальные отношения между детьми, позволяющие осознанно приобщаться к элементарным общепринятым нормам взаимоотношений; </w:t>
      </w:r>
    </w:p>
    <w:p w:rsidR="00C75374" w:rsidRPr="00280926" w:rsidRDefault="00C75374" w:rsidP="00C75374">
      <w:pPr>
        <w:autoSpaceDE w:val="0"/>
        <w:autoSpaceDN w:val="0"/>
        <w:adjustRightInd w:val="0"/>
        <w:spacing w:after="0" w:line="240" w:lineRule="auto"/>
        <w:ind w:firstLine="562"/>
        <w:rPr>
          <w:rFonts w:eastAsia="Times New Roman" w:cs="Times New Roman"/>
          <w:szCs w:val="24"/>
          <w:lang w:eastAsia="ru-RU"/>
        </w:rPr>
      </w:pPr>
      <w:r w:rsidRPr="00280926">
        <w:rPr>
          <w:rFonts w:ascii="Symbol" w:eastAsia="Times New Roman" w:hAnsi="Symbol" w:cs="Symbol"/>
          <w:noProof/>
          <w:szCs w:val="24"/>
          <w:lang w:eastAsia="ru-RU"/>
        </w:rPr>
        <w:t></w:t>
      </w:r>
      <w:r w:rsidRPr="00280926">
        <w:rPr>
          <w:rFonts w:ascii="Symbol" w:eastAsia="Times New Roman" w:hAnsi="Symbol" w:cs="Symbol"/>
          <w:noProof/>
          <w:szCs w:val="24"/>
          <w:lang w:eastAsia="ru-RU"/>
        </w:rPr>
        <w:t></w:t>
      </w:r>
      <w:r w:rsidRPr="00280926">
        <w:rPr>
          <w:rFonts w:eastAsia="Times New Roman" w:cs="Times New Roman"/>
          <w:szCs w:val="24"/>
          <w:lang w:eastAsia="ru-RU"/>
        </w:rPr>
        <w:t>в процессе хозяйственно-бытового труда и различных видах детской деятельности.</w:t>
      </w:r>
    </w:p>
    <w:p w:rsidR="00C75374" w:rsidRPr="00280926" w:rsidRDefault="00C75374" w:rsidP="00C75374">
      <w:pPr>
        <w:autoSpaceDE w:val="0"/>
        <w:autoSpaceDN w:val="0"/>
        <w:adjustRightInd w:val="0"/>
        <w:spacing w:after="0" w:line="240" w:lineRule="auto"/>
        <w:ind w:firstLine="567"/>
        <w:rPr>
          <w:rFonts w:eastAsia="Times New Roman" w:cs="Times New Roman"/>
          <w:szCs w:val="24"/>
          <w:lang w:eastAsia="ru-RU"/>
        </w:rPr>
      </w:pPr>
      <w:r w:rsidRPr="00280926">
        <w:rPr>
          <w:rFonts w:eastAsia="Times New Roman" w:cs="Times New Roman"/>
          <w:szCs w:val="24"/>
          <w:lang w:eastAsia="ru-RU"/>
        </w:rPr>
        <w:t>Освоение детьми с ОВЗ общественного опыта будет значимо при системном формировании педагогом детской деятельности. При таком подходе у ребёнка формируются психические новообразования: способность к социальным формам подражания, идентификации, сравнению, предпочтению. На основе взаимодействия со сверстниками развиваются и собственные позиции, оценки, что даёт возможность ребёнку с ОВЗ занять определённое положение в коллективе здоровых сверстников.</w:t>
      </w:r>
    </w:p>
    <w:p w:rsidR="00C75374" w:rsidRPr="00280926" w:rsidRDefault="00C75374" w:rsidP="00C75374">
      <w:pPr>
        <w:autoSpaceDE w:val="0"/>
        <w:autoSpaceDN w:val="0"/>
        <w:adjustRightInd w:val="0"/>
        <w:spacing w:after="0" w:line="240" w:lineRule="auto"/>
        <w:ind w:firstLine="384"/>
        <w:rPr>
          <w:rFonts w:eastAsia="Times New Roman" w:cs="Times New Roman"/>
          <w:szCs w:val="24"/>
          <w:lang w:eastAsia="ru-RU"/>
        </w:rPr>
      </w:pPr>
      <w:r w:rsidRPr="00280926">
        <w:rPr>
          <w:rFonts w:eastAsia="Times New Roman" w:cs="Times New Roman"/>
          <w:b/>
          <w:bCs/>
          <w:i/>
          <w:iCs/>
          <w:szCs w:val="24"/>
          <w:lang w:eastAsia="ru-RU"/>
        </w:rPr>
        <w:t>Трудовое воспитание.</w:t>
      </w:r>
    </w:p>
    <w:p w:rsidR="00C75374" w:rsidRPr="00280926" w:rsidRDefault="00C75374" w:rsidP="00C75374">
      <w:pPr>
        <w:tabs>
          <w:tab w:val="left" w:pos="7354"/>
        </w:tabs>
        <w:autoSpaceDE w:val="0"/>
        <w:autoSpaceDN w:val="0"/>
        <w:adjustRightInd w:val="0"/>
        <w:spacing w:after="0" w:line="240" w:lineRule="auto"/>
        <w:ind w:firstLine="567"/>
        <w:rPr>
          <w:rFonts w:eastAsia="Times New Roman" w:cs="Times New Roman"/>
          <w:szCs w:val="24"/>
          <w:lang w:eastAsia="ru-RU"/>
        </w:rPr>
      </w:pPr>
      <w:r w:rsidRPr="00280926">
        <w:rPr>
          <w:rFonts w:eastAsia="Times New Roman" w:cs="Times New Roman"/>
          <w:i/>
          <w:iCs/>
          <w:szCs w:val="24"/>
          <w:lang w:eastAsia="ru-RU"/>
        </w:rPr>
        <w:t>Основная цель</w:t>
      </w:r>
      <w:r w:rsidRPr="00280926">
        <w:rPr>
          <w:rFonts w:eastAsia="Times New Roman" w:cs="Times New Roman"/>
          <w:szCs w:val="24"/>
          <w:lang w:eastAsia="ru-RU"/>
        </w:rPr>
        <w:t xml:space="preserve"> – обучение детей с ОВЗ элементарным трудовым навыкам, умениям действовать простейшими инструментами. Работа по трудовому воспитанию включает:</w:t>
      </w:r>
    </w:p>
    <w:p w:rsidR="00C75374" w:rsidRPr="00280926" w:rsidRDefault="00C75374" w:rsidP="000B3BF1">
      <w:pPr>
        <w:numPr>
          <w:ilvl w:val="0"/>
          <w:numId w:val="31"/>
        </w:numPr>
        <w:tabs>
          <w:tab w:val="num" w:pos="0"/>
        </w:tabs>
        <w:autoSpaceDE w:val="0"/>
        <w:autoSpaceDN w:val="0"/>
        <w:adjustRightInd w:val="0"/>
        <w:spacing w:after="0" w:line="240" w:lineRule="auto"/>
        <w:jc w:val="left"/>
        <w:rPr>
          <w:rFonts w:eastAsia="Times New Roman" w:cs="Times New Roman"/>
          <w:szCs w:val="24"/>
          <w:lang w:eastAsia="ru-RU"/>
        </w:rPr>
      </w:pPr>
      <w:r w:rsidRPr="00280926">
        <w:rPr>
          <w:rFonts w:eastAsia="Times New Roman" w:cs="Times New Roman"/>
          <w:szCs w:val="24"/>
          <w:lang w:eastAsia="ru-RU"/>
        </w:rPr>
        <w:t xml:space="preserve"> организацию практической деятельности детей с целью формирования у них навыков самообслуживания, навыков хозяйственно-бытового труда и труда в природе;</w:t>
      </w:r>
    </w:p>
    <w:p w:rsidR="00C75374" w:rsidRPr="00280926" w:rsidRDefault="00C75374" w:rsidP="000B3BF1">
      <w:pPr>
        <w:numPr>
          <w:ilvl w:val="0"/>
          <w:numId w:val="31"/>
        </w:numPr>
        <w:tabs>
          <w:tab w:val="num" w:pos="0"/>
        </w:tabs>
        <w:autoSpaceDE w:val="0"/>
        <w:autoSpaceDN w:val="0"/>
        <w:adjustRightInd w:val="0"/>
        <w:spacing w:after="0" w:line="240" w:lineRule="auto"/>
        <w:jc w:val="left"/>
        <w:rPr>
          <w:rFonts w:eastAsia="Times New Roman" w:cs="Times New Roman"/>
          <w:szCs w:val="24"/>
          <w:lang w:eastAsia="ru-RU"/>
        </w:rPr>
      </w:pPr>
      <w:r w:rsidRPr="00280926">
        <w:rPr>
          <w:rFonts w:eastAsia="Times New Roman" w:cs="Times New Roman"/>
          <w:szCs w:val="24"/>
          <w:lang w:eastAsia="ru-RU"/>
        </w:rPr>
        <w:t xml:space="preserve"> ознакомление детей с трудом взрослых, с ролью труда в жизни людей; воспитание уважения к труду;</w:t>
      </w:r>
    </w:p>
    <w:p w:rsidR="00C75374" w:rsidRPr="00280926" w:rsidRDefault="00C75374" w:rsidP="000B3BF1">
      <w:pPr>
        <w:numPr>
          <w:ilvl w:val="0"/>
          <w:numId w:val="31"/>
        </w:numPr>
        <w:tabs>
          <w:tab w:val="num" w:pos="0"/>
        </w:tabs>
        <w:autoSpaceDE w:val="0"/>
        <w:autoSpaceDN w:val="0"/>
        <w:adjustRightInd w:val="0"/>
        <w:spacing w:after="0" w:line="240" w:lineRule="auto"/>
        <w:jc w:val="left"/>
        <w:rPr>
          <w:rFonts w:eastAsia="Times New Roman" w:cs="Times New Roman"/>
          <w:szCs w:val="24"/>
          <w:lang w:eastAsia="ru-RU"/>
        </w:rPr>
      </w:pPr>
      <w:r w:rsidRPr="00280926">
        <w:rPr>
          <w:rFonts w:eastAsia="Times New Roman" w:cs="Times New Roman"/>
          <w:szCs w:val="24"/>
          <w:lang w:eastAsia="ru-RU"/>
        </w:rPr>
        <w:t xml:space="preserve"> обучение умению называть трудовые действия, профессии, орудия труда;</w:t>
      </w:r>
    </w:p>
    <w:p w:rsidR="00C75374" w:rsidRPr="00280926" w:rsidRDefault="00C75374" w:rsidP="000B3BF1">
      <w:pPr>
        <w:numPr>
          <w:ilvl w:val="0"/>
          <w:numId w:val="31"/>
        </w:numPr>
        <w:tabs>
          <w:tab w:val="num" w:pos="0"/>
        </w:tabs>
        <w:autoSpaceDE w:val="0"/>
        <w:autoSpaceDN w:val="0"/>
        <w:adjustRightInd w:val="0"/>
        <w:spacing w:after="0" w:line="240" w:lineRule="auto"/>
        <w:jc w:val="left"/>
        <w:rPr>
          <w:rFonts w:eastAsia="Times New Roman" w:cs="Times New Roman"/>
          <w:szCs w:val="24"/>
          <w:lang w:eastAsia="ru-RU"/>
        </w:rPr>
      </w:pPr>
      <w:r w:rsidRPr="00280926">
        <w:rPr>
          <w:rFonts w:eastAsia="Times New Roman" w:cs="Times New Roman"/>
          <w:szCs w:val="24"/>
          <w:lang w:eastAsia="ru-RU"/>
        </w:rPr>
        <w:t xml:space="preserve"> обучение уходу за растениями;</w:t>
      </w:r>
    </w:p>
    <w:p w:rsidR="00C75374" w:rsidRPr="00280926" w:rsidRDefault="00C75374" w:rsidP="000B3BF1">
      <w:pPr>
        <w:numPr>
          <w:ilvl w:val="0"/>
          <w:numId w:val="31"/>
        </w:numPr>
        <w:tabs>
          <w:tab w:val="num" w:pos="0"/>
        </w:tabs>
        <w:autoSpaceDE w:val="0"/>
        <w:autoSpaceDN w:val="0"/>
        <w:adjustRightInd w:val="0"/>
        <w:spacing w:after="0" w:line="240" w:lineRule="auto"/>
        <w:jc w:val="left"/>
        <w:rPr>
          <w:rFonts w:eastAsia="Times New Roman" w:cs="Times New Roman"/>
          <w:szCs w:val="24"/>
          <w:lang w:eastAsia="ru-RU"/>
        </w:rPr>
      </w:pPr>
      <w:r w:rsidRPr="00280926">
        <w:rPr>
          <w:rFonts w:eastAsia="Times New Roman" w:cs="Times New Roman"/>
          <w:szCs w:val="24"/>
          <w:lang w:eastAsia="ru-RU"/>
        </w:rPr>
        <w:t xml:space="preserve"> обучение ручному труду (работа с бумагой, картоном, природным материалом, использование клея, ножниц, разрезание бумаги, наклеивание вырезанных форм на бумагу, изготовление поделок из коробочек и природного материала и др.);</w:t>
      </w:r>
    </w:p>
    <w:p w:rsidR="00C75374" w:rsidRPr="00280926" w:rsidRDefault="00C75374" w:rsidP="000B3BF1">
      <w:pPr>
        <w:numPr>
          <w:ilvl w:val="0"/>
          <w:numId w:val="31"/>
        </w:numPr>
        <w:tabs>
          <w:tab w:val="num" w:pos="0"/>
        </w:tabs>
        <w:autoSpaceDE w:val="0"/>
        <w:autoSpaceDN w:val="0"/>
        <w:adjustRightInd w:val="0"/>
        <w:spacing w:after="0" w:line="240" w:lineRule="auto"/>
        <w:jc w:val="left"/>
        <w:rPr>
          <w:rFonts w:eastAsia="Times New Roman" w:cs="Times New Roman"/>
          <w:szCs w:val="24"/>
          <w:lang w:eastAsia="ru-RU"/>
        </w:rPr>
      </w:pPr>
      <w:r w:rsidRPr="00280926">
        <w:rPr>
          <w:rFonts w:eastAsia="Times New Roman" w:cs="Times New Roman"/>
          <w:szCs w:val="24"/>
          <w:lang w:eastAsia="ru-RU"/>
        </w:rPr>
        <w:t xml:space="preserve"> изготовление коллективных работ;</w:t>
      </w:r>
    </w:p>
    <w:p w:rsidR="00C75374" w:rsidRPr="00280926" w:rsidRDefault="00C75374" w:rsidP="000B3BF1">
      <w:pPr>
        <w:numPr>
          <w:ilvl w:val="0"/>
          <w:numId w:val="31"/>
        </w:numPr>
        <w:tabs>
          <w:tab w:val="num" w:pos="0"/>
        </w:tabs>
        <w:autoSpaceDE w:val="0"/>
        <w:autoSpaceDN w:val="0"/>
        <w:adjustRightInd w:val="0"/>
        <w:spacing w:after="0" w:line="240" w:lineRule="auto"/>
        <w:jc w:val="left"/>
        <w:rPr>
          <w:rFonts w:eastAsia="Times New Roman" w:cs="Times New Roman"/>
          <w:szCs w:val="24"/>
          <w:lang w:eastAsia="ru-RU"/>
        </w:rPr>
      </w:pPr>
      <w:r w:rsidRPr="00280926">
        <w:rPr>
          <w:rFonts w:eastAsia="Times New Roman" w:cs="Times New Roman"/>
          <w:szCs w:val="24"/>
          <w:lang w:eastAsia="ru-RU"/>
        </w:rPr>
        <w:t xml:space="preserve"> формирование умения использовать поделки в игре.</w:t>
      </w:r>
    </w:p>
    <w:p w:rsidR="00C75374" w:rsidRPr="00280926" w:rsidRDefault="00C75374" w:rsidP="00C75374">
      <w:pPr>
        <w:autoSpaceDE w:val="0"/>
        <w:autoSpaceDN w:val="0"/>
        <w:adjustRightInd w:val="0"/>
        <w:spacing w:after="0" w:line="240" w:lineRule="auto"/>
        <w:ind w:firstLine="567"/>
        <w:rPr>
          <w:rFonts w:eastAsia="Times New Roman" w:cs="Times New Roman"/>
          <w:szCs w:val="24"/>
          <w:lang w:eastAsia="ru-RU"/>
        </w:rPr>
      </w:pPr>
      <w:r w:rsidRPr="00280926">
        <w:rPr>
          <w:rFonts w:eastAsia="Times New Roman" w:cs="Times New Roman"/>
          <w:szCs w:val="24"/>
          <w:lang w:eastAsia="ru-RU"/>
        </w:rPr>
        <w:t>Овладевая разными способами усвоения общественного опыта, дети с ОВЗ учатся действовать по подражанию, по показу, по образцу и по словесной инструкции. Формирование трудовой деятельности детей с ОВЗ осуществляется с учётом их психофизических возможностей и индивидуальных особенностей.</w:t>
      </w:r>
    </w:p>
    <w:p w:rsidR="00C75374" w:rsidRPr="00280926" w:rsidRDefault="00C75374" w:rsidP="00C75374">
      <w:pPr>
        <w:autoSpaceDE w:val="0"/>
        <w:autoSpaceDN w:val="0"/>
        <w:adjustRightInd w:val="0"/>
        <w:spacing w:after="0" w:line="240" w:lineRule="auto"/>
        <w:ind w:firstLine="567"/>
        <w:rPr>
          <w:rFonts w:eastAsia="Times New Roman" w:cs="Times New Roman"/>
          <w:i/>
          <w:iCs/>
          <w:szCs w:val="24"/>
          <w:lang w:eastAsia="ru-RU"/>
        </w:rPr>
      </w:pPr>
      <w:r w:rsidRPr="00280926">
        <w:rPr>
          <w:rFonts w:eastAsia="Times New Roman" w:cs="Times New Roman"/>
          <w:b/>
          <w:bCs/>
          <w:i/>
          <w:iCs/>
          <w:szCs w:val="24"/>
          <w:lang w:eastAsia="ru-RU"/>
        </w:rPr>
        <w:t>Формирование основ безопасного поведения.</w:t>
      </w:r>
    </w:p>
    <w:p w:rsidR="00C75374" w:rsidRPr="00280926" w:rsidRDefault="00C75374" w:rsidP="00C75374">
      <w:pPr>
        <w:autoSpaceDE w:val="0"/>
        <w:autoSpaceDN w:val="0"/>
        <w:adjustRightInd w:val="0"/>
        <w:spacing w:after="0" w:line="240" w:lineRule="auto"/>
        <w:ind w:firstLine="567"/>
        <w:rPr>
          <w:rFonts w:eastAsia="Times New Roman" w:cs="Times New Roman"/>
          <w:szCs w:val="24"/>
          <w:lang w:eastAsia="ru-RU"/>
        </w:rPr>
      </w:pPr>
      <w:r w:rsidRPr="00280926">
        <w:rPr>
          <w:rFonts w:eastAsia="Times New Roman" w:cs="Times New Roman"/>
          <w:i/>
          <w:iCs/>
          <w:szCs w:val="24"/>
          <w:lang w:eastAsia="ru-RU"/>
        </w:rPr>
        <w:t>Основная цель</w:t>
      </w:r>
      <w:r w:rsidRPr="00280926">
        <w:rPr>
          <w:rFonts w:eastAsia="Times New Roman" w:cs="Times New Roman"/>
          <w:szCs w:val="24"/>
          <w:lang w:eastAsia="ru-RU"/>
        </w:rPr>
        <w:t xml:space="preserve"> – формирование знаний, умений и навыков, связанных с жизнью человека в обществе. Дети с ОВЗ могут оказаться в ситуациях, опасных для их жизни и здоровья. Реализуя программу, воспитатель может «проиграть» несколько моделей </w:t>
      </w:r>
      <w:r w:rsidRPr="00280926">
        <w:rPr>
          <w:rFonts w:eastAsia="Times New Roman" w:cs="Times New Roman"/>
          <w:szCs w:val="24"/>
          <w:lang w:eastAsia="ru-RU"/>
        </w:rPr>
        <w:lastRenderedPageBreak/>
        <w:t>поведения в той или иной ситуации, формируя активную жизненную позицию, ориентируя детей на самостоятельное принятие решений.</w:t>
      </w:r>
    </w:p>
    <w:p w:rsidR="00C75374" w:rsidRPr="00280926" w:rsidRDefault="00C75374" w:rsidP="00C75374">
      <w:pPr>
        <w:autoSpaceDE w:val="0"/>
        <w:autoSpaceDN w:val="0"/>
        <w:adjustRightInd w:val="0"/>
        <w:spacing w:after="0" w:line="240" w:lineRule="auto"/>
        <w:ind w:firstLine="567"/>
        <w:rPr>
          <w:rFonts w:eastAsia="Times New Roman" w:cs="Times New Roman"/>
          <w:szCs w:val="24"/>
          <w:lang w:eastAsia="ru-RU"/>
        </w:rPr>
      </w:pPr>
      <w:r w:rsidRPr="00280926">
        <w:rPr>
          <w:rFonts w:eastAsia="Times New Roman" w:cs="Times New Roman"/>
          <w:szCs w:val="24"/>
          <w:lang w:eastAsia="ru-RU"/>
        </w:rPr>
        <w:t>Можно предложить следующие наиболее типичные ситуации и сформулировать простейшие алгоритмы поведения:</w:t>
      </w:r>
    </w:p>
    <w:p w:rsidR="00C75374" w:rsidRPr="00280926" w:rsidRDefault="00C75374" w:rsidP="000B3BF1">
      <w:pPr>
        <w:numPr>
          <w:ilvl w:val="0"/>
          <w:numId w:val="32"/>
        </w:numPr>
        <w:autoSpaceDE w:val="0"/>
        <w:autoSpaceDN w:val="0"/>
        <w:adjustRightInd w:val="0"/>
        <w:spacing w:after="0" w:line="240" w:lineRule="auto"/>
        <w:jc w:val="left"/>
        <w:rPr>
          <w:rFonts w:eastAsia="Times New Roman" w:cs="Times New Roman"/>
          <w:szCs w:val="24"/>
          <w:lang w:eastAsia="ru-RU"/>
        </w:rPr>
      </w:pPr>
      <w:r w:rsidRPr="00280926">
        <w:rPr>
          <w:rFonts w:eastAsia="Times New Roman" w:cs="Times New Roman"/>
          <w:szCs w:val="24"/>
          <w:lang w:eastAsia="ru-RU"/>
        </w:rPr>
        <w:t xml:space="preserve">пользование общественным транспортом; </w:t>
      </w:r>
    </w:p>
    <w:p w:rsidR="00C75374" w:rsidRPr="00280926" w:rsidRDefault="00C75374" w:rsidP="000B3BF1">
      <w:pPr>
        <w:numPr>
          <w:ilvl w:val="0"/>
          <w:numId w:val="32"/>
        </w:numPr>
        <w:autoSpaceDE w:val="0"/>
        <w:autoSpaceDN w:val="0"/>
        <w:adjustRightInd w:val="0"/>
        <w:spacing w:after="0" w:line="240" w:lineRule="auto"/>
        <w:jc w:val="left"/>
        <w:rPr>
          <w:rFonts w:eastAsia="Times New Roman" w:cs="Times New Roman"/>
          <w:szCs w:val="24"/>
          <w:lang w:eastAsia="ru-RU"/>
        </w:rPr>
      </w:pPr>
      <w:r w:rsidRPr="00280926">
        <w:rPr>
          <w:rFonts w:eastAsia="Times New Roman" w:cs="Times New Roman"/>
          <w:szCs w:val="24"/>
          <w:lang w:eastAsia="ru-RU"/>
        </w:rPr>
        <w:t>правила безопасности дорожного движения;</w:t>
      </w:r>
    </w:p>
    <w:p w:rsidR="00C75374" w:rsidRPr="00280926" w:rsidRDefault="00C75374" w:rsidP="000B3BF1">
      <w:pPr>
        <w:numPr>
          <w:ilvl w:val="0"/>
          <w:numId w:val="32"/>
        </w:numPr>
        <w:autoSpaceDE w:val="0"/>
        <w:autoSpaceDN w:val="0"/>
        <w:adjustRightInd w:val="0"/>
        <w:spacing w:after="0" w:line="240" w:lineRule="auto"/>
        <w:jc w:val="left"/>
        <w:rPr>
          <w:rFonts w:eastAsia="Times New Roman" w:cs="Times New Roman"/>
          <w:szCs w:val="24"/>
          <w:lang w:eastAsia="ru-RU"/>
        </w:rPr>
      </w:pPr>
      <w:r w:rsidRPr="00280926">
        <w:rPr>
          <w:rFonts w:eastAsia="Times New Roman" w:cs="Times New Roman"/>
          <w:szCs w:val="24"/>
          <w:lang w:eastAsia="ru-RU"/>
        </w:rPr>
        <w:t>пользование электроприборами;</w:t>
      </w:r>
    </w:p>
    <w:p w:rsidR="00C75374" w:rsidRPr="00280926" w:rsidRDefault="00C75374" w:rsidP="000B3BF1">
      <w:pPr>
        <w:numPr>
          <w:ilvl w:val="0"/>
          <w:numId w:val="32"/>
        </w:numPr>
        <w:autoSpaceDE w:val="0"/>
        <w:autoSpaceDN w:val="0"/>
        <w:adjustRightInd w:val="0"/>
        <w:spacing w:after="0" w:line="240" w:lineRule="auto"/>
        <w:jc w:val="left"/>
        <w:rPr>
          <w:rFonts w:eastAsia="Times New Roman" w:cs="Times New Roman"/>
          <w:szCs w:val="24"/>
          <w:lang w:eastAsia="ru-RU"/>
        </w:rPr>
      </w:pPr>
      <w:r w:rsidRPr="00280926">
        <w:rPr>
          <w:rFonts w:eastAsia="Times New Roman" w:cs="Times New Roman"/>
          <w:szCs w:val="24"/>
          <w:lang w:eastAsia="ru-RU"/>
        </w:rPr>
        <w:t>поведение в общественных местах (вокзал, магазин) и др.;</w:t>
      </w:r>
    </w:p>
    <w:p w:rsidR="00C75374" w:rsidRPr="00280926" w:rsidRDefault="00C75374" w:rsidP="000B3BF1">
      <w:pPr>
        <w:numPr>
          <w:ilvl w:val="0"/>
          <w:numId w:val="32"/>
        </w:numPr>
        <w:autoSpaceDE w:val="0"/>
        <w:autoSpaceDN w:val="0"/>
        <w:adjustRightInd w:val="0"/>
        <w:spacing w:after="0" w:line="240" w:lineRule="auto"/>
        <w:jc w:val="left"/>
        <w:rPr>
          <w:rFonts w:eastAsia="Times New Roman" w:cs="Times New Roman"/>
          <w:szCs w:val="24"/>
          <w:lang w:eastAsia="ru-RU"/>
        </w:rPr>
      </w:pPr>
      <w:r w:rsidRPr="00280926">
        <w:rPr>
          <w:rFonts w:eastAsia="Times New Roman" w:cs="Times New Roman"/>
          <w:szCs w:val="24"/>
          <w:lang w:eastAsia="ru-RU"/>
        </w:rPr>
        <w:t>сведения о предметах или явлениях, представляющих опасность для человека.</w:t>
      </w:r>
    </w:p>
    <w:p w:rsidR="00C75374" w:rsidRPr="00280926" w:rsidRDefault="00C75374" w:rsidP="00C75374">
      <w:pPr>
        <w:autoSpaceDE w:val="0"/>
        <w:autoSpaceDN w:val="0"/>
        <w:adjustRightInd w:val="0"/>
        <w:spacing w:after="0" w:line="240" w:lineRule="auto"/>
        <w:ind w:firstLine="567"/>
        <w:rPr>
          <w:rFonts w:eastAsia="Times New Roman" w:cs="Times New Roman"/>
          <w:szCs w:val="24"/>
          <w:lang w:eastAsia="ru-RU"/>
        </w:rPr>
      </w:pPr>
      <w:r w:rsidRPr="00280926">
        <w:rPr>
          <w:rFonts w:eastAsia="Times New Roman" w:cs="Times New Roman"/>
          <w:szCs w:val="24"/>
          <w:lang w:eastAsia="ru-RU"/>
        </w:rPr>
        <w:t>На примере близких жизненных ситуаций дети усваивают правила поведения, вырабатывают положительные привычки, позволяющие им осваивать жизненное пространство. Анализ поведения людей в сложных ситуациях, знание путей решения некоторых проблем повышает уверенность ребёнка в себе, укрепляет его эмоциональное состояние.</w:t>
      </w:r>
    </w:p>
    <w:p w:rsidR="00C75374" w:rsidRPr="00280926" w:rsidRDefault="00C75374" w:rsidP="00C75374">
      <w:pPr>
        <w:autoSpaceDE w:val="0"/>
        <w:autoSpaceDN w:val="0"/>
        <w:adjustRightInd w:val="0"/>
        <w:spacing w:after="0" w:line="240" w:lineRule="auto"/>
        <w:ind w:firstLine="3"/>
        <w:jc w:val="center"/>
        <w:rPr>
          <w:rFonts w:eastAsia="Times New Roman" w:cs="Times New Roman"/>
          <w:b/>
          <w:bCs/>
          <w:szCs w:val="24"/>
          <w:lang w:eastAsia="ru-RU"/>
        </w:rPr>
      </w:pPr>
      <w:r w:rsidRPr="00280926">
        <w:rPr>
          <w:rFonts w:eastAsia="Times New Roman" w:cs="Times New Roman"/>
          <w:b/>
          <w:bCs/>
          <w:szCs w:val="24"/>
          <w:lang w:eastAsia="ru-RU"/>
        </w:rPr>
        <w:t>Познавательное развитие</w:t>
      </w:r>
    </w:p>
    <w:p w:rsidR="00C75374" w:rsidRPr="00280926" w:rsidRDefault="00C75374" w:rsidP="00C75374">
      <w:pPr>
        <w:tabs>
          <w:tab w:val="left" w:pos="4358"/>
          <w:tab w:val="left" w:pos="7210"/>
        </w:tabs>
        <w:autoSpaceDE w:val="0"/>
        <w:autoSpaceDN w:val="0"/>
        <w:adjustRightInd w:val="0"/>
        <w:spacing w:after="0" w:line="240" w:lineRule="auto"/>
        <w:ind w:firstLine="567"/>
        <w:rPr>
          <w:rFonts w:eastAsia="Times New Roman" w:cs="Times New Roman"/>
          <w:szCs w:val="24"/>
          <w:lang w:eastAsia="ru-RU"/>
        </w:rPr>
      </w:pPr>
      <w:r w:rsidRPr="00280926">
        <w:rPr>
          <w:rFonts w:eastAsia="Times New Roman" w:cs="Times New Roman"/>
          <w:i/>
          <w:iCs/>
          <w:szCs w:val="24"/>
          <w:lang w:eastAsia="ru-RU"/>
        </w:rPr>
        <w:t>Основная задача</w:t>
      </w:r>
      <w:r w:rsidRPr="00280926">
        <w:rPr>
          <w:rFonts w:eastAsia="Times New Roman" w:cs="Times New Roman"/>
          <w:szCs w:val="24"/>
          <w:lang w:eastAsia="ru-RU"/>
        </w:rPr>
        <w:t xml:space="preserve"> –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 развитие речи как средства познания.</w:t>
      </w:r>
      <w:r w:rsidRPr="00280926">
        <w:rPr>
          <w:rFonts w:eastAsia="Times New Roman" w:cs="Times New Roman"/>
          <w:szCs w:val="24"/>
          <w:lang w:eastAsia="ru-RU"/>
        </w:rPr>
        <w:tab/>
      </w:r>
    </w:p>
    <w:p w:rsidR="00C75374" w:rsidRPr="00280926" w:rsidRDefault="00C75374" w:rsidP="00C75374">
      <w:pPr>
        <w:autoSpaceDE w:val="0"/>
        <w:autoSpaceDN w:val="0"/>
        <w:adjustRightInd w:val="0"/>
        <w:spacing w:after="0" w:line="240" w:lineRule="auto"/>
        <w:ind w:firstLine="567"/>
        <w:rPr>
          <w:rFonts w:eastAsia="Times New Roman" w:cs="Times New Roman"/>
          <w:i/>
          <w:iCs/>
          <w:szCs w:val="24"/>
          <w:lang w:eastAsia="ru-RU"/>
        </w:rPr>
      </w:pPr>
      <w:r w:rsidRPr="00280926">
        <w:rPr>
          <w:rFonts w:eastAsia="Times New Roman" w:cs="Times New Roman"/>
          <w:b/>
          <w:bCs/>
          <w:i/>
          <w:iCs/>
          <w:szCs w:val="24"/>
          <w:lang w:eastAsia="ru-RU"/>
        </w:rPr>
        <w:t>Сенсорные эталоны и познавательное развитие.</w:t>
      </w:r>
    </w:p>
    <w:p w:rsidR="00C75374" w:rsidRPr="00280926" w:rsidRDefault="00C75374" w:rsidP="00C75374">
      <w:pPr>
        <w:autoSpaceDE w:val="0"/>
        <w:autoSpaceDN w:val="0"/>
        <w:adjustRightInd w:val="0"/>
        <w:spacing w:after="0" w:line="240" w:lineRule="auto"/>
        <w:ind w:firstLine="567"/>
        <w:rPr>
          <w:rFonts w:eastAsia="Times New Roman" w:cs="Times New Roman"/>
          <w:szCs w:val="24"/>
          <w:lang w:eastAsia="ru-RU"/>
        </w:rPr>
      </w:pPr>
      <w:r w:rsidRPr="00280926">
        <w:rPr>
          <w:rFonts w:eastAsia="Times New Roman" w:cs="Times New Roman"/>
          <w:szCs w:val="24"/>
          <w:lang w:eastAsia="ru-RU"/>
        </w:rPr>
        <w:t>В процессе сенсорного развития у детей с ОВЗ развиваются все виды восприятия: зрительное, слуховое, тактильно-двигательное, обонятельное, вкусовое. На их основе формируются полноценные представления о внешних свойствах предметов, их форме, цвете, величине, запахе, вкусе, положении в пространстве и времени. Сенсорное воспитание предполагает развитие мыслительных процессов: отождествления, сравнения, анализа, синтеза, обобщения, классификации и абстрагирования, а также стимулирует развитие всех сторон речи, способствует обогащению и расширению словаря.</w:t>
      </w:r>
    </w:p>
    <w:p w:rsidR="00C75374" w:rsidRPr="00280926" w:rsidRDefault="00C75374" w:rsidP="00C75374">
      <w:pPr>
        <w:autoSpaceDE w:val="0"/>
        <w:autoSpaceDN w:val="0"/>
        <w:adjustRightInd w:val="0"/>
        <w:spacing w:after="0" w:line="240" w:lineRule="auto"/>
        <w:ind w:firstLine="567"/>
        <w:rPr>
          <w:rFonts w:eastAsia="Times New Roman" w:cs="Times New Roman"/>
          <w:szCs w:val="24"/>
          <w:lang w:eastAsia="ru-RU"/>
        </w:rPr>
      </w:pPr>
      <w:r w:rsidRPr="00280926">
        <w:rPr>
          <w:rFonts w:eastAsia="Times New Roman" w:cs="Times New Roman"/>
          <w:szCs w:val="24"/>
          <w:lang w:eastAsia="ru-RU"/>
        </w:rPr>
        <w:t>Нарушения зрения, слуха, опорно-двигательного аппарата препятствуют полноценному сенсорному развитию, поэтому при организации работы необходимо учитывать психофизические особенности каждого ребёнка с ОВЗ. Это находит отражение в способах предъявления материала (показ, использование табличек с текстом заданий или названиями предметов, словесно-жестовая форма объяснений, словесное, устное объяснение); подборе соответствующих форм инструкций. При планировании работы и подборе упражнений по сенсорному развитию следует учитывать, насколько они доступны детям для выполнения.</w:t>
      </w:r>
    </w:p>
    <w:p w:rsidR="00C75374" w:rsidRPr="00280926" w:rsidRDefault="00C75374" w:rsidP="00C75374">
      <w:pPr>
        <w:autoSpaceDE w:val="0"/>
        <w:autoSpaceDN w:val="0"/>
        <w:adjustRightInd w:val="0"/>
        <w:spacing w:after="0" w:line="240" w:lineRule="auto"/>
        <w:ind w:firstLine="567"/>
        <w:rPr>
          <w:rFonts w:eastAsia="Times New Roman" w:cs="Times New Roman"/>
          <w:szCs w:val="24"/>
          <w:lang w:eastAsia="ru-RU"/>
        </w:rPr>
      </w:pPr>
      <w:r w:rsidRPr="00280926">
        <w:rPr>
          <w:rFonts w:eastAsia="Times New Roman" w:cs="Times New Roman"/>
          <w:szCs w:val="24"/>
          <w:lang w:eastAsia="ru-RU"/>
        </w:rPr>
        <w:t>Развитие познавательно исследовательской и конструктивной деятельности</w:t>
      </w:r>
      <w:r w:rsidRPr="00280926">
        <w:rPr>
          <w:rFonts w:eastAsia="Times New Roman" w:cs="Times New Roman"/>
          <w:b/>
          <w:bCs/>
          <w:szCs w:val="24"/>
          <w:lang w:eastAsia="ru-RU"/>
        </w:rPr>
        <w:t xml:space="preserve"> </w:t>
      </w:r>
      <w:r w:rsidRPr="00280926">
        <w:rPr>
          <w:rFonts w:eastAsia="Times New Roman" w:cs="Times New Roman"/>
          <w:szCs w:val="24"/>
          <w:lang w:eastAsia="ru-RU"/>
        </w:rPr>
        <w:t>направлено на формирование правильного восприятия пространства, целостного восприятия предмета, развитие мелкой моторики рук и зрительно-двигательной координации для подготовки к овладению навыками письма; развитие любознательности, воображения; расширение запаса знаний и представлений об окружающем мире.</w:t>
      </w:r>
    </w:p>
    <w:p w:rsidR="00C75374" w:rsidRPr="00280926" w:rsidRDefault="00C75374" w:rsidP="00C75374">
      <w:pPr>
        <w:autoSpaceDE w:val="0"/>
        <w:autoSpaceDN w:val="0"/>
        <w:adjustRightInd w:val="0"/>
        <w:spacing w:after="0" w:line="240" w:lineRule="auto"/>
        <w:ind w:firstLine="567"/>
        <w:rPr>
          <w:rFonts w:eastAsia="Times New Roman" w:cs="Times New Roman"/>
          <w:szCs w:val="24"/>
          <w:lang w:eastAsia="ru-RU"/>
        </w:rPr>
      </w:pPr>
      <w:r w:rsidRPr="00280926">
        <w:rPr>
          <w:rFonts w:eastAsia="Times New Roman" w:cs="Times New Roman"/>
          <w:szCs w:val="24"/>
          <w:lang w:eastAsia="ru-RU"/>
        </w:rPr>
        <w:t>Учитывая быструю утомляемость детей с ОВЗ, образовательную деятельность следует планировать на доступном материале, чтобы ребёнок мог увидеть результат своей работы. В ходе работы необходимо применять различные формы поощрения дошкольников, которым особенно трудно выполнять предложенные задания.</w:t>
      </w:r>
    </w:p>
    <w:p w:rsidR="00C75374" w:rsidRPr="00280926" w:rsidRDefault="00C75374" w:rsidP="00C75374">
      <w:pPr>
        <w:autoSpaceDE w:val="0"/>
        <w:autoSpaceDN w:val="0"/>
        <w:adjustRightInd w:val="0"/>
        <w:spacing w:after="0" w:line="240" w:lineRule="auto"/>
        <w:ind w:firstLine="567"/>
        <w:rPr>
          <w:rFonts w:eastAsia="Times New Roman" w:cs="Times New Roman"/>
          <w:b/>
          <w:bCs/>
          <w:i/>
          <w:iCs/>
          <w:szCs w:val="24"/>
          <w:lang w:eastAsia="ru-RU"/>
        </w:rPr>
      </w:pPr>
      <w:r w:rsidRPr="00280926">
        <w:rPr>
          <w:rFonts w:eastAsia="Times New Roman" w:cs="Times New Roman"/>
          <w:b/>
          <w:bCs/>
          <w:i/>
          <w:iCs/>
          <w:szCs w:val="24"/>
          <w:lang w:eastAsia="ru-RU"/>
        </w:rPr>
        <w:t>Математические представления.</w:t>
      </w:r>
    </w:p>
    <w:p w:rsidR="00C75374" w:rsidRPr="00280926" w:rsidRDefault="00C75374" w:rsidP="00C75374">
      <w:pPr>
        <w:autoSpaceDE w:val="0"/>
        <w:autoSpaceDN w:val="0"/>
        <w:adjustRightInd w:val="0"/>
        <w:spacing w:after="0" w:line="240" w:lineRule="auto"/>
        <w:ind w:firstLine="567"/>
        <w:rPr>
          <w:rFonts w:eastAsia="Times New Roman" w:cs="Times New Roman"/>
          <w:szCs w:val="24"/>
          <w:lang w:eastAsia="ru-RU"/>
        </w:rPr>
      </w:pPr>
      <w:r w:rsidRPr="00280926">
        <w:rPr>
          <w:rFonts w:eastAsia="Times New Roman" w:cs="Times New Roman"/>
          <w:szCs w:val="24"/>
          <w:lang w:eastAsia="ru-RU"/>
        </w:rPr>
        <w:t>Формирование элементарных математических представлений</w:t>
      </w:r>
      <w:r w:rsidRPr="00280926">
        <w:rPr>
          <w:rFonts w:eastAsia="Times New Roman" w:cs="Times New Roman"/>
          <w:b/>
          <w:bCs/>
          <w:szCs w:val="24"/>
          <w:lang w:eastAsia="ru-RU"/>
        </w:rPr>
        <w:t xml:space="preserve"> </w:t>
      </w:r>
      <w:r w:rsidRPr="00280926">
        <w:rPr>
          <w:rFonts w:eastAsia="Times New Roman" w:cs="Times New Roman"/>
          <w:szCs w:val="24"/>
          <w:lang w:eastAsia="ru-RU"/>
        </w:rPr>
        <w:t>предполагает обучение детей умениям сопоставлять, сравнивать, устанавливать соответствие между различными множествами и элементами множеств, ориентироваться во времени и</w:t>
      </w:r>
      <w:r w:rsidRPr="00280926">
        <w:rPr>
          <w:rFonts w:eastAsia="Times New Roman" w:cs="Times New Roman"/>
          <w:b/>
          <w:bCs/>
          <w:szCs w:val="24"/>
          <w:lang w:eastAsia="ru-RU"/>
        </w:rPr>
        <w:t xml:space="preserve"> </w:t>
      </w:r>
      <w:r w:rsidRPr="00280926">
        <w:rPr>
          <w:rFonts w:eastAsia="Times New Roman" w:cs="Times New Roman"/>
          <w:szCs w:val="24"/>
          <w:lang w:eastAsia="ru-RU"/>
        </w:rPr>
        <w:t>пространстве.</w:t>
      </w:r>
    </w:p>
    <w:p w:rsidR="00C75374" w:rsidRPr="00280926" w:rsidRDefault="00C75374" w:rsidP="00C75374">
      <w:pPr>
        <w:autoSpaceDE w:val="0"/>
        <w:autoSpaceDN w:val="0"/>
        <w:adjustRightInd w:val="0"/>
        <w:spacing w:after="0" w:line="240" w:lineRule="auto"/>
        <w:ind w:firstLine="567"/>
        <w:rPr>
          <w:rFonts w:eastAsia="Times New Roman" w:cs="Times New Roman"/>
          <w:szCs w:val="24"/>
          <w:lang w:eastAsia="ru-RU"/>
        </w:rPr>
      </w:pPr>
      <w:r w:rsidRPr="00280926">
        <w:rPr>
          <w:rFonts w:eastAsia="Times New Roman" w:cs="Times New Roman"/>
          <w:szCs w:val="24"/>
          <w:lang w:eastAsia="ru-RU"/>
        </w:rPr>
        <w:t xml:space="preserve">При обучении дошкольников с ОВЗ необходимо опираться на сохранные анализаторы, использовать принципы наглядности, предлагать материал от простого к сложному. Количественные представления следует обогащать в процессе различных видов деятельности. При планировании работы по формированию элементарных </w:t>
      </w:r>
      <w:r w:rsidRPr="00280926">
        <w:rPr>
          <w:rFonts w:eastAsia="Times New Roman" w:cs="Times New Roman"/>
          <w:szCs w:val="24"/>
          <w:lang w:eastAsia="ru-RU"/>
        </w:rPr>
        <w:lastRenderedPageBreak/>
        <w:t xml:space="preserve">математических представлений нужно продумывать объём программного материала с учётом реальных возможностей дошкольников (дети с ЗПР, интеллектуальными нарушениями). </w:t>
      </w:r>
    </w:p>
    <w:p w:rsidR="00C75374" w:rsidRPr="00280926" w:rsidRDefault="00C75374" w:rsidP="00C75374">
      <w:pPr>
        <w:autoSpaceDE w:val="0"/>
        <w:autoSpaceDN w:val="0"/>
        <w:adjustRightInd w:val="0"/>
        <w:spacing w:after="0" w:line="240" w:lineRule="auto"/>
        <w:ind w:firstLine="567"/>
        <w:rPr>
          <w:rFonts w:eastAsia="Times New Roman" w:cs="Times New Roman"/>
          <w:szCs w:val="24"/>
          <w:lang w:eastAsia="ru-RU"/>
        </w:rPr>
      </w:pPr>
    </w:p>
    <w:p w:rsidR="00C75374" w:rsidRPr="00280926" w:rsidRDefault="00C75374" w:rsidP="00C75374">
      <w:pPr>
        <w:autoSpaceDE w:val="0"/>
        <w:autoSpaceDN w:val="0"/>
        <w:adjustRightInd w:val="0"/>
        <w:spacing w:after="0" w:line="240" w:lineRule="auto"/>
        <w:ind w:firstLine="3"/>
        <w:jc w:val="center"/>
        <w:rPr>
          <w:rFonts w:eastAsia="Times New Roman" w:cs="Times New Roman"/>
          <w:b/>
          <w:bCs/>
          <w:szCs w:val="24"/>
          <w:lang w:eastAsia="ru-RU"/>
        </w:rPr>
      </w:pPr>
      <w:r w:rsidRPr="00280926">
        <w:rPr>
          <w:rFonts w:eastAsia="Times New Roman" w:cs="Times New Roman"/>
          <w:b/>
          <w:bCs/>
          <w:szCs w:val="24"/>
          <w:lang w:eastAsia="ru-RU"/>
        </w:rPr>
        <w:t>Речевое развитие</w:t>
      </w:r>
    </w:p>
    <w:p w:rsidR="00C75374" w:rsidRPr="00280926" w:rsidRDefault="00C75374" w:rsidP="00C75374">
      <w:pPr>
        <w:autoSpaceDE w:val="0"/>
        <w:autoSpaceDN w:val="0"/>
        <w:adjustRightInd w:val="0"/>
        <w:spacing w:after="0" w:line="240" w:lineRule="auto"/>
        <w:ind w:firstLine="567"/>
        <w:rPr>
          <w:rFonts w:eastAsia="Times New Roman" w:cs="Times New Roman"/>
          <w:szCs w:val="24"/>
          <w:lang w:eastAsia="ru-RU"/>
        </w:rPr>
      </w:pPr>
      <w:r w:rsidRPr="00280926">
        <w:rPr>
          <w:rFonts w:eastAsia="Times New Roman" w:cs="Times New Roman"/>
          <w:szCs w:val="24"/>
          <w:lang w:eastAsia="ru-RU"/>
        </w:rPr>
        <w:t xml:space="preserve">Освоение коммуникативных умений обеспечивает ребёнку с ОВЗ полноценное включение в общение как процесс установления и развития контактов с людьми, возникающих на основе потребности в совместной деятельности. Работа по формированию коммуникативных умений должна быть регулярной и органично включать во все виды деятельности. </w:t>
      </w:r>
    </w:p>
    <w:p w:rsidR="00C75374" w:rsidRPr="00280926" w:rsidRDefault="00C75374" w:rsidP="00C75374">
      <w:pPr>
        <w:autoSpaceDE w:val="0"/>
        <w:autoSpaceDN w:val="0"/>
        <w:adjustRightInd w:val="0"/>
        <w:spacing w:after="0" w:line="240" w:lineRule="auto"/>
        <w:ind w:firstLine="567"/>
        <w:rPr>
          <w:rFonts w:eastAsia="Times New Roman" w:cs="Times New Roman"/>
          <w:szCs w:val="24"/>
          <w:lang w:eastAsia="ru-RU"/>
        </w:rPr>
      </w:pPr>
      <w:r w:rsidRPr="00280926">
        <w:rPr>
          <w:rFonts w:eastAsia="Times New Roman" w:cs="Times New Roman"/>
          <w:szCs w:val="24"/>
          <w:lang w:eastAsia="ru-RU"/>
        </w:rPr>
        <w:t>Имеющиеся у детей нарушения слуха, зрения, опорно-двигательного аппарата, эмоционально-волевой сферы, интеллекта определяют разный уровень владения речью. Эта особенность является основополагающей в проектировании работы по формированию коммуникативных умений у детей с ОВЗ. Для каждого ребёнка с нарушенным развитием определяется особое содержание и формы работы по развитию коммуникативных навыков. Речевая деятельность детей с нарушениями слуха реализуется в разных видах: слухо-зрительное и слуховое восприятие, говорение, чтение (глобальное и аналитическое), письмо. Эти виды речевой деятельности рассматриваются как основные виды взаимодействия в процессе речевого общения. Одним из важных факторов, влияющих на овладение речью, её использование в процессе общения, является организация слухо-речевой среды в группе детского сада и в семье. В создании этой среды участвуют воспитатели, родители, другие взрослые, сверстники. Для детей с речевыми нарушениями работу по этому разделу необходимо выстраивать индивидуально.</w:t>
      </w:r>
    </w:p>
    <w:p w:rsidR="00C75374" w:rsidRPr="00280926" w:rsidRDefault="00C75374" w:rsidP="00C75374">
      <w:pPr>
        <w:autoSpaceDE w:val="0"/>
        <w:autoSpaceDN w:val="0"/>
        <w:adjustRightInd w:val="0"/>
        <w:spacing w:after="0" w:line="240" w:lineRule="auto"/>
        <w:ind w:firstLine="567"/>
        <w:rPr>
          <w:rFonts w:eastAsia="Times New Roman" w:cs="Times New Roman"/>
          <w:i/>
          <w:iCs/>
          <w:szCs w:val="24"/>
          <w:lang w:eastAsia="ru-RU"/>
        </w:rPr>
      </w:pPr>
      <w:r w:rsidRPr="00280926">
        <w:rPr>
          <w:rFonts w:eastAsia="Times New Roman" w:cs="Times New Roman"/>
          <w:b/>
          <w:bCs/>
          <w:i/>
          <w:iCs/>
          <w:szCs w:val="24"/>
          <w:lang w:eastAsia="ru-RU"/>
        </w:rPr>
        <w:t>Интерес к художественной литературе</w:t>
      </w:r>
    </w:p>
    <w:p w:rsidR="00C75374" w:rsidRPr="00280926" w:rsidRDefault="00C75374" w:rsidP="00C75374">
      <w:pPr>
        <w:autoSpaceDE w:val="0"/>
        <w:autoSpaceDN w:val="0"/>
        <w:adjustRightInd w:val="0"/>
        <w:spacing w:after="0" w:line="240" w:lineRule="auto"/>
        <w:ind w:firstLine="567"/>
        <w:rPr>
          <w:rFonts w:eastAsia="Times New Roman" w:cs="Times New Roman"/>
          <w:szCs w:val="24"/>
          <w:lang w:eastAsia="ru-RU"/>
        </w:rPr>
      </w:pPr>
      <w:r w:rsidRPr="00280926">
        <w:rPr>
          <w:rFonts w:eastAsia="Times New Roman" w:cs="Times New Roman"/>
          <w:szCs w:val="24"/>
          <w:lang w:eastAsia="ru-RU"/>
        </w:rPr>
        <w:t>Художественная литература, являясь сокровищницей духовного богатства людей, позволяет восполнить недостаточность общения детей с ОВЗ с окружающими людьми, расширить кругозор, обогатить их жизненный и нравственный опыт. Литературные произведения вовлекают детей в раздумья над поступками и поведением людей, происходящими событиями; побуждают к их оценке и обогащают эмоциональную сферу. Чтение художественной литературы имеет коррекционную направленность, так как стимулирует овладение детьми словесной речью, развитие языковой способности, речевой деятельности.</w:t>
      </w:r>
    </w:p>
    <w:p w:rsidR="00C75374" w:rsidRPr="00280926" w:rsidRDefault="00C75374" w:rsidP="00C75374">
      <w:pPr>
        <w:autoSpaceDE w:val="0"/>
        <w:autoSpaceDN w:val="0"/>
        <w:adjustRightInd w:val="0"/>
        <w:spacing w:after="0" w:line="240" w:lineRule="auto"/>
        <w:ind w:firstLine="567"/>
        <w:rPr>
          <w:rFonts w:eastAsia="Times New Roman" w:cs="Times New Roman"/>
          <w:szCs w:val="24"/>
          <w:lang w:eastAsia="ru-RU"/>
        </w:rPr>
      </w:pPr>
      <w:r w:rsidRPr="00280926">
        <w:rPr>
          <w:rFonts w:eastAsia="Times New Roman" w:cs="Times New Roman"/>
          <w:szCs w:val="24"/>
          <w:lang w:eastAsia="ru-RU"/>
        </w:rPr>
        <w:t>Включённость в работу детей с ОВЗ, у которых отмечается разный уровень речевых умений, будет эффективной, если соблюдать ряд условий:</w:t>
      </w:r>
    </w:p>
    <w:p w:rsidR="00C75374" w:rsidRPr="00280926" w:rsidRDefault="00C75374" w:rsidP="00C75374">
      <w:pPr>
        <w:autoSpaceDE w:val="0"/>
        <w:autoSpaceDN w:val="0"/>
        <w:adjustRightInd w:val="0"/>
        <w:spacing w:after="0" w:line="240" w:lineRule="auto"/>
        <w:ind w:firstLine="562"/>
        <w:rPr>
          <w:rFonts w:eastAsia="Times New Roman" w:cs="Times New Roman"/>
          <w:szCs w:val="24"/>
          <w:lang w:eastAsia="ru-RU"/>
        </w:rPr>
      </w:pPr>
      <w:r w:rsidRPr="00280926">
        <w:rPr>
          <w:rFonts w:ascii="Symbol" w:eastAsia="Times New Roman" w:hAnsi="Symbol" w:cs="Symbol"/>
          <w:noProof/>
          <w:szCs w:val="24"/>
          <w:lang w:eastAsia="ru-RU"/>
        </w:rPr>
        <w:t></w:t>
      </w:r>
      <w:r w:rsidRPr="00280926">
        <w:rPr>
          <w:rFonts w:ascii="Symbol" w:eastAsia="Times New Roman" w:hAnsi="Symbol" w:cs="Symbol"/>
          <w:noProof/>
          <w:szCs w:val="24"/>
          <w:lang w:eastAsia="ru-RU"/>
        </w:rPr>
        <w:t></w:t>
      </w:r>
      <w:r w:rsidRPr="00280926">
        <w:rPr>
          <w:rFonts w:eastAsia="Times New Roman" w:cs="Times New Roman"/>
          <w:szCs w:val="24"/>
          <w:lang w:eastAsia="ru-RU"/>
        </w:rPr>
        <w:t xml:space="preserve">выбирать произведения с учётом степени их доступности и близости содержания жизненному опыту детей; </w:t>
      </w:r>
    </w:p>
    <w:p w:rsidR="00C75374" w:rsidRPr="00280926" w:rsidRDefault="00C75374" w:rsidP="00C75374">
      <w:pPr>
        <w:autoSpaceDE w:val="0"/>
        <w:autoSpaceDN w:val="0"/>
        <w:adjustRightInd w:val="0"/>
        <w:spacing w:after="0" w:line="240" w:lineRule="auto"/>
        <w:ind w:firstLine="562"/>
        <w:rPr>
          <w:rFonts w:eastAsia="Times New Roman" w:cs="Times New Roman"/>
          <w:szCs w:val="24"/>
          <w:lang w:eastAsia="ru-RU"/>
        </w:rPr>
      </w:pPr>
      <w:r w:rsidRPr="00280926">
        <w:rPr>
          <w:rFonts w:ascii="Symbol" w:eastAsia="Times New Roman" w:hAnsi="Symbol" w:cs="Symbol"/>
          <w:noProof/>
          <w:szCs w:val="24"/>
          <w:lang w:eastAsia="ru-RU"/>
        </w:rPr>
        <w:t></w:t>
      </w:r>
      <w:r w:rsidRPr="00280926">
        <w:rPr>
          <w:rFonts w:ascii="Symbol" w:eastAsia="Times New Roman" w:hAnsi="Symbol" w:cs="Symbol"/>
          <w:noProof/>
          <w:szCs w:val="24"/>
          <w:lang w:eastAsia="ru-RU"/>
        </w:rPr>
        <w:t></w:t>
      </w:r>
      <w:r w:rsidRPr="00280926">
        <w:rPr>
          <w:rFonts w:eastAsia="Times New Roman" w:cs="Times New Roman"/>
          <w:szCs w:val="24"/>
          <w:lang w:eastAsia="ru-RU"/>
        </w:rPr>
        <w:t>предварительно беседовать с детьми о событиях из жизни людей близких к содержанию литературных произведений и проводить заключительную беседу для выяснения степени усвоения произведения, осмысления причинно-следственной зависимости;</w:t>
      </w:r>
    </w:p>
    <w:p w:rsidR="00C75374" w:rsidRPr="00280926" w:rsidRDefault="00C75374" w:rsidP="00C75374">
      <w:pPr>
        <w:autoSpaceDE w:val="0"/>
        <w:autoSpaceDN w:val="0"/>
        <w:adjustRightInd w:val="0"/>
        <w:spacing w:after="0" w:line="240" w:lineRule="auto"/>
        <w:ind w:firstLine="562"/>
        <w:rPr>
          <w:rFonts w:eastAsia="Times New Roman" w:cs="Times New Roman"/>
          <w:szCs w:val="24"/>
          <w:lang w:eastAsia="ru-RU"/>
        </w:rPr>
      </w:pPr>
      <w:r w:rsidRPr="00280926">
        <w:rPr>
          <w:rFonts w:ascii="Symbol" w:eastAsia="Times New Roman" w:hAnsi="Symbol" w:cs="Symbol"/>
          <w:noProof/>
          <w:szCs w:val="24"/>
          <w:lang w:eastAsia="ru-RU"/>
        </w:rPr>
        <w:t></w:t>
      </w:r>
      <w:r w:rsidRPr="00280926">
        <w:rPr>
          <w:rFonts w:ascii="Symbol" w:eastAsia="Times New Roman" w:hAnsi="Symbol" w:cs="Symbol"/>
          <w:noProof/>
          <w:szCs w:val="24"/>
          <w:lang w:eastAsia="ru-RU"/>
        </w:rPr>
        <w:t></w:t>
      </w:r>
      <w:r w:rsidRPr="00280926">
        <w:rPr>
          <w:rFonts w:eastAsia="Times New Roman" w:cs="Times New Roman"/>
          <w:szCs w:val="24"/>
          <w:lang w:eastAsia="ru-RU"/>
        </w:rPr>
        <w:t>подбирать иллюстрации, картинки к произведениям, делать макеты;</w:t>
      </w:r>
    </w:p>
    <w:p w:rsidR="00C75374" w:rsidRPr="00280926" w:rsidRDefault="00C75374" w:rsidP="00C75374">
      <w:pPr>
        <w:autoSpaceDE w:val="0"/>
        <w:autoSpaceDN w:val="0"/>
        <w:adjustRightInd w:val="0"/>
        <w:spacing w:after="0" w:line="240" w:lineRule="auto"/>
        <w:ind w:firstLine="562"/>
        <w:rPr>
          <w:rFonts w:eastAsia="Times New Roman" w:cs="Times New Roman"/>
          <w:szCs w:val="24"/>
          <w:lang w:eastAsia="ru-RU"/>
        </w:rPr>
      </w:pPr>
      <w:r w:rsidRPr="00280926">
        <w:rPr>
          <w:rFonts w:ascii="Symbol" w:eastAsia="Times New Roman" w:hAnsi="Symbol" w:cs="Symbol"/>
          <w:noProof/>
          <w:szCs w:val="24"/>
          <w:lang w:eastAsia="ru-RU"/>
        </w:rPr>
        <w:t></w:t>
      </w:r>
      <w:r w:rsidRPr="00280926">
        <w:rPr>
          <w:rFonts w:ascii="Symbol" w:eastAsia="Times New Roman" w:hAnsi="Symbol" w:cs="Symbol"/>
          <w:noProof/>
          <w:szCs w:val="24"/>
          <w:lang w:eastAsia="ru-RU"/>
        </w:rPr>
        <w:t></w:t>
      </w:r>
      <w:r w:rsidRPr="00280926">
        <w:rPr>
          <w:rFonts w:eastAsia="Times New Roman" w:cs="Times New Roman"/>
          <w:szCs w:val="24"/>
          <w:lang w:eastAsia="ru-RU"/>
        </w:rPr>
        <w:t>организовывать драматизации, инсценировки;</w:t>
      </w:r>
    </w:p>
    <w:p w:rsidR="00C75374" w:rsidRPr="00280926" w:rsidRDefault="00C75374" w:rsidP="00C75374">
      <w:pPr>
        <w:autoSpaceDE w:val="0"/>
        <w:autoSpaceDN w:val="0"/>
        <w:adjustRightInd w:val="0"/>
        <w:spacing w:after="0" w:line="240" w:lineRule="auto"/>
        <w:ind w:firstLine="562"/>
        <w:rPr>
          <w:rFonts w:eastAsia="Times New Roman" w:cs="Times New Roman"/>
          <w:szCs w:val="24"/>
          <w:lang w:eastAsia="ru-RU"/>
        </w:rPr>
      </w:pPr>
      <w:r w:rsidRPr="00280926">
        <w:rPr>
          <w:rFonts w:ascii="Symbol" w:eastAsia="Times New Roman" w:hAnsi="Symbol" w:cs="Symbol"/>
          <w:noProof/>
          <w:szCs w:val="24"/>
          <w:lang w:eastAsia="ru-RU"/>
        </w:rPr>
        <w:t></w:t>
      </w:r>
      <w:r w:rsidRPr="00280926">
        <w:rPr>
          <w:rFonts w:ascii="Symbol" w:eastAsia="Times New Roman" w:hAnsi="Symbol" w:cs="Symbol"/>
          <w:noProof/>
          <w:szCs w:val="24"/>
          <w:lang w:eastAsia="ru-RU"/>
        </w:rPr>
        <w:t></w:t>
      </w:r>
      <w:r w:rsidRPr="00280926">
        <w:rPr>
          <w:rFonts w:eastAsia="Times New Roman" w:cs="Times New Roman"/>
          <w:szCs w:val="24"/>
          <w:lang w:eastAsia="ru-RU"/>
        </w:rPr>
        <w:t>показывать действия по конструктивной картине с применением подвижных фигур;</w:t>
      </w:r>
    </w:p>
    <w:p w:rsidR="00C75374" w:rsidRPr="00280926" w:rsidRDefault="00C75374" w:rsidP="00C75374">
      <w:pPr>
        <w:autoSpaceDE w:val="0"/>
        <w:autoSpaceDN w:val="0"/>
        <w:adjustRightInd w:val="0"/>
        <w:spacing w:after="0" w:line="240" w:lineRule="auto"/>
        <w:ind w:firstLine="562"/>
        <w:rPr>
          <w:rFonts w:eastAsia="Times New Roman" w:cs="Times New Roman"/>
          <w:szCs w:val="24"/>
          <w:lang w:eastAsia="ru-RU"/>
        </w:rPr>
      </w:pPr>
      <w:r w:rsidRPr="00280926">
        <w:rPr>
          <w:rFonts w:ascii="Symbol" w:eastAsia="Times New Roman" w:hAnsi="Symbol" w:cs="Symbol"/>
          <w:noProof/>
          <w:szCs w:val="24"/>
          <w:lang w:eastAsia="ru-RU"/>
        </w:rPr>
        <w:t></w:t>
      </w:r>
      <w:r w:rsidRPr="00280926">
        <w:rPr>
          <w:rFonts w:ascii="Symbol" w:eastAsia="Times New Roman" w:hAnsi="Symbol" w:cs="Symbol"/>
          <w:noProof/>
          <w:szCs w:val="24"/>
          <w:lang w:eastAsia="ru-RU"/>
        </w:rPr>
        <w:t></w:t>
      </w:r>
      <w:r w:rsidRPr="00280926">
        <w:rPr>
          <w:rFonts w:eastAsia="Times New Roman" w:cs="Times New Roman"/>
          <w:szCs w:val="24"/>
          <w:lang w:eastAsia="ru-RU"/>
        </w:rPr>
        <w:t>проводить словарную работу;</w:t>
      </w:r>
    </w:p>
    <w:p w:rsidR="00C75374" w:rsidRPr="00280926" w:rsidRDefault="00C75374" w:rsidP="00C75374">
      <w:pPr>
        <w:autoSpaceDE w:val="0"/>
        <w:autoSpaceDN w:val="0"/>
        <w:adjustRightInd w:val="0"/>
        <w:spacing w:after="0" w:line="240" w:lineRule="auto"/>
        <w:ind w:firstLine="562"/>
        <w:rPr>
          <w:rFonts w:eastAsia="Times New Roman" w:cs="Times New Roman"/>
          <w:szCs w:val="24"/>
          <w:lang w:eastAsia="ru-RU"/>
        </w:rPr>
      </w:pPr>
      <w:r w:rsidRPr="00280926">
        <w:rPr>
          <w:rFonts w:ascii="Symbol" w:eastAsia="Times New Roman" w:hAnsi="Symbol" w:cs="Symbol"/>
          <w:noProof/>
          <w:szCs w:val="24"/>
          <w:lang w:eastAsia="ru-RU"/>
        </w:rPr>
        <w:t></w:t>
      </w:r>
      <w:r w:rsidRPr="00280926">
        <w:rPr>
          <w:rFonts w:ascii="Symbol" w:eastAsia="Times New Roman" w:hAnsi="Symbol" w:cs="Symbol"/>
          <w:noProof/>
          <w:szCs w:val="24"/>
          <w:lang w:eastAsia="ru-RU"/>
        </w:rPr>
        <w:t></w:t>
      </w:r>
      <w:r w:rsidRPr="00280926">
        <w:rPr>
          <w:rFonts w:eastAsia="Times New Roman" w:cs="Times New Roman"/>
          <w:szCs w:val="24"/>
          <w:lang w:eastAsia="ru-RU"/>
        </w:rPr>
        <w:t>адаптировать тексты по лексическому и грамматическому строю с учётом уровня речевого развития (для детей с нарушениями речи, слуха, интеллекта);</w:t>
      </w:r>
    </w:p>
    <w:p w:rsidR="00C75374" w:rsidRPr="00280926" w:rsidRDefault="00C75374" w:rsidP="00C75374">
      <w:pPr>
        <w:autoSpaceDE w:val="0"/>
        <w:autoSpaceDN w:val="0"/>
        <w:adjustRightInd w:val="0"/>
        <w:spacing w:after="0" w:line="240" w:lineRule="auto"/>
        <w:ind w:firstLine="562"/>
        <w:rPr>
          <w:rFonts w:eastAsia="Times New Roman" w:cs="Times New Roman"/>
          <w:szCs w:val="24"/>
          <w:lang w:eastAsia="ru-RU"/>
        </w:rPr>
      </w:pPr>
      <w:r w:rsidRPr="00280926">
        <w:rPr>
          <w:rFonts w:ascii="Symbol" w:eastAsia="Times New Roman" w:hAnsi="Symbol" w:cs="Symbol"/>
          <w:noProof/>
          <w:szCs w:val="24"/>
          <w:lang w:eastAsia="ru-RU"/>
        </w:rPr>
        <w:t></w:t>
      </w:r>
      <w:r w:rsidRPr="00280926">
        <w:rPr>
          <w:rFonts w:ascii="Symbol" w:eastAsia="Times New Roman" w:hAnsi="Symbol" w:cs="Symbol"/>
          <w:noProof/>
          <w:szCs w:val="24"/>
          <w:lang w:eastAsia="ru-RU"/>
        </w:rPr>
        <w:t></w:t>
      </w:r>
      <w:r w:rsidRPr="00280926">
        <w:rPr>
          <w:rFonts w:eastAsia="Times New Roman" w:cs="Times New Roman"/>
          <w:szCs w:val="24"/>
          <w:lang w:eastAsia="ru-RU"/>
        </w:rPr>
        <w:t>предлагать детям отвечать на вопросы и т.д.</w:t>
      </w:r>
    </w:p>
    <w:p w:rsidR="00C75374" w:rsidRPr="00280926" w:rsidRDefault="00C75374" w:rsidP="00C75374">
      <w:pPr>
        <w:autoSpaceDE w:val="0"/>
        <w:autoSpaceDN w:val="0"/>
        <w:adjustRightInd w:val="0"/>
        <w:spacing w:after="0" w:line="240" w:lineRule="auto"/>
        <w:ind w:firstLine="567"/>
        <w:rPr>
          <w:rFonts w:eastAsia="Times New Roman" w:cs="Times New Roman"/>
          <w:szCs w:val="24"/>
          <w:lang w:eastAsia="ru-RU"/>
        </w:rPr>
      </w:pPr>
      <w:r w:rsidRPr="00280926">
        <w:rPr>
          <w:rFonts w:eastAsia="Times New Roman" w:cs="Times New Roman"/>
          <w:szCs w:val="24"/>
          <w:lang w:eastAsia="ru-RU"/>
        </w:rPr>
        <w:t>Следует предлагать детям разные виды работы: подобрать иллюстрации к прочитанному тексту; пересказать его; придумать окончание текста к заданному началу. Всё это способствует осмыслению содержания произведения.</w:t>
      </w:r>
    </w:p>
    <w:p w:rsidR="00C75374" w:rsidRPr="00280926" w:rsidRDefault="00C75374" w:rsidP="00C75374">
      <w:pPr>
        <w:autoSpaceDE w:val="0"/>
        <w:autoSpaceDN w:val="0"/>
        <w:adjustRightInd w:val="0"/>
        <w:spacing w:after="0" w:line="240" w:lineRule="auto"/>
        <w:ind w:firstLine="19"/>
        <w:jc w:val="center"/>
        <w:rPr>
          <w:rFonts w:eastAsia="Times New Roman" w:cs="Times New Roman"/>
          <w:b/>
          <w:bCs/>
          <w:i/>
          <w:iCs/>
          <w:szCs w:val="24"/>
          <w:lang w:eastAsia="ru-RU"/>
        </w:rPr>
      </w:pPr>
      <w:r w:rsidRPr="00280926">
        <w:rPr>
          <w:rFonts w:eastAsia="Times New Roman" w:cs="Times New Roman"/>
          <w:b/>
          <w:bCs/>
          <w:i/>
          <w:iCs/>
          <w:szCs w:val="24"/>
          <w:lang w:eastAsia="ru-RU"/>
        </w:rPr>
        <w:lastRenderedPageBreak/>
        <w:t>Художественно-эстетическое развитие</w:t>
      </w:r>
    </w:p>
    <w:p w:rsidR="00C75374" w:rsidRPr="00280926" w:rsidRDefault="00C75374" w:rsidP="00C75374">
      <w:pPr>
        <w:autoSpaceDE w:val="0"/>
        <w:autoSpaceDN w:val="0"/>
        <w:adjustRightInd w:val="0"/>
        <w:spacing w:after="0" w:line="240" w:lineRule="auto"/>
        <w:ind w:firstLine="567"/>
        <w:rPr>
          <w:rFonts w:eastAsia="Times New Roman" w:cs="Times New Roman"/>
          <w:szCs w:val="24"/>
          <w:lang w:eastAsia="ru-RU"/>
        </w:rPr>
      </w:pPr>
      <w:r w:rsidRPr="00280926">
        <w:rPr>
          <w:rFonts w:eastAsia="Times New Roman" w:cs="Times New Roman"/>
          <w:i/>
          <w:iCs/>
          <w:szCs w:val="24"/>
          <w:lang w:eastAsia="ru-RU"/>
        </w:rPr>
        <w:t>Задачи</w:t>
      </w:r>
      <w:r w:rsidRPr="00280926">
        <w:rPr>
          <w:rFonts w:eastAsia="Times New Roman" w:cs="Times New Roman"/>
          <w:szCs w:val="24"/>
          <w:lang w:eastAsia="ru-RU"/>
        </w:rPr>
        <w:t xml:space="preserve"> – формирование у детей эстетического отношения к миру, на</w:t>
      </w:r>
      <w:r w:rsidRPr="00280926">
        <w:rPr>
          <w:rFonts w:eastAsia="Times New Roman" w:cs="Times New Roman"/>
          <w:szCs w:val="24"/>
          <w:lang w:eastAsia="ru-RU"/>
        </w:rPr>
        <w:softHyphen/>
        <w:t>копление эстетических представлений и образов, развитие эстетического вкуса, художественных способностей, освоение различных видов художес</w:t>
      </w:r>
      <w:r w:rsidRPr="00280926">
        <w:rPr>
          <w:rFonts w:eastAsia="Times New Roman" w:cs="Times New Roman"/>
          <w:szCs w:val="24"/>
          <w:lang w:eastAsia="ru-RU"/>
        </w:rPr>
        <w:softHyphen/>
        <w:t>твенной деятельности. В этом направлении решаются как общеобразовательные, так и коррекционные задачи, реализация которых стимулирует развитие у детей с ОВЗ сенсорных способностей, чувства ритма, цвета, композиции; умения выражать в художественных образах свои творческие способности.</w:t>
      </w:r>
    </w:p>
    <w:p w:rsidR="00C75374" w:rsidRPr="00280926" w:rsidRDefault="00C75374" w:rsidP="00C75374">
      <w:pPr>
        <w:autoSpaceDE w:val="0"/>
        <w:autoSpaceDN w:val="0"/>
        <w:adjustRightInd w:val="0"/>
        <w:spacing w:after="0" w:line="240" w:lineRule="auto"/>
        <w:ind w:firstLine="567"/>
        <w:rPr>
          <w:rFonts w:eastAsia="Times New Roman" w:cs="Times New Roman"/>
          <w:i/>
          <w:iCs/>
          <w:szCs w:val="24"/>
          <w:lang w:eastAsia="ru-RU"/>
        </w:rPr>
      </w:pPr>
      <w:r w:rsidRPr="00280926">
        <w:rPr>
          <w:rFonts w:eastAsia="Times New Roman" w:cs="Times New Roman"/>
          <w:b/>
          <w:bCs/>
          <w:i/>
          <w:iCs/>
          <w:szCs w:val="24"/>
          <w:lang w:eastAsia="ru-RU"/>
        </w:rPr>
        <w:t>Изобразительная деятельность</w:t>
      </w:r>
    </w:p>
    <w:p w:rsidR="00C75374" w:rsidRPr="00280926" w:rsidRDefault="00C75374" w:rsidP="00C75374">
      <w:pPr>
        <w:autoSpaceDE w:val="0"/>
        <w:autoSpaceDN w:val="0"/>
        <w:adjustRightInd w:val="0"/>
        <w:spacing w:after="0" w:line="240" w:lineRule="auto"/>
        <w:ind w:firstLine="567"/>
        <w:rPr>
          <w:rFonts w:eastAsia="Times New Roman" w:cs="Times New Roman"/>
          <w:szCs w:val="24"/>
          <w:lang w:eastAsia="ru-RU"/>
        </w:rPr>
      </w:pPr>
      <w:r w:rsidRPr="00280926">
        <w:rPr>
          <w:rFonts w:eastAsia="Times New Roman" w:cs="Times New Roman"/>
          <w:i/>
          <w:iCs/>
          <w:szCs w:val="24"/>
          <w:lang w:eastAsia="ru-RU"/>
        </w:rPr>
        <w:t>Основная цель</w:t>
      </w:r>
      <w:r w:rsidRPr="00280926">
        <w:rPr>
          <w:rFonts w:eastAsia="Times New Roman" w:cs="Times New Roman"/>
          <w:szCs w:val="24"/>
          <w:lang w:eastAsia="ru-RU"/>
        </w:rPr>
        <w:t xml:space="preserve"> – обучение детей созданию творческих работ. Специфика методов обучения различным видам изобразительной деятельности детей с ОВЗ должна строиться на применении средств, отвечающих их психофизиологическим особенностям.</w:t>
      </w:r>
    </w:p>
    <w:p w:rsidR="00C75374" w:rsidRPr="00280926" w:rsidRDefault="00C75374" w:rsidP="00C75374">
      <w:pPr>
        <w:autoSpaceDE w:val="0"/>
        <w:autoSpaceDN w:val="0"/>
        <w:adjustRightInd w:val="0"/>
        <w:spacing w:after="0" w:line="240" w:lineRule="auto"/>
        <w:ind w:firstLine="567"/>
        <w:rPr>
          <w:rFonts w:eastAsia="Times New Roman" w:cs="Times New Roman"/>
          <w:szCs w:val="24"/>
          <w:lang w:eastAsia="ru-RU"/>
        </w:rPr>
      </w:pPr>
      <w:r w:rsidRPr="00280926">
        <w:rPr>
          <w:rFonts w:eastAsia="Times New Roman" w:cs="Times New Roman"/>
          <w:szCs w:val="24"/>
          <w:lang w:eastAsia="ru-RU"/>
        </w:rPr>
        <w:t>Лепка способствует развитию мелкой моторики рук, развивает точность выполняемых движений; аппликация – развитию конструктивных возможностей, формированию представлений о форме, цвете; рисование – развитию манипулятивной деятельности, укреплению мышц рук.</w:t>
      </w:r>
    </w:p>
    <w:p w:rsidR="00C75374" w:rsidRPr="00280926" w:rsidRDefault="00C75374" w:rsidP="00C75374">
      <w:pPr>
        <w:autoSpaceDE w:val="0"/>
        <w:autoSpaceDN w:val="0"/>
        <w:adjustRightInd w:val="0"/>
        <w:spacing w:after="0" w:line="240" w:lineRule="auto"/>
        <w:ind w:firstLine="567"/>
        <w:rPr>
          <w:rFonts w:eastAsia="Times New Roman" w:cs="Times New Roman"/>
          <w:i/>
          <w:iCs/>
          <w:szCs w:val="24"/>
          <w:lang w:eastAsia="ru-RU"/>
        </w:rPr>
      </w:pPr>
      <w:r w:rsidRPr="00280926">
        <w:rPr>
          <w:rFonts w:eastAsia="Times New Roman" w:cs="Times New Roman"/>
          <w:b/>
          <w:bCs/>
          <w:i/>
          <w:iCs/>
          <w:szCs w:val="24"/>
          <w:lang w:eastAsia="ru-RU"/>
        </w:rPr>
        <w:t>Музыкальная деятельность</w:t>
      </w:r>
    </w:p>
    <w:p w:rsidR="00C75374" w:rsidRPr="00280926" w:rsidRDefault="00C75374" w:rsidP="00C75374">
      <w:pPr>
        <w:autoSpaceDE w:val="0"/>
        <w:autoSpaceDN w:val="0"/>
        <w:adjustRightInd w:val="0"/>
        <w:spacing w:after="0" w:line="240" w:lineRule="auto"/>
        <w:ind w:firstLine="567"/>
        <w:rPr>
          <w:rFonts w:eastAsia="Times New Roman" w:cs="Times New Roman"/>
          <w:szCs w:val="24"/>
          <w:lang w:eastAsia="ru-RU"/>
        </w:rPr>
      </w:pPr>
      <w:r w:rsidRPr="00280926">
        <w:rPr>
          <w:rFonts w:eastAsia="Times New Roman" w:cs="Times New Roman"/>
          <w:szCs w:val="24"/>
          <w:lang w:eastAsia="ru-RU"/>
        </w:rPr>
        <w:t>Контингент детей с ОВЗ неоднороден по степени выраженности дефектов и по уровню сохранности тех или иных функций, следовательно, необходимо уделять внимание способам предъявления звучания музыкальных инструментов (для детей с нарушениями слуха), танцевальных движений, музыкальных инструментов для игры на них (для детей с двигательными нарушениями).</w:t>
      </w:r>
    </w:p>
    <w:p w:rsidR="00C75374" w:rsidRPr="00280926" w:rsidRDefault="00C75374" w:rsidP="00C75374">
      <w:pPr>
        <w:autoSpaceDE w:val="0"/>
        <w:autoSpaceDN w:val="0"/>
        <w:adjustRightInd w:val="0"/>
        <w:spacing w:after="0" w:line="240" w:lineRule="auto"/>
        <w:ind w:firstLine="567"/>
        <w:rPr>
          <w:rFonts w:eastAsia="Times New Roman" w:cs="Times New Roman"/>
          <w:szCs w:val="24"/>
          <w:lang w:eastAsia="ru-RU"/>
        </w:rPr>
      </w:pPr>
      <w:r w:rsidRPr="00280926">
        <w:rPr>
          <w:rFonts w:eastAsia="Times New Roman" w:cs="Times New Roman"/>
          <w:szCs w:val="24"/>
          <w:lang w:eastAsia="ru-RU"/>
        </w:rPr>
        <w:t>В совокупности перечисленные направления работы обеспечивают решение общеразвивающих задач. Вместе с тем каждый вид деятельности имеет свои коррекционные задачи и соответствующие методы их решения. Это связано с тем,</w:t>
      </w:r>
      <w:r w:rsidRPr="00280926">
        <w:rPr>
          <w:rFonts w:eastAsia="Times New Roman" w:cs="Times New Roman"/>
          <w:b/>
          <w:bCs/>
          <w:i/>
          <w:iCs/>
          <w:szCs w:val="24"/>
          <w:lang w:eastAsia="ru-RU"/>
        </w:rPr>
        <w:t xml:space="preserve"> </w:t>
      </w:r>
      <w:r w:rsidRPr="00280926">
        <w:rPr>
          <w:rFonts w:eastAsia="Times New Roman" w:cs="Times New Roman"/>
          <w:szCs w:val="24"/>
          <w:lang w:eastAsia="ru-RU"/>
        </w:rPr>
        <w:t>что дети с ОВЗ имеют как общие, так и специфические особенности, связанные непосредственно с имеющимся нарушением. Содержание базовых направлений работы сочетается со специальными коррекционными областями. Например, дети с эмоциональными расстройствами нуждаются в специальном воздействии, направленном на коррекцию их деятельностной сферы, формирование навыков взаимодействия со взрослыми и сверстниками. При сенсорных, двигательных нарушениях в содержание программы включаются такие коррекционные разделы, как: «Развитие зрительного восприятия», «Развитие слухового восприятия и обучение произношению», «Развитие и коррекция общих движений, совершенствование физиологических возможностей мышц кистей и пальцев рук» и др.</w:t>
      </w:r>
    </w:p>
    <w:p w:rsidR="00C75374" w:rsidRPr="00280926" w:rsidRDefault="00C75374" w:rsidP="00C75374">
      <w:pPr>
        <w:autoSpaceDE w:val="0"/>
        <w:autoSpaceDN w:val="0"/>
        <w:adjustRightInd w:val="0"/>
        <w:spacing w:after="0" w:line="240" w:lineRule="auto"/>
        <w:ind w:firstLine="3"/>
        <w:jc w:val="center"/>
        <w:rPr>
          <w:rFonts w:eastAsia="Times New Roman" w:cs="Times New Roman"/>
          <w:b/>
          <w:bCs/>
          <w:i/>
          <w:iCs/>
          <w:szCs w:val="24"/>
          <w:lang w:eastAsia="ru-RU"/>
        </w:rPr>
      </w:pPr>
      <w:r w:rsidRPr="00280926">
        <w:rPr>
          <w:rFonts w:eastAsia="Times New Roman" w:cs="Times New Roman"/>
          <w:b/>
          <w:bCs/>
          <w:i/>
          <w:iCs/>
          <w:szCs w:val="24"/>
          <w:lang w:eastAsia="ru-RU"/>
        </w:rPr>
        <w:t>Физическое развитие</w:t>
      </w:r>
    </w:p>
    <w:p w:rsidR="00C75374" w:rsidRPr="00280926" w:rsidRDefault="00C75374" w:rsidP="00C75374">
      <w:pPr>
        <w:autoSpaceDE w:val="0"/>
        <w:autoSpaceDN w:val="0"/>
        <w:adjustRightInd w:val="0"/>
        <w:spacing w:after="0" w:line="240" w:lineRule="auto"/>
        <w:ind w:firstLine="567"/>
        <w:rPr>
          <w:rFonts w:eastAsia="Times New Roman" w:cs="Times New Roman"/>
          <w:szCs w:val="24"/>
          <w:lang w:eastAsia="ru-RU"/>
        </w:rPr>
      </w:pPr>
      <w:r w:rsidRPr="00280926">
        <w:rPr>
          <w:rFonts w:eastAsia="Times New Roman" w:cs="Times New Roman"/>
          <w:i/>
          <w:iCs/>
          <w:szCs w:val="24"/>
          <w:lang w:eastAsia="ru-RU"/>
        </w:rPr>
        <w:t>Основная задача</w:t>
      </w:r>
      <w:r w:rsidRPr="00280926">
        <w:rPr>
          <w:rFonts w:eastAsia="Times New Roman" w:cs="Times New Roman"/>
          <w:szCs w:val="24"/>
          <w:lang w:eastAsia="ru-RU"/>
        </w:rPr>
        <w:t xml:space="preserve"> – совершенствование функций формирующегося ор</w:t>
      </w:r>
      <w:r w:rsidRPr="00280926">
        <w:rPr>
          <w:rFonts w:eastAsia="Times New Roman" w:cs="Times New Roman"/>
          <w:szCs w:val="24"/>
          <w:lang w:eastAsia="ru-RU"/>
        </w:rPr>
        <w:softHyphen/>
        <w:t>ганизма, развитие двигательных навыков, тонкой ручной моторики, зрительно-пространственной координации. Физическое развитие лежит в основе организации всей жизни детей в семье и в ДОУ. Это касается предметной и социальной среды, всех видов детской деятельности с учётом возрастных и индивидуальных особенностей дошкольников. В режиме должны быть предусмотрены занятия физкультурой, игры и развлечения на воздухе, при проведении которых учитываются региональные и климатические условия.</w:t>
      </w:r>
    </w:p>
    <w:p w:rsidR="00C75374" w:rsidRPr="00280926" w:rsidRDefault="00C75374" w:rsidP="00C75374">
      <w:pPr>
        <w:autoSpaceDE w:val="0"/>
        <w:autoSpaceDN w:val="0"/>
        <w:adjustRightInd w:val="0"/>
        <w:spacing w:after="0" w:line="240" w:lineRule="auto"/>
        <w:ind w:firstLine="567"/>
        <w:rPr>
          <w:rFonts w:eastAsia="Times New Roman" w:cs="Times New Roman"/>
          <w:szCs w:val="24"/>
          <w:lang w:eastAsia="ru-RU"/>
        </w:rPr>
      </w:pPr>
      <w:r w:rsidRPr="00280926">
        <w:rPr>
          <w:rFonts w:eastAsia="Times New Roman" w:cs="Times New Roman"/>
          <w:szCs w:val="24"/>
          <w:lang w:eastAsia="ru-RU"/>
        </w:rPr>
        <w:t>Работа по физическому воспитанию строится таким образом, чтобы решались и общие, и коррекционные задачи. Включаются физические упражнения – построение в шеренгу (вдоль линии), в колонну друг за другом, в круг; ходьба; бег, прыжки; лазанье; ползание; метание; общеразвивающие упражнения на укрепление мышц спины, плечевого пояса и ног, на координацию движений, на формирование правильной осанки, на развитие равновесия. Предусмотрено проведение подвижных игр, направленных на развитие двигательных умений, формирование положительных форм взаимодействия между детьми.</w:t>
      </w:r>
    </w:p>
    <w:p w:rsidR="00C75374" w:rsidRPr="00280926" w:rsidRDefault="00C75374" w:rsidP="00C75374">
      <w:pPr>
        <w:autoSpaceDE w:val="0"/>
        <w:autoSpaceDN w:val="0"/>
        <w:adjustRightInd w:val="0"/>
        <w:spacing w:after="0" w:line="240" w:lineRule="auto"/>
        <w:ind w:firstLine="567"/>
        <w:rPr>
          <w:rFonts w:eastAsia="Times New Roman" w:cs="Times New Roman"/>
          <w:i/>
          <w:iCs/>
          <w:szCs w:val="24"/>
          <w:lang w:eastAsia="ru-RU"/>
        </w:rPr>
      </w:pPr>
      <w:r w:rsidRPr="00280926">
        <w:rPr>
          <w:rFonts w:eastAsia="Times New Roman" w:cs="Times New Roman"/>
          <w:b/>
          <w:bCs/>
          <w:i/>
          <w:iCs/>
          <w:szCs w:val="24"/>
          <w:lang w:eastAsia="ru-RU"/>
        </w:rPr>
        <w:t>Формирование основ здорового образа жизни</w:t>
      </w:r>
    </w:p>
    <w:p w:rsidR="00C75374" w:rsidRPr="00280926" w:rsidRDefault="00C75374" w:rsidP="00C75374">
      <w:pPr>
        <w:tabs>
          <w:tab w:val="left" w:pos="7325"/>
        </w:tabs>
        <w:autoSpaceDE w:val="0"/>
        <w:autoSpaceDN w:val="0"/>
        <w:adjustRightInd w:val="0"/>
        <w:spacing w:after="0" w:line="240" w:lineRule="auto"/>
        <w:ind w:firstLine="567"/>
        <w:rPr>
          <w:rFonts w:eastAsia="Times New Roman" w:cs="Times New Roman"/>
          <w:szCs w:val="24"/>
          <w:lang w:eastAsia="ru-RU"/>
        </w:rPr>
      </w:pPr>
      <w:r w:rsidRPr="00280926">
        <w:rPr>
          <w:rFonts w:eastAsia="Times New Roman" w:cs="Times New Roman"/>
          <w:i/>
          <w:iCs/>
          <w:szCs w:val="24"/>
          <w:lang w:eastAsia="ru-RU"/>
        </w:rPr>
        <w:lastRenderedPageBreak/>
        <w:t>Задачи</w:t>
      </w:r>
      <w:r w:rsidRPr="00280926">
        <w:rPr>
          <w:rFonts w:eastAsia="Times New Roman" w:cs="Times New Roman"/>
          <w:szCs w:val="24"/>
          <w:lang w:eastAsia="ru-RU"/>
        </w:rPr>
        <w:t xml:space="preserve"> </w:t>
      </w:r>
      <w:r w:rsidRPr="00280926">
        <w:rPr>
          <w:rFonts w:ascii="Symbol" w:eastAsia="Times New Roman" w:hAnsi="Symbol" w:cs="Symbol"/>
          <w:noProof/>
          <w:szCs w:val="24"/>
          <w:lang w:eastAsia="ru-RU"/>
        </w:rPr>
        <w:t></w:t>
      </w:r>
      <w:r w:rsidRPr="00280926">
        <w:rPr>
          <w:rFonts w:eastAsia="Times New Roman" w:cs="Times New Roman"/>
          <w:szCs w:val="24"/>
          <w:lang w:eastAsia="ru-RU"/>
        </w:rPr>
        <w:t xml:space="preserve"> создание условий, необходимых для защиты, сохранения и укрепления здоровья каждого ребёнка, формирование культурно-гигиенических навыков, потребности вести здоровый образ жизни; развитие представлений о своём здоровье и о средствах его укрепления.</w:t>
      </w:r>
    </w:p>
    <w:p w:rsidR="00C75374" w:rsidRPr="00280926" w:rsidRDefault="00C75374" w:rsidP="00C75374">
      <w:pPr>
        <w:autoSpaceDE w:val="0"/>
        <w:autoSpaceDN w:val="0"/>
        <w:adjustRightInd w:val="0"/>
        <w:spacing w:after="0" w:line="240" w:lineRule="auto"/>
        <w:ind w:firstLine="567"/>
        <w:rPr>
          <w:rFonts w:eastAsia="Times New Roman" w:cs="Times New Roman"/>
          <w:szCs w:val="24"/>
          <w:lang w:eastAsia="ru-RU"/>
        </w:rPr>
      </w:pPr>
      <w:r w:rsidRPr="00280926">
        <w:rPr>
          <w:rFonts w:eastAsia="Times New Roman" w:cs="Times New Roman"/>
          <w:szCs w:val="24"/>
          <w:lang w:eastAsia="ru-RU"/>
        </w:rPr>
        <w:t>Примерное содержание работы по развитию культурно-гигиенических навыков:</w:t>
      </w:r>
    </w:p>
    <w:p w:rsidR="00C75374" w:rsidRPr="00280926" w:rsidRDefault="00C75374" w:rsidP="00C75374">
      <w:pPr>
        <w:autoSpaceDE w:val="0"/>
        <w:autoSpaceDN w:val="0"/>
        <w:adjustRightInd w:val="0"/>
        <w:spacing w:after="0" w:line="240" w:lineRule="auto"/>
        <w:ind w:firstLine="562"/>
        <w:rPr>
          <w:rFonts w:eastAsia="Times New Roman" w:cs="Times New Roman"/>
          <w:szCs w:val="24"/>
          <w:lang w:eastAsia="ru-RU"/>
        </w:rPr>
      </w:pPr>
      <w:r w:rsidRPr="00280926">
        <w:rPr>
          <w:rFonts w:ascii="Symbol" w:eastAsia="Times New Roman" w:hAnsi="Symbol" w:cs="Symbol"/>
          <w:noProof/>
          <w:szCs w:val="24"/>
          <w:lang w:eastAsia="ru-RU"/>
        </w:rPr>
        <w:t></w:t>
      </w:r>
      <w:r w:rsidRPr="00280926">
        <w:rPr>
          <w:rFonts w:ascii="Symbol" w:eastAsia="Times New Roman" w:hAnsi="Symbol" w:cs="Symbol"/>
          <w:noProof/>
          <w:szCs w:val="24"/>
          <w:lang w:eastAsia="ru-RU"/>
        </w:rPr>
        <w:t></w:t>
      </w:r>
      <w:r w:rsidRPr="00280926">
        <w:rPr>
          <w:rFonts w:eastAsia="Times New Roman" w:cs="Times New Roman"/>
          <w:szCs w:val="24"/>
          <w:lang w:eastAsia="ru-RU"/>
        </w:rPr>
        <w:t>приём пищи: обучение умению пользоваться ложкой, вилкой, чашкой, салфеткой (с учётом индивидуальных возможностей), соблюдать опрятность при приёме пищи, выражать благодарность после приёма пищи (знаком, движением, речью);</w:t>
      </w:r>
    </w:p>
    <w:p w:rsidR="00C75374" w:rsidRPr="00280926" w:rsidRDefault="00C75374" w:rsidP="00C75374">
      <w:pPr>
        <w:autoSpaceDE w:val="0"/>
        <w:autoSpaceDN w:val="0"/>
        <w:adjustRightInd w:val="0"/>
        <w:spacing w:after="0" w:line="240" w:lineRule="auto"/>
        <w:ind w:firstLine="562"/>
        <w:rPr>
          <w:rFonts w:eastAsia="Times New Roman" w:cs="Times New Roman"/>
          <w:szCs w:val="24"/>
          <w:lang w:eastAsia="ru-RU"/>
        </w:rPr>
      </w:pPr>
      <w:r w:rsidRPr="00280926">
        <w:rPr>
          <w:rFonts w:ascii="Symbol" w:eastAsia="Times New Roman" w:hAnsi="Symbol" w:cs="Symbol"/>
          <w:noProof/>
          <w:szCs w:val="24"/>
          <w:lang w:eastAsia="ru-RU"/>
        </w:rPr>
        <w:t></w:t>
      </w:r>
      <w:r w:rsidRPr="00280926">
        <w:rPr>
          <w:rFonts w:ascii="Symbol" w:eastAsia="Times New Roman" w:hAnsi="Symbol" w:cs="Symbol"/>
          <w:noProof/>
          <w:szCs w:val="24"/>
          <w:lang w:eastAsia="ru-RU"/>
        </w:rPr>
        <w:t></w:t>
      </w:r>
      <w:r w:rsidRPr="00280926">
        <w:rPr>
          <w:rFonts w:eastAsia="Times New Roman" w:cs="Times New Roman"/>
          <w:szCs w:val="24"/>
          <w:lang w:eastAsia="ru-RU"/>
        </w:rPr>
        <w:t>гигиенические навыки: обучение умению выполнять утренние и вечерние гигиенические процедуры (туалет, мытьё рук, мытьё ног и т.д.); пользоваться туалетными принадлежностями (бумага, жидкое и твёрдое мыло, паста, салфетка, губка, полотенце, расчёска, щётка, зеркало), носовым платком; соблюдать правила хранения туалетных принадлежностей; выражать благодарность за оказываемые виды помощи;</w:t>
      </w:r>
    </w:p>
    <w:p w:rsidR="00C75374" w:rsidRPr="00280926" w:rsidRDefault="00C75374" w:rsidP="00C75374">
      <w:pPr>
        <w:autoSpaceDE w:val="0"/>
        <w:autoSpaceDN w:val="0"/>
        <w:adjustRightInd w:val="0"/>
        <w:spacing w:after="0" w:line="240" w:lineRule="auto"/>
        <w:ind w:firstLine="562"/>
        <w:rPr>
          <w:rFonts w:eastAsia="Times New Roman" w:cs="Times New Roman"/>
          <w:szCs w:val="24"/>
          <w:lang w:eastAsia="ru-RU"/>
        </w:rPr>
      </w:pPr>
      <w:r w:rsidRPr="00280926">
        <w:rPr>
          <w:rFonts w:ascii="Symbol" w:eastAsia="Times New Roman" w:hAnsi="Symbol" w:cs="Symbol"/>
          <w:noProof/>
          <w:szCs w:val="24"/>
          <w:lang w:eastAsia="ru-RU"/>
        </w:rPr>
        <w:t></w:t>
      </w:r>
      <w:r w:rsidRPr="00280926">
        <w:rPr>
          <w:rFonts w:ascii="Symbol" w:eastAsia="Times New Roman" w:hAnsi="Symbol" w:cs="Symbol"/>
          <w:noProof/>
          <w:szCs w:val="24"/>
          <w:lang w:eastAsia="ru-RU"/>
        </w:rPr>
        <w:t></w:t>
      </w:r>
      <w:r w:rsidRPr="00280926">
        <w:rPr>
          <w:rFonts w:eastAsia="Times New Roman" w:cs="Times New Roman"/>
          <w:szCs w:val="24"/>
          <w:lang w:eastAsia="ru-RU"/>
        </w:rPr>
        <w:t>одежда и внешний вид: обучение умению различать разные виды одежды; соблюдать порядок последовательности одевания и раздевания; хранить в соответствующих местах разные предметы одежды; правильно обращаться с пуговицами, молнией, шнурками и др.; выбирать одежду по погоде, по сезону; контролировать опрятность своего внешнего вида с помощью зеркала, инструкций воспитателя.</w:t>
      </w:r>
    </w:p>
    <w:p w:rsidR="00C75374" w:rsidRPr="00280926" w:rsidRDefault="00C75374" w:rsidP="00C75374">
      <w:pPr>
        <w:autoSpaceDE w:val="0"/>
        <w:autoSpaceDN w:val="0"/>
        <w:adjustRightInd w:val="0"/>
        <w:spacing w:after="0" w:line="240" w:lineRule="auto"/>
        <w:ind w:firstLine="567"/>
        <w:rPr>
          <w:rFonts w:eastAsia="Times New Roman" w:cs="Times New Roman"/>
          <w:szCs w:val="24"/>
          <w:lang w:eastAsia="ru-RU"/>
        </w:rPr>
      </w:pPr>
      <w:r w:rsidRPr="00280926">
        <w:rPr>
          <w:rFonts w:eastAsia="Times New Roman" w:cs="Times New Roman"/>
          <w:szCs w:val="24"/>
          <w:lang w:eastAsia="ru-RU"/>
        </w:rPr>
        <w:t>Для реализации перечисленных задач необходимо правильно организовать режим дня в детском саду и дома, чередовать различные виды деятельности и отдыха, способствующие чёткой работе организма.</w:t>
      </w:r>
    </w:p>
    <w:p w:rsidR="00C75374" w:rsidRPr="00280926" w:rsidRDefault="00C75374" w:rsidP="00C75374">
      <w:pPr>
        <w:autoSpaceDE w:val="0"/>
        <w:autoSpaceDN w:val="0"/>
        <w:adjustRightInd w:val="0"/>
        <w:spacing w:after="0" w:line="240" w:lineRule="auto"/>
        <w:ind w:firstLine="567"/>
        <w:rPr>
          <w:rFonts w:eastAsia="Times New Roman" w:cs="Times New Roman"/>
          <w:i/>
          <w:iCs/>
          <w:szCs w:val="24"/>
          <w:lang w:eastAsia="ru-RU"/>
        </w:rPr>
      </w:pPr>
      <w:r w:rsidRPr="00280926">
        <w:rPr>
          <w:rFonts w:eastAsia="Times New Roman" w:cs="Times New Roman"/>
          <w:b/>
          <w:bCs/>
          <w:i/>
          <w:iCs/>
          <w:szCs w:val="24"/>
          <w:lang w:eastAsia="ru-RU"/>
        </w:rPr>
        <w:t>Физическая культура</w:t>
      </w:r>
    </w:p>
    <w:p w:rsidR="00C75374" w:rsidRPr="00280926" w:rsidRDefault="00C75374" w:rsidP="00C75374">
      <w:pPr>
        <w:autoSpaceDE w:val="0"/>
        <w:autoSpaceDN w:val="0"/>
        <w:adjustRightInd w:val="0"/>
        <w:spacing w:after="0" w:line="240" w:lineRule="auto"/>
        <w:ind w:firstLine="567"/>
        <w:rPr>
          <w:rFonts w:eastAsia="Times New Roman" w:cs="Times New Roman"/>
          <w:szCs w:val="24"/>
          <w:lang w:eastAsia="ru-RU"/>
        </w:rPr>
      </w:pPr>
      <w:r w:rsidRPr="00280926">
        <w:rPr>
          <w:rFonts w:eastAsia="Times New Roman" w:cs="Times New Roman"/>
          <w:i/>
          <w:iCs/>
          <w:szCs w:val="24"/>
          <w:lang w:eastAsia="ru-RU"/>
        </w:rPr>
        <w:t>Основная задача</w:t>
      </w:r>
      <w:r w:rsidRPr="00280926">
        <w:rPr>
          <w:rFonts w:eastAsia="Times New Roman" w:cs="Times New Roman"/>
          <w:szCs w:val="24"/>
          <w:lang w:eastAsia="ru-RU"/>
        </w:rPr>
        <w:t xml:space="preserve"> – стимулировать позитивные изменения в организме, формируя необходимые двигательные умения и навыки, физические качества и способности, направленные на жизнеобеспечение, развитие и совершенствование организма. В процессе физического воспитания наряду с образовательными и оздоровительными решаются специальные коррекционные задачи:</w:t>
      </w:r>
    </w:p>
    <w:p w:rsidR="00C75374" w:rsidRPr="00280926" w:rsidRDefault="00C75374" w:rsidP="00C75374">
      <w:pPr>
        <w:autoSpaceDE w:val="0"/>
        <w:autoSpaceDN w:val="0"/>
        <w:adjustRightInd w:val="0"/>
        <w:spacing w:after="0" w:line="240" w:lineRule="auto"/>
        <w:ind w:firstLine="562"/>
        <w:rPr>
          <w:rFonts w:eastAsia="Times New Roman" w:cs="Times New Roman"/>
          <w:szCs w:val="24"/>
          <w:lang w:eastAsia="ru-RU"/>
        </w:rPr>
      </w:pPr>
      <w:r w:rsidRPr="00280926">
        <w:rPr>
          <w:rFonts w:ascii="Symbol" w:eastAsia="Times New Roman" w:hAnsi="Symbol" w:cs="Symbol"/>
          <w:noProof/>
          <w:szCs w:val="24"/>
          <w:lang w:eastAsia="ru-RU"/>
        </w:rPr>
        <w:t></w:t>
      </w:r>
      <w:r w:rsidRPr="00280926">
        <w:rPr>
          <w:rFonts w:ascii="Symbol" w:eastAsia="Times New Roman" w:hAnsi="Symbol" w:cs="Symbol"/>
          <w:noProof/>
          <w:szCs w:val="24"/>
          <w:lang w:eastAsia="ru-RU"/>
        </w:rPr>
        <w:t></w:t>
      </w:r>
      <w:r w:rsidRPr="00280926">
        <w:rPr>
          <w:rFonts w:eastAsia="Times New Roman" w:cs="Times New Roman"/>
          <w:szCs w:val="24"/>
          <w:lang w:eastAsia="ru-RU"/>
        </w:rPr>
        <w:t>развитие речи посредством движения;</w:t>
      </w:r>
    </w:p>
    <w:p w:rsidR="00C75374" w:rsidRPr="00280926" w:rsidRDefault="00C75374" w:rsidP="00C75374">
      <w:pPr>
        <w:autoSpaceDE w:val="0"/>
        <w:autoSpaceDN w:val="0"/>
        <w:adjustRightInd w:val="0"/>
        <w:spacing w:after="0" w:line="240" w:lineRule="auto"/>
        <w:ind w:firstLine="562"/>
        <w:rPr>
          <w:rFonts w:eastAsia="Times New Roman" w:cs="Times New Roman"/>
          <w:szCs w:val="24"/>
          <w:lang w:eastAsia="ru-RU"/>
        </w:rPr>
      </w:pPr>
      <w:r w:rsidRPr="00280926">
        <w:rPr>
          <w:rFonts w:ascii="Symbol" w:eastAsia="Times New Roman" w:hAnsi="Symbol" w:cs="Symbol"/>
          <w:noProof/>
          <w:szCs w:val="24"/>
          <w:lang w:eastAsia="ru-RU"/>
        </w:rPr>
        <w:t></w:t>
      </w:r>
      <w:r w:rsidRPr="00280926">
        <w:rPr>
          <w:rFonts w:ascii="Symbol" w:eastAsia="Times New Roman" w:hAnsi="Symbol" w:cs="Symbol"/>
          <w:noProof/>
          <w:szCs w:val="24"/>
          <w:lang w:eastAsia="ru-RU"/>
        </w:rPr>
        <w:t></w:t>
      </w:r>
      <w:r w:rsidRPr="00280926">
        <w:rPr>
          <w:rFonts w:eastAsia="Times New Roman" w:cs="Times New Roman"/>
          <w:szCs w:val="24"/>
          <w:lang w:eastAsia="ru-RU"/>
        </w:rPr>
        <w:t>формирование в процессе физического воспитания пространственных и временных представлений;</w:t>
      </w:r>
    </w:p>
    <w:p w:rsidR="00C75374" w:rsidRPr="00280926" w:rsidRDefault="00C75374" w:rsidP="00C75374">
      <w:pPr>
        <w:autoSpaceDE w:val="0"/>
        <w:autoSpaceDN w:val="0"/>
        <w:adjustRightInd w:val="0"/>
        <w:spacing w:after="0" w:line="240" w:lineRule="auto"/>
        <w:ind w:firstLine="562"/>
        <w:rPr>
          <w:rFonts w:eastAsia="Times New Roman" w:cs="Times New Roman"/>
          <w:szCs w:val="24"/>
          <w:lang w:eastAsia="ru-RU"/>
        </w:rPr>
      </w:pPr>
      <w:r w:rsidRPr="00280926">
        <w:rPr>
          <w:rFonts w:ascii="Symbol" w:eastAsia="Times New Roman" w:hAnsi="Symbol" w:cs="Symbol"/>
          <w:noProof/>
          <w:szCs w:val="24"/>
          <w:lang w:eastAsia="ru-RU"/>
        </w:rPr>
        <w:t></w:t>
      </w:r>
      <w:r w:rsidRPr="00280926">
        <w:rPr>
          <w:rFonts w:ascii="Symbol" w:eastAsia="Times New Roman" w:hAnsi="Symbol" w:cs="Symbol"/>
          <w:noProof/>
          <w:szCs w:val="24"/>
          <w:lang w:eastAsia="ru-RU"/>
        </w:rPr>
        <w:t></w:t>
      </w:r>
      <w:r w:rsidRPr="00280926">
        <w:rPr>
          <w:rFonts w:eastAsia="Times New Roman" w:cs="Times New Roman"/>
          <w:szCs w:val="24"/>
          <w:lang w:eastAsia="ru-RU"/>
        </w:rPr>
        <w:t>изучение в процессе предметной деятельности различных свойств материалов, а также назначения предметов;</w:t>
      </w:r>
    </w:p>
    <w:p w:rsidR="00C75374" w:rsidRPr="00280926" w:rsidRDefault="00C75374" w:rsidP="00C75374">
      <w:pPr>
        <w:autoSpaceDE w:val="0"/>
        <w:autoSpaceDN w:val="0"/>
        <w:adjustRightInd w:val="0"/>
        <w:spacing w:after="0" w:line="240" w:lineRule="auto"/>
        <w:ind w:firstLine="562"/>
        <w:rPr>
          <w:rFonts w:eastAsia="Times New Roman" w:cs="Times New Roman"/>
          <w:szCs w:val="24"/>
          <w:lang w:eastAsia="ru-RU"/>
        </w:rPr>
      </w:pPr>
      <w:r w:rsidRPr="00280926">
        <w:rPr>
          <w:rFonts w:ascii="Symbol" w:eastAsia="Times New Roman" w:hAnsi="Symbol" w:cs="Symbol"/>
          <w:noProof/>
          <w:szCs w:val="24"/>
          <w:lang w:eastAsia="ru-RU"/>
        </w:rPr>
        <w:t></w:t>
      </w:r>
      <w:r w:rsidRPr="00280926">
        <w:rPr>
          <w:rFonts w:ascii="Symbol" w:eastAsia="Times New Roman" w:hAnsi="Symbol" w:cs="Symbol"/>
          <w:noProof/>
          <w:szCs w:val="24"/>
          <w:lang w:eastAsia="ru-RU"/>
        </w:rPr>
        <w:t></w:t>
      </w:r>
      <w:r w:rsidRPr="00280926">
        <w:rPr>
          <w:rFonts w:eastAsia="Times New Roman" w:cs="Times New Roman"/>
          <w:szCs w:val="24"/>
          <w:lang w:eastAsia="ru-RU"/>
        </w:rPr>
        <w:t>формирование в процессе двигательной деятельности различных видов познавательной деятельности;</w:t>
      </w:r>
    </w:p>
    <w:p w:rsidR="00C75374" w:rsidRPr="00280926" w:rsidRDefault="00C75374" w:rsidP="00C75374">
      <w:pPr>
        <w:autoSpaceDE w:val="0"/>
        <w:autoSpaceDN w:val="0"/>
        <w:adjustRightInd w:val="0"/>
        <w:spacing w:after="0" w:line="240" w:lineRule="auto"/>
        <w:ind w:firstLine="562"/>
        <w:rPr>
          <w:rFonts w:eastAsia="Times New Roman" w:cs="Times New Roman"/>
          <w:szCs w:val="24"/>
          <w:lang w:eastAsia="ru-RU"/>
        </w:rPr>
      </w:pPr>
      <w:r w:rsidRPr="00280926">
        <w:rPr>
          <w:rFonts w:ascii="Symbol" w:eastAsia="Times New Roman" w:hAnsi="Symbol" w:cs="Symbol"/>
          <w:noProof/>
          <w:szCs w:val="24"/>
          <w:lang w:eastAsia="ru-RU"/>
        </w:rPr>
        <w:t></w:t>
      </w:r>
      <w:r w:rsidRPr="00280926">
        <w:rPr>
          <w:rFonts w:ascii="Symbol" w:eastAsia="Times New Roman" w:hAnsi="Symbol" w:cs="Symbol"/>
          <w:noProof/>
          <w:szCs w:val="24"/>
          <w:lang w:eastAsia="ru-RU"/>
        </w:rPr>
        <w:t></w:t>
      </w:r>
      <w:r w:rsidRPr="00280926">
        <w:rPr>
          <w:rFonts w:eastAsia="Times New Roman" w:cs="Times New Roman"/>
          <w:szCs w:val="24"/>
          <w:lang w:eastAsia="ru-RU"/>
        </w:rPr>
        <w:t>управление эмоциональной сферой, развитие морально-волевых качеств личности, формирующихся в процессе специальных двигательных игр-занятий, игр, эстафет.</w:t>
      </w:r>
    </w:p>
    <w:p w:rsidR="00C75374" w:rsidRPr="00280926" w:rsidRDefault="00C75374" w:rsidP="00C75374">
      <w:pPr>
        <w:tabs>
          <w:tab w:val="left" w:pos="509"/>
        </w:tabs>
        <w:autoSpaceDE w:val="0"/>
        <w:autoSpaceDN w:val="0"/>
        <w:adjustRightInd w:val="0"/>
        <w:spacing w:after="0" w:line="240" w:lineRule="auto"/>
        <w:ind w:firstLine="567"/>
        <w:rPr>
          <w:rFonts w:eastAsia="Times New Roman" w:cs="Times New Roman"/>
          <w:szCs w:val="24"/>
          <w:lang w:eastAsia="ru-RU"/>
        </w:rPr>
      </w:pPr>
      <w:r w:rsidRPr="00280926">
        <w:rPr>
          <w:rFonts w:eastAsia="Times New Roman" w:cs="Times New Roman"/>
          <w:szCs w:val="24"/>
          <w:lang w:eastAsia="ru-RU"/>
        </w:rPr>
        <w:t>В настоящее время в систему работы по физическому воспитанию детей с ограниченными возможностями здоровья включается адаптивная физическая культура (АФК) –   комплекс мер спортивно-оздоровительного характера, направленных на реабилитацию и адаптацию к нормальной социальной среде людей с ОВЗ, преодоление психологических барьеров, препятствующих ощущению полноценной жизни, а также осознанию необходимости своего личного вклада в социальное развитие общества.</w:t>
      </w:r>
    </w:p>
    <w:p w:rsidR="00C75374" w:rsidRPr="00280926" w:rsidRDefault="00C75374" w:rsidP="00C75374">
      <w:pPr>
        <w:tabs>
          <w:tab w:val="left" w:pos="509"/>
        </w:tabs>
        <w:autoSpaceDE w:val="0"/>
        <w:autoSpaceDN w:val="0"/>
        <w:adjustRightInd w:val="0"/>
        <w:spacing w:after="0" w:line="240" w:lineRule="auto"/>
        <w:ind w:firstLine="567"/>
        <w:rPr>
          <w:rFonts w:eastAsia="Times New Roman" w:cs="Times New Roman"/>
          <w:szCs w:val="24"/>
          <w:lang w:eastAsia="ru-RU"/>
        </w:rPr>
      </w:pPr>
      <w:r w:rsidRPr="00280926">
        <w:rPr>
          <w:rFonts w:eastAsia="Times New Roman" w:cs="Times New Roman"/>
          <w:szCs w:val="24"/>
          <w:lang w:eastAsia="ru-RU"/>
        </w:rPr>
        <w:t>Цель АФК – улучшение качества жизни детей с ОВЗ посредством физической активности и спорта. Основной задачей яв</w:t>
      </w:r>
      <w:r w:rsidRPr="00280926">
        <w:rPr>
          <w:rFonts w:eastAsia="Times New Roman" w:cs="Times New Roman"/>
          <w:szCs w:val="24"/>
          <w:lang w:eastAsia="ru-RU"/>
        </w:rPr>
        <w:softHyphen/>
        <w:t>ляется решение конкретных психомоторных проблем как путём изменения самого ребёнка, так и изменения окружающей среды, по возможности устраняя в ней барьеры к более здоровому, активному образу жизни, к равным со своими здоровыми сверстниками возможностям заниматься спортом.</w:t>
      </w:r>
    </w:p>
    <w:p w:rsidR="00C75374" w:rsidRPr="00280926" w:rsidRDefault="00C75374" w:rsidP="00C75374">
      <w:pPr>
        <w:tabs>
          <w:tab w:val="left" w:pos="509"/>
        </w:tabs>
        <w:autoSpaceDE w:val="0"/>
        <w:autoSpaceDN w:val="0"/>
        <w:adjustRightInd w:val="0"/>
        <w:spacing w:after="0" w:line="240" w:lineRule="auto"/>
        <w:ind w:firstLine="567"/>
        <w:rPr>
          <w:rFonts w:eastAsia="Times New Roman" w:cs="Times New Roman"/>
          <w:szCs w:val="24"/>
          <w:lang w:eastAsia="ru-RU"/>
        </w:rPr>
      </w:pPr>
      <w:r w:rsidRPr="00280926">
        <w:rPr>
          <w:rFonts w:eastAsia="Times New Roman" w:cs="Times New Roman"/>
          <w:szCs w:val="24"/>
          <w:lang w:eastAsia="ru-RU"/>
        </w:rPr>
        <w:t>АФК обеспечивает лечебный, общеукрепляющий, реабилитационный, профилактический и другие эффекты и решает следующие задачи:</w:t>
      </w:r>
    </w:p>
    <w:p w:rsidR="00C75374" w:rsidRPr="00280926" w:rsidRDefault="00C75374" w:rsidP="00C75374">
      <w:pPr>
        <w:autoSpaceDE w:val="0"/>
        <w:autoSpaceDN w:val="0"/>
        <w:adjustRightInd w:val="0"/>
        <w:spacing w:after="0" w:line="240" w:lineRule="auto"/>
        <w:ind w:firstLine="562"/>
        <w:rPr>
          <w:rFonts w:eastAsia="Times New Roman" w:cs="Times New Roman"/>
          <w:szCs w:val="24"/>
          <w:lang w:eastAsia="ru-RU"/>
        </w:rPr>
      </w:pPr>
      <w:r w:rsidRPr="00280926">
        <w:rPr>
          <w:rFonts w:ascii="Symbol" w:eastAsia="Times New Roman" w:hAnsi="Symbol" w:cs="Symbol"/>
          <w:noProof/>
          <w:szCs w:val="24"/>
          <w:lang w:eastAsia="ru-RU"/>
        </w:rPr>
        <w:t></w:t>
      </w:r>
      <w:r w:rsidRPr="00280926">
        <w:rPr>
          <w:rFonts w:ascii="Symbol" w:eastAsia="Times New Roman" w:hAnsi="Symbol" w:cs="Symbol"/>
          <w:noProof/>
          <w:szCs w:val="24"/>
          <w:lang w:eastAsia="ru-RU"/>
        </w:rPr>
        <w:t></w:t>
      </w:r>
      <w:r w:rsidRPr="00280926">
        <w:rPr>
          <w:rFonts w:eastAsia="Times New Roman" w:cs="Times New Roman"/>
          <w:szCs w:val="24"/>
          <w:lang w:eastAsia="ru-RU"/>
        </w:rPr>
        <w:t>формировать у ребёнка осознанное отношение к своим силам в сравнении с силами здоровых сверстников;</w:t>
      </w:r>
    </w:p>
    <w:p w:rsidR="00C75374" w:rsidRPr="00280926" w:rsidRDefault="00C75374" w:rsidP="00C75374">
      <w:pPr>
        <w:autoSpaceDE w:val="0"/>
        <w:autoSpaceDN w:val="0"/>
        <w:adjustRightInd w:val="0"/>
        <w:spacing w:after="0" w:line="240" w:lineRule="auto"/>
        <w:ind w:firstLine="562"/>
        <w:rPr>
          <w:rFonts w:eastAsia="Times New Roman" w:cs="Times New Roman"/>
          <w:szCs w:val="24"/>
          <w:lang w:eastAsia="ru-RU"/>
        </w:rPr>
      </w:pPr>
      <w:r w:rsidRPr="00280926">
        <w:rPr>
          <w:rFonts w:ascii="Symbol" w:eastAsia="Times New Roman" w:hAnsi="Symbol" w:cs="Symbol"/>
          <w:noProof/>
          <w:szCs w:val="24"/>
          <w:lang w:eastAsia="ru-RU"/>
        </w:rPr>
        <w:lastRenderedPageBreak/>
        <w:t></w:t>
      </w:r>
      <w:r w:rsidRPr="00280926">
        <w:rPr>
          <w:rFonts w:ascii="Symbol" w:eastAsia="Times New Roman" w:hAnsi="Symbol" w:cs="Symbol"/>
          <w:noProof/>
          <w:szCs w:val="24"/>
          <w:lang w:eastAsia="ru-RU"/>
        </w:rPr>
        <w:t></w:t>
      </w:r>
      <w:r w:rsidRPr="00280926">
        <w:rPr>
          <w:rFonts w:eastAsia="Times New Roman" w:cs="Times New Roman"/>
          <w:szCs w:val="24"/>
          <w:lang w:eastAsia="ru-RU"/>
        </w:rPr>
        <w:t>развивать способность к преодолению не только физических, но и психологических барьеров, препятствующих полноценной жизни;</w:t>
      </w:r>
    </w:p>
    <w:p w:rsidR="00C75374" w:rsidRPr="00280926" w:rsidRDefault="00C75374" w:rsidP="00C75374">
      <w:pPr>
        <w:autoSpaceDE w:val="0"/>
        <w:autoSpaceDN w:val="0"/>
        <w:adjustRightInd w:val="0"/>
        <w:spacing w:after="0" w:line="240" w:lineRule="auto"/>
        <w:ind w:firstLine="562"/>
        <w:rPr>
          <w:rFonts w:eastAsia="Times New Roman" w:cs="Times New Roman"/>
          <w:szCs w:val="24"/>
          <w:lang w:eastAsia="ru-RU"/>
        </w:rPr>
      </w:pPr>
      <w:r w:rsidRPr="00280926">
        <w:rPr>
          <w:rFonts w:ascii="Symbol" w:eastAsia="Times New Roman" w:hAnsi="Symbol" w:cs="Symbol"/>
          <w:noProof/>
          <w:szCs w:val="24"/>
          <w:lang w:eastAsia="ru-RU"/>
        </w:rPr>
        <w:t></w:t>
      </w:r>
      <w:r w:rsidRPr="00280926">
        <w:rPr>
          <w:rFonts w:ascii="Symbol" w:eastAsia="Times New Roman" w:hAnsi="Symbol" w:cs="Symbol"/>
          <w:noProof/>
          <w:szCs w:val="24"/>
          <w:lang w:eastAsia="ru-RU"/>
        </w:rPr>
        <w:t></w:t>
      </w:r>
      <w:r w:rsidRPr="00280926">
        <w:rPr>
          <w:rFonts w:eastAsia="Times New Roman" w:cs="Times New Roman"/>
          <w:szCs w:val="24"/>
          <w:lang w:eastAsia="ru-RU"/>
        </w:rPr>
        <w:t>формировать компенсаторные навыки, умение использовать функции разных систем и органов вместо отсутствующих или нарушенных;</w:t>
      </w:r>
    </w:p>
    <w:p w:rsidR="00C75374" w:rsidRPr="00280926" w:rsidRDefault="00C75374" w:rsidP="00C75374">
      <w:pPr>
        <w:autoSpaceDE w:val="0"/>
        <w:autoSpaceDN w:val="0"/>
        <w:adjustRightInd w:val="0"/>
        <w:spacing w:after="0" w:line="240" w:lineRule="auto"/>
        <w:ind w:firstLine="562"/>
        <w:rPr>
          <w:rFonts w:eastAsia="Times New Roman" w:cs="Times New Roman"/>
          <w:szCs w:val="24"/>
          <w:lang w:eastAsia="ru-RU"/>
        </w:rPr>
      </w:pPr>
      <w:r w:rsidRPr="00280926">
        <w:rPr>
          <w:rFonts w:ascii="Symbol" w:eastAsia="Times New Roman" w:hAnsi="Symbol" w:cs="Symbol"/>
          <w:noProof/>
          <w:szCs w:val="24"/>
          <w:lang w:eastAsia="ru-RU"/>
        </w:rPr>
        <w:t></w:t>
      </w:r>
      <w:r w:rsidRPr="00280926">
        <w:rPr>
          <w:rFonts w:ascii="Symbol" w:eastAsia="Times New Roman" w:hAnsi="Symbol" w:cs="Symbol"/>
          <w:noProof/>
          <w:szCs w:val="24"/>
          <w:lang w:eastAsia="ru-RU"/>
        </w:rPr>
        <w:t></w:t>
      </w:r>
      <w:r w:rsidRPr="00280926">
        <w:rPr>
          <w:rFonts w:eastAsia="Times New Roman" w:cs="Times New Roman"/>
          <w:szCs w:val="24"/>
          <w:lang w:eastAsia="ru-RU"/>
        </w:rPr>
        <w:t>развивать способность к преодолению физических нагрузок, необходимых для полноценного функционирования в обществе;</w:t>
      </w:r>
    </w:p>
    <w:p w:rsidR="00C75374" w:rsidRPr="00280926" w:rsidRDefault="00C75374" w:rsidP="00C75374">
      <w:pPr>
        <w:autoSpaceDE w:val="0"/>
        <w:autoSpaceDN w:val="0"/>
        <w:adjustRightInd w:val="0"/>
        <w:spacing w:after="0" w:line="240" w:lineRule="auto"/>
        <w:ind w:firstLine="562"/>
        <w:rPr>
          <w:rFonts w:eastAsia="Times New Roman" w:cs="Times New Roman"/>
          <w:szCs w:val="24"/>
          <w:lang w:eastAsia="ru-RU"/>
        </w:rPr>
      </w:pPr>
      <w:r w:rsidRPr="00280926">
        <w:rPr>
          <w:rFonts w:ascii="Symbol" w:eastAsia="Times New Roman" w:hAnsi="Symbol" w:cs="Symbol"/>
          <w:noProof/>
          <w:szCs w:val="24"/>
          <w:lang w:eastAsia="ru-RU"/>
        </w:rPr>
        <w:t></w:t>
      </w:r>
      <w:r w:rsidRPr="00280926">
        <w:rPr>
          <w:rFonts w:ascii="Symbol" w:eastAsia="Times New Roman" w:hAnsi="Symbol" w:cs="Symbol"/>
          <w:noProof/>
          <w:szCs w:val="24"/>
          <w:lang w:eastAsia="ru-RU"/>
        </w:rPr>
        <w:t></w:t>
      </w:r>
      <w:r w:rsidRPr="00280926">
        <w:rPr>
          <w:rFonts w:eastAsia="Times New Roman" w:cs="Times New Roman"/>
          <w:szCs w:val="24"/>
          <w:lang w:eastAsia="ru-RU"/>
        </w:rPr>
        <w:t xml:space="preserve">формировать потребность быть здоровым, насколько это возможно, и вести здоровый образ жизни; стремление к повышению умственной </w:t>
      </w:r>
      <w:r w:rsidRPr="00280926">
        <w:rPr>
          <w:rFonts w:eastAsia="Times New Roman" w:cs="Times New Roman"/>
          <w:b/>
          <w:bCs/>
          <w:szCs w:val="24"/>
          <w:lang w:eastAsia="ru-RU"/>
        </w:rPr>
        <w:t xml:space="preserve">и </w:t>
      </w:r>
      <w:r w:rsidRPr="00280926">
        <w:rPr>
          <w:rFonts w:eastAsia="Times New Roman" w:cs="Times New Roman"/>
          <w:szCs w:val="24"/>
          <w:lang w:eastAsia="ru-RU"/>
        </w:rPr>
        <w:t>физической работоспособности;</w:t>
      </w:r>
    </w:p>
    <w:p w:rsidR="00C75374" w:rsidRPr="00280926" w:rsidRDefault="00C75374" w:rsidP="00C75374">
      <w:pPr>
        <w:autoSpaceDE w:val="0"/>
        <w:autoSpaceDN w:val="0"/>
        <w:adjustRightInd w:val="0"/>
        <w:spacing w:after="0" w:line="240" w:lineRule="auto"/>
        <w:ind w:firstLine="562"/>
        <w:rPr>
          <w:rFonts w:eastAsia="Times New Roman" w:cs="Times New Roman"/>
          <w:szCs w:val="24"/>
          <w:lang w:eastAsia="ru-RU"/>
        </w:rPr>
      </w:pPr>
      <w:r w:rsidRPr="00280926">
        <w:rPr>
          <w:rFonts w:ascii="Symbol" w:eastAsia="Times New Roman" w:hAnsi="Symbol" w:cs="Symbol"/>
          <w:noProof/>
          <w:szCs w:val="24"/>
          <w:lang w:eastAsia="ru-RU"/>
        </w:rPr>
        <w:t></w:t>
      </w:r>
      <w:r w:rsidRPr="00280926">
        <w:rPr>
          <w:rFonts w:ascii="Symbol" w:eastAsia="Times New Roman" w:hAnsi="Symbol" w:cs="Symbol"/>
          <w:noProof/>
          <w:szCs w:val="24"/>
          <w:lang w:eastAsia="ru-RU"/>
        </w:rPr>
        <w:t></w:t>
      </w:r>
      <w:r w:rsidRPr="00280926">
        <w:rPr>
          <w:rFonts w:eastAsia="Times New Roman" w:cs="Times New Roman"/>
          <w:szCs w:val="24"/>
          <w:lang w:eastAsia="ru-RU"/>
        </w:rPr>
        <w:t>формировать осознание необходимости личного вклада в жизнь общества;</w:t>
      </w:r>
    </w:p>
    <w:p w:rsidR="00C75374" w:rsidRPr="00280926" w:rsidRDefault="00C75374" w:rsidP="00C75374">
      <w:pPr>
        <w:autoSpaceDE w:val="0"/>
        <w:autoSpaceDN w:val="0"/>
        <w:adjustRightInd w:val="0"/>
        <w:spacing w:after="0" w:line="240" w:lineRule="auto"/>
        <w:ind w:firstLine="562"/>
        <w:rPr>
          <w:rFonts w:eastAsia="Times New Roman" w:cs="Times New Roman"/>
          <w:szCs w:val="24"/>
          <w:lang w:eastAsia="ru-RU"/>
        </w:rPr>
      </w:pPr>
      <w:r w:rsidRPr="00280926">
        <w:rPr>
          <w:rFonts w:ascii="Symbol" w:eastAsia="Times New Roman" w:hAnsi="Symbol" w:cs="Symbol"/>
          <w:noProof/>
          <w:szCs w:val="24"/>
          <w:lang w:eastAsia="ru-RU"/>
        </w:rPr>
        <w:t></w:t>
      </w:r>
      <w:r w:rsidRPr="00280926">
        <w:rPr>
          <w:rFonts w:ascii="Symbol" w:eastAsia="Times New Roman" w:hAnsi="Symbol" w:cs="Symbol"/>
          <w:noProof/>
          <w:szCs w:val="24"/>
          <w:lang w:eastAsia="ru-RU"/>
        </w:rPr>
        <w:t></w:t>
      </w:r>
      <w:r w:rsidRPr="00280926">
        <w:rPr>
          <w:rFonts w:eastAsia="Times New Roman" w:cs="Times New Roman"/>
          <w:szCs w:val="24"/>
          <w:lang w:eastAsia="ru-RU"/>
        </w:rPr>
        <w:t>формировать желание улучшать свои личностные качества.</w:t>
      </w:r>
    </w:p>
    <w:p w:rsidR="00C75374" w:rsidRPr="00280926" w:rsidRDefault="00C75374" w:rsidP="00C75374">
      <w:pPr>
        <w:autoSpaceDE w:val="0"/>
        <w:autoSpaceDN w:val="0"/>
        <w:adjustRightInd w:val="0"/>
        <w:spacing w:after="0" w:line="240" w:lineRule="auto"/>
        <w:ind w:firstLine="567"/>
        <w:rPr>
          <w:rFonts w:eastAsia="Times New Roman" w:cs="Times New Roman"/>
          <w:szCs w:val="24"/>
          <w:lang w:eastAsia="ru-RU"/>
        </w:rPr>
      </w:pPr>
      <w:r w:rsidRPr="00280926">
        <w:rPr>
          <w:rFonts w:eastAsia="Times New Roman" w:cs="Times New Roman"/>
          <w:szCs w:val="24"/>
          <w:lang w:eastAsia="ru-RU"/>
        </w:rPr>
        <w:t xml:space="preserve">АФК объединяет все виды физической активности и спорта, которые соответствуют интересам детей с проблемами в развитии и способствуют расширению их возможностей. </w:t>
      </w:r>
    </w:p>
    <w:p w:rsidR="00C75374" w:rsidRPr="00280926" w:rsidRDefault="00C75374" w:rsidP="00C75374">
      <w:pPr>
        <w:autoSpaceDE w:val="0"/>
        <w:autoSpaceDN w:val="0"/>
        <w:adjustRightInd w:val="0"/>
        <w:spacing w:after="0" w:line="240" w:lineRule="auto"/>
        <w:jc w:val="center"/>
        <w:rPr>
          <w:rFonts w:eastAsia="Times New Roman" w:cs="Times New Roman"/>
          <w:b/>
          <w:bCs/>
          <w:szCs w:val="24"/>
          <w:lang w:eastAsia="ru-RU"/>
        </w:rPr>
      </w:pPr>
      <w:r w:rsidRPr="00280926">
        <w:rPr>
          <w:rFonts w:eastAsia="Times New Roman" w:cs="Times New Roman"/>
          <w:b/>
          <w:bCs/>
          <w:szCs w:val="24"/>
          <w:lang w:eastAsia="ru-RU"/>
        </w:rPr>
        <w:t>Алгоритм выявления детей с ОВЗ и детей «группы риска»</w:t>
      </w:r>
    </w:p>
    <w:p w:rsidR="00C75374" w:rsidRPr="00280926" w:rsidRDefault="00C75374" w:rsidP="00C75374">
      <w:pPr>
        <w:autoSpaceDE w:val="0"/>
        <w:autoSpaceDN w:val="0"/>
        <w:adjustRightInd w:val="0"/>
        <w:spacing w:after="0" w:line="240" w:lineRule="auto"/>
        <w:ind w:firstLine="567"/>
        <w:rPr>
          <w:rFonts w:eastAsia="Times New Roman" w:cs="Times New Roman"/>
          <w:szCs w:val="24"/>
          <w:lang w:eastAsia="ru-RU"/>
        </w:rPr>
      </w:pPr>
      <w:r w:rsidRPr="00280926">
        <w:rPr>
          <w:rFonts w:eastAsia="Times New Roman" w:cs="Times New Roman"/>
          <w:szCs w:val="24"/>
          <w:lang w:eastAsia="ru-RU"/>
        </w:rPr>
        <w:t>В ДОУ предусматривается следующий алгоритм выявления детей с ОВЗ и детей «группы риска», создания для них специальных образовательных условий.</w:t>
      </w:r>
    </w:p>
    <w:p w:rsidR="00C75374" w:rsidRPr="00280926" w:rsidRDefault="00C75374" w:rsidP="00C75374">
      <w:pPr>
        <w:autoSpaceDE w:val="0"/>
        <w:autoSpaceDN w:val="0"/>
        <w:adjustRightInd w:val="0"/>
        <w:spacing w:after="0" w:line="240" w:lineRule="auto"/>
        <w:ind w:firstLine="567"/>
        <w:rPr>
          <w:rFonts w:eastAsia="Times New Roman" w:cs="Times New Roman"/>
          <w:szCs w:val="24"/>
          <w:lang w:eastAsia="ru-RU"/>
        </w:rPr>
      </w:pPr>
      <w:r w:rsidRPr="00280926">
        <w:rPr>
          <w:rFonts w:eastAsia="Times New Roman" w:cs="Times New Roman"/>
          <w:szCs w:val="24"/>
          <w:lang w:eastAsia="ru-RU"/>
        </w:rPr>
        <w:t>1. Ежегодно, исходя из данных результатов психолого-педагогического обследования специалистов (педагог-психолог, учитель-логопед, воспитатели, инструктор по физической культуре, являющиеся членами психолого-медико-педагогического консилиума), определяется банк данных детей с ОВЗ и детей «группы риска».</w:t>
      </w:r>
    </w:p>
    <w:p w:rsidR="00C75374" w:rsidRPr="00280926" w:rsidRDefault="00C75374" w:rsidP="00C75374">
      <w:pPr>
        <w:autoSpaceDE w:val="0"/>
        <w:autoSpaceDN w:val="0"/>
        <w:adjustRightInd w:val="0"/>
        <w:spacing w:after="0" w:line="240" w:lineRule="auto"/>
        <w:ind w:firstLine="567"/>
        <w:rPr>
          <w:rFonts w:eastAsia="Times New Roman" w:cs="Times New Roman"/>
          <w:szCs w:val="24"/>
          <w:lang w:eastAsia="ru-RU"/>
        </w:rPr>
      </w:pPr>
      <w:r w:rsidRPr="00280926">
        <w:rPr>
          <w:rFonts w:eastAsia="Times New Roman" w:cs="Times New Roman"/>
          <w:szCs w:val="24"/>
          <w:lang w:eastAsia="ru-RU"/>
        </w:rPr>
        <w:t>Цель психолого-педагогического обследования – комплексное изучение общего развития ребёнка, выявление отклонений, определение индивидуальных особенностей и потенциальных возможностей в процессе развития.</w:t>
      </w:r>
    </w:p>
    <w:p w:rsidR="00C75374" w:rsidRPr="00280926" w:rsidRDefault="00C75374" w:rsidP="00C75374">
      <w:pPr>
        <w:autoSpaceDE w:val="0"/>
        <w:autoSpaceDN w:val="0"/>
        <w:adjustRightInd w:val="0"/>
        <w:spacing w:after="0" w:line="240" w:lineRule="auto"/>
        <w:ind w:firstLine="567"/>
        <w:rPr>
          <w:rFonts w:eastAsia="Times New Roman" w:cs="Times New Roman"/>
          <w:szCs w:val="24"/>
          <w:lang w:eastAsia="ru-RU"/>
        </w:rPr>
      </w:pPr>
      <w:r w:rsidRPr="00280926">
        <w:rPr>
          <w:rFonts w:eastAsia="Times New Roman" w:cs="Times New Roman"/>
          <w:szCs w:val="24"/>
          <w:lang w:eastAsia="ru-RU"/>
        </w:rPr>
        <w:t>В годовом плане определены сроки проведения психолого-педагогического обследования специалистами:</w:t>
      </w:r>
    </w:p>
    <w:p w:rsidR="00C75374" w:rsidRPr="00280926" w:rsidRDefault="00C75374" w:rsidP="000B3BF1">
      <w:pPr>
        <w:numPr>
          <w:ilvl w:val="0"/>
          <w:numId w:val="33"/>
        </w:numPr>
        <w:tabs>
          <w:tab w:val="num" w:pos="567"/>
        </w:tabs>
        <w:autoSpaceDE w:val="0"/>
        <w:autoSpaceDN w:val="0"/>
        <w:adjustRightInd w:val="0"/>
        <w:spacing w:after="0" w:line="240" w:lineRule="auto"/>
        <w:ind w:firstLine="567"/>
        <w:jc w:val="left"/>
        <w:rPr>
          <w:rFonts w:eastAsia="Times New Roman" w:cs="Times New Roman"/>
          <w:szCs w:val="24"/>
          <w:lang w:eastAsia="ru-RU"/>
        </w:rPr>
      </w:pPr>
      <w:r w:rsidRPr="00280926">
        <w:rPr>
          <w:rFonts w:eastAsia="Times New Roman" w:cs="Times New Roman"/>
          <w:szCs w:val="24"/>
          <w:lang w:eastAsia="ru-RU"/>
        </w:rPr>
        <w:t xml:space="preserve"> в младшей дошкольной группе (дети 3-4 лет) обследование проводят воспитатели, педагог-психолог, инструктор по физической культуре (декабрь, май); учитель-логопед (сентябрь, май) с учётом продолжительности периода адаптации детей, которая, как правило проходит с сентября до ноября;</w:t>
      </w:r>
    </w:p>
    <w:p w:rsidR="00C75374" w:rsidRPr="00280926" w:rsidRDefault="00C75374" w:rsidP="000B3BF1">
      <w:pPr>
        <w:numPr>
          <w:ilvl w:val="0"/>
          <w:numId w:val="33"/>
        </w:numPr>
        <w:tabs>
          <w:tab w:val="num" w:pos="567"/>
        </w:tabs>
        <w:autoSpaceDE w:val="0"/>
        <w:autoSpaceDN w:val="0"/>
        <w:adjustRightInd w:val="0"/>
        <w:spacing w:after="0" w:line="240" w:lineRule="auto"/>
        <w:ind w:firstLine="567"/>
        <w:jc w:val="left"/>
        <w:rPr>
          <w:rFonts w:eastAsia="Times New Roman" w:cs="Times New Roman"/>
          <w:szCs w:val="24"/>
          <w:lang w:eastAsia="ru-RU"/>
        </w:rPr>
      </w:pPr>
      <w:r w:rsidRPr="00280926">
        <w:rPr>
          <w:rFonts w:eastAsia="Times New Roman" w:cs="Times New Roman"/>
          <w:szCs w:val="24"/>
          <w:lang w:eastAsia="ru-RU"/>
        </w:rPr>
        <w:t xml:space="preserve"> в средней дошкольной группе (дети 4-5 лет) обследование проводят воспитатели, инструктор по физической культуре (сентябрь, май); педагог-психолог (февраль); учитель-логопед (сентябрь, февраль);</w:t>
      </w:r>
    </w:p>
    <w:p w:rsidR="00C75374" w:rsidRPr="00280926" w:rsidRDefault="00C75374" w:rsidP="000B3BF1">
      <w:pPr>
        <w:numPr>
          <w:ilvl w:val="0"/>
          <w:numId w:val="33"/>
        </w:numPr>
        <w:tabs>
          <w:tab w:val="num" w:pos="567"/>
        </w:tabs>
        <w:autoSpaceDE w:val="0"/>
        <w:autoSpaceDN w:val="0"/>
        <w:adjustRightInd w:val="0"/>
        <w:spacing w:after="0" w:line="240" w:lineRule="auto"/>
        <w:ind w:firstLine="567"/>
        <w:jc w:val="left"/>
        <w:rPr>
          <w:rFonts w:eastAsia="Times New Roman" w:cs="Times New Roman"/>
          <w:szCs w:val="24"/>
          <w:lang w:eastAsia="ru-RU"/>
        </w:rPr>
      </w:pPr>
      <w:r w:rsidRPr="00280926">
        <w:rPr>
          <w:rFonts w:eastAsia="Times New Roman" w:cs="Times New Roman"/>
          <w:szCs w:val="24"/>
          <w:lang w:eastAsia="ru-RU"/>
        </w:rPr>
        <w:t xml:space="preserve"> в старшей дошкольной группе (дети 5-6 лет) обследование проводят воспитатели, инструктор по физической культуре (сентябрь, май); педагог-психолог (октябрь, май); учитель-логопед (сентябрь, май);</w:t>
      </w:r>
    </w:p>
    <w:p w:rsidR="00C75374" w:rsidRPr="00280926" w:rsidRDefault="00C75374" w:rsidP="000B3BF1">
      <w:pPr>
        <w:numPr>
          <w:ilvl w:val="0"/>
          <w:numId w:val="33"/>
        </w:numPr>
        <w:tabs>
          <w:tab w:val="num" w:pos="567"/>
        </w:tabs>
        <w:autoSpaceDE w:val="0"/>
        <w:autoSpaceDN w:val="0"/>
        <w:adjustRightInd w:val="0"/>
        <w:spacing w:after="0" w:line="240" w:lineRule="auto"/>
        <w:ind w:firstLine="567"/>
        <w:jc w:val="left"/>
        <w:rPr>
          <w:rFonts w:eastAsia="Times New Roman" w:cs="Times New Roman"/>
          <w:szCs w:val="24"/>
          <w:lang w:eastAsia="ru-RU"/>
        </w:rPr>
      </w:pPr>
      <w:r w:rsidRPr="00280926">
        <w:rPr>
          <w:rFonts w:eastAsia="Times New Roman" w:cs="Times New Roman"/>
          <w:szCs w:val="24"/>
          <w:lang w:eastAsia="ru-RU"/>
        </w:rPr>
        <w:t xml:space="preserve"> в подготовительной к школе группе (дети 6-7 лет) обследование проводят воспитатели, инструктор по физической культуре (сентябрь, апрель-май); педагог-психолог (октябрь, апрель); учитель-логопед (апрель).</w:t>
      </w:r>
    </w:p>
    <w:p w:rsidR="00C75374" w:rsidRPr="00280926" w:rsidRDefault="00C75374" w:rsidP="00C75374">
      <w:pPr>
        <w:autoSpaceDE w:val="0"/>
        <w:autoSpaceDN w:val="0"/>
        <w:adjustRightInd w:val="0"/>
        <w:spacing w:after="0" w:line="240" w:lineRule="auto"/>
        <w:ind w:firstLine="567"/>
        <w:rPr>
          <w:rFonts w:eastAsia="Times New Roman" w:cs="Times New Roman"/>
          <w:szCs w:val="24"/>
          <w:lang w:eastAsia="ru-RU"/>
        </w:rPr>
      </w:pPr>
      <w:r w:rsidRPr="00280926">
        <w:rPr>
          <w:rFonts w:eastAsia="Times New Roman" w:cs="Times New Roman"/>
          <w:szCs w:val="24"/>
          <w:lang w:eastAsia="ru-RU"/>
        </w:rPr>
        <w:t xml:space="preserve">2. По результатам психолого-педагогического обследования   детей направляют на консультацию к узким специалистам по показаниям, а затем, по необходимости, на ТПМПК.  </w:t>
      </w:r>
    </w:p>
    <w:p w:rsidR="00C75374" w:rsidRPr="00280926" w:rsidRDefault="00C75374" w:rsidP="00C75374">
      <w:pPr>
        <w:autoSpaceDE w:val="0"/>
        <w:autoSpaceDN w:val="0"/>
        <w:adjustRightInd w:val="0"/>
        <w:spacing w:after="0" w:line="240" w:lineRule="auto"/>
        <w:ind w:firstLine="567"/>
        <w:rPr>
          <w:rFonts w:eastAsia="Times New Roman" w:cs="Times New Roman"/>
          <w:szCs w:val="24"/>
          <w:lang w:eastAsia="ru-RU"/>
        </w:rPr>
      </w:pPr>
      <w:r w:rsidRPr="00280926">
        <w:rPr>
          <w:rFonts w:eastAsia="Times New Roman" w:cs="Times New Roman"/>
          <w:szCs w:val="24"/>
          <w:lang w:eastAsia="ru-RU"/>
        </w:rPr>
        <w:t xml:space="preserve">3. По результатам обследования на ТПМПК даются рекомендации по созданию для ребёнка специальных образовательных условий в соответствии со ст. 79 Федерального закона «Об образовании в Российской Федерации». </w:t>
      </w:r>
    </w:p>
    <w:p w:rsidR="00C75374" w:rsidRPr="00280926" w:rsidRDefault="00C75374" w:rsidP="00C75374">
      <w:pPr>
        <w:autoSpaceDE w:val="0"/>
        <w:autoSpaceDN w:val="0"/>
        <w:adjustRightInd w:val="0"/>
        <w:spacing w:after="0" w:line="240" w:lineRule="auto"/>
        <w:ind w:firstLine="567"/>
        <w:rPr>
          <w:rFonts w:eastAsia="Times New Roman" w:cs="Times New Roman"/>
          <w:szCs w:val="24"/>
          <w:lang w:eastAsia="ru-RU"/>
        </w:rPr>
      </w:pPr>
      <w:r w:rsidRPr="00280926">
        <w:rPr>
          <w:rFonts w:eastAsia="Times New Roman" w:cs="Times New Roman"/>
          <w:szCs w:val="24"/>
          <w:lang w:eastAsia="ru-RU"/>
        </w:rPr>
        <w:t>4. На основании рекомендаций ТПМПК специалисты ДОУ определяют индивидуальный образовательный маршрут для каждого ребёнка. В целях разработки индивидуального образовательного маршрута ребёнка с ОВЗ (дети с тяжёлыми речевыми нарушениями, дети с сочетанным диагнозом детского психиатра) решаются следующие задачи:</w:t>
      </w:r>
    </w:p>
    <w:p w:rsidR="00C75374" w:rsidRPr="00280926" w:rsidRDefault="00C75374" w:rsidP="00C75374">
      <w:pPr>
        <w:autoSpaceDE w:val="0"/>
        <w:autoSpaceDN w:val="0"/>
        <w:adjustRightInd w:val="0"/>
        <w:spacing w:after="0" w:line="240" w:lineRule="auto"/>
        <w:ind w:firstLine="562"/>
        <w:rPr>
          <w:rFonts w:eastAsia="Times New Roman" w:cs="Times New Roman"/>
          <w:szCs w:val="24"/>
          <w:lang w:eastAsia="ru-RU"/>
        </w:rPr>
      </w:pPr>
      <w:r w:rsidRPr="00280926">
        <w:rPr>
          <w:rFonts w:ascii="Symbol" w:eastAsia="Times New Roman" w:hAnsi="Symbol" w:cs="Symbol"/>
          <w:noProof/>
          <w:szCs w:val="24"/>
          <w:lang w:eastAsia="ru-RU"/>
        </w:rPr>
        <w:t></w:t>
      </w:r>
      <w:r w:rsidRPr="00280926">
        <w:rPr>
          <w:rFonts w:ascii="Symbol" w:eastAsia="Times New Roman" w:hAnsi="Symbol" w:cs="Symbol"/>
          <w:noProof/>
          <w:szCs w:val="24"/>
          <w:lang w:eastAsia="ru-RU"/>
        </w:rPr>
        <w:t></w:t>
      </w:r>
      <w:r w:rsidRPr="00280926">
        <w:rPr>
          <w:rFonts w:eastAsia="Times New Roman" w:cs="Times New Roman"/>
          <w:szCs w:val="24"/>
          <w:lang w:eastAsia="ru-RU"/>
        </w:rPr>
        <w:t>определение объёма, содержания – основных направлений, форм организации психолого-педагогического сопровождения ребёнка и его семьи;</w:t>
      </w:r>
    </w:p>
    <w:p w:rsidR="00C75374" w:rsidRPr="00280926" w:rsidRDefault="00C75374" w:rsidP="00C75374">
      <w:pPr>
        <w:autoSpaceDE w:val="0"/>
        <w:autoSpaceDN w:val="0"/>
        <w:adjustRightInd w:val="0"/>
        <w:spacing w:after="0" w:line="240" w:lineRule="auto"/>
        <w:ind w:firstLine="562"/>
        <w:rPr>
          <w:rFonts w:eastAsia="Times New Roman" w:cs="Times New Roman"/>
          <w:szCs w:val="24"/>
          <w:lang w:eastAsia="ru-RU"/>
        </w:rPr>
      </w:pPr>
      <w:r w:rsidRPr="00280926">
        <w:rPr>
          <w:rFonts w:ascii="Symbol" w:eastAsia="Times New Roman" w:hAnsi="Symbol" w:cs="Symbol"/>
          <w:noProof/>
          <w:szCs w:val="24"/>
          <w:lang w:eastAsia="ru-RU"/>
        </w:rPr>
        <w:lastRenderedPageBreak/>
        <w:t></w:t>
      </w:r>
      <w:r w:rsidRPr="00280926">
        <w:rPr>
          <w:rFonts w:ascii="Symbol" w:eastAsia="Times New Roman" w:hAnsi="Symbol" w:cs="Symbol"/>
          <w:noProof/>
          <w:szCs w:val="24"/>
          <w:lang w:eastAsia="ru-RU"/>
        </w:rPr>
        <w:t></w:t>
      </w:r>
      <w:r w:rsidRPr="00280926">
        <w:rPr>
          <w:rFonts w:eastAsia="Times New Roman" w:cs="Times New Roman"/>
          <w:szCs w:val="24"/>
          <w:lang w:eastAsia="ru-RU"/>
        </w:rPr>
        <w:t>определение форм и содержания коррекционно-развивающей работы с ребёнком. Здесь же определяются критерии и формы оценки динамики познавательно-речевого и личностного развития ребёнка, степени его адаптации в среде сверстников;</w:t>
      </w:r>
    </w:p>
    <w:p w:rsidR="00C75374" w:rsidRPr="00280926" w:rsidRDefault="00C75374" w:rsidP="00C75374">
      <w:pPr>
        <w:autoSpaceDE w:val="0"/>
        <w:autoSpaceDN w:val="0"/>
        <w:adjustRightInd w:val="0"/>
        <w:spacing w:after="0" w:line="240" w:lineRule="auto"/>
        <w:ind w:firstLine="562"/>
        <w:rPr>
          <w:rFonts w:eastAsia="Times New Roman" w:cs="Times New Roman"/>
          <w:szCs w:val="24"/>
          <w:lang w:eastAsia="ru-RU"/>
        </w:rPr>
      </w:pPr>
      <w:r w:rsidRPr="00280926">
        <w:rPr>
          <w:rFonts w:ascii="Symbol" w:eastAsia="Times New Roman" w:hAnsi="Symbol" w:cs="Symbol"/>
          <w:noProof/>
          <w:szCs w:val="24"/>
          <w:lang w:eastAsia="ru-RU"/>
        </w:rPr>
        <w:t></w:t>
      </w:r>
      <w:r w:rsidRPr="00280926">
        <w:rPr>
          <w:rFonts w:ascii="Symbol" w:eastAsia="Times New Roman" w:hAnsi="Symbol" w:cs="Symbol"/>
          <w:noProof/>
          <w:szCs w:val="24"/>
          <w:lang w:eastAsia="ru-RU"/>
        </w:rPr>
        <w:t></w:t>
      </w:r>
      <w:r w:rsidRPr="00280926">
        <w:rPr>
          <w:rFonts w:eastAsia="Times New Roman" w:cs="Times New Roman"/>
          <w:szCs w:val="24"/>
          <w:lang w:eastAsia="ru-RU"/>
        </w:rPr>
        <w:t>определение потребностей ребёнка в тех или иных материально-технических ресурсах. Подбор необходимых приспособлений, организация развивающей предметно-пространственной среды.</w:t>
      </w:r>
    </w:p>
    <w:p w:rsidR="00C75374" w:rsidRPr="00280926" w:rsidRDefault="00C75374" w:rsidP="00C75374">
      <w:pPr>
        <w:autoSpaceDE w:val="0"/>
        <w:autoSpaceDN w:val="0"/>
        <w:adjustRightInd w:val="0"/>
        <w:spacing w:after="0" w:line="240" w:lineRule="auto"/>
        <w:ind w:firstLine="567"/>
        <w:rPr>
          <w:rFonts w:eastAsia="Times New Roman" w:cs="Times New Roman"/>
          <w:szCs w:val="24"/>
          <w:lang w:eastAsia="ru-RU"/>
        </w:rPr>
      </w:pPr>
      <w:r w:rsidRPr="00280926">
        <w:rPr>
          <w:rFonts w:eastAsia="Times New Roman" w:cs="Times New Roman"/>
          <w:szCs w:val="24"/>
          <w:lang w:eastAsia="ru-RU"/>
        </w:rPr>
        <w:t>5. Педагог-психолог ДОУ отслеживает динамику в развитии детей «группы риска», осуществляет совместно с воспитателем психолого-педагогическое сопровождение ребёнка и семьи, при необходимости направляет к детскому психиатру на консультацию.</w:t>
      </w:r>
    </w:p>
    <w:p w:rsidR="00C75374" w:rsidRPr="00280926" w:rsidRDefault="00C75374" w:rsidP="00C75374">
      <w:pPr>
        <w:autoSpaceDE w:val="0"/>
        <w:autoSpaceDN w:val="0"/>
        <w:adjustRightInd w:val="0"/>
        <w:spacing w:after="0" w:line="240" w:lineRule="auto"/>
        <w:ind w:firstLine="567"/>
        <w:rPr>
          <w:rFonts w:eastAsia="Times New Roman" w:cs="Times New Roman"/>
          <w:szCs w:val="24"/>
          <w:lang w:eastAsia="ru-RU"/>
        </w:rPr>
      </w:pPr>
      <w:r w:rsidRPr="00280926">
        <w:rPr>
          <w:rFonts w:eastAsia="Times New Roman" w:cs="Times New Roman"/>
          <w:szCs w:val="24"/>
          <w:lang w:eastAsia="ru-RU"/>
        </w:rPr>
        <w:t>6. Заседания ПМПк проводятся в соответствии с годовым планом работы ДОУ.</w:t>
      </w:r>
    </w:p>
    <w:p w:rsidR="00C75374" w:rsidRPr="00C75374" w:rsidRDefault="00C75374" w:rsidP="00C75374">
      <w:pPr>
        <w:spacing w:after="160" w:line="259" w:lineRule="auto"/>
        <w:jc w:val="left"/>
        <w:rPr>
          <w:rFonts w:ascii="Calibri" w:eastAsia="Calibri" w:hAnsi="Calibri" w:cs="Times New Roman"/>
          <w:sz w:val="22"/>
        </w:rPr>
      </w:pPr>
    </w:p>
    <w:p w:rsidR="00C75374" w:rsidRDefault="00C75374"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4B63FA" w:rsidRDefault="004B63FA"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4B63FA" w:rsidRDefault="004B63FA"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4B63FA" w:rsidRDefault="004B63FA"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4B63FA" w:rsidRDefault="004B63FA"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4B63FA" w:rsidRDefault="004B63FA"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4B63FA" w:rsidRDefault="004B63FA"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4B63FA" w:rsidRDefault="004B63FA"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4B63FA" w:rsidRDefault="004B63FA"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4B63FA" w:rsidRDefault="004B63FA"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4B63FA" w:rsidRDefault="004B63FA"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4B63FA" w:rsidRDefault="004B63FA"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4B63FA" w:rsidRDefault="004B63FA"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4B63FA" w:rsidRDefault="004B63FA"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4B63FA" w:rsidRDefault="004B63FA"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4B63FA" w:rsidRDefault="004B63FA"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4B63FA" w:rsidRDefault="004B63FA"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4B63FA" w:rsidRDefault="004B63FA"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4B63FA" w:rsidRDefault="004B63FA"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4B63FA" w:rsidRDefault="004B63FA"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4B63FA" w:rsidRDefault="004B63FA"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4B63FA" w:rsidRDefault="004B63FA"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4B63FA" w:rsidRDefault="004B63FA"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4B63FA" w:rsidRDefault="004B63FA"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4B63FA" w:rsidRDefault="004B63FA"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4B63FA" w:rsidRDefault="004B63FA"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4B63FA" w:rsidRDefault="004B63FA"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4B63FA" w:rsidRDefault="004B63FA"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4B63FA" w:rsidRDefault="004B63FA"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4B63FA" w:rsidRDefault="004B63FA"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4B63FA" w:rsidRDefault="004B63FA"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4B63FA" w:rsidRDefault="004B63FA"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4B63FA" w:rsidRDefault="004B63FA"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4B63FA" w:rsidRDefault="004B63FA"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C75374" w:rsidRPr="00C75374" w:rsidRDefault="00C75374" w:rsidP="00C75374">
      <w:pPr>
        <w:widowControl w:val="0"/>
        <w:autoSpaceDE w:val="0"/>
        <w:autoSpaceDN w:val="0"/>
        <w:adjustRightInd w:val="0"/>
        <w:spacing w:after="0" w:line="240" w:lineRule="auto"/>
        <w:jc w:val="center"/>
        <w:rPr>
          <w:rFonts w:eastAsia="Times New Roman" w:cs="Times New Roman"/>
          <w:b/>
          <w:bCs/>
          <w:szCs w:val="24"/>
          <w:lang w:eastAsia="ru-RU"/>
        </w:rPr>
      </w:pPr>
      <w:r w:rsidRPr="00C75374">
        <w:rPr>
          <w:rFonts w:eastAsia="Times New Roman" w:cs="Times New Roman"/>
          <w:b/>
          <w:bCs/>
          <w:szCs w:val="24"/>
          <w:lang w:eastAsia="ru-RU"/>
        </w:rPr>
        <w:lastRenderedPageBreak/>
        <w:t>РАБОЧАЯ ПРОГРАММА ВОСПИТАНИЯ</w:t>
      </w:r>
    </w:p>
    <w:p w:rsidR="00C75374" w:rsidRPr="00C75374" w:rsidRDefault="00C75374" w:rsidP="00C75374">
      <w:pPr>
        <w:widowControl w:val="0"/>
        <w:autoSpaceDE w:val="0"/>
        <w:autoSpaceDN w:val="0"/>
        <w:adjustRightInd w:val="0"/>
        <w:spacing w:after="0" w:line="240" w:lineRule="auto"/>
        <w:jc w:val="center"/>
        <w:rPr>
          <w:rFonts w:eastAsia="Times New Roman" w:cs="Times New Roman"/>
          <w:b/>
          <w:bCs/>
          <w:szCs w:val="24"/>
          <w:lang w:eastAsia="ru-RU"/>
        </w:rPr>
      </w:pPr>
    </w:p>
    <w:p w:rsidR="00C75374" w:rsidRPr="00C75374" w:rsidRDefault="00C75374" w:rsidP="00C75374">
      <w:pPr>
        <w:widowControl w:val="0"/>
        <w:autoSpaceDE w:val="0"/>
        <w:autoSpaceDN w:val="0"/>
        <w:adjustRightInd w:val="0"/>
        <w:spacing w:after="0" w:line="240" w:lineRule="auto"/>
        <w:jc w:val="center"/>
        <w:rPr>
          <w:rFonts w:eastAsia="Times New Roman" w:cs="Times New Roman"/>
          <w:b/>
          <w:bCs/>
          <w:szCs w:val="24"/>
          <w:lang w:eastAsia="ru-RU"/>
        </w:rPr>
      </w:pPr>
      <w:r w:rsidRPr="00C75374">
        <w:rPr>
          <w:rFonts w:eastAsia="Times New Roman" w:cs="Times New Roman"/>
          <w:b/>
          <w:bCs/>
          <w:szCs w:val="24"/>
          <w:lang w:eastAsia="ru-RU"/>
        </w:rPr>
        <w:t>Пояснительная записка</w:t>
      </w:r>
    </w:p>
    <w:p w:rsidR="00C75374" w:rsidRPr="00C75374" w:rsidRDefault="00C75374" w:rsidP="00C75374">
      <w:pPr>
        <w:widowControl w:val="0"/>
        <w:autoSpaceDE w:val="0"/>
        <w:autoSpaceDN w:val="0"/>
        <w:adjustRightInd w:val="0"/>
        <w:spacing w:after="0" w:line="240" w:lineRule="auto"/>
        <w:ind w:firstLine="594"/>
        <w:rPr>
          <w:rFonts w:eastAsia="Times New Roman" w:cs="Times New Roman"/>
          <w:szCs w:val="24"/>
          <w:lang w:eastAsia="ru-RU"/>
        </w:rPr>
      </w:pPr>
      <w:r w:rsidRPr="00C75374">
        <w:rPr>
          <w:rFonts w:eastAsia="Times New Roman" w:cs="Times New Roman"/>
          <w:szCs w:val="24"/>
          <w:lang w:eastAsia="ru-RU"/>
        </w:rPr>
        <w:t>Рабочая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C75374" w:rsidRPr="00C75374" w:rsidRDefault="00C75374" w:rsidP="00C75374">
      <w:pPr>
        <w:widowControl w:val="0"/>
        <w:autoSpaceDE w:val="0"/>
        <w:autoSpaceDN w:val="0"/>
        <w:adjustRightInd w:val="0"/>
        <w:spacing w:after="0" w:line="240" w:lineRule="auto"/>
        <w:ind w:firstLine="579"/>
        <w:rPr>
          <w:rFonts w:eastAsia="Times New Roman" w:cs="Times New Roman"/>
          <w:szCs w:val="24"/>
          <w:lang w:eastAsia="ru-RU"/>
        </w:rPr>
      </w:pPr>
      <w:r w:rsidRPr="00C75374">
        <w:rPr>
          <w:rFonts w:eastAsia="Times New Roman" w:cs="Times New Roman"/>
          <w:szCs w:val="24"/>
          <w:lang w:eastAsia="ru-RU"/>
        </w:rPr>
        <w:t xml:space="preserve">Под </w:t>
      </w:r>
      <w:r w:rsidRPr="00C75374">
        <w:rPr>
          <w:rFonts w:eastAsia="Times New Roman" w:cs="Times New Roman"/>
          <w:b/>
          <w:bCs/>
          <w:i/>
          <w:iCs/>
          <w:szCs w:val="24"/>
          <w:lang w:eastAsia="ru-RU"/>
        </w:rPr>
        <w:t>воспитанием</w:t>
      </w:r>
      <w:r w:rsidRPr="00C75374">
        <w:rPr>
          <w:rFonts w:eastAsia="Times New Roman" w:cs="Times New Roman"/>
          <w:szCs w:val="24"/>
          <w:lang w:eastAsia="ru-RU"/>
        </w:rPr>
        <w:t xml:space="preserve">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C75374">
        <w:rPr>
          <w:rFonts w:ascii="Arial" w:eastAsia="Times New Roman" w:hAnsi="Arial" w:cs="Arial"/>
          <w:szCs w:val="24"/>
          <w:vertAlign w:val="superscript"/>
          <w:lang w:eastAsia="ru-RU"/>
        </w:rPr>
        <w:footnoteReference w:id="3"/>
      </w:r>
      <w:r w:rsidRPr="00C75374">
        <w:rPr>
          <w:rFonts w:eastAsia="Times New Roman" w:cs="Times New Roman"/>
          <w:szCs w:val="24"/>
          <w:lang w:eastAsia="ru-RU"/>
        </w:rPr>
        <w:t>».</w:t>
      </w:r>
    </w:p>
    <w:p w:rsidR="00C75374" w:rsidRPr="00C75374" w:rsidRDefault="00C75374" w:rsidP="00C75374">
      <w:pPr>
        <w:widowControl w:val="0"/>
        <w:autoSpaceDE w:val="0"/>
        <w:autoSpaceDN w:val="0"/>
        <w:adjustRightInd w:val="0"/>
        <w:spacing w:after="0" w:line="240" w:lineRule="auto"/>
        <w:ind w:firstLine="579"/>
        <w:rPr>
          <w:rFonts w:eastAsia="Times New Roman" w:cs="Times New Roman"/>
          <w:szCs w:val="24"/>
          <w:lang w:eastAsia="ru-RU"/>
        </w:rPr>
      </w:pPr>
      <w:r w:rsidRPr="00C75374">
        <w:rPr>
          <w:rFonts w:eastAsia="Times New Roman" w:cs="Times New Roman"/>
          <w:szCs w:val="24"/>
          <w:lang w:eastAsia="ru-RU"/>
        </w:rPr>
        <w:t xml:space="preserve">Основу воспитания детей в   ДОУ составляют </w:t>
      </w:r>
      <w:r w:rsidRPr="00C75374">
        <w:rPr>
          <w:rFonts w:eastAsia="Times New Roman" w:cs="Times New Roman"/>
          <w:b/>
          <w:bCs/>
          <w:i/>
          <w:iCs/>
          <w:szCs w:val="24"/>
          <w:lang w:eastAsia="ru-RU"/>
        </w:rPr>
        <w:t>традиционные ценности</w:t>
      </w:r>
      <w:r w:rsidRPr="00C75374">
        <w:rPr>
          <w:rFonts w:eastAsia="Times New Roman" w:cs="Times New Roman"/>
          <w:szCs w:val="24"/>
          <w:lang w:eastAsia="ru-RU"/>
        </w:rPr>
        <w:t xml:space="preserve"> российского общества. Традиционные ценности –это нравственные ориентиры, формирующие мировоззрение граждан России, передаваемые из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нашедшее своё уникальное, самобытное проявление в духовном, историческом и культурном развитии многонационального народа России</w:t>
      </w:r>
      <w:r w:rsidRPr="00C75374">
        <w:rPr>
          <w:rFonts w:ascii="Arial" w:eastAsia="Times New Roman" w:hAnsi="Arial" w:cs="Arial"/>
          <w:szCs w:val="24"/>
          <w:vertAlign w:val="superscript"/>
          <w:lang w:eastAsia="ru-RU"/>
        </w:rPr>
        <w:footnoteReference w:id="4"/>
      </w:r>
      <w:r w:rsidRPr="00C75374">
        <w:rPr>
          <w:rFonts w:eastAsia="Times New Roman" w:cs="Times New Roman"/>
          <w:szCs w:val="24"/>
          <w:lang w:eastAsia="ru-RU"/>
        </w:rPr>
        <w:t>.</w:t>
      </w:r>
    </w:p>
    <w:p w:rsidR="00C75374" w:rsidRPr="00C75374" w:rsidRDefault="00C75374" w:rsidP="00C75374">
      <w:pPr>
        <w:widowControl w:val="0"/>
        <w:autoSpaceDE w:val="0"/>
        <w:autoSpaceDN w:val="0"/>
        <w:adjustRightInd w:val="0"/>
        <w:spacing w:after="0" w:line="240" w:lineRule="auto"/>
        <w:ind w:firstLine="579"/>
        <w:rPr>
          <w:rFonts w:eastAsia="Times New Roman" w:cs="Times New Roman"/>
          <w:szCs w:val="24"/>
          <w:lang w:eastAsia="ru-RU"/>
        </w:rPr>
      </w:pPr>
      <w:r w:rsidRPr="00C75374">
        <w:rPr>
          <w:rFonts w:eastAsia="Times New Roman" w:cs="Times New Roman"/>
          <w:szCs w:val="24"/>
          <w:lang w:eastAsia="ru-RU"/>
        </w:rPr>
        <w:t>РПВ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C75374">
        <w:rPr>
          <w:rFonts w:ascii="Arial" w:eastAsia="Times New Roman" w:hAnsi="Arial" w:cs="Arial"/>
          <w:szCs w:val="24"/>
          <w:vertAlign w:val="superscript"/>
          <w:lang w:eastAsia="ru-RU"/>
        </w:rPr>
        <w:footnoteReference w:id="5"/>
      </w:r>
      <w:r w:rsidRPr="00C75374">
        <w:rPr>
          <w:rFonts w:eastAsia="Times New Roman" w:cs="Times New Roman"/>
          <w:szCs w:val="24"/>
          <w:lang w:eastAsia="ru-RU"/>
        </w:rPr>
        <w:t>.</w:t>
      </w:r>
    </w:p>
    <w:p w:rsidR="00C75374" w:rsidRPr="00C75374" w:rsidRDefault="00C75374" w:rsidP="00C75374">
      <w:pPr>
        <w:widowControl w:val="0"/>
        <w:autoSpaceDE w:val="0"/>
        <w:autoSpaceDN w:val="0"/>
        <w:adjustRightInd w:val="0"/>
        <w:spacing w:after="0" w:line="240" w:lineRule="auto"/>
        <w:ind w:firstLine="579"/>
        <w:rPr>
          <w:rFonts w:eastAsia="Times New Roman" w:cs="Times New Roman"/>
          <w:szCs w:val="24"/>
          <w:lang w:eastAsia="ru-RU"/>
        </w:rPr>
      </w:pPr>
      <w:r w:rsidRPr="00C75374">
        <w:rPr>
          <w:rFonts w:eastAsia="Times New Roman" w:cs="Times New Roman"/>
          <w:szCs w:val="24"/>
          <w:lang w:eastAsia="ru-RU"/>
        </w:rPr>
        <w:t>Вся система ценностей российского народа находит отражение в содержании воспитательной работы ДОУ, в соответствии с возрастными особенностями детей.</w:t>
      </w:r>
    </w:p>
    <w:p w:rsidR="00C75374" w:rsidRPr="00C75374" w:rsidRDefault="00C75374" w:rsidP="00C75374">
      <w:pPr>
        <w:widowControl w:val="0"/>
        <w:autoSpaceDE w:val="0"/>
        <w:autoSpaceDN w:val="0"/>
        <w:adjustRightInd w:val="0"/>
        <w:spacing w:after="0" w:line="240" w:lineRule="auto"/>
        <w:ind w:firstLine="579"/>
        <w:rPr>
          <w:rFonts w:eastAsia="Times New Roman" w:cs="Times New Roman"/>
          <w:szCs w:val="24"/>
          <w:lang w:eastAsia="ru-RU"/>
        </w:rPr>
      </w:pPr>
      <w:r w:rsidRPr="00C75374">
        <w:rPr>
          <w:rFonts w:eastAsia="Times New Roman" w:cs="Times New Roman"/>
          <w:szCs w:val="24"/>
          <w:lang w:eastAsia="ru-RU"/>
        </w:rPr>
        <w:t>Ценности</w:t>
      </w:r>
      <w:r w:rsidRPr="00C75374">
        <w:rPr>
          <w:rFonts w:eastAsia="Times New Roman" w:cs="Times New Roman"/>
          <w:b/>
          <w:bCs/>
          <w:i/>
          <w:iCs/>
          <w:szCs w:val="24"/>
          <w:lang w:eastAsia="ru-RU"/>
        </w:rPr>
        <w:t xml:space="preserve"> Родина и природа</w:t>
      </w:r>
      <w:r w:rsidRPr="00C75374">
        <w:rPr>
          <w:rFonts w:eastAsia="Times New Roman" w:cs="Times New Roman"/>
          <w:szCs w:val="24"/>
          <w:lang w:eastAsia="ru-RU"/>
        </w:rPr>
        <w:t xml:space="preserve"> лежат в основе </w:t>
      </w:r>
      <w:r w:rsidRPr="00C75374">
        <w:rPr>
          <w:rFonts w:eastAsia="Times New Roman" w:cs="Times New Roman"/>
          <w:b/>
          <w:bCs/>
          <w:i/>
          <w:iCs/>
          <w:szCs w:val="24"/>
          <w:lang w:eastAsia="ru-RU"/>
        </w:rPr>
        <w:t xml:space="preserve">патриотического </w:t>
      </w:r>
      <w:r w:rsidRPr="00C75374">
        <w:rPr>
          <w:rFonts w:eastAsia="Times New Roman" w:cs="Times New Roman"/>
          <w:szCs w:val="24"/>
          <w:lang w:eastAsia="ru-RU"/>
        </w:rPr>
        <w:t>направления воспитания.</w:t>
      </w:r>
    </w:p>
    <w:p w:rsidR="00C75374" w:rsidRPr="00C75374" w:rsidRDefault="00C75374" w:rsidP="00C75374">
      <w:pPr>
        <w:widowControl w:val="0"/>
        <w:autoSpaceDE w:val="0"/>
        <w:autoSpaceDN w:val="0"/>
        <w:adjustRightInd w:val="0"/>
        <w:spacing w:after="0" w:line="240" w:lineRule="auto"/>
        <w:ind w:firstLine="579"/>
        <w:rPr>
          <w:rFonts w:eastAsia="Times New Roman" w:cs="Times New Roman"/>
          <w:szCs w:val="24"/>
          <w:lang w:eastAsia="ru-RU"/>
        </w:rPr>
      </w:pPr>
      <w:r w:rsidRPr="00C75374">
        <w:rPr>
          <w:rFonts w:eastAsia="Times New Roman" w:cs="Times New Roman"/>
          <w:szCs w:val="24"/>
          <w:lang w:eastAsia="ru-RU"/>
        </w:rPr>
        <w:t>Ценности</w:t>
      </w:r>
      <w:r w:rsidRPr="00C75374">
        <w:rPr>
          <w:rFonts w:eastAsia="Times New Roman" w:cs="Times New Roman"/>
          <w:b/>
          <w:bCs/>
          <w:i/>
          <w:iCs/>
          <w:szCs w:val="24"/>
          <w:lang w:eastAsia="ru-RU"/>
        </w:rPr>
        <w:t xml:space="preserve"> милосердие, жизнь, добро </w:t>
      </w:r>
      <w:r w:rsidRPr="00C75374">
        <w:rPr>
          <w:rFonts w:eastAsia="Times New Roman" w:cs="Times New Roman"/>
          <w:szCs w:val="24"/>
          <w:lang w:eastAsia="ru-RU"/>
        </w:rPr>
        <w:t xml:space="preserve">лежат в основе </w:t>
      </w:r>
      <w:r w:rsidRPr="00C75374">
        <w:rPr>
          <w:rFonts w:eastAsia="Times New Roman" w:cs="Times New Roman"/>
          <w:b/>
          <w:bCs/>
          <w:i/>
          <w:iCs/>
          <w:szCs w:val="24"/>
          <w:lang w:eastAsia="ru-RU"/>
        </w:rPr>
        <w:t>духовно-нравственного</w:t>
      </w:r>
      <w:r w:rsidRPr="00C75374">
        <w:rPr>
          <w:rFonts w:eastAsia="Times New Roman" w:cs="Times New Roman"/>
          <w:szCs w:val="24"/>
          <w:lang w:eastAsia="ru-RU"/>
        </w:rPr>
        <w:t xml:space="preserve"> направления воспитания. </w:t>
      </w:r>
    </w:p>
    <w:p w:rsidR="00C75374" w:rsidRPr="00C75374" w:rsidRDefault="00C75374" w:rsidP="00C75374">
      <w:pPr>
        <w:widowControl w:val="0"/>
        <w:autoSpaceDE w:val="0"/>
        <w:autoSpaceDN w:val="0"/>
        <w:adjustRightInd w:val="0"/>
        <w:spacing w:after="0" w:line="240" w:lineRule="auto"/>
        <w:ind w:firstLine="579"/>
        <w:rPr>
          <w:rFonts w:eastAsia="Times New Roman" w:cs="Times New Roman"/>
          <w:szCs w:val="24"/>
          <w:lang w:eastAsia="ru-RU"/>
        </w:rPr>
      </w:pPr>
      <w:r w:rsidRPr="00C75374">
        <w:rPr>
          <w:rFonts w:eastAsia="Times New Roman" w:cs="Times New Roman"/>
          <w:szCs w:val="24"/>
          <w:lang w:eastAsia="ru-RU"/>
        </w:rPr>
        <w:t xml:space="preserve">Ценности </w:t>
      </w:r>
      <w:r w:rsidRPr="00C75374">
        <w:rPr>
          <w:rFonts w:eastAsia="Times New Roman" w:cs="Times New Roman"/>
          <w:b/>
          <w:bCs/>
          <w:i/>
          <w:iCs/>
          <w:szCs w:val="24"/>
          <w:lang w:eastAsia="ru-RU"/>
        </w:rPr>
        <w:t>человек, семья, дружба, сотрудничество</w:t>
      </w:r>
      <w:r w:rsidRPr="00C75374">
        <w:rPr>
          <w:rFonts w:eastAsia="Times New Roman" w:cs="Times New Roman"/>
          <w:szCs w:val="24"/>
          <w:lang w:eastAsia="ru-RU"/>
        </w:rPr>
        <w:t xml:space="preserve"> лежат в основе </w:t>
      </w:r>
      <w:r w:rsidRPr="00C75374">
        <w:rPr>
          <w:rFonts w:eastAsia="Times New Roman" w:cs="Times New Roman"/>
          <w:b/>
          <w:bCs/>
          <w:i/>
          <w:iCs/>
          <w:szCs w:val="24"/>
          <w:lang w:eastAsia="ru-RU"/>
        </w:rPr>
        <w:t xml:space="preserve">социального </w:t>
      </w:r>
      <w:r w:rsidRPr="00C75374">
        <w:rPr>
          <w:rFonts w:eastAsia="Times New Roman" w:cs="Times New Roman"/>
          <w:szCs w:val="24"/>
          <w:lang w:eastAsia="ru-RU"/>
        </w:rPr>
        <w:t>направления воспитания.</w:t>
      </w:r>
    </w:p>
    <w:p w:rsidR="00C75374" w:rsidRPr="00C75374" w:rsidRDefault="00C75374" w:rsidP="00C75374">
      <w:pPr>
        <w:widowControl w:val="0"/>
        <w:autoSpaceDE w:val="0"/>
        <w:autoSpaceDN w:val="0"/>
        <w:adjustRightInd w:val="0"/>
        <w:spacing w:after="0" w:line="240" w:lineRule="auto"/>
        <w:ind w:firstLine="579"/>
        <w:rPr>
          <w:rFonts w:eastAsia="Times New Roman" w:cs="Times New Roman"/>
          <w:szCs w:val="24"/>
          <w:lang w:eastAsia="ru-RU"/>
        </w:rPr>
      </w:pPr>
      <w:r w:rsidRPr="00C75374">
        <w:rPr>
          <w:rFonts w:eastAsia="Times New Roman" w:cs="Times New Roman"/>
          <w:szCs w:val="24"/>
          <w:lang w:eastAsia="ru-RU"/>
        </w:rPr>
        <w:t>Ценность</w:t>
      </w:r>
      <w:r w:rsidRPr="00C75374">
        <w:rPr>
          <w:rFonts w:eastAsia="Times New Roman" w:cs="Times New Roman"/>
          <w:b/>
          <w:bCs/>
          <w:i/>
          <w:iCs/>
          <w:szCs w:val="24"/>
          <w:lang w:eastAsia="ru-RU"/>
        </w:rPr>
        <w:t xml:space="preserve"> познание</w:t>
      </w:r>
      <w:r w:rsidRPr="00C75374">
        <w:rPr>
          <w:rFonts w:eastAsia="Times New Roman" w:cs="Times New Roman"/>
          <w:szCs w:val="24"/>
          <w:lang w:eastAsia="ru-RU"/>
        </w:rPr>
        <w:t xml:space="preserve"> лежит в основе </w:t>
      </w:r>
      <w:r w:rsidRPr="00C75374">
        <w:rPr>
          <w:rFonts w:eastAsia="Times New Roman" w:cs="Times New Roman"/>
          <w:b/>
          <w:bCs/>
          <w:i/>
          <w:iCs/>
          <w:szCs w:val="24"/>
          <w:lang w:eastAsia="ru-RU"/>
        </w:rPr>
        <w:t xml:space="preserve">познавательного </w:t>
      </w:r>
      <w:r w:rsidRPr="00C75374">
        <w:rPr>
          <w:rFonts w:eastAsia="Times New Roman" w:cs="Times New Roman"/>
          <w:szCs w:val="24"/>
          <w:lang w:eastAsia="ru-RU"/>
        </w:rPr>
        <w:t>направления воспитания.</w:t>
      </w:r>
    </w:p>
    <w:p w:rsidR="00C75374" w:rsidRPr="00C75374" w:rsidRDefault="00C75374" w:rsidP="00C75374">
      <w:pPr>
        <w:widowControl w:val="0"/>
        <w:autoSpaceDE w:val="0"/>
        <w:autoSpaceDN w:val="0"/>
        <w:adjustRightInd w:val="0"/>
        <w:spacing w:after="0" w:line="240" w:lineRule="auto"/>
        <w:ind w:firstLine="579"/>
        <w:rPr>
          <w:rFonts w:eastAsia="Times New Roman" w:cs="Times New Roman"/>
          <w:szCs w:val="24"/>
          <w:lang w:eastAsia="ru-RU"/>
        </w:rPr>
      </w:pPr>
      <w:r w:rsidRPr="00C75374">
        <w:rPr>
          <w:rFonts w:eastAsia="Times New Roman" w:cs="Times New Roman"/>
          <w:szCs w:val="24"/>
          <w:lang w:eastAsia="ru-RU"/>
        </w:rPr>
        <w:t>Ценности</w:t>
      </w:r>
      <w:r w:rsidRPr="00C75374">
        <w:rPr>
          <w:rFonts w:eastAsia="Times New Roman" w:cs="Times New Roman"/>
          <w:b/>
          <w:bCs/>
          <w:i/>
          <w:iCs/>
          <w:szCs w:val="24"/>
          <w:lang w:eastAsia="ru-RU"/>
        </w:rPr>
        <w:t xml:space="preserve"> жизнь и здоровье</w:t>
      </w:r>
      <w:r w:rsidRPr="00C75374">
        <w:rPr>
          <w:rFonts w:eastAsia="Times New Roman" w:cs="Times New Roman"/>
          <w:szCs w:val="24"/>
          <w:lang w:eastAsia="ru-RU"/>
        </w:rPr>
        <w:t xml:space="preserve"> лежат в основе </w:t>
      </w:r>
      <w:r w:rsidRPr="00C75374">
        <w:rPr>
          <w:rFonts w:eastAsia="Times New Roman" w:cs="Times New Roman"/>
          <w:b/>
          <w:bCs/>
          <w:i/>
          <w:iCs/>
          <w:szCs w:val="24"/>
          <w:lang w:eastAsia="ru-RU"/>
        </w:rPr>
        <w:t xml:space="preserve">физического и оздоровительного </w:t>
      </w:r>
      <w:r w:rsidRPr="00C75374">
        <w:rPr>
          <w:rFonts w:eastAsia="Times New Roman" w:cs="Times New Roman"/>
          <w:szCs w:val="24"/>
          <w:lang w:eastAsia="ru-RU"/>
        </w:rPr>
        <w:t>направления воспитания.</w:t>
      </w:r>
    </w:p>
    <w:p w:rsidR="00C75374" w:rsidRPr="00C75374" w:rsidRDefault="00C75374" w:rsidP="00C75374">
      <w:pPr>
        <w:widowControl w:val="0"/>
        <w:autoSpaceDE w:val="0"/>
        <w:autoSpaceDN w:val="0"/>
        <w:adjustRightInd w:val="0"/>
        <w:spacing w:after="0" w:line="240" w:lineRule="auto"/>
        <w:ind w:firstLine="579"/>
        <w:rPr>
          <w:rFonts w:eastAsia="Times New Roman" w:cs="Times New Roman"/>
          <w:szCs w:val="24"/>
          <w:lang w:eastAsia="ru-RU"/>
        </w:rPr>
      </w:pPr>
      <w:r w:rsidRPr="00C75374">
        <w:rPr>
          <w:rFonts w:eastAsia="Times New Roman" w:cs="Times New Roman"/>
          <w:szCs w:val="24"/>
          <w:lang w:eastAsia="ru-RU"/>
        </w:rPr>
        <w:t>Ценность</w:t>
      </w:r>
      <w:r w:rsidRPr="00C75374">
        <w:rPr>
          <w:rFonts w:eastAsia="Times New Roman" w:cs="Times New Roman"/>
          <w:b/>
          <w:bCs/>
          <w:i/>
          <w:iCs/>
          <w:szCs w:val="24"/>
          <w:lang w:eastAsia="ru-RU"/>
        </w:rPr>
        <w:t xml:space="preserve"> труд</w:t>
      </w:r>
      <w:r w:rsidRPr="00C75374">
        <w:rPr>
          <w:rFonts w:eastAsia="Times New Roman" w:cs="Times New Roman"/>
          <w:szCs w:val="24"/>
          <w:lang w:eastAsia="ru-RU"/>
        </w:rPr>
        <w:t xml:space="preserve"> лежит в основе </w:t>
      </w:r>
      <w:r w:rsidRPr="00C75374">
        <w:rPr>
          <w:rFonts w:eastAsia="Times New Roman" w:cs="Times New Roman"/>
          <w:b/>
          <w:bCs/>
          <w:i/>
          <w:iCs/>
          <w:szCs w:val="24"/>
          <w:lang w:eastAsia="ru-RU"/>
        </w:rPr>
        <w:t>трудового</w:t>
      </w:r>
      <w:r w:rsidRPr="00C75374">
        <w:rPr>
          <w:rFonts w:eastAsia="Times New Roman" w:cs="Times New Roman"/>
          <w:szCs w:val="24"/>
          <w:lang w:eastAsia="ru-RU"/>
        </w:rPr>
        <w:t xml:space="preserve"> направления воспитания.</w:t>
      </w:r>
    </w:p>
    <w:p w:rsidR="00C75374" w:rsidRPr="00C75374" w:rsidRDefault="00C75374" w:rsidP="00C75374">
      <w:pPr>
        <w:widowControl w:val="0"/>
        <w:autoSpaceDE w:val="0"/>
        <w:autoSpaceDN w:val="0"/>
        <w:adjustRightInd w:val="0"/>
        <w:spacing w:after="0" w:line="240" w:lineRule="auto"/>
        <w:ind w:firstLine="579"/>
        <w:rPr>
          <w:rFonts w:eastAsia="Times New Roman" w:cs="Times New Roman"/>
          <w:b/>
          <w:bCs/>
          <w:i/>
          <w:iCs/>
          <w:szCs w:val="24"/>
          <w:lang w:eastAsia="ru-RU"/>
        </w:rPr>
      </w:pPr>
      <w:r w:rsidRPr="00C75374">
        <w:rPr>
          <w:rFonts w:eastAsia="Times New Roman" w:cs="Times New Roman"/>
          <w:szCs w:val="24"/>
          <w:lang w:eastAsia="ru-RU"/>
        </w:rPr>
        <w:t>Ценности</w:t>
      </w:r>
      <w:r w:rsidRPr="00C75374">
        <w:rPr>
          <w:rFonts w:eastAsia="Times New Roman" w:cs="Times New Roman"/>
          <w:b/>
          <w:bCs/>
          <w:i/>
          <w:iCs/>
          <w:szCs w:val="24"/>
          <w:lang w:eastAsia="ru-RU"/>
        </w:rPr>
        <w:t xml:space="preserve"> культура и красота</w:t>
      </w:r>
      <w:r w:rsidRPr="00C75374">
        <w:rPr>
          <w:rFonts w:eastAsia="Times New Roman" w:cs="Times New Roman"/>
          <w:szCs w:val="24"/>
          <w:lang w:eastAsia="ru-RU"/>
        </w:rPr>
        <w:t xml:space="preserve"> лежат в основе</w:t>
      </w:r>
      <w:r w:rsidRPr="00C75374">
        <w:rPr>
          <w:rFonts w:eastAsia="Times New Roman" w:cs="Times New Roman"/>
          <w:b/>
          <w:bCs/>
          <w:i/>
          <w:iCs/>
          <w:szCs w:val="24"/>
          <w:lang w:eastAsia="ru-RU"/>
        </w:rPr>
        <w:t xml:space="preserve"> эстетического направления воспитания.</w:t>
      </w:r>
    </w:p>
    <w:p w:rsidR="00C75374" w:rsidRPr="00C75374" w:rsidRDefault="00C75374" w:rsidP="00C75374">
      <w:pPr>
        <w:widowControl w:val="0"/>
        <w:autoSpaceDE w:val="0"/>
        <w:autoSpaceDN w:val="0"/>
        <w:adjustRightInd w:val="0"/>
        <w:spacing w:after="0" w:line="240" w:lineRule="auto"/>
        <w:ind w:left="1" w:firstLine="529"/>
        <w:rPr>
          <w:rFonts w:eastAsia="Times New Roman" w:cs="Times New Roman"/>
          <w:szCs w:val="24"/>
          <w:lang w:eastAsia="ru-RU"/>
        </w:rPr>
      </w:pPr>
      <w:r w:rsidRPr="00C75374">
        <w:rPr>
          <w:rFonts w:eastAsia="Times New Roman" w:cs="Times New Roman"/>
          <w:szCs w:val="24"/>
          <w:lang w:eastAsia="ru-RU"/>
        </w:rPr>
        <w:t xml:space="preserve">Целевые ориентиры воспитания рассматриваются как возрастные характеристики возможных достижений ребёнка, которые коррелируют с портретом выпускника ДОУ и с </w:t>
      </w:r>
      <w:r w:rsidRPr="00C75374">
        <w:rPr>
          <w:rFonts w:eastAsia="Times New Roman" w:cs="Times New Roman"/>
          <w:szCs w:val="24"/>
          <w:lang w:eastAsia="ru-RU"/>
        </w:rPr>
        <w:lastRenderedPageBreak/>
        <w:t>традиционными ценностями российского общества.</w:t>
      </w:r>
    </w:p>
    <w:p w:rsidR="00C75374" w:rsidRPr="00C75374" w:rsidRDefault="00C75374" w:rsidP="00C75374">
      <w:pPr>
        <w:widowControl w:val="0"/>
        <w:autoSpaceDE w:val="0"/>
        <w:autoSpaceDN w:val="0"/>
        <w:adjustRightInd w:val="0"/>
        <w:spacing w:after="0" w:line="240" w:lineRule="auto"/>
        <w:ind w:left="1" w:firstLine="529"/>
        <w:rPr>
          <w:rFonts w:eastAsia="Times New Roman" w:cs="Times New Roman"/>
          <w:szCs w:val="24"/>
          <w:lang w:eastAsia="ru-RU"/>
        </w:rPr>
      </w:pPr>
      <w:r w:rsidRPr="00C75374">
        <w:rPr>
          <w:rFonts w:eastAsia="Times New Roman" w:cs="Times New Roman"/>
          <w:szCs w:val="24"/>
          <w:lang w:eastAsia="ru-RU"/>
        </w:rPr>
        <w:t>С учётом особенностей социокультурной среды, в которой воспитывается ребёнок, в РПВ находит отражение взаимодействие всех субъектов воспитательных отношений. Реализация РПВ предполагает социальное партнёрство ДОУ с другими учреждениями образования и культуры (музеи, театры, библиотеки, и другое), в т.ч. системой дополнительного образования детей.</w:t>
      </w:r>
    </w:p>
    <w:p w:rsidR="00C75374" w:rsidRPr="00C75374" w:rsidRDefault="00C75374" w:rsidP="00C75374">
      <w:pPr>
        <w:widowControl w:val="0"/>
        <w:autoSpaceDE w:val="0"/>
        <w:autoSpaceDN w:val="0"/>
        <w:adjustRightInd w:val="0"/>
        <w:spacing w:after="0" w:line="240" w:lineRule="auto"/>
        <w:ind w:left="1" w:firstLine="529"/>
        <w:rPr>
          <w:rFonts w:eastAsia="Times New Roman" w:cs="Times New Roman"/>
          <w:szCs w:val="24"/>
          <w:lang w:eastAsia="ru-RU"/>
        </w:rPr>
      </w:pPr>
      <w:r w:rsidRPr="00C75374">
        <w:rPr>
          <w:rFonts w:eastAsia="Times New Roman" w:cs="Times New Roman"/>
          <w:szCs w:val="24"/>
          <w:lang w:eastAsia="ru-RU"/>
        </w:rPr>
        <w:t>Структура РПВ включает три раздела: целевой, содержательный и организационный.</w:t>
      </w:r>
    </w:p>
    <w:p w:rsidR="00C75374" w:rsidRPr="00C75374" w:rsidRDefault="00C75374" w:rsidP="00C75374">
      <w:pPr>
        <w:widowControl w:val="0"/>
        <w:autoSpaceDE w:val="0"/>
        <w:autoSpaceDN w:val="0"/>
        <w:adjustRightInd w:val="0"/>
        <w:spacing w:after="0" w:line="240" w:lineRule="auto"/>
        <w:jc w:val="left"/>
        <w:rPr>
          <w:rFonts w:eastAsia="Times New Roman" w:cs="Times New Roman"/>
          <w:szCs w:val="24"/>
          <w:lang w:eastAsia="ru-RU"/>
        </w:rPr>
      </w:pPr>
    </w:p>
    <w:p w:rsidR="00C75374" w:rsidRPr="00C75374" w:rsidRDefault="00C75374" w:rsidP="00C75374">
      <w:pPr>
        <w:widowControl w:val="0"/>
        <w:autoSpaceDE w:val="0"/>
        <w:autoSpaceDN w:val="0"/>
        <w:adjustRightInd w:val="0"/>
        <w:spacing w:after="0" w:line="240" w:lineRule="auto"/>
        <w:jc w:val="center"/>
        <w:rPr>
          <w:rFonts w:eastAsia="Times New Roman" w:cs="Times New Roman"/>
          <w:b/>
          <w:bCs/>
          <w:szCs w:val="24"/>
          <w:lang w:eastAsia="ru-RU"/>
        </w:rPr>
      </w:pPr>
      <w:r w:rsidRPr="00C75374">
        <w:rPr>
          <w:rFonts w:eastAsia="Times New Roman" w:cs="Times New Roman"/>
          <w:b/>
          <w:bCs/>
          <w:szCs w:val="24"/>
          <w:lang w:eastAsia="ru-RU"/>
        </w:rPr>
        <w:t>1. ЦЕЛЕВОЙ РАЗДЕЛ РПВ</w:t>
      </w:r>
    </w:p>
    <w:p w:rsidR="00C75374" w:rsidRPr="00C75374" w:rsidRDefault="00C75374" w:rsidP="00C75374">
      <w:pPr>
        <w:widowControl w:val="0"/>
        <w:autoSpaceDE w:val="0"/>
        <w:autoSpaceDN w:val="0"/>
        <w:adjustRightInd w:val="0"/>
        <w:spacing w:after="0" w:line="240" w:lineRule="auto"/>
        <w:ind w:firstLine="579"/>
        <w:jc w:val="left"/>
        <w:rPr>
          <w:rFonts w:eastAsia="Times New Roman" w:cs="Times New Roman"/>
          <w:b/>
          <w:bCs/>
          <w:szCs w:val="24"/>
          <w:lang w:eastAsia="ru-RU"/>
        </w:rPr>
      </w:pPr>
    </w:p>
    <w:p w:rsidR="00C75374" w:rsidRPr="00C75374" w:rsidRDefault="00C75374" w:rsidP="00C75374">
      <w:pPr>
        <w:widowControl w:val="0"/>
        <w:autoSpaceDE w:val="0"/>
        <w:autoSpaceDN w:val="0"/>
        <w:adjustRightInd w:val="0"/>
        <w:spacing w:after="0" w:line="240" w:lineRule="auto"/>
        <w:jc w:val="center"/>
        <w:rPr>
          <w:rFonts w:eastAsia="Times New Roman" w:cs="Times New Roman"/>
          <w:b/>
          <w:bCs/>
          <w:szCs w:val="24"/>
          <w:lang w:eastAsia="ru-RU"/>
        </w:rPr>
      </w:pPr>
      <w:r w:rsidRPr="00C75374">
        <w:rPr>
          <w:rFonts w:eastAsia="Times New Roman" w:cs="Times New Roman"/>
          <w:b/>
          <w:bCs/>
          <w:szCs w:val="24"/>
          <w:lang w:eastAsia="ru-RU"/>
        </w:rPr>
        <w:t>Цели и задачи воспитания</w:t>
      </w:r>
    </w:p>
    <w:p w:rsidR="00C75374" w:rsidRPr="00C75374" w:rsidRDefault="00C75374" w:rsidP="00C75374">
      <w:pPr>
        <w:widowControl w:val="0"/>
        <w:autoSpaceDE w:val="0"/>
        <w:autoSpaceDN w:val="0"/>
        <w:adjustRightInd w:val="0"/>
        <w:spacing w:after="0" w:line="240" w:lineRule="auto"/>
        <w:ind w:firstLine="579"/>
        <w:rPr>
          <w:rFonts w:eastAsia="Times New Roman" w:cs="Times New Roman"/>
          <w:szCs w:val="24"/>
          <w:lang w:eastAsia="ru-RU"/>
        </w:rPr>
      </w:pPr>
      <w:r w:rsidRPr="00C75374">
        <w:rPr>
          <w:rFonts w:eastAsia="Times New Roman" w:cs="Times New Roman"/>
          <w:b/>
          <w:bCs/>
          <w:i/>
          <w:iCs/>
          <w:szCs w:val="24"/>
          <w:lang w:eastAsia="ru-RU"/>
        </w:rPr>
        <w:t>Общая цель воспитания детей в ДОУ</w:t>
      </w:r>
      <w:r w:rsidRPr="00C75374">
        <w:rPr>
          <w:rFonts w:eastAsia="Times New Roman" w:cs="Times New Roman"/>
          <w:szCs w:val="24"/>
          <w:lang w:eastAsia="ru-RU"/>
        </w:rPr>
        <w:t xml:space="preserve"> </w:t>
      </w:r>
      <w:r w:rsidRPr="00C75374">
        <w:rPr>
          <w:rFonts w:ascii="Symbol" w:eastAsia="Times New Roman" w:hAnsi="Symbol" w:cs="Symbol"/>
          <w:noProof/>
          <w:szCs w:val="24"/>
          <w:lang w:eastAsia="ru-RU"/>
        </w:rPr>
        <w:t></w:t>
      </w:r>
      <w:r w:rsidRPr="00C75374">
        <w:rPr>
          <w:rFonts w:eastAsia="Times New Roman" w:cs="Times New Roman"/>
          <w:szCs w:val="24"/>
          <w:lang w:eastAsia="ru-RU"/>
        </w:rPr>
        <w:t xml:space="preserve"> личностное развитие дошкольников и создание условий для их позитивной социализации на основе традиционных ценностей российского общества, что предполагает:</w:t>
      </w:r>
    </w:p>
    <w:p w:rsidR="00C75374" w:rsidRPr="00C75374" w:rsidRDefault="00C75374" w:rsidP="00C75374">
      <w:pPr>
        <w:widowControl w:val="0"/>
        <w:autoSpaceDE w:val="0"/>
        <w:autoSpaceDN w:val="0"/>
        <w:adjustRightInd w:val="0"/>
        <w:spacing w:after="0" w:line="240" w:lineRule="auto"/>
        <w:ind w:firstLine="579"/>
        <w:rPr>
          <w:rFonts w:eastAsia="Times New Roman" w:cs="Times New Roman"/>
          <w:szCs w:val="24"/>
          <w:lang w:eastAsia="ru-RU"/>
        </w:rPr>
      </w:pPr>
      <w:r w:rsidRPr="00C75374">
        <w:rPr>
          <w:rFonts w:ascii="Symbol" w:eastAsia="Times New Roman" w:hAnsi="Symbol" w:cs="Symbol"/>
          <w:noProof/>
          <w:szCs w:val="24"/>
          <w:lang w:eastAsia="ru-RU"/>
        </w:rPr>
        <w:t></w:t>
      </w:r>
      <w:r w:rsidRPr="00C75374">
        <w:rPr>
          <w:rFonts w:eastAsia="Times New Roman" w:cs="Times New Roman"/>
          <w:szCs w:val="24"/>
          <w:lang w:eastAsia="ru-RU"/>
        </w:rPr>
        <w:t xml:space="preserve"> формирование первоначальных представлений о традиционных ценностях российского народа, а социально приемлемых нормах и правилах поведения; </w:t>
      </w:r>
    </w:p>
    <w:p w:rsidR="00C75374" w:rsidRPr="00C75374" w:rsidRDefault="00C75374" w:rsidP="00C75374">
      <w:pPr>
        <w:widowControl w:val="0"/>
        <w:autoSpaceDE w:val="0"/>
        <w:autoSpaceDN w:val="0"/>
        <w:adjustRightInd w:val="0"/>
        <w:spacing w:after="0" w:line="240" w:lineRule="auto"/>
        <w:ind w:firstLine="579"/>
        <w:rPr>
          <w:rFonts w:eastAsia="Times New Roman" w:cs="Times New Roman"/>
          <w:szCs w:val="24"/>
          <w:lang w:eastAsia="ru-RU"/>
        </w:rPr>
      </w:pPr>
      <w:r w:rsidRPr="00C75374">
        <w:rPr>
          <w:rFonts w:ascii="Symbol" w:eastAsia="Times New Roman" w:hAnsi="Symbol" w:cs="Symbol"/>
          <w:noProof/>
          <w:szCs w:val="24"/>
          <w:lang w:eastAsia="ru-RU"/>
        </w:rPr>
        <w:t></w:t>
      </w:r>
      <w:r w:rsidRPr="00C75374">
        <w:rPr>
          <w:rFonts w:eastAsia="Times New Roman" w:cs="Times New Roman"/>
          <w:szCs w:val="24"/>
          <w:lang w:eastAsia="ru-RU"/>
        </w:rPr>
        <w:t xml:space="preserve"> формирование ценностного отношения к окружающему миру (природному и социокультурному), другим людям, самому себе;</w:t>
      </w:r>
    </w:p>
    <w:p w:rsidR="00C75374" w:rsidRPr="00C75374" w:rsidRDefault="00C75374" w:rsidP="00C75374">
      <w:pPr>
        <w:widowControl w:val="0"/>
        <w:autoSpaceDE w:val="0"/>
        <w:autoSpaceDN w:val="0"/>
        <w:adjustRightInd w:val="0"/>
        <w:spacing w:after="0" w:line="240" w:lineRule="auto"/>
        <w:ind w:firstLine="579"/>
        <w:rPr>
          <w:rFonts w:eastAsia="Times New Roman" w:cs="Times New Roman"/>
          <w:szCs w:val="24"/>
          <w:lang w:eastAsia="ru-RU"/>
        </w:rPr>
      </w:pPr>
      <w:r w:rsidRPr="00C75374">
        <w:rPr>
          <w:rFonts w:ascii="Symbol" w:eastAsia="Times New Roman" w:hAnsi="Symbol" w:cs="Symbol"/>
          <w:noProof/>
          <w:szCs w:val="24"/>
          <w:lang w:eastAsia="ru-RU"/>
        </w:rPr>
        <w:t></w:t>
      </w:r>
      <w:r w:rsidRPr="00C75374">
        <w:rPr>
          <w:rFonts w:eastAsia="Times New Roman" w:cs="Times New Roman"/>
          <w:szCs w:val="24"/>
          <w:lang w:eastAsia="ru-RU"/>
        </w:rPr>
        <w:t xml:space="preserve"> становление первичного опыта деятельности и поведения в соответствии с традиционными ценностями, принятыми в обществе нормами и правилами.</w:t>
      </w:r>
    </w:p>
    <w:p w:rsidR="00C75374" w:rsidRPr="00C75374" w:rsidRDefault="00C75374" w:rsidP="00C75374">
      <w:pPr>
        <w:widowControl w:val="0"/>
        <w:autoSpaceDE w:val="0"/>
        <w:autoSpaceDN w:val="0"/>
        <w:adjustRightInd w:val="0"/>
        <w:spacing w:after="0" w:line="240" w:lineRule="auto"/>
        <w:ind w:firstLine="579"/>
        <w:rPr>
          <w:rFonts w:eastAsia="Times New Roman" w:cs="Times New Roman"/>
          <w:b/>
          <w:bCs/>
          <w:i/>
          <w:iCs/>
          <w:szCs w:val="24"/>
          <w:lang w:eastAsia="ru-RU"/>
        </w:rPr>
      </w:pPr>
      <w:r w:rsidRPr="00C75374">
        <w:rPr>
          <w:rFonts w:eastAsia="Times New Roman" w:cs="Times New Roman"/>
          <w:b/>
          <w:bCs/>
          <w:i/>
          <w:iCs/>
          <w:szCs w:val="24"/>
          <w:lang w:eastAsia="ru-RU"/>
        </w:rPr>
        <w:t>Общие задачи воспитания детей в ДОУ:</w:t>
      </w:r>
    </w:p>
    <w:p w:rsidR="00C75374" w:rsidRPr="00C75374" w:rsidRDefault="00C75374" w:rsidP="00C75374">
      <w:pPr>
        <w:widowControl w:val="0"/>
        <w:autoSpaceDE w:val="0"/>
        <w:autoSpaceDN w:val="0"/>
        <w:adjustRightInd w:val="0"/>
        <w:spacing w:after="0" w:line="240" w:lineRule="auto"/>
        <w:ind w:left="1" w:firstLine="529"/>
        <w:rPr>
          <w:rFonts w:eastAsia="Times New Roman" w:cs="Times New Roman"/>
          <w:szCs w:val="24"/>
          <w:lang w:eastAsia="ru-RU"/>
        </w:rPr>
      </w:pPr>
      <w:r w:rsidRPr="00C75374">
        <w:rPr>
          <w:rFonts w:eastAsia="Times New Roman" w:cs="Times New Roman"/>
          <w:szCs w:val="24"/>
          <w:lang w:eastAsia="ru-RU"/>
        </w:rPr>
        <w:t>1). содействовать развитию личности, основанному на принятых в обществе представлениях о добре и зле, должном и недопустимом;</w:t>
      </w:r>
    </w:p>
    <w:p w:rsidR="00C75374" w:rsidRPr="00C75374" w:rsidRDefault="00C75374" w:rsidP="00C75374">
      <w:pPr>
        <w:widowControl w:val="0"/>
        <w:autoSpaceDE w:val="0"/>
        <w:autoSpaceDN w:val="0"/>
        <w:adjustRightInd w:val="0"/>
        <w:spacing w:after="0" w:line="240" w:lineRule="auto"/>
        <w:ind w:left="1" w:firstLine="529"/>
        <w:rPr>
          <w:rFonts w:eastAsia="Times New Roman" w:cs="Times New Roman"/>
          <w:szCs w:val="24"/>
          <w:lang w:eastAsia="ru-RU"/>
        </w:rPr>
      </w:pPr>
      <w:r w:rsidRPr="00C75374">
        <w:rPr>
          <w:rFonts w:eastAsia="Times New Roman" w:cs="Times New Roman"/>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C75374" w:rsidRPr="00C75374" w:rsidRDefault="00C75374" w:rsidP="00C75374">
      <w:pPr>
        <w:widowControl w:val="0"/>
        <w:autoSpaceDE w:val="0"/>
        <w:autoSpaceDN w:val="0"/>
        <w:adjustRightInd w:val="0"/>
        <w:spacing w:after="0" w:line="240" w:lineRule="auto"/>
        <w:ind w:left="1" w:firstLine="529"/>
        <w:rPr>
          <w:rFonts w:eastAsia="Times New Roman" w:cs="Times New Roman"/>
          <w:szCs w:val="24"/>
          <w:lang w:eastAsia="ru-RU"/>
        </w:rPr>
      </w:pPr>
      <w:r w:rsidRPr="00C75374">
        <w:rPr>
          <w:rFonts w:eastAsia="Times New Roman" w:cs="Times New Roman"/>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C75374" w:rsidRPr="00C75374" w:rsidRDefault="00C75374" w:rsidP="00C75374">
      <w:pPr>
        <w:widowControl w:val="0"/>
        <w:autoSpaceDE w:val="0"/>
        <w:autoSpaceDN w:val="0"/>
        <w:adjustRightInd w:val="0"/>
        <w:spacing w:after="0" w:line="240" w:lineRule="auto"/>
        <w:ind w:left="1" w:firstLine="529"/>
        <w:rPr>
          <w:rFonts w:eastAsia="Times New Roman" w:cs="Times New Roman"/>
          <w:szCs w:val="24"/>
          <w:lang w:eastAsia="ru-RU"/>
        </w:rPr>
      </w:pPr>
      <w:r w:rsidRPr="00C75374">
        <w:rPr>
          <w:rFonts w:eastAsia="Times New Roman" w:cs="Times New Roman"/>
          <w:szCs w:val="24"/>
          <w:lang w:eastAsia="ru-RU"/>
        </w:rPr>
        <w:t xml:space="preserve">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 </w:t>
      </w:r>
    </w:p>
    <w:p w:rsidR="00C75374" w:rsidRPr="00C75374" w:rsidRDefault="00C75374" w:rsidP="00C75374">
      <w:pPr>
        <w:widowControl w:val="0"/>
        <w:autoSpaceDE w:val="0"/>
        <w:autoSpaceDN w:val="0"/>
        <w:adjustRightInd w:val="0"/>
        <w:spacing w:after="0" w:line="240" w:lineRule="auto"/>
        <w:ind w:left="1" w:hanging="1"/>
        <w:jc w:val="center"/>
        <w:rPr>
          <w:rFonts w:eastAsia="Times New Roman" w:cs="Times New Roman"/>
          <w:b/>
          <w:bCs/>
          <w:szCs w:val="24"/>
          <w:lang w:eastAsia="ru-RU"/>
        </w:rPr>
      </w:pPr>
    </w:p>
    <w:p w:rsidR="00C75374" w:rsidRDefault="00C75374" w:rsidP="00C75374">
      <w:pPr>
        <w:widowControl w:val="0"/>
        <w:autoSpaceDE w:val="0"/>
        <w:autoSpaceDN w:val="0"/>
        <w:adjustRightInd w:val="0"/>
        <w:spacing w:after="0" w:line="240" w:lineRule="auto"/>
        <w:ind w:left="1" w:hanging="1"/>
        <w:jc w:val="center"/>
        <w:rPr>
          <w:rFonts w:eastAsia="Times New Roman" w:cs="Times New Roman"/>
          <w:b/>
          <w:bCs/>
          <w:szCs w:val="24"/>
          <w:lang w:eastAsia="ru-RU"/>
        </w:rPr>
      </w:pPr>
      <w:r w:rsidRPr="00C75374">
        <w:rPr>
          <w:rFonts w:eastAsia="Times New Roman" w:cs="Times New Roman"/>
          <w:b/>
          <w:bCs/>
          <w:szCs w:val="24"/>
          <w:lang w:eastAsia="ru-RU"/>
        </w:rPr>
        <w:t>Направления воспитания</w:t>
      </w:r>
    </w:p>
    <w:p w:rsidR="006723EC" w:rsidRPr="00C75374" w:rsidRDefault="006723EC" w:rsidP="00C75374">
      <w:pPr>
        <w:widowControl w:val="0"/>
        <w:autoSpaceDE w:val="0"/>
        <w:autoSpaceDN w:val="0"/>
        <w:adjustRightInd w:val="0"/>
        <w:spacing w:after="0" w:line="240" w:lineRule="auto"/>
        <w:ind w:left="1" w:hanging="1"/>
        <w:jc w:val="center"/>
        <w:rPr>
          <w:rFonts w:eastAsia="Times New Roman" w:cs="Times New Roman"/>
          <w:b/>
          <w:bCs/>
          <w:szCs w:val="24"/>
          <w:lang w:eastAsia="ru-RU"/>
        </w:rPr>
      </w:pPr>
    </w:p>
    <w:p w:rsidR="00C75374" w:rsidRDefault="00C75374" w:rsidP="00C75374">
      <w:pPr>
        <w:widowControl w:val="0"/>
        <w:autoSpaceDE w:val="0"/>
        <w:autoSpaceDN w:val="0"/>
        <w:adjustRightInd w:val="0"/>
        <w:spacing w:after="0" w:line="240" w:lineRule="auto"/>
        <w:ind w:left="1" w:hanging="1"/>
        <w:jc w:val="center"/>
        <w:rPr>
          <w:rFonts w:eastAsia="Times New Roman" w:cs="Times New Roman"/>
          <w:b/>
          <w:bCs/>
          <w:i/>
          <w:iCs/>
          <w:szCs w:val="24"/>
          <w:lang w:eastAsia="ru-RU"/>
        </w:rPr>
      </w:pPr>
      <w:r w:rsidRPr="00C75374">
        <w:rPr>
          <w:rFonts w:eastAsia="Times New Roman" w:cs="Times New Roman"/>
          <w:b/>
          <w:bCs/>
          <w:i/>
          <w:iCs/>
          <w:szCs w:val="24"/>
          <w:lang w:eastAsia="ru-RU"/>
        </w:rPr>
        <w:t>Патриотическое направление воспитания</w:t>
      </w:r>
    </w:p>
    <w:p w:rsidR="006723EC" w:rsidRPr="00C75374" w:rsidRDefault="006723EC" w:rsidP="00C75374">
      <w:pPr>
        <w:widowControl w:val="0"/>
        <w:autoSpaceDE w:val="0"/>
        <w:autoSpaceDN w:val="0"/>
        <w:adjustRightInd w:val="0"/>
        <w:spacing w:after="0" w:line="240" w:lineRule="auto"/>
        <w:ind w:left="1" w:hanging="1"/>
        <w:jc w:val="center"/>
        <w:rPr>
          <w:rFonts w:eastAsia="Times New Roman" w:cs="Times New Roman"/>
          <w:b/>
          <w:bCs/>
          <w:i/>
          <w:iCs/>
          <w:szCs w:val="24"/>
          <w:lang w:eastAsia="ru-RU"/>
        </w:rPr>
      </w:pPr>
    </w:p>
    <w:p w:rsidR="00C75374" w:rsidRPr="00C75374" w:rsidRDefault="00C75374" w:rsidP="00C75374">
      <w:pPr>
        <w:widowControl w:val="0"/>
        <w:autoSpaceDE w:val="0"/>
        <w:autoSpaceDN w:val="0"/>
        <w:adjustRightInd w:val="0"/>
        <w:spacing w:after="0" w:line="240" w:lineRule="auto"/>
        <w:ind w:left="1" w:firstLine="529"/>
        <w:rPr>
          <w:rFonts w:eastAsia="Times New Roman" w:cs="Times New Roman"/>
          <w:szCs w:val="24"/>
          <w:lang w:eastAsia="ru-RU"/>
        </w:rPr>
      </w:pPr>
      <w:r w:rsidRPr="00C75374">
        <w:rPr>
          <w:rFonts w:eastAsia="Times New Roman" w:cs="Times New Roman"/>
          <w:szCs w:val="24"/>
          <w:lang w:eastAsia="ru-RU"/>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C75374" w:rsidRPr="00C75374" w:rsidRDefault="00C75374" w:rsidP="00C75374">
      <w:pPr>
        <w:widowControl w:val="0"/>
        <w:autoSpaceDE w:val="0"/>
        <w:autoSpaceDN w:val="0"/>
        <w:adjustRightInd w:val="0"/>
        <w:spacing w:after="0" w:line="240" w:lineRule="auto"/>
        <w:ind w:left="1" w:firstLine="529"/>
        <w:rPr>
          <w:rFonts w:eastAsia="Times New Roman" w:cs="Times New Roman"/>
          <w:szCs w:val="24"/>
          <w:lang w:eastAsia="ru-RU"/>
        </w:rPr>
      </w:pPr>
      <w:r w:rsidRPr="00C75374">
        <w:rPr>
          <w:rFonts w:eastAsia="Times New Roman" w:cs="Times New Roman"/>
          <w:szCs w:val="24"/>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C75374" w:rsidRPr="00C75374" w:rsidRDefault="00C75374" w:rsidP="00C75374">
      <w:pPr>
        <w:widowControl w:val="0"/>
        <w:autoSpaceDE w:val="0"/>
        <w:autoSpaceDN w:val="0"/>
        <w:adjustRightInd w:val="0"/>
        <w:spacing w:after="0" w:line="240" w:lineRule="auto"/>
        <w:ind w:left="1" w:firstLine="529"/>
        <w:rPr>
          <w:rFonts w:eastAsia="Times New Roman" w:cs="Times New Roman"/>
          <w:szCs w:val="24"/>
          <w:lang w:eastAsia="ru-RU"/>
        </w:rPr>
      </w:pPr>
      <w:r w:rsidRPr="00C75374">
        <w:rPr>
          <w:rFonts w:eastAsia="Times New Roman" w:cs="Times New Roman"/>
          <w:szCs w:val="24"/>
          <w:lang w:eastAsia="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C75374" w:rsidRDefault="00C75374" w:rsidP="00C75374">
      <w:pPr>
        <w:widowControl w:val="0"/>
        <w:autoSpaceDE w:val="0"/>
        <w:autoSpaceDN w:val="0"/>
        <w:adjustRightInd w:val="0"/>
        <w:spacing w:after="0" w:line="240" w:lineRule="auto"/>
        <w:ind w:left="1" w:firstLine="529"/>
        <w:rPr>
          <w:rFonts w:eastAsia="Times New Roman" w:cs="Times New Roman"/>
          <w:szCs w:val="24"/>
          <w:lang w:eastAsia="ru-RU"/>
        </w:rPr>
      </w:pPr>
      <w:r w:rsidRPr="00C75374">
        <w:rPr>
          <w:rFonts w:eastAsia="Times New Roman" w:cs="Times New Roman"/>
          <w:szCs w:val="24"/>
          <w:lang w:eastAsia="ru-RU"/>
        </w:rPr>
        <w:t xml:space="preserve">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w:t>
      </w:r>
      <w:r w:rsidRPr="00C75374">
        <w:rPr>
          <w:rFonts w:eastAsia="Times New Roman" w:cs="Times New Roman"/>
          <w:szCs w:val="24"/>
          <w:lang w:eastAsia="ru-RU"/>
        </w:rPr>
        <w:lastRenderedPageBreak/>
        <w:t>трудности ради своей семьи, малой родины); «патриотизма созидателя и творца», устремлённого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населённого пункта, района, края, Отчизны в целом).</w:t>
      </w:r>
    </w:p>
    <w:p w:rsidR="006723EC" w:rsidRPr="00C75374" w:rsidRDefault="006723EC" w:rsidP="00C75374">
      <w:pPr>
        <w:widowControl w:val="0"/>
        <w:autoSpaceDE w:val="0"/>
        <w:autoSpaceDN w:val="0"/>
        <w:adjustRightInd w:val="0"/>
        <w:spacing w:after="0" w:line="240" w:lineRule="auto"/>
        <w:ind w:left="1" w:firstLine="529"/>
        <w:rPr>
          <w:rFonts w:eastAsia="Times New Roman" w:cs="Times New Roman"/>
          <w:szCs w:val="24"/>
          <w:lang w:eastAsia="ru-RU"/>
        </w:rPr>
      </w:pPr>
    </w:p>
    <w:p w:rsidR="00C75374" w:rsidRDefault="00C75374" w:rsidP="00C75374">
      <w:pPr>
        <w:widowControl w:val="0"/>
        <w:autoSpaceDE w:val="0"/>
        <w:autoSpaceDN w:val="0"/>
        <w:adjustRightInd w:val="0"/>
        <w:spacing w:after="0" w:line="240" w:lineRule="auto"/>
        <w:ind w:left="1" w:hanging="1"/>
        <w:jc w:val="center"/>
        <w:rPr>
          <w:rFonts w:eastAsia="Times New Roman" w:cs="Times New Roman"/>
          <w:b/>
          <w:bCs/>
          <w:i/>
          <w:iCs/>
          <w:szCs w:val="24"/>
          <w:lang w:eastAsia="ru-RU"/>
        </w:rPr>
      </w:pPr>
      <w:r w:rsidRPr="00C75374">
        <w:rPr>
          <w:rFonts w:eastAsia="Times New Roman" w:cs="Times New Roman"/>
          <w:b/>
          <w:bCs/>
          <w:i/>
          <w:iCs/>
          <w:szCs w:val="24"/>
          <w:lang w:eastAsia="ru-RU"/>
        </w:rPr>
        <w:t>Духовно-нравственное направление воспитания</w:t>
      </w:r>
    </w:p>
    <w:p w:rsidR="006723EC" w:rsidRPr="00C75374" w:rsidRDefault="006723EC" w:rsidP="00C75374">
      <w:pPr>
        <w:widowControl w:val="0"/>
        <w:autoSpaceDE w:val="0"/>
        <w:autoSpaceDN w:val="0"/>
        <w:adjustRightInd w:val="0"/>
        <w:spacing w:after="0" w:line="240" w:lineRule="auto"/>
        <w:ind w:left="1" w:hanging="1"/>
        <w:jc w:val="center"/>
        <w:rPr>
          <w:rFonts w:eastAsia="Times New Roman" w:cs="Times New Roman"/>
          <w:b/>
          <w:bCs/>
          <w:i/>
          <w:iCs/>
          <w:szCs w:val="24"/>
          <w:lang w:eastAsia="ru-RU"/>
        </w:rPr>
      </w:pPr>
    </w:p>
    <w:p w:rsidR="00C75374" w:rsidRPr="00C75374" w:rsidRDefault="00C75374" w:rsidP="00C75374">
      <w:pPr>
        <w:widowControl w:val="0"/>
        <w:autoSpaceDE w:val="0"/>
        <w:autoSpaceDN w:val="0"/>
        <w:adjustRightInd w:val="0"/>
        <w:spacing w:after="0" w:line="240" w:lineRule="auto"/>
        <w:ind w:left="1" w:firstLine="529"/>
        <w:rPr>
          <w:rFonts w:eastAsia="Times New Roman" w:cs="Times New Roman"/>
          <w:szCs w:val="24"/>
          <w:lang w:eastAsia="ru-RU"/>
        </w:rPr>
      </w:pPr>
      <w:r w:rsidRPr="00C75374">
        <w:rPr>
          <w:rFonts w:eastAsia="Times New Roman" w:cs="Times New Roman"/>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C75374" w:rsidRPr="00C75374" w:rsidRDefault="00C75374" w:rsidP="00C75374">
      <w:pPr>
        <w:widowControl w:val="0"/>
        <w:autoSpaceDE w:val="0"/>
        <w:autoSpaceDN w:val="0"/>
        <w:adjustRightInd w:val="0"/>
        <w:spacing w:after="0" w:line="240" w:lineRule="auto"/>
        <w:ind w:left="1" w:firstLine="529"/>
        <w:rPr>
          <w:rFonts w:eastAsia="Times New Roman" w:cs="Times New Roman"/>
          <w:szCs w:val="24"/>
          <w:lang w:eastAsia="ru-RU"/>
        </w:rPr>
      </w:pPr>
      <w:r w:rsidRPr="00C75374">
        <w:rPr>
          <w:rFonts w:eastAsia="Times New Roman" w:cs="Times New Roman"/>
          <w:szCs w:val="24"/>
          <w:lang w:eastAsia="ru-RU"/>
        </w:rPr>
        <w:t>2). Ценности – жизнь, милосердие, добро лежат в основе духовно-нравственного направления воспитания.</w:t>
      </w:r>
    </w:p>
    <w:p w:rsidR="00C75374" w:rsidRDefault="00C75374" w:rsidP="00C75374">
      <w:pPr>
        <w:widowControl w:val="0"/>
        <w:autoSpaceDE w:val="0"/>
        <w:autoSpaceDN w:val="0"/>
        <w:adjustRightInd w:val="0"/>
        <w:spacing w:after="0" w:line="240" w:lineRule="auto"/>
        <w:ind w:left="1" w:firstLine="529"/>
        <w:rPr>
          <w:rFonts w:eastAsia="Times New Roman" w:cs="Times New Roman"/>
          <w:szCs w:val="24"/>
          <w:lang w:eastAsia="ru-RU"/>
        </w:rPr>
      </w:pPr>
      <w:r w:rsidRPr="00C75374">
        <w:rPr>
          <w:rFonts w:eastAsia="Times New Roman" w:cs="Times New Roman"/>
          <w:szCs w:val="24"/>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6723EC" w:rsidRPr="00C75374" w:rsidRDefault="006723EC" w:rsidP="00C75374">
      <w:pPr>
        <w:widowControl w:val="0"/>
        <w:autoSpaceDE w:val="0"/>
        <w:autoSpaceDN w:val="0"/>
        <w:adjustRightInd w:val="0"/>
        <w:spacing w:after="0" w:line="240" w:lineRule="auto"/>
        <w:ind w:left="1" w:firstLine="529"/>
        <w:rPr>
          <w:rFonts w:eastAsia="Times New Roman" w:cs="Times New Roman"/>
          <w:szCs w:val="24"/>
          <w:lang w:eastAsia="ru-RU"/>
        </w:rPr>
      </w:pPr>
    </w:p>
    <w:p w:rsidR="00C75374" w:rsidRDefault="00C75374" w:rsidP="00C75374">
      <w:pPr>
        <w:widowControl w:val="0"/>
        <w:autoSpaceDE w:val="0"/>
        <w:autoSpaceDN w:val="0"/>
        <w:adjustRightInd w:val="0"/>
        <w:spacing w:after="0" w:line="240" w:lineRule="auto"/>
        <w:ind w:left="1" w:hanging="1"/>
        <w:jc w:val="center"/>
        <w:rPr>
          <w:rFonts w:eastAsia="Times New Roman" w:cs="Times New Roman"/>
          <w:b/>
          <w:bCs/>
          <w:i/>
          <w:iCs/>
          <w:szCs w:val="24"/>
          <w:lang w:eastAsia="ru-RU"/>
        </w:rPr>
      </w:pPr>
      <w:r w:rsidRPr="00C75374">
        <w:rPr>
          <w:rFonts w:eastAsia="Times New Roman" w:cs="Times New Roman"/>
          <w:b/>
          <w:bCs/>
          <w:i/>
          <w:iCs/>
          <w:szCs w:val="24"/>
          <w:lang w:eastAsia="ru-RU"/>
        </w:rPr>
        <w:t>Социальное направление воспитания</w:t>
      </w:r>
    </w:p>
    <w:p w:rsidR="006723EC" w:rsidRPr="00C75374" w:rsidRDefault="006723EC" w:rsidP="00C75374">
      <w:pPr>
        <w:widowControl w:val="0"/>
        <w:autoSpaceDE w:val="0"/>
        <w:autoSpaceDN w:val="0"/>
        <w:adjustRightInd w:val="0"/>
        <w:spacing w:after="0" w:line="240" w:lineRule="auto"/>
        <w:ind w:left="1" w:hanging="1"/>
        <w:jc w:val="center"/>
        <w:rPr>
          <w:rFonts w:eastAsia="Times New Roman" w:cs="Times New Roman"/>
          <w:b/>
          <w:bCs/>
          <w:i/>
          <w:iCs/>
          <w:szCs w:val="24"/>
          <w:lang w:eastAsia="ru-RU"/>
        </w:rPr>
      </w:pPr>
    </w:p>
    <w:p w:rsidR="00C75374" w:rsidRPr="00C75374" w:rsidRDefault="00C75374" w:rsidP="00C75374">
      <w:pPr>
        <w:widowControl w:val="0"/>
        <w:autoSpaceDE w:val="0"/>
        <w:autoSpaceDN w:val="0"/>
        <w:adjustRightInd w:val="0"/>
        <w:spacing w:after="0" w:line="240" w:lineRule="auto"/>
        <w:ind w:left="1" w:firstLine="529"/>
        <w:rPr>
          <w:rFonts w:eastAsia="Times New Roman" w:cs="Times New Roman"/>
          <w:szCs w:val="24"/>
          <w:lang w:eastAsia="ru-RU"/>
        </w:rPr>
      </w:pPr>
      <w:r w:rsidRPr="00C75374">
        <w:rPr>
          <w:rFonts w:eastAsia="Times New Roman" w:cs="Times New Roman"/>
          <w:szCs w:val="24"/>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C75374" w:rsidRPr="00C75374" w:rsidRDefault="00C75374" w:rsidP="00C75374">
      <w:pPr>
        <w:widowControl w:val="0"/>
        <w:autoSpaceDE w:val="0"/>
        <w:autoSpaceDN w:val="0"/>
        <w:adjustRightInd w:val="0"/>
        <w:spacing w:after="0" w:line="240" w:lineRule="auto"/>
        <w:ind w:left="1" w:firstLine="529"/>
        <w:rPr>
          <w:rFonts w:eastAsia="Times New Roman" w:cs="Times New Roman"/>
          <w:szCs w:val="24"/>
          <w:lang w:eastAsia="ru-RU"/>
        </w:rPr>
      </w:pPr>
      <w:r w:rsidRPr="00C75374">
        <w:rPr>
          <w:rFonts w:eastAsia="Times New Roman" w:cs="Times New Roman"/>
          <w:szCs w:val="24"/>
          <w:lang w:eastAsia="ru-RU"/>
        </w:rPr>
        <w:t>2). Ценности – семья, дружба, человек и сотрудничество лежат в основе социального направления воспитания.</w:t>
      </w:r>
    </w:p>
    <w:p w:rsidR="00C75374" w:rsidRPr="00C75374" w:rsidRDefault="00C75374" w:rsidP="00C75374">
      <w:pPr>
        <w:widowControl w:val="0"/>
        <w:autoSpaceDE w:val="0"/>
        <w:autoSpaceDN w:val="0"/>
        <w:adjustRightInd w:val="0"/>
        <w:spacing w:after="0" w:line="240" w:lineRule="auto"/>
        <w:ind w:left="1" w:firstLine="529"/>
        <w:rPr>
          <w:rFonts w:eastAsia="Times New Roman" w:cs="Times New Roman"/>
          <w:szCs w:val="24"/>
          <w:lang w:eastAsia="ru-RU"/>
        </w:rPr>
      </w:pPr>
      <w:r w:rsidRPr="00C75374">
        <w:rPr>
          <w:rFonts w:eastAsia="Times New Roman" w:cs="Times New Roman"/>
          <w:szCs w:val="24"/>
          <w:lang w:eastAsia="ru-RU"/>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C75374" w:rsidRDefault="00C75374" w:rsidP="00C75374">
      <w:pPr>
        <w:widowControl w:val="0"/>
        <w:autoSpaceDE w:val="0"/>
        <w:autoSpaceDN w:val="0"/>
        <w:adjustRightInd w:val="0"/>
        <w:spacing w:after="0" w:line="240" w:lineRule="auto"/>
        <w:ind w:left="1" w:firstLine="529"/>
        <w:rPr>
          <w:rFonts w:eastAsia="Times New Roman" w:cs="Times New Roman"/>
          <w:szCs w:val="24"/>
          <w:lang w:eastAsia="ru-RU"/>
        </w:rPr>
      </w:pPr>
      <w:r w:rsidRPr="00C75374">
        <w:rPr>
          <w:rFonts w:eastAsia="Times New Roman" w:cs="Times New Roman"/>
          <w:szCs w:val="24"/>
          <w:lang w:eastAsia="ru-RU"/>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6723EC" w:rsidRPr="00C75374" w:rsidRDefault="006723EC" w:rsidP="00C75374">
      <w:pPr>
        <w:widowControl w:val="0"/>
        <w:autoSpaceDE w:val="0"/>
        <w:autoSpaceDN w:val="0"/>
        <w:adjustRightInd w:val="0"/>
        <w:spacing w:after="0" w:line="240" w:lineRule="auto"/>
        <w:ind w:left="1" w:firstLine="529"/>
        <w:rPr>
          <w:rFonts w:eastAsia="Times New Roman" w:cs="Times New Roman"/>
          <w:szCs w:val="24"/>
          <w:lang w:eastAsia="ru-RU"/>
        </w:rPr>
      </w:pPr>
    </w:p>
    <w:p w:rsidR="00C75374" w:rsidRDefault="00C75374" w:rsidP="00C75374">
      <w:pPr>
        <w:widowControl w:val="0"/>
        <w:autoSpaceDE w:val="0"/>
        <w:autoSpaceDN w:val="0"/>
        <w:adjustRightInd w:val="0"/>
        <w:spacing w:after="0" w:line="240" w:lineRule="auto"/>
        <w:ind w:left="1" w:hanging="1"/>
        <w:jc w:val="center"/>
        <w:rPr>
          <w:rFonts w:eastAsia="Times New Roman" w:cs="Times New Roman"/>
          <w:b/>
          <w:bCs/>
          <w:i/>
          <w:iCs/>
          <w:szCs w:val="24"/>
          <w:lang w:eastAsia="ru-RU"/>
        </w:rPr>
      </w:pPr>
      <w:r w:rsidRPr="00C75374">
        <w:rPr>
          <w:rFonts w:eastAsia="Times New Roman" w:cs="Times New Roman"/>
          <w:b/>
          <w:bCs/>
          <w:i/>
          <w:iCs/>
          <w:szCs w:val="24"/>
          <w:lang w:eastAsia="ru-RU"/>
        </w:rPr>
        <w:t>Познавательное направление воспитания</w:t>
      </w:r>
    </w:p>
    <w:p w:rsidR="006723EC" w:rsidRPr="00C75374" w:rsidRDefault="006723EC" w:rsidP="00C75374">
      <w:pPr>
        <w:widowControl w:val="0"/>
        <w:autoSpaceDE w:val="0"/>
        <w:autoSpaceDN w:val="0"/>
        <w:adjustRightInd w:val="0"/>
        <w:spacing w:after="0" w:line="240" w:lineRule="auto"/>
        <w:ind w:left="1" w:hanging="1"/>
        <w:jc w:val="center"/>
        <w:rPr>
          <w:rFonts w:eastAsia="Times New Roman" w:cs="Times New Roman"/>
          <w:b/>
          <w:bCs/>
          <w:i/>
          <w:iCs/>
          <w:szCs w:val="24"/>
          <w:lang w:eastAsia="ru-RU"/>
        </w:rPr>
      </w:pPr>
    </w:p>
    <w:p w:rsidR="00C75374" w:rsidRPr="00C75374" w:rsidRDefault="00C75374" w:rsidP="00C75374">
      <w:pPr>
        <w:widowControl w:val="0"/>
        <w:autoSpaceDE w:val="0"/>
        <w:autoSpaceDN w:val="0"/>
        <w:adjustRightInd w:val="0"/>
        <w:spacing w:after="0" w:line="240" w:lineRule="auto"/>
        <w:ind w:left="1" w:firstLine="529"/>
        <w:rPr>
          <w:rFonts w:eastAsia="Times New Roman" w:cs="Times New Roman"/>
          <w:szCs w:val="24"/>
          <w:lang w:eastAsia="ru-RU"/>
        </w:rPr>
      </w:pPr>
      <w:r w:rsidRPr="00C75374">
        <w:rPr>
          <w:rFonts w:eastAsia="Times New Roman" w:cs="Times New Roman"/>
          <w:szCs w:val="24"/>
          <w:lang w:eastAsia="ru-RU"/>
        </w:rPr>
        <w:t>1). Цель познавательного направления воспитания – формирование ценности познания.</w:t>
      </w:r>
    </w:p>
    <w:p w:rsidR="00C75374" w:rsidRPr="00C75374" w:rsidRDefault="00C75374" w:rsidP="00C75374">
      <w:pPr>
        <w:widowControl w:val="0"/>
        <w:autoSpaceDE w:val="0"/>
        <w:autoSpaceDN w:val="0"/>
        <w:adjustRightInd w:val="0"/>
        <w:spacing w:after="0" w:line="240" w:lineRule="auto"/>
        <w:ind w:left="1" w:firstLine="529"/>
        <w:rPr>
          <w:rFonts w:eastAsia="Times New Roman" w:cs="Times New Roman"/>
          <w:szCs w:val="24"/>
          <w:lang w:eastAsia="ru-RU"/>
        </w:rPr>
      </w:pPr>
      <w:r w:rsidRPr="00C75374">
        <w:rPr>
          <w:rFonts w:eastAsia="Times New Roman" w:cs="Times New Roman"/>
          <w:szCs w:val="24"/>
          <w:lang w:eastAsia="ru-RU"/>
        </w:rPr>
        <w:t>2). Ценность – познание лежит в основе познавательного направления воспитания.</w:t>
      </w:r>
    </w:p>
    <w:p w:rsidR="00C75374" w:rsidRPr="00C75374" w:rsidRDefault="00C75374" w:rsidP="00C75374">
      <w:pPr>
        <w:widowControl w:val="0"/>
        <w:autoSpaceDE w:val="0"/>
        <w:autoSpaceDN w:val="0"/>
        <w:adjustRightInd w:val="0"/>
        <w:spacing w:after="0" w:line="240" w:lineRule="auto"/>
        <w:ind w:left="1" w:firstLine="529"/>
        <w:rPr>
          <w:rFonts w:eastAsia="Times New Roman" w:cs="Times New Roman"/>
          <w:szCs w:val="24"/>
          <w:lang w:eastAsia="ru-RU"/>
        </w:rPr>
      </w:pPr>
      <w:r w:rsidRPr="00C75374">
        <w:rPr>
          <w:rFonts w:eastAsia="Times New Roman" w:cs="Times New Roman"/>
          <w:szCs w:val="24"/>
          <w:lang w:eastAsia="ru-RU"/>
        </w:rPr>
        <w:t>3). В ДОУ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C75374" w:rsidRDefault="00C75374" w:rsidP="00C75374">
      <w:pPr>
        <w:widowControl w:val="0"/>
        <w:autoSpaceDE w:val="0"/>
        <w:autoSpaceDN w:val="0"/>
        <w:adjustRightInd w:val="0"/>
        <w:spacing w:after="0" w:line="240" w:lineRule="auto"/>
        <w:ind w:left="1" w:firstLine="529"/>
        <w:rPr>
          <w:rFonts w:eastAsia="Times New Roman" w:cs="Times New Roman"/>
          <w:szCs w:val="24"/>
          <w:lang w:eastAsia="ru-RU"/>
        </w:rPr>
      </w:pPr>
      <w:r w:rsidRPr="00C75374">
        <w:rPr>
          <w:rFonts w:eastAsia="Times New Roman" w:cs="Times New Roman"/>
          <w:szCs w:val="24"/>
          <w:lang w:eastAsia="ru-RU"/>
        </w:rPr>
        <w:t xml:space="preserve">4). Значимым является воспитание у ребёнка стремления к истине, становление </w:t>
      </w:r>
      <w:r w:rsidRPr="00C75374">
        <w:rPr>
          <w:rFonts w:eastAsia="Times New Roman" w:cs="Times New Roman"/>
          <w:szCs w:val="24"/>
          <w:lang w:eastAsia="ru-RU"/>
        </w:rPr>
        <w:lastRenderedPageBreak/>
        <w:t>целостной картины мира, в которой интегрировано ценностное, эмоционально окрашенное отношение к миру, людям, природе, деятельности человека.</w:t>
      </w:r>
    </w:p>
    <w:p w:rsidR="006723EC" w:rsidRPr="00C75374" w:rsidRDefault="006723EC" w:rsidP="00C75374">
      <w:pPr>
        <w:widowControl w:val="0"/>
        <w:autoSpaceDE w:val="0"/>
        <w:autoSpaceDN w:val="0"/>
        <w:adjustRightInd w:val="0"/>
        <w:spacing w:after="0" w:line="240" w:lineRule="auto"/>
        <w:ind w:left="1" w:firstLine="529"/>
        <w:rPr>
          <w:rFonts w:eastAsia="Times New Roman" w:cs="Times New Roman"/>
          <w:szCs w:val="24"/>
          <w:lang w:eastAsia="ru-RU"/>
        </w:rPr>
      </w:pPr>
    </w:p>
    <w:p w:rsidR="00C75374" w:rsidRDefault="00C75374" w:rsidP="00C75374">
      <w:pPr>
        <w:widowControl w:val="0"/>
        <w:autoSpaceDE w:val="0"/>
        <w:autoSpaceDN w:val="0"/>
        <w:adjustRightInd w:val="0"/>
        <w:spacing w:after="0" w:line="240" w:lineRule="auto"/>
        <w:ind w:left="1" w:hanging="1"/>
        <w:jc w:val="center"/>
        <w:rPr>
          <w:rFonts w:eastAsia="Times New Roman" w:cs="Times New Roman"/>
          <w:b/>
          <w:bCs/>
          <w:i/>
          <w:iCs/>
          <w:szCs w:val="24"/>
          <w:lang w:eastAsia="ru-RU"/>
        </w:rPr>
      </w:pPr>
      <w:r w:rsidRPr="00C75374">
        <w:rPr>
          <w:rFonts w:eastAsia="Times New Roman" w:cs="Times New Roman"/>
          <w:b/>
          <w:bCs/>
          <w:i/>
          <w:iCs/>
          <w:szCs w:val="24"/>
          <w:lang w:eastAsia="ru-RU"/>
        </w:rPr>
        <w:t>Физическое и оздоровительное направления воспитания</w:t>
      </w:r>
    </w:p>
    <w:p w:rsidR="006723EC" w:rsidRPr="00C75374" w:rsidRDefault="006723EC" w:rsidP="00C75374">
      <w:pPr>
        <w:widowControl w:val="0"/>
        <w:autoSpaceDE w:val="0"/>
        <w:autoSpaceDN w:val="0"/>
        <w:adjustRightInd w:val="0"/>
        <w:spacing w:after="0" w:line="240" w:lineRule="auto"/>
        <w:ind w:left="1" w:hanging="1"/>
        <w:jc w:val="center"/>
        <w:rPr>
          <w:rFonts w:eastAsia="Times New Roman" w:cs="Times New Roman"/>
          <w:b/>
          <w:bCs/>
          <w:i/>
          <w:iCs/>
          <w:szCs w:val="24"/>
          <w:lang w:eastAsia="ru-RU"/>
        </w:rPr>
      </w:pPr>
    </w:p>
    <w:p w:rsidR="00C75374" w:rsidRPr="00C75374" w:rsidRDefault="00C75374" w:rsidP="00C75374">
      <w:pPr>
        <w:widowControl w:val="0"/>
        <w:autoSpaceDE w:val="0"/>
        <w:autoSpaceDN w:val="0"/>
        <w:adjustRightInd w:val="0"/>
        <w:spacing w:after="0" w:line="240" w:lineRule="auto"/>
        <w:ind w:left="1" w:firstLine="529"/>
        <w:rPr>
          <w:rFonts w:eastAsia="Times New Roman" w:cs="Times New Roman"/>
          <w:szCs w:val="24"/>
          <w:lang w:eastAsia="ru-RU"/>
        </w:rPr>
      </w:pPr>
      <w:r w:rsidRPr="00C75374">
        <w:rPr>
          <w:rFonts w:eastAsia="Times New Roman" w:cs="Times New Roman"/>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C75374" w:rsidRPr="00C75374" w:rsidRDefault="00C75374" w:rsidP="00C75374">
      <w:pPr>
        <w:widowControl w:val="0"/>
        <w:autoSpaceDE w:val="0"/>
        <w:autoSpaceDN w:val="0"/>
        <w:adjustRightInd w:val="0"/>
        <w:spacing w:after="0" w:line="240" w:lineRule="auto"/>
        <w:ind w:left="1" w:firstLine="529"/>
        <w:rPr>
          <w:rFonts w:eastAsia="Times New Roman" w:cs="Times New Roman"/>
          <w:szCs w:val="24"/>
          <w:lang w:eastAsia="ru-RU"/>
        </w:rPr>
      </w:pPr>
      <w:r w:rsidRPr="00C75374">
        <w:rPr>
          <w:rFonts w:eastAsia="Times New Roman" w:cs="Times New Roman"/>
          <w:szCs w:val="24"/>
          <w:lang w:eastAsia="ru-RU"/>
        </w:rPr>
        <w:t>2). Ценности – жизнь и здоровье лежит в основе физического и оздоровительного направления воспитания.</w:t>
      </w:r>
    </w:p>
    <w:p w:rsidR="00C75374" w:rsidRDefault="00C75374" w:rsidP="00C75374">
      <w:pPr>
        <w:widowControl w:val="0"/>
        <w:autoSpaceDE w:val="0"/>
        <w:autoSpaceDN w:val="0"/>
        <w:adjustRightInd w:val="0"/>
        <w:spacing w:after="0" w:line="240" w:lineRule="auto"/>
        <w:ind w:left="1" w:firstLine="529"/>
        <w:rPr>
          <w:rFonts w:eastAsia="Times New Roman" w:cs="Times New Roman"/>
          <w:szCs w:val="24"/>
          <w:lang w:eastAsia="ru-RU"/>
        </w:rPr>
      </w:pPr>
      <w:r w:rsidRPr="00C75374">
        <w:rPr>
          <w:rFonts w:eastAsia="Times New Roman" w:cs="Times New Roman"/>
          <w:szCs w:val="24"/>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723EC" w:rsidRPr="00C75374" w:rsidRDefault="006723EC" w:rsidP="00C75374">
      <w:pPr>
        <w:widowControl w:val="0"/>
        <w:autoSpaceDE w:val="0"/>
        <w:autoSpaceDN w:val="0"/>
        <w:adjustRightInd w:val="0"/>
        <w:spacing w:after="0" w:line="240" w:lineRule="auto"/>
        <w:ind w:left="1" w:firstLine="529"/>
        <w:rPr>
          <w:rFonts w:eastAsia="Times New Roman" w:cs="Times New Roman"/>
          <w:szCs w:val="24"/>
          <w:lang w:eastAsia="ru-RU"/>
        </w:rPr>
      </w:pPr>
    </w:p>
    <w:p w:rsidR="00C75374" w:rsidRDefault="00C75374" w:rsidP="00C75374">
      <w:pPr>
        <w:widowControl w:val="0"/>
        <w:autoSpaceDE w:val="0"/>
        <w:autoSpaceDN w:val="0"/>
        <w:adjustRightInd w:val="0"/>
        <w:spacing w:after="0" w:line="240" w:lineRule="auto"/>
        <w:ind w:left="1" w:hanging="1"/>
        <w:jc w:val="center"/>
        <w:rPr>
          <w:rFonts w:eastAsia="Times New Roman" w:cs="Times New Roman"/>
          <w:b/>
          <w:bCs/>
          <w:i/>
          <w:iCs/>
          <w:szCs w:val="24"/>
          <w:lang w:eastAsia="ru-RU"/>
        </w:rPr>
      </w:pPr>
      <w:r w:rsidRPr="00C75374">
        <w:rPr>
          <w:rFonts w:eastAsia="Times New Roman" w:cs="Times New Roman"/>
          <w:b/>
          <w:bCs/>
          <w:i/>
          <w:iCs/>
          <w:szCs w:val="24"/>
          <w:lang w:eastAsia="ru-RU"/>
        </w:rPr>
        <w:t>Трудовое направление воспитания</w:t>
      </w:r>
    </w:p>
    <w:p w:rsidR="006723EC" w:rsidRPr="00C75374" w:rsidRDefault="006723EC" w:rsidP="00C75374">
      <w:pPr>
        <w:widowControl w:val="0"/>
        <w:autoSpaceDE w:val="0"/>
        <w:autoSpaceDN w:val="0"/>
        <w:adjustRightInd w:val="0"/>
        <w:spacing w:after="0" w:line="240" w:lineRule="auto"/>
        <w:ind w:left="1" w:hanging="1"/>
        <w:jc w:val="center"/>
        <w:rPr>
          <w:rFonts w:eastAsia="Times New Roman" w:cs="Times New Roman"/>
          <w:b/>
          <w:bCs/>
          <w:i/>
          <w:iCs/>
          <w:szCs w:val="24"/>
          <w:lang w:eastAsia="ru-RU"/>
        </w:rPr>
      </w:pPr>
    </w:p>
    <w:p w:rsidR="00C75374" w:rsidRPr="00C75374" w:rsidRDefault="00C75374" w:rsidP="00C75374">
      <w:pPr>
        <w:widowControl w:val="0"/>
        <w:autoSpaceDE w:val="0"/>
        <w:autoSpaceDN w:val="0"/>
        <w:adjustRightInd w:val="0"/>
        <w:spacing w:after="0" w:line="240" w:lineRule="auto"/>
        <w:ind w:left="1" w:firstLine="529"/>
        <w:rPr>
          <w:rFonts w:eastAsia="Times New Roman" w:cs="Times New Roman"/>
          <w:szCs w:val="24"/>
          <w:lang w:eastAsia="ru-RU"/>
        </w:rPr>
      </w:pPr>
      <w:r w:rsidRPr="00C75374">
        <w:rPr>
          <w:rFonts w:eastAsia="Times New Roman" w:cs="Times New Roman"/>
          <w:szCs w:val="24"/>
          <w:lang w:eastAsia="ru-RU"/>
        </w:rPr>
        <w:t>1). Цель трудового воспитания – формирование ценностного отношения детей к труду, трудолюбию и приобщение ребёнка к труду.</w:t>
      </w:r>
    </w:p>
    <w:p w:rsidR="00C75374" w:rsidRPr="00C75374" w:rsidRDefault="00C75374" w:rsidP="00C75374">
      <w:pPr>
        <w:widowControl w:val="0"/>
        <w:autoSpaceDE w:val="0"/>
        <w:autoSpaceDN w:val="0"/>
        <w:adjustRightInd w:val="0"/>
        <w:spacing w:after="0" w:line="240" w:lineRule="auto"/>
        <w:ind w:left="1" w:firstLine="529"/>
        <w:rPr>
          <w:rFonts w:eastAsia="Times New Roman" w:cs="Times New Roman"/>
          <w:szCs w:val="24"/>
          <w:lang w:eastAsia="ru-RU"/>
        </w:rPr>
      </w:pPr>
      <w:r w:rsidRPr="00C75374">
        <w:rPr>
          <w:rFonts w:eastAsia="Times New Roman" w:cs="Times New Roman"/>
          <w:szCs w:val="24"/>
          <w:lang w:eastAsia="ru-RU"/>
        </w:rPr>
        <w:t>2). Ценность – труд лежит в основе трудового направления воспитания.</w:t>
      </w:r>
    </w:p>
    <w:p w:rsidR="00C75374" w:rsidRDefault="00C75374" w:rsidP="00C75374">
      <w:pPr>
        <w:widowControl w:val="0"/>
        <w:autoSpaceDE w:val="0"/>
        <w:autoSpaceDN w:val="0"/>
        <w:adjustRightInd w:val="0"/>
        <w:spacing w:after="0" w:line="240" w:lineRule="auto"/>
        <w:ind w:left="1" w:firstLine="529"/>
        <w:rPr>
          <w:rFonts w:eastAsia="Times New Roman" w:cs="Times New Roman"/>
          <w:szCs w:val="24"/>
          <w:lang w:eastAsia="ru-RU"/>
        </w:rPr>
      </w:pPr>
      <w:r w:rsidRPr="00C75374">
        <w:rPr>
          <w:rFonts w:eastAsia="Times New Roman" w:cs="Times New Roman"/>
          <w:szCs w:val="24"/>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6723EC" w:rsidRPr="00C75374" w:rsidRDefault="006723EC" w:rsidP="00C75374">
      <w:pPr>
        <w:widowControl w:val="0"/>
        <w:autoSpaceDE w:val="0"/>
        <w:autoSpaceDN w:val="0"/>
        <w:adjustRightInd w:val="0"/>
        <w:spacing w:after="0" w:line="240" w:lineRule="auto"/>
        <w:ind w:left="1" w:firstLine="529"/>
        <w:rPr>
          <w:rFonts w:eastAsia="Times New Roman" w:cs="Times New Roman"/>
          <w:szCs w:val="24"/>
          <w:lang w:eastAsia="ru-RU"/>
        </w:rPr>
      </w:pPr>
    </w:p>
    <w:p w:rsidR="00C75374" w:rsidRDefault="00C75374" w:rsidP="00C75374">
      <w:pPr>
        <w:widowControl w:val="0"/>
        <w:autoSpaceDE w:val="0"/>
        <w:autoSpaceDN w:val="0"/>
        <w:adjustRightInd w:val="0"/>
        <w:spacing w:after="0" w:line="240" w:lineRule="auto"/>
        <w:ind w:left="1" w:hanging="1"/>
        <w:jc w:val="center"/>
        <w:rPr>
          <w:rFonts w:eastAsia="Times New Roman" w:cs="Times New Roman"/>
          <w:b/>
          <w:bCs/>
          <w:i/>
          <w:iCs/>
          <w:szCs w:val="24"/>
          <w:lang w:eastAsia="ru-RU"/>
        </w:rPr>
      </w:pPr>
      <w:r w:rsidRPr="00C75374">
        <w:rPr>
          <w:rFonts w:eastAsia="Times New Roman" w:cs="Times New Roman"/>
          <w:b/>
          <w:bCs/>
          <w:i/>
          <w:iCs/>
          <w:szCs w:val="24"/>
          <w:lang w:eastAsia="ru-RU"/>
        </w:rPr>
        <w:t>Эстетическое направление воспитания</w:t>
      </w:r>
    </w:p>
    <w:p w:rsidR="006723EC" w:rsidRPr="00C75374" w:rsidRDefault="006723EC" w:rsidP="00C75374">
      <w:pPr>
        <w:widowControl w:val="0"/>
        <w:autoSpaceDE w:val="0"/>
        <w:autoSpaceDN w:val="0"/>
        <w:adjustRightInd w:val="0"/>
        <w:spacing w:after="0" w:line="240" w:lineRule="auto"/>
        <w:ind w:left="1" w:hanging="1"/>
        <w:jc w:val="center"/>
        <w:rPr>
          <w:rFonts w:eastAsia="Times New Roman" w:cs="Times New Roman"/>
          <w:b/>
          <w:bCs/>
          <w:i/>
          <w:iCs/>
          <w:szCs w:val="24"/>
          <w:lang w:eastAsia="ru-RU"/>
        </w:rPr>
      </w:pPr>
    </w:p>
    <w:p w:rsidR="00C75374" w:rsidRPr="00C75374" w:rsidRDefault="00C75374" w:rsidP="00C75374">
      <w:pPr>
        <w:widowControl w:val="0"/>
        <w:autoSpaceDE w:val="0"/>
        <w:autoSpaceDN w:val="0"/>
        <w:adjustRightInd w:val="0"/>
        <w:spacing w:after="0" w:line="240" w:lineRule="auto"/>
        <w:ind w:left="1" w:firstLine="529"/>
        <w:rPr>
          <w:rFonts w:eastAsia="Times New Roman" w:cs="Times New Roman"/>
          <w:szCs w:val="24"/>
          <w:lang w:eastAsia="ru-RU"/>
        </w:rPr>
      </w:pPr>
      <w:r w:rsidRPr="00C75374">
        <w:rPr>
          <w:rFonts w:eastAsia="Times New Roman" w:cs="Times New Roman"/>
          <w:szCs w:val="24"/>
          <w:lang w:eastAsia="ru-RU"/>
        </w:rPr>
        <w:t>1). Цель эстетического направления воспитания – способствовать становлению у ребёнка ценностного отношения к красоте.</w:t>
      </w:r>
    </w:p>
    <w:p w:rsidR="00C75374" w:rsidRPr="00C75374" w:rsidRDefault="00C75374" w:rsidP="00C75374">
      <w:pPr>
        <w:widowControl w:val="0"/>
        <w:autoSpaceDE w:val="0"/>
        <w:autoSpaceDN w:val="0"/>
        <w:adjustRightInd w:val="0"/>
        <w:spacing w:after="0" w:line="240" w:lineRule="auto"/>
        <w:ind w:left="1" w:firstLine="529"/>
        <w:rPr>
          <w:rFonts w:eastAsia="Times New Roman" w:cs="Times New Roman"/>
          <w:szCs w:val="24"/>
          <w:lang w:eastAsia="ru-RU"/>
        </w:rPr>
      </w:pPr>
      <w:r w:rsidRPr="00C75374">
        <w:rPr>
          <w:rFonts w:eastAsia="Times New Roman" w:cs="Times New Roman"/>
          <w:szCs w:val="24"/>
          <w:lang w:eastAsia="ru-RU"/>
        </w:rPr>
        <w:t>2). Ценности – культура, красота, лежат в основе эстетического направления воспитания.</w:t>
      </w:r>
    </w:p>
    <w:p w:rsidR="00C75374" w:rsidRPr="00C75374" w:rsidRDefault="00C75374" w:rsidP="00C75374">
      <w:pPr>
        <w:widowControl w:val="0"/>
        <w:autoSpaceDE w:val="0"/>
        <w:autoSpaceDN w:val="0"/>
        <w:adjustRightInd w:val="0"/>
        <w:spacing w:after="0" w:line="240" w:lineRule="auto"/>
        <w:ind w:left="1" w:firstLine="529"/>
        <w:rPr>
          <w:rFonts w:eastAsia="Times New Roman" w:cs="Times New Roman"/>
          <w:szCs w:val="24"/>
          <w:lang w:eastAsia="ru-RU"/>
        </w:rPr>
      </w:pPr>
      <w:r w:rsidRPr="00C75374">
        <w:rPr>
          <w:rFonts w:eastAsia="Times New Roman" w:cs="Times New Roman"/>
          <w:szCs w:val="24"/>
          <w:lang w:eastAsia="ru-RU"/>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C75374" w:rsidRPr="00C75374" w:rsidRDefault="00C75374" w:rsidP="00C75374">
      <w:pPr>
        <w:widowControl w:val="0"/>
        <w:autoSpaceDE w:val="0"/>
        <w:autoSpaceDN w:val="0"/>
        <w:adjustRightInd w:val="0"/>
        <w:spacing w:after="0" w:line="240" w:lineRule="auto"/>
        <w:ind w:left="1" w:firstLine="529"/>
        <w:rPr>
          <w:rFonts w:eastAsia="Times New Roman" w:cs="Times New Roman"/>
          <w:szCs w:val="24"/>
          <w:lang w:eastAsia="ru-RU"/>
        </w:rPr>
      </w:pPr>
    </w:p>
    <w:p w:rsidR="00C75374" w:rsidRDefault="00C75374" w:rsidP="00C75374">
      <w:pPr>
        <w:widowControl w:val="0"/>
        <w:autoSpaceDE w:val="0"/>
        <w:autoSpaceDN w:val="0"/>
        <w:adjustRightInd w:val="0"/>
        <w:spacing w:after="0" w:line="240" w:lineRule="auto"/>
        <w:ind w:left="1" w:hanging="1"/>
        <w:jc w:val="center"/>
        <w:rPr>
          <w:rFonts w:eastAsia="Times New Roman" w:cs="Times New Roman"/>
          <w:b/>
          <w:bCs/>
          <w:szCs w:val="24"/>
          <w:lang w:eastAsia="ru-RU"/>
        </w:rPr>
      </w:pPr>
      <w:r w:rsidRPr="00C75374">
        <w:rPr>
          <w:rFonts w:eastAsia="Times New Roman" w:cs="Times New Roman"/>
          <w:b/>
          <w:bCs/>
          <w:szCs w:val="24"/>
          <w:lang w:eastAsia="ru-RU"/>
        </w:rPr>
        <w:t>Целевые ориентиры воспитания</w:t>
      </w:r>
    </w:p>
    <w:p w:rsidR="006723EC" w:rsidRPr="00C75374" w:rsidRDefault="006723EC" w:rsidP="00C75374">
      <w:pPr>
        <w:widowControl w:val="0"/>
        <w:autoSpaceDE w:val="0"/>
        <w:autoSpaceDN w:val="0"/>
        <w:adjustRightInd w:val="0"/>
        <w:spacing w:after="0" w:line="240" w:lineRule="auto"/>
        <w:ind w:left="1" w:hanging="1"/>
        <w:jc w:val="center"/>
        <w:rPr>
          <w:rFonts w:eastAsia="Times New Roman" w:cs="Times New Roman"/>
          <w:b/>
          <w:bCs/>
          <w:szCs w:val="24"/>
          <w:lang w:eastAsia="ru-RU"/>
        </w:rPr>
      </w:pPr>
    </w:p>
    <w:p w:rsidR="00C75374" w:rsidRPr="00C75374" w:rsidRDefault="00C75374" w:rsidP="00C75374">
      <w:pPr>
        <w:widowControl w:val="0"/>
        <w:autoSpaceDE w:val="0"/>
        <w:autoSpaceDN w:val="0"/>
        <w:adjustRightInd w:val="0"/>
        <w:spacing w:after="0" w:line="240" w:lineRule="auto"/>
        <w:ind w:left="1" w:firstLine="529"/>
        <w:rPr>
          <w:rFonts w:eastAsia="Times New Roman" w:cs="Times New Roman"/>
          <w:szCs w:val="24"/>
          <w:lang w:eastAsia="ru-RU"/>
        </w:rPr>
      </w:pPr>
      <w:r w:rsidRPr="00C75374">
        <w:rPr>
          <w:rFonts w:eastAsia="Times New Roman" w:cs="Times New Roman"/>
          <w:szCs w:val="24"/>
          <w:lang w:eastAsia="ru-RU"/>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C75374" w:rsidRPr="00C75374" w:rsidRDefault="00C75374" w:rsidP="00C75374">
      <w:pPr>
        <w:widowControl w:val="0"/>
        <w:autoSpaceDE w:val="0"/>
        <w:autoSpaceDN w:val="0"/>
        <w:adjustRightInd w:val="0"/>
        <w:spacing w:after="0" w:line="240" w:lineRule="auto"/>
        <w:ind w:left="1" w:firstLine="529"/>
        <w:rPr>
          <w:rFonts w:eastAsia="Times New Roman" w:cs="Times New Roman"/>
          <w:szCs w:val="24"/>
          <w:lang w:eastAsia="ru-RU"/>
        </w:rPr>
      </w:pPr>
      <w:r w:rsidRPr="00C75374">
        <w:rPr>
          <w:rFonts w:eastAsia="Times New Roman" w:cs="Times New Roman"/>
          <w:szCs w:val="24"/>
          <w:lang w:eastAsia="ru-RU"/>
        </w:rPr>
        <w:t>В соответствии с ФГОС ДО оценка результатов воспитательной работы не осуществляется, так как целевые ориентиры ОП ДО не подлежат непосредственной оценке, в т.ч. в виде педагогической диагностики (мониторинга), и не являются основанием для их формального сравнения с реальными достижениями детей.</w:t>
      </w:r>
    </w:p>
    <w:p w:rsidR="00C75374" w:rsidRPr="00C75374" w:rsidRDefault="00C75374" w:rsidP="00C75374">
      <w:pPr>
        <w:widowControl w:val="0"/>
        <w:autoSpaceDE w:val="0"/>
        <w:autoSpaceDN w:val="0"/>
        <w:adjustRightInd w:val="0"/>
        <w:spacing w:after="0" w:line="240" w:lineRule="auto"/>
        <w:ind w:left="1" w:hanging="1"/>
        <w:jc w:val="center"/>
        <w:rPr>
          <w:rFonts w:eastAsia="Times New Roman" w:cs="Times New Roman"/>
          <w:b/>
          <w:bCs/>
          <w:i/>
          <w:iCs/>
          <w:szCs w:val="24"/>
          <w:lang w:eastAsia="ru-RU"/>
        </w:rPr>
      </w:pPr>
      <w:r w:rsidRPr="00C75374">
        <w:rPr>
          <w:rFonts w:eastAsia="Times New Roman" w:cs="Times New Roman"/>
          <w:b/>
          <w:bCs/>
          <w:i/>
          <w:iCs/>
          <w:szCs w:val="24"/>
          <w:lang w:eastAsia="ru-RU"/>
        </w:rPr>
        <w:lastRenderedPageBreak/>
        <w:t>Целевые ориентиры воспитания детей раннего возраста (к трём годам)</w:t>
      </w:r>
    </w:p>
    <w:p w:rsidR="00C75374" w:rsidRPr="00C75374" w:rsidRDefault="00C75374" w:rsidP="00C75374">
      <w:pPr>
        <w:widowControl w:val="0"/>
        <w:autoSpaceDE w:val="0"/>
        <w:autoSpaceDN w:val="0"/>
        <w:adjustRightInd w:val="0"/>
        <w:spacing w:after="0" w:line="240" w:lineRule="auto"/>
        <w:ind w:left="1" w:firstLine="529"/>
        <w:jc w:val="right"/>
        <w:rPr>
          <w:rFonts w:eastAsia="Times New Roman" w:cs="Times New Roman"/>
          <w:b/>
          <w:bCs/>
          <w:i/>
          <w:iCs/>
          <w:szCs w:val="24"/>
          <w:lang w:eastAsia="ru-RU"/>
        </w:rPr>
      </w:pPr>
      <w:r w:rsidRPr="00C75374">
        <w:rPr>
          <w:rFonts w:eastAsia="Times New Roman" w:cs="Times New Roman"/>
          <w:b/>
          <w:bCs/>
          <w:i/>
          <w:iCs/>
          <w:szCs w:val="24"/>
          <w:lang w:eastAsia="ru-RU"/>
        </w:rPr>
        <w:t>Таблица 44</w:t>
      </w:r>
    </w:p>
    <w:tbl>
      <w:tblPr>
        <w:tblW w:w="9330" w:type="dxa"/>
        <w:tblCellSpacing w:w="15" w:type="dxa"/>
        <w:tblInd w:w="2" w:type="dxa"/>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1691"/>
        <w:gridCol w:w="1843"/>
        <w:gridCol w:w="5796"/>
      </w:tblGrid>
      <w:tr w:rsidR="00C75374" w:rsidRPr="00C75374" w:rsidTr="00C75374">
        <w:trPr>
          <w:tblCellSpacing w:w="15" w:type="dxa"/>
        </w:trPr>
        <w:tc>
          <w:tcPr>
            <w:tcW w:w="1646" w:type="dxa"/>
            <w:tcBorders>
              <w:top w:val="single" w:sz="6" w:space="0" w:color="000000"/>
              <w:left w:val="single" w:sz="6" w:space="0" w:color="000000"/>
              <w:bottom w:val="single" w:sz="6" w:space="0" w:color="000000"/>
              <w:right w:val="single" w:sz="6" w:space="0" w:color="000000"/>
            </w:tcBorders>
          </w:tcPr>
          <w:p w:rsidR="00C75374" w:rsidRPr="00280926" w:rsidRDefault="00C75374" w:rsidP="00C75374">
            <w:pPr>
              <w:widowControl w:val="0"/>
              <w:autoSpaceDE w:val="0"/>
              <w:autoSpaceDN w:val="0"/>
              <w:adjustRightInd w:val="0"/>
              <w:spacing w:after="0" w:line="240" w:lineRule="auto"/>
              <w:ind w:left="1" w:hanging="1"/>
              <w:jc w:val="center"/>
              <w:rPr>
                <w:rFonts w:eastAsia="Times New Roman" w:cs="Times New Roman"/>
                <w:b/>
                <w:bCs/>
                <w:szCs w:val="24"/>
                <w:lang w:eastAsia="ru-RU"/>
              </w:rPr>
            </w:pPr>
            <w:r w:rsidRPr="00280926">
              <w:rPr>
                <w:rFonts w:eastAsia="Times New Roman" w:cs="Times New Roman"/>
                <w:b/>
                <w:bCs/>
                <w:szCs w:val="24"/>
                <w:lang w:eastAsia="ru-RU"/>
              </w:rPr>
              <w:t xml:space="preserve">Направление </w:t>
            </w:r>
          </w:p>
          <w:p w:rsidR="00C75374" w:rsidRPr="00280926" w:rsidRDefault="00C75374" w:rsidP="00C75374">
            <w:pPr>
              <w:widowControl w:val="0"/>
              <w:autoSpaceDE w:val="0"/>
              <w:autoSpaceDN w:val="0"/>
              <w:adjustRightInd w:val="0"/>
              <w:spacing w:after="0" w:line="240" w:lineRule="auto"/>
              <w:ind w:left="1" w:hanging="1"/>
              <w:jc w:val="center"/>
              <w:rPr>
                <w:rFonts w:eastAsia="Times New Roman" w:cs="Times New Roman"/>
                <w:b/>
                <w:bCs/>
                <w:szCs w:val="24"/>
                <w:lang w:eastAsia="ru-RU"/>
              </w:rPr>
            </w:pPr>
            <w:r w:rsidRPr="00280926">
              <w:rPr>
                <w:rFonts w:eastAsia="Times New Roman" w:cs="Times New Roman"/>
                <w:b/>
                <w:bCs/>
                <w:szCs w:val="24"/>
                <w:lang w:eastAsia="ru-RU"/>
              </w:rPr>
              <w:t>воспитания</w:t>
            </w:r>
          </w:p>
        </w:tc>
        <w:tc>
          <w:tcPr>
            <w:tcW w:w="1813" w:type="dxa"/>
            <w:tcBorders>
              <w:top w:val="single" w:sz="6" w:space="0" w:color="000000"/>
              <w:left w:val="single" w:sz="6" w:space="0" w:color="000000"/>
              <w:bottom w:val="single" w:sz="6" w:space="0" w:color="000000"/>
              <w:right w:val="single" w:sz="6" w:space="0" w:color="000000"/>
            </w:tcBorders>
          </w:tcPr>
          <w:p w:rsidR="00C75374" w:rsidRPr="00280926" w:rsidRDefault="00C75374" w:rsidP="00C75374">
            <w:pPr>
              <w:widowControl w:val="0"/>
              <w:autoSpaceDE w:val="0"/>
              <w:autoSpaceDN w:val="0"/>
              <w:adjustRightInd w:val="0"/>
              <w:spacing w:after="0" w:line="240" w:lineRule="auto"/>
              <w:jc w:val="center"/>
              <w:rPr>
                <w:rFonts w:eastAsia="Times New Roman" w:cs="Times New Roman"/>
                <w:b/>
                <w:bCs/>
                <w:szCs w:val="24"/>
                <w:lang w:eastAsia="ru-RU"/>
              </w:rPr>
            </w:pPr>
            <w:r w:rsidRPr="00280926">
              <w:rPr>
                <w:rFonts w:eastAsia="Times New Roman" w:cs="Times New Roman"/>
                <w:b/>
                <w:bCs/>
                <w:szCs w:val="24"/>
                <w:lang w:eastAsia="ru-RU"/>
              </w:rPr>
              <w:t>Ценности</w:t>
            </w:r>
          </w:p>
        </w:tc>
        <w:tc>
          <w:tcPr>
            <w:tcW w:w="5751" w:type="dxa"/>
            <w:tcBorders>
              <w:top w:val="single" w:sz="6" w:space="0" w:color="000000"/>
              <w:left w:val="single" w:sz="6" w:space="0" w:color="000000"/>
              <w:bottom w:val="single" w:sz="6" w:space="0" w:color="000000"/>
              <w:right w:val="single" w:sz="6" w:space="0" w:color="000000"/>
            </w:tcBorders>
          </w:tcPr>
          <w:p w:rsidR="00C75374" w:rsidRPr="00280926" w:rsidRDefault="00C75374" w:rsidP="00C75374">
            <w:pPr>
              <w:widowControl w:val="0"/>
              <w:autoSpaceDE w:val="0"/>
              <w:autoSpaceDN w:val="0"/>
              <w:adjustRightInd w:val="0"/>
              <w:spacing w:after="0" w:line="240" w:lineRule="auto"/>
              <w:jc w:val="center"/>
              <w:rPr>
                <w:rFonts w:eastAsia="Times New Roman" w:cs="Times New Roman"/>
                <w:b/>
                <w:bCs/>
                <w:szCs w:val="24"/>
                <w:lang w:eastAsia="ru-RU"/>
              </w:rPr>
            </w:pPr>
            <w:r w:rsidRPr="00280926">
              <w:rPr>
                <w:rFonts w:eastAsia="Times New Roman" w:cs="Times New Roman"/>
                <w:b/>
                <w:bCs/>
                <w:szCs w:val="24"/>
                <w:lang w:eastAsia="ru-RU"/>
              </w:rPr>
              <w:t>Целевые ориентиры</w:t>
            </w:r>
          </w:p>
        </w:tc>
      </w:tr>
      <w:tr w:rsidR="00C75374" w:rsidRPr="00C75374" w:rsidTr="00C75374">
        <w:trPr>
          <w:tblCellSpacing w:w="15" w:type="dxa"/>
        </w:trPr>
        <w:tc>
          <w:tcPr>
            <w:tcW w:w="1646" w:type="dxa"/>
            <w:tcBorders>
              <w:top w:val="single" w:sz="6" w:space="0" w:color="000000"/>
              <w:left w:val="single" w:sz="6" w:space="0" w:color="000000"/>
              <w:bottom w:val="single" w:sz="6" w:space="0" w:color="000000"/>
              <w:right w:val="single" w:sz="6" w:space="0" w:color="000000"/>
            </w:tcBorders>
          </w:tcPr>
          <w:p w:rsidR="00C75374" w:rsidRPr="00280926" w:rsidRDefault="00C75374" w:rsidP="00C75374">
            <w:pPr>
              <w:widowControl w:val="0"/>
              <w:autoSpaceDE w:val="0"/>
              <w:autoSpaceDN w:val="0"/>
              <w:adjustRightInd w:val="0"/>
              <w:spacing w:after="0" w:line="240" w:lineRule="auto"/>
              <w:ind w:left="1" w:firstLine="12"/>
              <w:jc w:val="center"/>
              <w:rPr>
                <w:rFonts w:eastAsia="Times New Roman" w:cs="Times New Roman"/>
                <w:szCs w:val="24"/>
                <w:lang w:eastAsia="ru-RU"/>
              </w:rPr>
            </w:pPr>
            <w:r w:rsidRPr="00280926">
              <w:rPr>
                <w:rFonts w:eastAsia="Times New Roman" w:cs="Times New Roman"/>
                <w:szCs w:val="24"/>
                <w:lang w:eastAsia="ru-RU"/>
              </w:rPr>
              <w:t>Патриотическое</w:t>
            </w:r>
          </w:p>
        </w:tc>
        <w:tc>
          <w:tcPr>
            <w:tcW w:w="1813" w:type="dxa"/>
            <w:tcBorders>
              <w:top w:val="single" w:sz="6" w:space="0" w:color="000000"/>
              <w:left w:val="single" w:sz="6" w:space="0" w:color="000000"/>
              <w:bottom w:val="single" w:sz="6" w:space="0" w:color="000000"/>
              <w:right w:val="single" w:sz="6" w:space="0" w:color="000000"/>
            </w:tcBorders>
          </w:tcPr>
          <w:p w:rsidR="00C75374" w:rsidRPr="00280926" w:rsidRDefault="00C75374" w:rsidP="00C75374">
            <w:pPr>
              <w:widowControl w:val="0"/>
              <w:autoSpaceDE w:val="0"/>
              <w:autoSpaceDN w:val="0"/>
              <w:adjustRightInd w:val="0"/>
              <w:spacing w:after="0" w:line="240" w:lineRule="auto"/>
              <w:jc w:val="center"/>
              <w:rPr>
                <w:rFonts w:eastAsia="Times New Roman" w:cs="Times New Roman"/>
                <w:szCs w:val="24"/>
                <w:lang w:eastAsia="ru-RU"/>
              </w:rPr>
            </w:pPr>
            <w:r w:rsidRPr="00280926">
              <w:rPr>
                <w:rFonts w:eastAsia="Times New Roman" w:cs="Times New Roman"/>
                <w:szCs w:val="24"/>
                <w:lang w:eastAsia="ru-RU"/>
              </w:rPr>
              <w:t>Родина, природа</w:t>
            </w:r>
          </w:p>
        </w:tc>
        <w:tc>
          <w:tcPr>
            <w:tcW w:w="5751" w:type="dxa"/>
            <w:tcBorders>
              <w:top w:val="single" w:sz="6" w:space="0" w:color="000000"/>
              <w:left w:val="single" w:sz="6" w:space="0" w:color="000000"/>
              <w:bottom w:val="single" w:sz="6" w:space="0" w:color="000000"/>
              <w:right w:val="single" w:sz="6" w:space="0" w:color="000000"/>
            </w:tcBorders>
          </w:tcPr>
          <w:p w:rsidR="00C75374" w:rsidRPr="00280926" w:rsidRDefault="00C75374" w:rsidP="00C75374">
            <w:pPr>
              <w:widowControl w:val="0"/>
              <w:autoSpaceDE w:val="0"/>
              <w:autoSpaceDN w:val="0"/>
              <w:adjustRightInd w:val="0"/>
              <w:spacing w:after="0" w:line="240" w:lineRule="auto"/>
              <w:jc w:val="left"/>
              <w:rPr>
                <w:rFonts w:eastAsia="Times New Roman" w:cs="Times New Roman"/>
                <w:szCs w:val="24"/>
                <w:lang w:eastAsia="ru-RU"/>
              </w:rPr>
            </w:pPr>
            <w:r w:rsidRPr="00280926">
              <w:rPr>
                <w:rFonts w:eastAsia="Times New Roman" w:cs="Times New Roman"/>
                <w:szCs w:val="24"/>
                <w:lang w:eastAsia="ru-RU"/>
              </w:rPr>
              <w:t>Проявляющий привязанность к близким людям, бережное отношение к живому.</w:t>
            </w:r>
          </w:p>
        </w:tc>
      </w:tr>
      <w:tr w:rsidR="00C75374" w:rsidRPr="00C75374" w:rsidTr="00C75374">
        <w:trPr>
          <w:tblCellSpacing w:w="15" w:type="dxa"/>
        </w:trPr>
        <w:tc>
          <w:tcPr>
            <w:tcW w:w="1646" w:type="dxa"/>
            <w:tcBorders>
              <w:top w:val="single" w:sz="6" w:space="0" w:color="000000"/>
              <w:left w:val="single" w:sz="6" w:space="0" w:color="000000"/>
              <w:bottom w:val="single" w:sz="6" w:space="0" w:color="000000"/>
              <w:right w:val="single" w:sz="6" w:space="0" w:color="000000"/>
            </w:tcBorders>
          </w:tcPr>
          <w:p w:rsidR="00C75374" w:rsidRPr="00280926" w:rsidRDefault="00C75374" w:rsidP="00C75374">
            <w:pPr>
              <w:widowControl w:val="0"/>
              <w:autoSpaceDE w:val="0"/>
              <w:autoSpaceDN w:val="0"/>
              <w:adjustRightInd w:val="0"/>
              <w:spacing w:after="0" w:line="240" w:lineRule="auto"/>
              <w:ind w:left="1" w:hanging="1"/>
              <w:jc w:val="center"/>
              <w:rPr>
                <w:rFonts w:eastAsia="Times New Roman" w:cs="Times New Roman"/>
                <w:szCs w:val="24"/>
                <w:lang w:eastAsia="ru-RU"/>
              </w:rPr>
            </w:pPr>
            <w:r w:rsidRPr="00280926">
              <w:rPr>
                <w:rFonts w:eastAsia="Times New Roman" w:cs="Times New Roman"/>
                <w:szCs w:val="24"/>
                <w:lang w:eastAsia="ru-RU"/>
              </w:rPr>
              <w:t>Духовно-</w:t>
            </w:r>
          </w:p>
          <w:p w:rsidR="00C75374" w:rsidRPr="00280926" w:rsidRDefault="00C75374" w:rsidP="00C75374">
            <w:pPr>
              <w:widowControl w:val="0"/>
              <w:autoSpaceDE w:val="0"/>
              <w:autoSpaceDN w:val="0"/>
              <w:adjustRightInd w:val="0"/>
              <w:spacing w:after="0" w:line="240" w:lineRule="auto"/>
              <w:ind w:left="1" w:hanging="1"/>
              <w:jc w:val="center"/>
              <w:rPr>
                <w:rFonts w:eastAsia="Times New Roman" w:cs="Times New Roman"/>
                <w:szCs w:val="24"/>
                <w:lang w:eastAsia="ru-RU"/>
              </w:rPr>
            </w:pPr>
            <w:r w:rsidRPr="00280926">
              <w:rPr>
                <w:rFonts w:eastAsia="Times New Roman" w:cs="Times New Roman"/>
                <w:szCs w:val="24"/>
                <w:lang w:eastAsia="ru-RU"/>
              </w:rPr>
              <w:t>нравственное</w:t>
            </w:r>
          </w:p>
        </w:tc>
        <w:tc>
          <w:tcPr>
            <w:tcW w:w="1813" w:type="dxa"/>
            <w:tcBorders>
              <w:top w:val="single" w:sz="6" w:space="0" w:color="000000"/>
              <w:left w:val="single" w:sz="6" w:space="0" w:color="000000"/>
              <w:bottom w:val="single" w:sz="6" w:space="0" w:color="000000"/>
              <w:right w:val="single" w:sz="6" w:space="0" w:color="000000"/>
            </w:tcBorders>
          </w:tcPr>
          <w:p w:rsidR="00C75374" w:rsidRPr="00280926" w:rsidRDefault="00C75374" w:rsidP="00C75374">
            <w:pPr>
              <w:widowControl w:val="0"/>
              <w:autoSpaceDE w:val="0"/>
              <w:autoSpaceDN w:val="0"/>
              <w:adjustRightInd w:val="0"/>
              <w:spacing w:after="0" w:line="240" w:lineRule="auto"/>
              <w:ind w:left="1" w:firstLine="12"/>
              <w:jc w:val="center"/>
              <w:rPr>
                <w:rFonts w:eastAsia="Times New Roman" w:cs="Times New Roman"/>
                <w:szCs w:val="24"/>
                <w:lang w:eastAsia="ru-RU"/>
              </w:rPr>
            </w:pPr>
            <w:r w:rsidRPr="00280926">
              <w:rPr>
                <w:rFonts w:eastAsia="Times New Roman" w:cs="Times New Roman"/>
                <w:szCs w:val="24"/>
                <w:lang w:eastAsia="ru-RU"/>
              </w:rPr>
              <w:t>Жизнь, милосердие, добро</w:t>
            </w:r>
          </w:p>
        </w:tc>
        <w:tc>
          <w:tcPr>
            <w:tcW w:w="5751" w:type="dxa"/>
            <w:tcBorders>
              <w:top w:val="single" w:sz="6" w:space="0" w:color="000000"/>
              <w:left w:val="single" w:sz="6" w:space="0" w:color="000000"/>
              <w:bottom w:val="single" w:sz="6" w:space="0" w:color="000000"/>
              <w:right w:val="single" w:sz="6" w:space="0" w:color="000000"/>
            </w:tcBorders>
          </w:tcPr>
          <w:p w:rsidR="00C75374" w:rsidRPr="00280926" w:rsidRDefault="00C75374" w:rsidP="00C75374">
            <w:pPr>
              <w:widowControl w:val="0"/>
              <w:autoSpaceDE w:val="0"/>
              <w:autoSpaceDN w:val="0"/>
              <w:adjustRightInd w:val="0"/>
              <w:spacing w:after="0" w:line="240" w:lineRule="auto"/>
              <w:ind w:left="1" w:firstLine="12"/>
              <w:jc w:val="left"/>
              <w:rPr>
                <w:rFonts w:eastAsia="Times New Roman" w:cs="Times New Roman"/>
                <w:szCs w:val="24"/>
                <w:lang w:eastAsia="ru-RU"/>
              </w:rPr>
            </w:pPr>
            <w:r w:rsidRPr="00280926">
              <w:rPr>
                <w:rFonts w:eastAsia="Times New Roman" w:cs="Times New Roman"/>
                <w:szCs w:val="24"/>
                <w:lang w:eastAsia="ru-RU"/>
              </w:rPr>
              <w:t>Способный понять и принять, что такое «хорошо» и «плохо». Проявляющий сочувствие, доброту.</w:t>
            </w:r>
          </w:p>
        </w:tc>
      </w:tr>
      <w:tr w:rsidR="00C75374" w:rsidRPr="00C75374" w:rsidTr="00C75374">
        <w:trPr>
          <w:tblCellSpacing w:w="15" w:type="dxa"/>
        </w:trPr>
        <w:tc>
          <w:tcPr>
            <w:tcW w:w="1646" w:type="dxa"/>
            <w:tcBorders>
              <w:top w:val="single" w:sz="6" w:space="0" w:color="000000"/>
              <w:left w:val="single" w:sz="6" w:space="0" w:color="000000"/>
              <w:bottom w:val="single" w:sz="6" w:space="0" w:color="000000"/>
              <w:right w:val="single" w:sz="6" w:space="0" w:color="000000"/>
            </w:tcBorders>
          </w:tcPr>
          <w:p w:rsidR="00C75374" w:rsidRPr="00280926" w:rsidRDefault="00C75374" w:rsidP="00C75374">
            <w:pPr>
              <w:widowControl w:val="0"/>
              <w:autoSpaceDE w:val="0"/>
              <w:autoSpaceDN w:val="0"/>
              <w:adjustRightInd w:val="0"/>
              <w:spacing w:after="0" w:line="240" w:lineRule="auto"/>
              <w:ind w:left="1" w:hanging="1"/>
              <w:jc w:val="center"/>
              <w:rPr>
                <w:rFonts w:eastAsia="Times New Roman" w:cs="Times New Roman"/>
                <w:szCs w:val="24"/>
                <w:lang w:eastAsia="ru-RU"/>
              </w:rPr>
            </w:pPr>
            <w:r w:rsidRPr="00280926">
              <w:rPr>
                <w:rFonts w:eastAsia="Times New Roman" w:cs="Times New Roman"/>
                <w:szCs w:val="24"/>
                <w:lang w:eastAsia="ru-RU"/>
              </w:rPr>
              <w:t>Социальное</w:t>
            </w:r>
          </w:p>
        </w:tc>
        <w:tc>
          <w:tcPr>
            <w:tcW w:w="1813" w:type="dxa"/>
            <w:tcBorders>
              <w:top w:val="single" w:sz="6" w:space="0" w:color="000000"/>
              <w:left w:val="single" w:sz="6" w:space="0" w:color="000000"/>
              <w:bottom w:val="single" w:sz="6" w:space="0" w:color="000000"/>
              <w:right w:val="single" w:sz="6" w:space="0" w:color="000000"/>
            </w:tcBorders>
          </w:tcPr>
          <w:p w:rsidR="00C75374" w:rsidRPr="00280926" w:rsidRDefault="00C75374" w:rsidP="00C75374">
            <w:pPr>
              <w:widowControl w:val="0"/>
              <w:autoSpaceDE w:val="0"/>
              <w:autoSpaceDN w:val="0"/>
              <w:adjustRightInd w:val="0"/>
              <w:spacing w:after="0" w:line="240" w:lineRule="auto"/>
              <w:jc w:val="center"/>
              <w:rPr>
                <w:rFonts w:eastAsia="Times New Roman" w:cs="Times New Roman"/>
                <w:szCs w:val="24"/>
                <w:lang w:eastAsia="ru-RU"/>
              </w:rPr>
            </w:pPr>
            <w:r w:rsidRPr="00280926">
              <w:rPr>
                <w:rFonts w:eastAsia="Times New Roman" w:cs="Times New Roman"/>
                <w:szCs w:val="24"/>
                <w:lang w:eastAsia="ru-RU"/>
              </w:rPr>
              <w:t xml:space="preserve">Человек, семья, дружба, </w:t>
            </w:r>
          </w:p>
          <w:p w:rsidR="00C75374" w:rsidRPr="00280926" w:rsidRDefault="00C75374" w:rsidP="00C75374">
            <w:pPr>
              <w:widowControl w:val="0"/>
              <w:autoSpaceDE w:val="0"/>
              <w:autoSpaceDN w:val="0"/>
              <w:adjustRightInd w:val="0"/>
              <w:spacing w:after="0" w:line="240" w:lineRule="auto"/>
              <w:jc w:val="center"/>
              <w:rPr>
                <w:rFonts w:eastAsia="Times New Roman" w:cs="Times New Roman"/>
                <w:szCs w:val="24"/>
                <w:lang w:eastAsia="ru-RU"/>
              </w:rPr>
            </w:pPr>
            <w:r w:rsidRPr="00280926">
              <w:rPr>
                <w:rFonts w:eastAsia="Times New Roman" w:cs="Times New Roman"/>
                <w:szCs w:val="24"/>
                <w:lang w:eastAsia="ru-RU"/>
              </w:rPr>
              <w:t>сотрудничество</w:t>
            </w:r>
          </w:p>
        </w:tc>
        <w:tc>
          <w:tcPr>
            <w:tcW w:w="5751" w:type="dxa"/>
            <w:tcBorders>
              <w:top w:val="single" w:sz="6" w:space="0" w:color="000000"/>
              <w:left w:val="single" w:sz="6" w:space="0" w:color="000000"/>
              <w:bottom w:val="single" w:sz="6" w:space="0" w:color="000000"/>
              <w:right w:val="single" w:sz="6" w:space="0" w:color="000000"/>
            </w:tcBorders>
          </w:tcPr>
          <w:p w:rsidR="00C75374" w:rsidRPr="00280926" w:rsidRDefault="00C75374" w:rsidP="00C75374">
            <w:pPr>
              <w:widowControl w:val="0"/>
              <w:autoSpaceDE w:val="0"/>
              <w:autoSpaceDN w:val="0"/>
              <w:adjustRightInd w:val="0"/>
              <w:spacing w:after="0" w:line="240" w:lineRule="auto"/>
              <w:jc w:val="left"/>
              <w:rPr>
                <w:rFonts w:eastAsia="Times New Roman" w:cs="Times New Roman"/>
                <w:szCs w:val="24"/>
                <w:lang w:eastAsia="ru-RU"/>
              </w:rPr>
            </w:pPr>
            <w:r w:rsidRPr="00280926">
              <w:rPr>
                <w:rFonts w:eastAsia="Times New Roman" w:cs="Times New Roman"/>
                <w:szCs w:val="24"/>
                <w:lang w:eastAsia="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Проявляющий позицию «Я сам!». Способный к самостоятельным (свободным) активным действиям в общении.</w:t>
            </w:r>
          </w:p>
        </w:tc>
      </w:tr>
      <w:tr w:rsidR="00C75374" w:rsidRPr="00C75374" w:rsidTr="00C75374">
        <w:trPr>
          <w:tblCellSpacing w:w="15" w:type="dxa"/>
        </w:trPr>
        <w:tc>
          <w:tcPr>
            <w:tcW w:w="1646" w:type="dxa"/>
            <w:tcBorders>
              <w:top w:val="single" w:sz="6" w:space="0" w:color="000000"/>
              <w:left w:val="single" w:sz="6" w:space="0" w:color="000000"/>
              <w:bottom w:val="single" w:sz="6" w:space="0" w:color="000000"/>
              <w:right w:val="single" w:sz="6" w:space="0" w:color="000000"/>
            </w:tcBorders>
          </w:tcPr>
          <w:p w:rsidR="00C75374" w:rsidRPr="00280926" w:rsidRDefault="00C75374" w:rsidP="00C75374">
            <w:pPr>
              <w:widowControl w:val="0"/>
              <w:autoSpaceDE w:val="0"/>
              <w:autoSpaceDN w:val="0"/>
              <w:adjustRightInd w:val="0"/>
              <w:spacing w:after="0" w:line="240" w:lineRule="auto"/>
              <w:ind w:left="1" w:hanging="1"/>
              <w:jc w:val="center"/>
              <w:rPr>
                <w:rFonts w:eastAsia="Times New Roman" w:cs="Times New Roman"/>
                <w:szCs w:val="24"/>
                <w:lang w:eastAsia="ru-RU"/>
              </w:rPr>
            </w:pPr>
            <w:r w:rsidRPr="00280926">
              <w:rPr>
                <w:rFonts w:eastAsia="Times New Roman" w:cs="Times New Roman"/>
                <w:szCs w:val="24"/>
                <w:lang w:eastAsia="ru-RU"/>
              </w:rPr>
              <w:t>Познавательное</w:t>
            </w:r>
          </w:p>
        </w:tc>
        <w:tc>
          <w:tcPr>
            <w:tcW w:w="1813" w:type="dxa"/>
            <w:tcBorders>
              <w:top w:val="single" w:sz="6" w:space="0" w:color="000000"/>
              <w:left w:val="single" w:sz="6" w:space="0" w:color="000000"/>
              <w:bottom w:val="single" w:sz="6" w:space="0" w:color="000000"/>
              <w:right w:val="single" w:sz="6" w:space="0" w:color="000000"/>
            </w:tcBorders>
          </w:tcPr>
          <w:p w:rsidR="00C75374" w:rsidRPr="00280926" w:rsidRDefault="00C75374" w:rsidP="00C75374">
            <w:pPr>
              <w:widowControl w:val="0"/>
              <w:autoSpaceDE w:val="0"/>
              <w:autoSpaceDN w:val="0"/>
              <w:adjustRightInd w:val="0"/>
              <w:spacing w:after="0" w:line="240" w:lineRule="auto"/>
              <w:jc w:val="center"/>
              <w:rPr>
                <w:rFonts w:eastAsia="Times New Roman" w:cs="Times New Roman"/>
                <w:szCs w:val="24"/>
                <w:lang w:eastAsia="ru-RU"/>
              </w:rPr>
            </w:pPr>
            <w:r w:rsidRPr="00280926">
              <w:rPr>
                <w:rFonts w:eastAsia="Times New Roman" w:cs="Times New Roman"/>
                <w:szCs w:val="24"/>
                <w:lang w:eastAsia="ru-RU"/>
              </w:rPr>
              <w:t>Познание</w:t>
            </w:r>
          </w:p>
        </w:tc>
        <w:tc>
          <w:tcPr>
            <w:tcW w:w="5751" w:type="dxa"/>
            <w:tcBorders>
              <w:top w:val="single" w:sz="6" w:space="0" w:color="000000"/>
              <w:left w:val="single" w:sz="6" w:space="0" w:color="000000"/>
              <w:bottom w:val="single" w:sz="6" w:space="0" w:color="000000"/>
              <w:right w:val="single" w:sz="6" w:space="0" w:color="000000"/>
            </w:tcBorders>
          </w:tcPr>
          <w:p w:rsidR="00C75374" w:rsidRPr="00280926" w:rsidRDefault="00C75374" w:rsidP="00C75374">
            <w:pPr>
              <w:widowControl w:val="0"/>
              <w:autoSpaceDE w:val="0"/>
              <w:autoSpaceDN w:val="0"/>
              <w:adjustRightInd w:val="0"/>
              <w:spacing w:after="0" w:line="240" w:lineRule="auto"/>
              <w:jc w:val="left"/>
              <w:rPr>
                <w:rFonts w:eastAsia="Times New Roman" w:cs="Times New Roman"/>
                <w:szCs w:val="24"/>
                <w:lang w:eastAsia="ru-RU"/>
              </w:rPr>
            </w:pPr>
            <w:r w:rsidRPr="00280926">
              <w:rPr>
                <w:rFonts w:eastAsia="Times New Roman" w:cs="Times New Roman"/>
                <w:szCs w:val="24"/>
                <w:lang w:eastAsia="ru-RU"/>
              </w:rPr>
              <w:t>Проявляющий интерес к окружающему миру. Любознательный, активный в поведении и деятельности.</w:t>
            </w:r>
          </w:p>
        </w:tc>
      </w:tr>
      <w:tr w:rsidR="00C75374" w:rsidRPr="00C75374" w:rsidTr="00C75374">
        <w:trPr>
          <w:tblCellSpacing w:w="15" w:type="dxa"/>
        </w:trPr>
        <w:tc>
          <w:tcPr>
            <w:tcW w:w="1646" w:type="dxa"/>
            <w:tcBorders>
              <w:top w:val="single" w:sz="6" w:space="0" w:color="000000"/>
              <w:left w:val="single" w:sz="6" w:space="0" w:color="000000"/>
              <w:bottom w:val="single" w:sz="6" w:space="0" w:color="000000"/>
              <w:right w:val="single" w:sz="6" w:space="0" w:color="000000"/>
            </w:tcBorders>
          </w:tcPr>
          <w:p w:rsidR="00C75374" w:rsidRPr="00280926" w:rsidRDefault="00C75374" w:rsidP="00C75374">
            <w:pPr>
              <w:widowControl w:val="0"/>
              <w:autoSpaceDE w:val="0"/>
              <w:autoSpaceDN w:val="0"/>
              <w:adjustRightInd w:val="0"/>
              <w:spacing w:after="0" w:line="240" w:lineRule="auto"/>
              <w:ind w:left="1" w:hanging="1"/>
              <w:jc w:val="center"/>
              <w:rPr>
                <w:rFonts w:eastAsia="Times New Roman" w:cs="Times New Roman"/>
                <w:szCs w:val="24"/>
                <w:lang w:eastAsia="ru-RU"/>
              </w:rPr>
            </w:pPr>
            <w:r w:rsidRPr="00280926">
              <w:rPr>
                <w:rFonts w:eastAsia="Times New Roman" w:cs="Times New Roman"/>
                <w:szCs w:val="24"/>
                <w:lang w:eastAsia="ru-RU"/>
              </w:rPr>
              <w:t xml:space="preserve">Физическое и </w:t>
            </w:r>
          </w:p>
          <w:p w:rsidR="00C75374" w:rsidRPr="00280926" w:rsidRDefault="00C75374" w:rsidP="00C75374">
            <w:pPr>
              <w:widowControl w:val="0"/>
              <w:autoSpaceDE w:val="0"/>
              <w:autoSpaceDN w:val="0"/>
              <w:adjustRightInd w:val="0"/>
              <w:spacing w:after="0" w:line="240" w:lineRule="auto"/>
              <w:ind w:left="1" w:hanging="1"/>
              <w:jc w:val="center"/>
              <w:rPr>
                <w:rFonts w:eastAsia="Times New Roman" w:cs="Times New Roman"/>
                <w:szCs w:val="24"/>
                <w:lang w:eastAsia="ru-RU"/>
              </w:rPr>
            </w:pPr>
            <w:r w:rsidRPr="00280926">
              <w:rPr>
                <w:rFonts w:eastAsia="Times New Roman" w:cs="Times New Roman"/>
                <w:szCs w:val="24"/>
                <w:lang w:eastAsia="ru-RU"/>
              </w:rPr>
              <w:t>оздоровительное</w:t>
            </w:r>
          </w:p>
        </w:tc>
        <w:tc>
          <w:tcPr>
            <w:tcW w:w="1813" w:type="dxa"/>
            <w:tcBorders>
              <w:top w:val="single" w:sz="6" w:space="0" w:color="000000"/>
              <w:left w:val="single" w:sz="6" w:space="0" w:color="000000"/>
              <w:bottom w:val="single" w:sz="6" w:space="0" w:color="000000"/>
              <w:right w:val="single" w:sz="6" w:space="0" w:color="000000"/>
            </w:tcBorders>
          </w:tcPr>
          <w:p w:rsidR="00C75374" w:rsidRPr="00280926" w:rsidRDefault="00C75374" w:rsidP="00C75374">
            <w:pPr>
              <w:widowControl w:val="0"/>
              <w:autoSpaceDE w:val="0"/>
              <w:autoSpaceDN w:val="0"/>
              <w:adjustRightInd w:val="0"/>
              <w:spacing w:after="0" w:line="240" w:lineRule="auto"/>
              <w:jc w:val="center"/>
              <w:rPr>
                <w:rFonts w:eastAsia="Times New Roman" w:cs="Times New Roman"/>
                <w:szCs w:val="24"/>
                <w:lang w:eastAsia="ru-RU"/>
              </w:rPr>
            </w:pPr>
            <w:r w:rsidRPr="00280926">
              <w:rPr>
                <w:rFonts w:eastAsia="Times New Roman" w:cs="Times New Roman"/>
                <w:szCs w:val="24"/>
                <w:lang w:eastAsia="ru-RU"/>
              </w:rPr>
              <w:t>Здоровье, жизнь</w:t>
            </w:r>
          </w:p>
        </w:tc>
        <w:tc>
          <w:tcPr>
            <w:tcW w:w="5751" w:type="dxa"/>
            <w:tcBorders>
              <w:top w:val="single" w:sz="6" w:space="0" w:color="000000"/>
              <w:left w:val="single" w:sz="6" w:space="0" w:color="000000"/>
              <w:bottom w:val="single" w:sz="6" w:space="0" w:color="000000"/>
              <w:right w:val="single" w:sz="6" w:space="0" w:color="000000"/>
            </w:tcBorders>
          </w:tcPr>
          <w:p w:rsidR="00C75374" w:rsidRPr="00280926" w:rsidRDefault="00C75374" w:rsidP="00C75374">
            <w:pPr>
              <w:widowControl w:val="0"/>
              <w:autoSpaceDE w:val="0"/>
              <w:autoSpaceDN w:val="0"/>
              <w:adjustRightInd w:val="0"/>
              <w:spacing w:after="0" w:line="240" w:lineRule="auto"/>
              <w:jc w:val="left"/>
              <w:rPr>
                <w:rFonts w:eastAsia="Times New Roman" w:cs="Times New Roman"/>
                <w:szCs w:val="24"/>
                <w:lang w:eastAsia="ru-RU"/>
              </w:rPr>
            </w:pPr>
            <w:r w:rsidRPr="00280926">
              <w:rPr>
                <w:rFonts w:eastAsia="Times New Roman" w:cs="Times New Roman"/>
                <w:szCs w:val="24"/>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tc>
      </w:tr>
      <w:tr w:rsidR="00C75374" w:rsidRPr="00C75374" w:rsidTr="00C75374">
        <w:trPr>
          <w:tblCellSpacing w:w="15" w:type="dxa"/>
        </w:trPr>
        <w:tc>
          <w:tcPr>
            <w:tcW w:w="1646" w:type="dxa"/>
            <w:tcBorders>
              <w:top w:val="single" w:sz="6" w:space="0" w:color="000000"/>
              <w:left w:val="single" w:sz="6" w:space="0" w:color="000000"/>
              <w:bottom w:val="single" w:sz="6" w:space="0" w:color="000000"/>
              <w:right w:val="single" w:sz="6" w:space="0" w:color="000000"/>
            </w:tcBorders>
          </w:tcPr>
          <w:p w:rsidR="00C75374" w:rsidRPr="00280926" w:rsidRDefault="00C75374" w:rsidP="00C75374">
            <w:pPr>
              <w:widowControl w:val="0"/>
              <w:autoSpaceDE w:val="0"/>
              <w:autoSpaceDN w:val="0"/>
              <w:adjustRightInd w:val="0"/>
              <w:spacing w:after="0" w:line="240" w:lineRule="auto"/>
              <w:ind w:left="1" w:firstLine="24"/>
              <w:jc w:val="center"/>
              <w:rPr>
                <w:rFonts w:eastAsia="Times New Roman" w:cs="Times New Roman"/>
                <w:szCs w:val="24"/>
                <w:lang w:eastAsia="ru-RU"/>
              </w:rPr>
            </w:pPr>
            <w:r w:rsidRPr="00280926">
              <w:rPr>
                <w:rFonts w:eastAsia="Times New Roman" w:cs="Times New Roman"/>
                <w:szCs w:val="24"/>
                <w:lang w:eastAsia="ru-RU"/>
              </w:rPr>
              <w:t>Трудовое</w:t>
            </w:r>
          </w:p>
        </w:tc>
        <w:tc>
          <w:tcPr>
            <w:tcW w:w="1813" w:type="dxa"/>
            <w:tcBorders>
              <w:top w:val="single" w:sz="6" w:space="0" w:color="000000"/>
              <w:left w:val="single" w:sz="6" w:space="0" w:color="000000"/>
              <w:bottom w:val="single" w:sz="6" w:space="0" w:color="000000"/>
              <w:right w:val="single" w:sz="6" w:space="0" w:color="000000"/>
            </w:tcBorders>
          </w:tcPr>
          <w:p w:rsidR="00C75374" w:rsidRPr="00280926" w:rsidRDefault="00C75374" w:rsidP="00C75374">
            <w:pPr>
              <w:widowControl w:val="0"/>
              <w:autoSpaceDE w:val="0"/>
              <w:autoSpaceDN w:val="0"/>
              <w:adjustRightInd w:val="0"/>
              <w:spacing w:after="0" w:line="240" w:lineRule="auto"/>
              <w:ind w:left="1" w:hanging="1"/>
              <w:jc w:val="center"/>
              <w:rPr>
                <w:rFonts w:eastAsia="Times New Roman" w:cs="Times New Roman"/>
                <w:szCs w:val="24"/>
                <w:lang w:eastAsia="ru-RU"/>
              </w:rPr>
            </w:pPr>
            <w:r w:rsidRPr="00280926">
              <w:rPr>
                <w:rFonts w:ascii="Arial" w:eastAsia="Times New Roman" w:hAnsi="Arial" w:cs="Arial"/>
                <w:szCs w:val="24"/>
                <w:lang w:eastAsia="ru-RU"/>
              </w:rPr>
              <w:tab/>
            </w:r>
            <w:r w:rsidRPr="00280926">
              <w:rPr>
                <w:rFonts w:eastAsia="Times New Roman" w:cs="Times New Roman"/>
                <w:szCs w:val="24"/>
                <w:lang w:eastAsia="ru-RU"/>
              </w:rPr>
              <w:t>Труд</w:t>
            </w:r>
          </w:p>
        </w:tc>
        <w:tc>
          <w:tcPr>
            <w:tcW w:w="5751" w:type="dxa"/>
            <w:tcBorders>
              <w:top w:val="single" w:sz="6" w:space="0" w:color="000000"/>
              <w:left w:val="single" w:sz="6" w:space="0" w:color="000000"/>
              <w:bottom w:val="single" w:sz="6" w:space="0" w:color="000000"/>
              <w:right w:val="single" w:sz="6" w:space="0" w:color="000000"/>
            </w:tcBorders>
          </w:tcPr>
          <w:p w:rsidR="00C75374" w:rsidRPr="00280926" w:rsidRDefault="00C75374" w:rsidP="00C75374">
            <w:pPr>
              <w:widowControl w:val="0"/>
              <w:autoSpaceDE w:val="0"/>
              <w:autoSpaceDN w:val="0"/>
              <w:adjustRightInd w:val="0"/>
              <w:spacing w:after="0" w:line="240" w:lineRule="auto"/>
              <w:jc w:val="left"/>
              <w:rPr>
                <w:rFonts w:eastAsia="Times New Roman" w:cs="Times New Roman"/>
                <w:szCs w:val="24"/>
                <w:lang w:eastAsia="ru-RU"/>
              </w:rPr>
            </w:pPr>
            <w:r w:rsidRPr="00280926">
              <w:rPr>
                <w:rFonts w:eastAsia="Times New Roman" w:cs="Times New Roman"/>
                <w:szCs w:val="24"/>
                <w:lang w:eastAsia="ru-RU"/>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w:t>
            </w:r>
          </w:p>
        </w:tc>
      </w:tr>
      <w:tr w:rsidR="00C75374" w:rsidRPr="00C75374" w:rsidTr="00C75374">
        <w:trPr>
          <w:tblCellSpacing w:w="15" w:type="dxa"/>
        </w:trPr>
        <w:tc>
          <w:tcPr>
            <w:tcW w:w="1646" w:type="dxa"/>
            <w:tcBorders>
              <w:top w:val="single" w:sz="6" w:space="0" w:color="000000"/>
              <w:left w:val="single" w:sz="6" w:space="0" w:color="000000"/>
              <w:bottom w:val="single" w:sz="6" w:space="0" w:color="000000"/>
              <w:right w:val="single" w:sz="6" w:space="0" w:color="000000"/>
            </w:tcBorders>
          </w:tcPr>
          <w:p w:rsidR="00C75374" w:rsidRPr="00280926" w:rsidRDefault="00C75374" w:rsidP="00C75374">
            <w:pPr>
              <w:widowControl w:val="0"/>
              <w:autoSpaceDE w:val="0"/>
              <w:autoSpaceDN w:val="0"/>
              <w:adjustRightInd w:val="0"/>
              <w:spacing w:after="0" w:line="240" w:lineRule="auto"/>
              <w:ind w:left="1" w:hanging="1"/>
              <w:jc w:val="center"/>
              <w:rPr>
                <w:rFonts w:eastAsia="Times New Roman" w:cs="Times New Roman"/>
                <w:szCs w:val="24"/>
                <w:lang w:eastAsia="ru-RU"/>
              </w:rPr>
            </w:pPr>
            <w:r w:rsidRPr="00280926">
              <w:rPr>
                <w:rFonts w:eastAsia="Times New Roman" w:cs="Times New Roman"/>
                <w:szCs w:val="24"/>
                <w:lang w:eastAsia="ru-RU"/>
              </w:rPr>
              <w:t>Эстетическое</w:t>
            </w:r>
          </w:p>
        </w:tc>
        <w:tc>
          <w:tcPr>
            <w:tcW w:w="1813" w:type="dxa"/>
            <w:tcBorders>
              <w:top w:val="single" w:sz="6" w:space="0" w:color="000000"/>
              <w:left w:val="single" w:sz="6" w:space="0" w:color="000000"/>
              <w:bottom w:val="single" w:sz="6" w:space="0" w:color="000000"/>
              <w:right w:val="single" w:sz="6" w:space="0" w:color="000000"/>
            </w:tcBorders>
          </w:tcPr>
          <w:p w:rsidR="00C75374" w:rsidRPr="00280926" w:rsidRDefault="00C75374" w:rsidP="00C75374">
            <w:pPr>
              <w:widowControl w:val="0"/>
              <w:autoSpaceDE w:val="0"/>
              <w:autoSpaceDN w:val="0"/>
              <w:adjustRightInd w:val="0"/>
              <w:spacing w:after="0" w:line="240" w:lineRule="auto"/>
              <w:ind w:left="1" w:hanging="1"/>
              <w:jc w:val="center"/>
              <w:rPr>
                <w:rFonts w:eastAsia="Times New Roman" w:cs="Times New Roman"/>
                <w:szCs w:val="24"/>
                <w:lang w:eastAsia="ru-RU"/>
              </w:rPr>
            </w:pPr>
            <w:r w:rsidRPr="00280926">
              <w:rPr>
                <w:rFonts w:eastAsia="Times New Roman" w:cs="Times New Roman"/>
                <w:szCs w:val="24"/>
                <w:lang w:eastAsia="ru-RU"/>
              </w:rPr>
              <w:t>Культура и красота</w:t>
            </w:r>
          </w:p>
        </w:tc>
        <w:tc>
          <w:tcPr>
            <w:tcW w:w="5751" w:type="dxa"/>
            <w:tcBorders>
              <w:top w:val="single" w:sz="6" w:space="0" w:color="000000"/>
              <w:left w:val="single" w:sz="6" w:space="0" w:color="000000"/>
              <w:bottom w:val="single" w:sz="6" w:space="0" w:color="000000"/>
              <w:right w:val="single" w:sz="6" w:space="0" w:color="000000"/>
            </w:tcBorders>
          </w:tcPr>
          <w:p w:rsidR="00C75374" w:rsidRPr="00280926" w:rsidRDefault="00C75374" w:rsidP="00C75374">
            <w:pPr>
              <w:widowControl w:val="0"/>
              <w:autoSpaceDE w:val="0"/>
              <w:autoSpaceDN w:val="0"/>
              <w:adjustRightInd w:val="0"/>
              <w:spacing w:after="0" w:line="240" w:lineRule="auto"/>
              <w:jc w:val="left"/>
              <w:rPr>
                <w:rFonts w:eastAsia="Times New Roman" w:cs="Times New Roman"/>
                <w:szCs w:val="24"/>
                <w:lang w:eastAsia="ru-RU"/>
              </w:rPr>
            </w:pPr>
            <w:r w:rsidRPr="00280926">
              <w:rPr>
                <w:rFonts w:eastAsia="Times New Roman" w:cs="Times New Roman"/>
                <w:szCs w:val="24"/>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w:t>
            </w:r>
          </w:p>
        </w:tc>
      </w:tr>
    </w:tbl>
    <w:p w:rsidR="00C75374" w:rsidRPr="00C75374" w:rsidRDefault="00C75374" w:rsidP="00C75374">
      <w:pPr>
        <w:widowControl w:val="0"/>
        <w:autoSpaceDE w:val="0"/>
        <w:autoSpaceDN w:val="0"/>
        <w:adjustRightInd w:val="0"/>
        <w:spacing w:after="0" w:line="240" w:lineRule="auto"/>
        <w:ind w:left="1" w:firstLine="529"/>
        <w:rPr>
          <w:rFonts w:eastAsia="Times New Roman" w:cs="Times New Roman"/>
          <w:szCs w:val="24"/>
          <w:lang w:eastAsia="ru-RU"/>
        </w:rPr>
      </w:pPr>
      <w:r w:rsidRPr="00C75374">
        <w:rPr>
          <w:rFonts w:eastAsia="Times New Roman" w:cs="Times New Roman"/>
          <w:szCs w:val="24"/>
          <w:lang w:eastAsia="ru-RU"/>
        </w:rPr>
        <w:tab/>
      </w:r>
      <w:r w:rsidRPr="00C75374">
        <w:rPr>
          <w:rFonts w:eastAsia="Times New Roman" w:cs="Times New Roman"/>
          <w:szCs w:val="24"/>
          <w:lang w:eastAsia="ru-RU"/>
        </w:rPr>
        <w:tab/>
      </w:r>
    </w:p>
    <w:p w:rsidR="00C75374" w:rsidRPr="00C75374" w:rsidRDefault="00C75374" w:rsidP="00C75374">
      <w:pPr>
        <w:widowControl w:val="0"/>
        <w:autoSpaceDE w:val="0"/>
        <w:autoSpaceDN w:val="0"/>
        <w:adjustRightInd w:val="0"/>
        <w:spacing w:after="0" w:line="240" w:lineRule="auto"/>
        <w:ind w:left="1" w:firstLine="12"/>
        <w:jc w:val="center"/>
        <w:rPr>
          <w:rFonts w:eastAsia="Times New Roman" w:cs="Times New Roman"/>
          <w:b/>
          <w:bCs/>
          <w:i/>
          <w:iCs/>
          <w:szCs w:val="24"/>
          <w:lang w:eastAsia="ru-RU"/>
        </w:rPr>
      </w:pPr>
      <w:r w:rsidRPr="00C75374">
        <w:rPr>
          <w:rFonts w:eastAsia="Times New Roman" w:cs="Times New Roman"/>
          <w:b/>
          <w:bCs/>
          <w:i/>
          <w:iCs/>
          <w:szCs w:val="24"/>
          <w:lang w:eastAsia="ru-RU"/>
        </w:rPr>
        <w:t xml:space="preserve">Целевые ориентиры воспитания детей </w:t>
      </w:r>
    </w:p>
    <w:p w:rsidR="00C75374" w:rsidRPr="00C75374" w:rsidRDefault="00C75374" w:rsidP="00C75374">
      <w:pPr>
        <w:widowControl w:val="0"/>
        <w:autoSpaceDE w:val="0"/>
        <w:autoSpaceDN w:val="0"/>
        <w:adjustRightInd w:val="0"/>
        <w:spacing w:after="0" w:line="240" w:lineRule="auto"/>
        <w:ind w:left="1" w:firstLine="12"/>
        <w:jc w:val="center"/>
        <w:rPr>
          <w:rFonts w:eastAsia="Times New Roman" w:cs="Times New Roman"/>
          <w:b/>
          <w:bCs/>
          <w:i/>
          <w:iCs/>
          <w:szCs w:val="24"/>
          <w:lang w:eastAsia="ru-RU"/>
        </w:rPr>
      </w:pPr>
      <w:r w:rsidRPr="00C75374">
        <w:rPr>
          <w:rFonts w:eastAsia="Times New Roman" w:cs="Times New Roman"/>
          <w:b/>
          <w:bCs/>
          <w:i/>
          <w:iCs/>
          <w:szCs w:val="24"/>
          <w:lang w:eastAsia="ru-RU"/>
        </w:rPr>
        <w:t>на этапе завершения освоения программы</w:t>
      </w:r>
    </w:p>
    <w:p w:rsidR="00C75374" w:rsidRPr="00C75374" w:rsidRDefault="00C75374" w:rsidP="00C75374">
      <w:pPr>
        <w:widowControl w:val="0"/>
        <w:autoSpaceDE w:val="0"/>
        <w:autoSpaceDN w:val="0"/>
        <w:adjustRightInd w:val="0"/>
        <w:spacing w:after="0" w:line="240" w:lineRule="auto"/>
        <w:ind w:left="1" w:firstLine="12"/>
        <w:jc w:val="right"/>
        <w:rPr>
          <w:rFonts w:eastAsia="Times New Roman" w:cs="Times New Roman"/>
          <w:b/>
          <w:bCs/>
          <w:i/>
          <w:iCs/>
          <w:szCs w:val="24"/>
          <w:lang w:eastAsia="ru-RU"/>
        </w:rPr>
      </w:pPr>
      <w:r w:rsidRPr="00C75374">
        <w:rPr>
          <w:rFonts w:eastAsia="Times New Roman" w:cs="Times New Roman"/>
          <w:b/>
          <w:bCs/>
          <w:i/>
          <w:iCs/>
          <w:szCs w:val="24"/>
          <w:lang w:eastAsia="ru-RU"/>
        </w:rPr>
        <w:t>Таблица 45</w:t>
      </w:r>
    </w:p>
    <w:tbl>
      <w:tblPr>
        <w:tblW w:w="9330" w:type="dxa"/>
        <w:tblCellSpacing w:w="15" w:type="dxa"/>
        <w:tblInd w:w="2" w:type="dxa"/>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1691"/>
        <w:gridCol w:w="1843"/>
        <w:gridCol w:w="5796"/>
      </w:tblGrid>
      <w:tr w:rsidR="00C75374" w:rsidRPr="00C75374" w:rsidTr="00C75374">
        <w:trPr>
          <w:tblCellSpacing w:w="15" w:type="dxa"/>
        </w:trPr>
        <w:tc>
          <w:tcPr>
            <w:tcW w:w="1646" w:type="dxa"/>
            <w:tcBorders>
              <w:top w:val="single" w:sz="6" w:space="0" w:color="000000"/>
              <w:left w:val="single" w:sz="6" w:space="0" w:color="000000"/>
              <w:bottom w:val="single" w:sz="6" w:space="0" w:color="000000"/>
              <w:right w:val="single" w:sz="6" w:space="0" w:color="000000"/>
            </w:tcBorders>
          </w:tcPr>
          <w:p w:rsidR="00C75374" w:rsidRPr="00280926" w:rsidRDefault="00C75374" w:rsidP="00C75374">
            <w:pPr>
              <w:widowControl w:val="0"/>
              <w:autoSpaceDE w:val="0"/>
              <w:autoSpaceDN w:val="0"/>
              <w:adjustRightInd w:val="0"/>
              <w:spacing w:after="0" w:line="240" w:lineRule="auto"/>
              <w:ind w:left="1" w:hanging="1"/>
              <w:jc w:val="center"/>
              <w:rPr>
                <w:rFonts w:eastAsia="Times New Roman" w:cs="Times New Roman"/>
                <w:b/>
                <w:bCs/>
                <w:szCs w:val="24"/>
                <w:lang w:eastAsia="ru-RU"/>
              </w:rPr>
            </w:pPr>
            <w:r w:rsidRPr="00280926">
              <w:rPr>
                <w:rFonts w:eastAsia="Times New Roman" w:cs="Times New Roman"/>
                <w:b/>
                <w:bCs/>
                <w:szCs w:val="24"/>
                <w:lang w:eastAsia="ru-RU"/>
              </w:rPr>
              <w:t>Направление воспитания</w:t>
            </w:r>
          </w:p>
        </w:tc>
        <w:tc>
          <w:tcPr>
            <w:tcW w:w="1813" w:type="dxa"/>
            <w:tcBorders>
              <w:top w:val="single" w:sz="6" w:space="0" w:color="000000"/>
              <w:left w:val="single" w:sz="6" w:space="0" w:color="000000"/>
              <w:bottom w:val="single" w:sz="6" w:space="0" w:color="000000"/>
              <w:right w:val="single" w:sz="6" w:space="0" w:color="000000"/>
            </w:tcBorders>
          </w:tcPr>
          <w:p w:rsidR="00C75374" w:rsidRPr="00280926" w:rsidRDefault="00C75374" w:rsidP="00C75374">
            <w:pPr>
              <w:widowControl w:val="0"/>
              <w:autoSpaceDE w:val="0"/>
              <w:autoSpaceDN w:val="0"/>
              <w:adjustRightInd w:val="0"/>
              <w:spacing w:after="0" w:line="240" w:lineRule="auto"/>
              <w:jc w:val="center"/>
              <w:rPr>
                <w:rFonts w:eastAsia="Times New Roman" w:cs="Times New Roman"/>
                <w:b/>
                <w:bCs/>
                <w:szCs w:val="24"/>
                <w:lang w:eastAsia="ru-RU"/>
              </w:rPr>
            </w:pPr>
            <w:r w:rsidRPr="00280926">
              <w:rPr>
                <w:rFonts w:eastAsia="Times New Roman" w:cs="Times New Roman"/>
                <w:b/>
                <w:bCs/>
                <w:szCs w:val="24"/>
                <w:lang w:eastAsia="ru-RU"/>
              </w:rPr>
              <w:t>Ценности</w:t>
            </w:r>
          </w:p>
        </w:tc>
        <w:tc>
          <w:tcPr>
            <w:tcW w:w="5751" w:type="dxa"/>
            <w:tcBorders>
              <w:top w:val="single" w:sz="6" w:space="0" w:color="000000"/>
              <w:left w:val="single" w:sz="6" w:space="0" w:color="000000"/>
              <w:bottom w:val="single" w:sz="6" w:space="0" w:color="000000"/>
              <w:right w:val="single" w:sz="6" w:space="0" w:color="000000"/>
            </w:tcBorders>
          </w:tcPr>
          <w:p w:rsidR="00C75374" w:rsidRPr="00280926" w:rsidRDefault="00C75374" w:rsidP="00C75374">
            <w:pPr>
              <w:widowControl w:val="0"/>
              <w:autoSpaceDE w:val="0"/>
              <w:autoSpaceDN w:val="0"/>
              <w:adjustRightInd w:val="0"/>
              <w:spacing w:after="0" w:line="240" w:lineRule="auto"/>
              <w:jc w:val="center"/>
              <w:rPr>
                <w:rFonts w:eastAsia="Times New Roman" w:cs="Times New Roman"/>
                <w:b/>
                <w:bCs/>
                <w:szCs w:val="24"/>
                <w:lang w:eastAsia="ru-RU"/>
              </w:rPr>
            </w:pPr>
            <w:r w:rsidRPr="00280926">
              <w:rPr>
                <w:rFonts w:eastAsia="Times New Roman" w:cs="Times New Roman"/>
                <w:b/>
                <w:bCs/>
                <w:szCs w:val="24"/>
                <w:lang w:eastAsia="ru-RU"/>
              </w:rPr>
              <w:t>Целевые ориентиры</w:t>
            </w:r>
          </w:p>
        </w:tc>
      </w:tr>
      <w:tr w:rsidR="00C75374" w:rsidRPr="00C75374" w:rsidTr="00C75374">
        <w:trPr>
          <w:tblCellSpacing w:w="15" w:type="dxa"/>
        </w:trPr>
        <w:tc>
          <w:tcPr>
            <w:tcW w:w="1646" w:type="dxa"/>
            <w:tcBorders>
              <w:top w:val="single" w:sz="6" w:space="0" w:color="000000"/>
              <w:left w:val="single" w:sz="6" w:space="0" w:color="000000"/>
              <w:bottom w:val="single" w:sz="6" w:space="0" w:color="000000"/>
              <w:right w:val="single" w:sz="6" w:space="0" w:color="000000"/>
            </w:tcBorders>
          </w:tcPr>
          <w:p w:rsidR="00C75374" w:rsidRPr="00280926" w:rsidRDefault="00C75374" w:rsidP="00C75374">
            <w:pPr>
              <w:widowControl w:val="0"/>
              <w:autoSpaceDE w:val="0"/>
              <w:autoSpaceDN w:val="0"/>
              <w:adjustRightInd w:val="0"/>
              <w:spacing w:after="0" w:line="240" w:lineRule="auto"/>
              <w:ind w:left="1" w:firstLine="12"/>
              <w:jc w:val="center"/>
              <w:rPr>
                <w:rFonts w:eastAsia="Times New Roman" w:cs="Times New Roman"/>
                <w:szCs w:val="24"/>
                <w:lang w:eastAsia="ru-RU"/>
              </w:rPr>
            </w:pPr>
            <w:r w:rsidRPr="00280926">
              <w:rPr>
                <w:rFonts w:eastAsia="Times New Roman" w:cs="Times New Roman"/>
                <w:szCs w:val="24"/>
                <w:lang w:eastAsia="ru-RU"/>
              </w:rPr>
              <w:t>Патриотическо</w:t>
            </w:r>
            <w:r w:rsidRPr="00280926">
              <w:rPr>
                <w:rFonts w:eastAsia="Times New Roman" w:cs="Times New Roman"/>
                <w:szCs w:val="24"/>
                <w:lang w:eastAsia="ru-RU"/>
              </w:rPr>
              <w:lastRenderedPageBreak/>
              <w:t>е</w:t>
            </w:r>
          </w:p>
        </w:tc>
        <w:tc>
          <w:tcPr>
            <w:tcW w:w="1813" w:type="dxa"/>
            <w:tcBorders>
              <w:top w:val="single" w:sz="6" w:space="0" w:color="000000"/>
              <w:left w:val="single" w:sz="6" w:space="0" w:color="000000"/>
              <w:bottom w:val="single" w:sz="6" w:space="0" w:color="000000"/>
              <w:right w:val="single" w:sz="6" w:space="0" w:color="000000"/>
            </w:tcBorders>
          </w:tcPr>
          <w:p w:rsidR="00C75374" w:rsidRPr="00280926" w:rsidRDefault="00C75374" w:rsidP="00C75374">
            <w:pPr>
              <w:widowControl w:val="0"/>
              <w:autoSpaceDE w:val="0"/>
              <w:autoSpaceDN w:val="0"/>
              <w:adjustRightInd w:val="0"/>
              <w:spacing w:after="0" w:line="240" w:lineRule="auto"/>
              <w:jc w:val="center"/>
              <w:rPr>
                <w:rFonts w:eastAsia="Times New Roman" w:cs="Times New Roman"/>
                <w:szCs w:val="24"/>
                <w:lang w:eastAsia="ru-RU"/>
              </w:rPr>
            </w:pPr>
            <w:r w:rsidRPr="00280926">
              <w:rPr>
                <w:rFonts w:eastAsia="Times New Roman" w:cs="Times New Roman"/>
                <w:szCs w:val="24"/>
                <w:lang w:eastAsia="ru-RU"/>
              </w:rPr>
              <w:lastRenderedPageBreak/>
              <w:t>Родина, природа</w:t>
            </w:r>
          </w:p>
        </w:tc>
        <w:tc>
          <w:tcPr>
            <w:tcW w:w="5751" w:type="dxa"/>
            <w:tcBorders>
              <w:top w:val="single" w:sz="6" w:space="0" w:color="000000"/>
              <w:left w:val="single" w:sz="6" w:space="0" w:color="000000"/>
              <w:bottom w:val="single" w:sz="6" w:space="0" w:color="000000"/>
              <w:right w:val="single" w:sz="6" w:space="0" w:color="000000"/>
            </w:tcBorders>
          </w:tcPr>
          <w:p w:rsidR="00C75374" w:rsidRPr="00280926" w:rsidRDefault="00C75374" w:rsidP="00C75374">
            <w:pPr>
              <w:widowControl w:val="0"/>
              <w:autoSpaceDE w:val="0"/>
              <w:autoSpaceDN w:val="0"/>
              <w:adjustRightInd w:val="0"/>
              <w:spacing w:after="0" w:line="240" w:lineRule="auto"/>
              <w:jc w:val="left"/>
              <w:rPr>
                <w:rFonts w:eastAsia="Times New Roman" w:cs="Times New Roman"/>
                <w:szCs w:val="24"/>
                <w:lang w:eastAsia="ru-RU"/>
              </w:rPr>
            </w:pPr>
            <w:r w:rsidRPr="00280926">
              <w:rPr>
                <w:rFonts w:eastAsia="Times New Roman" w:cs="Times New Roman"/>
                <w:szCs w:val="24"/>
                <w:lang w:eastAsia="ru-RU"/>
              </w:rPr>
              <w:t xml:space="preserve">Любящий свою малую родину и имеющий </w:t>
            </w:r>
            <w:r w:rsidRPr="00280926">
              <w:rPr>
                <w:rFonts w:eastAsia="Times New Roman" w:cs="Times New Roman"/>
                <w:szCs w:val="24"/>
                <w:lang w:eastAsia="ru-RU"/>
              </w:rPr>
              <w:lastRenderedPageBreak/>
              <w:t>представление о своей стране - России, испытывающий чувство привязанности к родному дому, семье, близким людям.</w:t>
            </w:r>
          </w:p>
        </w:tc>
      </w:tr>
      <w:tr w:rsidR="00C75374" w:rsidRPr="00C75374" w:rsidTr="00C75374">
        <w:trPr>
          <w:tblCellSpacing w:w="15" w:type="dxa"/>
        </w:trPr>
        <w:tc>
          <w:tcPr>
            <w:tcW w:w="1646" w:type="dxa"/>
            <w:tcBorders>
              <w:top w:val="single" w:sz="6" w:space="0" w:color="000000"/>
              <w:left w:val="single" w:sz="6" w:space="0" w:color="000000"/>
              <w:bottom w:val="single" w:sz="6" w:space="0" w:color="000000"/>
              <w:right w:val="single" w:sz="6" w:space="0" w:color="000000"/>
            </w:tcBorders>
          </w:tcPr>
          <w:p w:rsidR="00C75374" w:rsidRPr="00280926" w:rsidRDefault="00C75374" w:rsidP="00C75374">
            <w:pPr>
              <w:widowControl w:val="0"/>
              <w:autoSpaceDE w:val="0"/>
              <w:autoSpaceDN w:val="0"/>
              <w:adjustRightInd w:val="0"/>
              <w:spacing w:after="0" w:line="240" w:lineRule="auto"/>
              <w:ind w:left="1" w:hanging="1"/>
              <w:jc w:val="center"/>
              <w:rPr>
                <w:rFonts w:eastAsia="Times New Roman" w:cs="Times New Roman"/>
                <w:szCs w:val="24"/>
                <w:lang w:eastAsia="ru-RU"/>
              </w:rPr>
            </w:pPr>
            <w:r w:rsidRPr="00280926">
              <w:rPr>
                <w:rFonts w:eastAsia="Times New Roman" w:cs="Times New Roman"/>
                <w:szCs w:val="24"/>
                <w:lang w:eastAsia="ru-RU"/>
              </w:rPr>
              <w:lastRenderedPageBreak/>
              <w:t>Духовно-</w:t>
            </w:r>
          </w:p>
          <w:p w:rsidR="00C75374" w:rsidRPr="00280926" w:rsidRDefault="00C75374" w:rsidP="00C75374">
            <w:pPr>
              <w:widowControl w:val="0"/>
              <w:autoSpaceDE w:val="0"/>
              <w:autoSpaceDN w:val="0"/>
              <w:adjustRightInd w:val="0"/>
              <w:spacing w:after="0" w:line="240" w:lineRule="auto"/>
              <w:ind w:left="1" w:hanging="1"/>
              <w:jc w:val="center"/>
              <w:rPr>
                <w:rFonts w:eastAsia="Times New Roman" w:cs="Times New Roman"/>
                <w:szCs w:val="24"/>
                <w:lang w:eastAsia="ru-RU"/>
              </w:rPr>
            </w:pPr>
            <w:r w:rsidRPr="00280926">
              <w:rPr>
                <w:rFonts w:eastAsia="Times New Roman" w:cs="Times New Roman"/>
                <w:szCs w:val="24"/>
                <w:lang w:eastAsia="ru-RU"/>
              </w:rPr>
              <w:t>нравственное</w:t>
            </w:r>
          </w:p>
        </w:tc>
        <w:tc>
          <w:tcPr>
            <w:tcW w:w="1813" w:type="dxa"/>
            <w:tcBorders>
              <w:top w:val="single" w:sz="6" w:space="0" w:color="000000"/>
              <w:left w:val="single" w:sz="6" w:space="0" w:color="000000"/>
              <w:bottom w:val="single" w:sz="6" w:space="0" w:color="000000"/>
              <w:right w:val="single" w:sz="6" w:space="0" w:color="000000"/>
            </w:tcBorders>
          </w:tcPr>
          <w:p w:rsidR="00C75374" w:rsidRPr="00280926" w:rsidRDefault="00C75374" w:rsidP="00C75374">
            <w:pPr>
              <w:widowControl w:val="0"/>
              <w:autoSpaceDE w:val="0"/>
              <w:autoSpaceDN w:val="0"/>
              <w:adjustRightInd w:val="0"/>
              <w:spacing w:after="0" w:line="240" w:lineRule="auto"/>
              <w:ind w:left="1" w:firstLine="12"/>
              <w:jc w:val="center"/>
              <w:rPr>
                <w:rFonts w:eastAsia="Times New Roman" w:cs="Times New Roman"/>
                <w:szCs w:val="24"/>
                <w:lang w:eastAsia="ru-RU"/>
              </w:rPr>
            </w:pPr>
            <w:r w:rsidRPr="00280926">
              <w:rPr>
                <w:rFonts w:eastAsia="Times New Roman" w:cs="Times New Roman"/>
                <w:szCs w:val="24"/>
                <w:lang w:eastAsia="ru-RU"/>
              </w:rPr>
              <w:t>Жизнь, милосердие, добро</w:t>
            </w:r>
          </w:p>
        </w:tc>
        <w:tc>
          <w:tcPr>
            <w:tcW w:w="5751" w:type="dxa"/>
            <w:tcBorders>
              <w:top w:val="single" w:sz="6" w:space="0" w:color="000000"/>
              <w:left w:val="single" w:sz="6" w:space="0" w:color="000000"/>
              <w:bottom w:val="single" w:sz="6" w:space="0" w:color="000000"/>
              <w:right w:val="single" w:sz="6" w:space="0" w:color="000000"/>
            </w:tcBorders>
          </w:tcPr>
          <w:p w:rsidR="00C75374" w:rsidRPr="00280926" w:rsidRDefault="00C75374" w:rsidP="00C75374">
            <w:pPr>
              <w:widowControl w:val="0"/>
              <w:autoSpaceDE w:val="0"/>
              <w:autoSpaceDN w:val="0"/>
              <w:adjustRightInd w:val="0"/>
              <w:spacing w:after="0" w:line="240" w:lineRule="auto"/>
              <w:ind w:left="1" w:firstLine="12"/>
              <w:jc w:val="left"/>
              <w:rPr>
                <w:rFonts w:eastAsia="Times New Roman" w:cs="Times New Roman"/>
                <w:szCs w:val="24"/>
                <w:lang w:eastAsia="ru-RU"/>
              </w:rPr>
            </w:pPr>
            <w:r w:rsidRPr="00280926">
              <w:rPr>
                <w:rFonts w:eastAsia="Times New Roman" w:cs="Times New Roman"/>
                <w:szCs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C75374" w:rsidRPr="00C75374" w:rsidTr="00C75374">
        <w:trPr>
          <w:tblCellSpacing w:w="15" w:type="dxa"/>
        </w:trPr>
        <w:tc>
          <w:tcPr>
            <w:tcW w:w="1646" w:type="dxa"/>
            <w:tcBorders>
              <w:top w:val="single" w:sz="6" w:space="0" w:color="000000"/>
              <w:left w:val="single" w:sz="6" w:space="0" w:color="000000"/>
              <w:bottom w:val="single" w:sz="6" w:space="0" w:color="000000"/>
              <w:right w:val="single" w:sz="6" w:space="0" w:color="000000"/>
            </w:tcBorders>
          </w:tcPr>
          <w:p w:rsidR="00C75374" w:rsidRPr="00280926" w:rsidRDefault="00C75374" w:rsidP="00C75374">
            <w:pPr>
              <w:widowControl w:val="0"/>
              <w:autoSpaceDE w:val="0"/>
              <w:autoSpaceDN w:val="0"/>
              <w:adjustRightInd w:val="0"/>
              <w:spacing w:after="0" w:line="240" w:lineRule="auto"/>
              <w:ind w:left="1" w:hanging="1"/>
              <w:jc w:val="center"/>
              <w:rPr>
                <w:rFonts w:eastAsia="Times New Roman" w:cs="Times New Roman"/>
                <w:szCs w:val="24"/>
                <w:lang w:eastAsia="ru-RU"/>
              </w:rPr>
            </w:pPr>
            <w:r w:rsidRPr="00280926">
              <w:rPr>
                <w:rFonts w:eastAsia="Times New Roman" w:cs="Times New Roman"/>
                <w:szCs w:val="24"/>
                <w:lang w:eastAsia="ru-RU"/>
              </w:rPr>
              <w:t>Социальное</w:t>
            </w:r>
          </w:p>
        </w:tc>
        <w:tc>
          <w:tcPr>
            <w:tcW w:w="1813" w:type="dxa"/>
            <w:tcBorders>
              <w:top w:val="single" w:sz="6" w:space="0" w:color="000000"/>
              <w:left w:val="single" w:sz="6" w:space="0" w:color="000000"/>
              <w:bottom w:val="single" w:sz="6" w:space="0" w:color="000000"/>
              <w:right w:val="single" w:sz="6" w:space="0" w:color="000000"/>
            </w:tcBorders>
          </w:tcPr>
          <w:p w:rsidR="00C75374" w:rsidRPr="00280926" w:rsidRDefault="00C75374" w:rsidP="00C75374">
            <w:pPr>
              <w:widowControl w:val="0"/>
              <w:autoSpaceDE w:val="0"/>
              <w:autoSpaceDN w:val="0"/>
              <w:adjustRightInd w:val="0"/>
              <w:spacing w:after="0" w:line="240" w:lineRule="auto"/>
              <w:jc w:val="center"/>
              <w:rPr>
                <w:rFonts w:eastAsia="Times New Roman" w:cs="Times New Roman"/>
                <w:szCs w:val="24"/>
                <w:lang w:eastAsia="ru-RU"/>
              </w:rPr>
            </w:pPr>
            <w:r w:rsidRPr="00280926">
              <w:rPr>
                <w:rFonts w:eastAsia="Times New Roman" w:cs="Times New Roman"/>
                <w:szCs w:val="24"/>
                <w:lang w:eastAsia="ru-RU"/>
              </w:rPr>
              <w:t xml:space="preserve">Человек, семья, дружба, </w:t>
            </w:r>
          </w:p>
          <w:p w:rsidR="00C75374" w:rsidRPr="00280926" w:rsidRDefault="00C75374" w:rsidP="00C75374">
            <w:pPr>
              <w:widowControl w:val="0"/>
              <w:autoSpaceDE w:val="0"/>
              <w:autoSpaceDN w:val="0"/>
              <w:adjustRightInd w:val="0"/>
              <w:spacing w:after="0" w:line="240" w:lineRule="auto"/>
              <w:jc w:val="center"/>
              <w:rPr>
                <w:rFonts w:eastAsia="Times New Roman" w:cs="Times New Roman"/>
                <w:szCs w:val="24"/>
                <w:lang w:eastAsia="ru-RU"/>
              </w:rPr>
            </w:pPr>
            <w:r w:rsidRPr="00280926">
              <w:rPr>
                <w:rFonts w:eastAsia="Times New Roman" w:cs="Times New Roman"/>
                <w:szCs w:val="24"/>
                <w:lang w:eastAsia="ru-RU"/>
              </w:rPr>
              <w:t>сотрудничество</w:t>
            </w:r>
          </w:p>
        </w:tc>
        <w:tc>
          <w:tcPr>
            <w:tcW w:w="5751" w:type="dxa"/>
            <w:tcBorders>
              <w:top w:val="single" w:sz="6" w:space="0" w:color="000000"/>
              <w:left w:val="single" w:sz="6" w:space="0" w:color="000000"/>
              <w:bottom w:val="single" w:sz="6" w:space="0" w:color="000000"/>
              <w:right w:val="single" w:sz="6" w:space="0" w:color="000000"/>
            </w:tcBorders>
          </w:tcPr>
          <w:p w:rsidR="00C75374" w:rsidRPr="00280926" w:rsidRDefault="00C75374" w:rsidP="00C75374">
            <w:pPr>
              <w:widowControl w:val="0"/>
              <w:autoSpaceDE w:val="0"/>
              <w:autoSpaceDN w:val="0"/>
              <w:adjustRightInd w:val="0"/>
              <w:spacing w:after="0" w:line="240" w:lineRule="auto"/>
              <w:jc w:val="left"/>
              <w:rPr>
                <w:rFonts w:eastAsia="Times New Roman" w:cs="Times New Roman"/>
                <w:szCs w:val="24"/>
                <w:lang w:eastAsia="ru-RU"/>
              </w:rPr>
            </w:pPr>
            <w:r w:rsidRPr="00280926">
              <w:rPr>
                <w:rFonts w:eastAsia="Times New Roman" w:cs="Times New Roman"/>
                <w:szCs w:val="24"/>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C75374" w:rsidRPr="00C75374" w:rsidTr="00C75374">
        <w:trPr>
          <w:trHeight w:val="1306"/>
          <w:tblCellSpacing w:w="15" w:type="dxa"/>
        </w:trPr>
        <w:tc>
          <w:tcPr>
            <w:tcW w:w="1646" w:type="dxa"/>
            <w:tcBorders>
              <w:top w:val="single" w:sz="6" w:space="0" w:color="000000"/>
              <w:left w:val="single" w:sz="6" w:space="0" w:color="000000"/>
              <w:bottom w:val="single" w:sz="6" w:space="0" w:color="000000"/>
              <w:right w:val="single" w:sz="6" w:space="0" w:color="000000"/>
            </w:tcBorders>
          </w:tcPr>
          <w:p w:rsidR="00C75374" w:rsidRPr="00280926" w:rsidRDefault="00C75374" w:rsidP="00C75374">
            <w:pPr>
              <w:widowControl w:val="0"/>
              <w:autoSpaceDE w:val="0"/>
              <w:autoSpaceDN w:val="0"/>
              <w:adjustRightInd w:val="0"/>
              <w:spacing w:after="0" w:line="240" w:lineRule="auto"/>
              <w:ind w:left="1" w:hanging="1"/>
              <w:jc w:val="center"/>
              <w:rPr>
                <w:rFonts w:eastAsia="Times New Roman" w:cs="Times New Roman"/>
                <w:szCs w:val="24"/>
                <w:lang w:eastAsia="ru-RU"/>
              </w:rPr>
            </w:pPr>
            <w:r w:rsidRPr="00280926">
              <w:rPr>
                <w:rFonts w:eastAsia="Times New Roman" w:cs="Times New Roman"/>
                <w:szCs w:val="24"/>
                <w:lang w:eastAsia="ru-RU"/>
              </w:rPr>
              <w:t>Познавательное</w:t>
            </w:r>
          </w:p>
        </w:tc>
        <w:tc>
          <w:tcPr>
            <w:tcW w:w="1813" w:type="dxa"/>
            <w:tcBorders>
              <w:top w:val="single" w:sz="6" w:space="0" w:color="000000"/>
              <w:left w:val="single" w:sz="6" w:space="0" w:color="000000"/>
              <w:bottom w:val="single" w:sz="6" w:space="0" w:color="000000"/>
              <w:right w:val="single" w:sz="6" w:space="0" w:color="000000"/>
            </w:tcBorders>
          </w:tcPr>
          <w:p w:rsidR="00C75374" w:rsidRPr="00280926" w:rsidRDefault="00C75374" w:rsidP="00C75374">
            <w:pPr>
              <w:widowControl w:val="0"/>
              <w:autoSpaceDE w:val="0"/>
              <w:autoSpaceDN w:val="0"/>
              <w:adjustRightInd w:val="0"/>
              <w:spacing w:after="0" w:line="240" w:lineRule="auto"/>
              <w:jc w:val="center"/>
              <w:rPr>
                <w:rFonts w:eastAsia="Times New Roman" w:cs="Times New Roman"/>
                <w:szCs w:val="24"/>
                <w:lang w:eastAsia="ru-RU"/>
              </w:rPr>
            </w:pPr>
            <w:r w:rsidRPr="00280926">
              <w:rPr>
                <w:rFonts w:eastAsia="Times New Roman" w:cs="Times New Roman"/>
                <w:szCs w:val="24"/>
                <w:lang w:eastAsia="ru-RU"/>
              </w:rPr>
              <w:t>Познание</w:t>
            </w:r>
          </w:p>
        </w:tc>
        <w:tc>
          <w:tcPr>
            <w:tcW w:w="5751" w:type="dxa"/>
            <w:tcBorders>
              <w:top w:val="single" w:sz="6" w:space="0" w:color="000000"/>
              <w:left w:val="single" w:sz="6" w:space="0" w:color="000000"/>
              <w:bottom w:val="single" w:sz="6" w:space="0" w:color="000000"/>
              <w:right w:val="single" w:sz="6" w:space="0" w:color="000000"/>
            </w:tcBorders>
          </w:tcPr>
          <w:p w:rsidR="00C75374" w:rsidRPr="00280926" w:rsidRDefault="00C75374" w:rsidP="00C75374">
            <w:pPr>
              <w:widowControl w:val="0"/>
              <w:autoSpaceDE w:val="0"/>
              <w:autoSpaceDN w:val="0"/>
              <w:adjustRightInd w:val="0"/>
              <w:spacing w:after="0" w:line="240" w:lineRule="auto"/>
              <w:jc w:val="left"/>
              <w:rPr>
                <w:rFonts w:eastAsia="Times New Roman" w:cs="Times New Roman"/>
                <w:szCs w:val="24"/>
                <w:lang w:eastAsia="ru-RU"/>
              </w:rPr>
            </w:pPr>
            <w:r w:rsidRPr="00280926">
              <w:rPr>
                <w:rFonts w:eastAsia="Times New Roman" w:cs="Times New Roman"/>
                <w:szCs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C75374" w:rsidRPr="00C75374" w:rsidTr="00C75374">
        <w:trPr>
          <w:tblCellSpacing w:w="15" w:type="dxa"/>
        </w:trPr>
        <w:tc>
          <w:tcPr>
            <w:tcW w:w="1646" w:type="dxa"/>
            <w:tcBorders>
              <w:top w:val="single" w:sz="6" w:space="0" w:color="000000"/>
              <w:left w:val="single" w:sz="6" w:space="0" w:color="000000"/>
              <w:bottom w:val="single" w:sz="6" w:space="0" w:color="000000"/>
              <w:right w:val="single" w:sz="6" w:space="0" w:color="000000"/>
            </w:tcBorders>
          </w:tcPr>
          <w:p w:rsidR="00C75374" w:rsidRPr="00280926" w:rsidRDefault="00C75374" w:rsidP="00C75374">
            <w:pPr>
              <w:widowControl w:val="0"/>
              <w:autoSpaceDE w:val="0"/>
              <w:autoSpaceDN w:val="0"/>
              <w:adjustRightInd w:val="0"/>
              <w:spacing w:after="0" w:line="240" w:lineRule="auto"/>
              <w:ind w:left="1" w:hanging="1"/>
              <w:jc w:val="center"/>
              <w:rPr>
                <w:rFonts w:eastAsia="Times New Roman" w:cs="Times New Roman"/>
                <w:szCs w:val="24"/>
                <w:lang w:eastAsia="ru-RU"/>
              </w:rPr>
            </w:pPr>
            <w:r w:rsidRPr="00280926">
              <w:rPr>
                <w:rFonts w:eastAsia="Times New Roman" w:cs="Times New Roman"/>
                <w:szCs w:val="24"/>
                <w:lang w:eastAsia="ru-RU"/>
              </w:rPr>
              <w:t>Физическое и оздоровительное</w:t>
            </w:r>
          </w:p>
        </w:tc>
        <w:tc>
          <w:tcPr>
            <w:tcW w:w="1813" w:type="dxa"/>
            <w:tcBorders>
              <w:top w:val="single" w:sz="6" w:space="0" w:color="000000"/>
              <w:left w:val="single" w:sz="6" w:space="0" w:color="000000"/>
              <w:bottom w:val="single" w:sz="6" w:space="0" w:color="000000"/>
              <w:right w:val="single" w:sz="6" w:space="0" w:color="000000"/>
            </w:tcBorders>
          </w:tcPr>
          <w:p w:rsidR="00C75374" w:rsidRPr="00280926" w:rsidRDefault="00C75374" w:rsidP="00C75374">
            <w:pPr>
              <w:widowControl w:val="0"/>
              <w:autoSpaceDE w:val="0"/>
              <w:autoSpaceDN w:val="0"/>
              <w:adjustRightInd w:val="0"/>
              <w:spacing w:after="0" w:line="240" w:lineRule="auto"/>
              <w:jc w:val="center"/>
              <w:rPr>
                <w:rFonts w:eastAsia="Times New Roman" w:cs="Times New Roman"/>
                <w:szCs w:val="24"/>
                <w:lang w:eastAsia="ru-RU"/>
              </w:rPr>
            </w:pPr>
            <w:r w:rsidRPr="00280926">
              <w:rPr>
                <w:rFonts w:eastAsia="Times New Roman" w:cs="Times New Roman"/>
                <w:szCs w:val="24"/>
                <w:lang w:eastAsia="ru-RU"/>
              </w:rPr>
              <w:t>Здоровье, жизнь</w:t>
            </w:r>
          </w:p>
        </w:tc>
        <w:tc>
          <w:tcPr>
            <w:tcW w:w="5751" w:type="dxa"/>
            <w:tcBorders>
              <w:top w:val="single" w:sz="6" w:space="0" w:color="000000"/>
              <w:left w:val="single" w:sz="6" w:space="0" w:color="000000"/>
              <w:bottom w:val="single" w:sz="6" w:space="0" w:color="000000"/>
              <w:right w:val="single" w:sz="6" w:space="0" w:color="000000"/>
            </w:tcBorders>
          </w:tcPr>
          <w:p w:rsidR="00C75374" w:rsidRPr="00280926" w:rsidRDefault="00C75374" w:rsidP="00C75374">
            <w:pPr>
              <w:widowControl w:val="0"/>
              <w:autoSpaceDE w:val="0"/>
              <w:autoSpaceDN w:val="0"/>
              <w:adjustRightInd w:val="0"/>
              <w:spacing w:after="0" w:line="240" w:lineRule="auto"/>
              <w:jc w:val="left"/>
              <w:rPr>
                <w:rFonts w:eastAsia="Times New Roman" w:cs="Times New Roman"/>
                <w:szCs w:val="24"/>
                <w:lang w:eastAsia="ru-RU"/>
              </w:rPr>
            </w:pPr>
            <w:r w:rsidRPr="00280926">
              <w:rPr>
                <w:rFonts w:eastAsia="Times New Roman" w:cs="Times New Roman"/>
                <w:szCs w:val="24"/>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C75374" w:rsidRPr="00C75374" w:rsidTr="00C75374">
        <w:trPr>
          <w:tblCellSpacing w:w="15" w:type="dxa"/>
        </w:trPr>
        <w:tc>
          <w:tcPr>
            <w:tcW w:w="1646" w:type="dxa"/>
            <w:tcBorders>
              <w:top w:val="single" w:sz="6" w:space="0" w:color="000000"/>
              <w:left w:val="single" w:sz="6" w:space="0" w:color="000000"/>
              <w:bottom w:val="single" w:sz="6" w:space="0" w:color="000000"/>
              <w:right w:val="single" w:sz="6" w:space="0" w:color="000000"/>
            </w:tcBorders>
          </w:tcPr>
          <w:p w:rsidR="00C75374" w:rsidRPr="00280926" w:rsidRDefault="00C75374" w:rsidP="00C75374">
            <w:pPr>
              <w:widowControl w:val="0"/>
              <w:autoSpaceDE w:val="0"/>
              <w:autoSpaceDN w:val="0"/>
              <w:adjustRightInd w:val="0"/>
              <w:spacing w:after="0" w:line="240" w:lineRule="auto"/>
              <w:ind w:left="1" w:firstLine="24"/>
              <w:jc w:val="center"/>
              <w:rPr>
                <w:rFonts w:eastAsia="Times New Roman" w:cs="Times New Roman"/>
                <w:szCs w:val="24"/>
                <w:lang w:eastAsia="ru-RU"/>
              </w:rPr>
            </w:pPr>
            <w:r w:rsidRPr="00280926">
              <w:rPr>
                <w:rFonts w:eastAsia="Times New Roman" w:cs="Times New Roman"/>
                <w:szCs w:val="24"/>
                <w:lang w:eastAsia="ru-RU"/>
              </w:rPr>
              <w:t>Трудовое</w:t>
            </w:r>
          </w:p>
        </w:tc>
        <w:tc>
          <w:tcPr>
            <w:tcW w:w="1813" w:type="dxa"/>
            <w:tcBorders>
              <w:top w:val="single" w:sz="6" w:space="0" w:color="000000"/>
              <w:left w:val="single" w:sz="6" w:space="0" w:color="000000"/>
              <w:bottom w:val="single" w:sz="6" w:space="0" w:color="000000"/>
              <w:right w:val="single" w:sz="6" w:space="0" w:color="000000"/>
            </w:tcBorders>
          </w:tcPr>
          <w:p w:rsidR="00C75374" w:rsidRPr="00280926" w:rsidRDefault="00C75374" w:rsidP="00C75374">
            <w:pPr>
              <w:widowControl w:val="0"/>
              <w:autoSpaceDE w:val="0"/>
              <w:autoSpaceDN w:val="0"/>
              <w:adjustRightInd w:val="0"/>
              <w:spacing w:after="0" w:line="240" w:lineRule="auto"/>
              <w:ind w:left="1" w:hanging="1"/>
              <w:jc w:val="center"/>
              <w:rPr>
                <w:rFonts w:eastAsia="Times New Roman" w:cs="Times New Roman"/>
                <w:szCs w:val="24"/>
                <w:lang w:eastAsia="ru-RU"/>
              </w:rPr>
            </w:pPr>
            <w:r w:rsidRPr="00280926">
              <w:rPr>
                <w:rFonts w:ascii="Arial" w:eastAsia="Times New Roman" w:hAnsi="Arial" w:cs="Arial"/>
                <w:szCs w:val="24"/>
                <w:lang w:eastAsia="ru-RU"/>
              </w:rPr>
              <w:tab/>
            </w:r>
            <w:r w:rsidRPr="00280926">
              <w:rPr>
                <w:rFonts w:eastAsia="Times New Roman" w:cs="Times New Roman"/>
                <w:szCs w:val="24"/>
                <w:lang w:eastAsia="ru-RU"/>
              </w:rPr>
              <w:t>Труд</w:t>
            </w:r>
          </w:p>
        </w:tc>
        <w:tc>
          <w:tcPr>
            <w:tcW w:w="5751" w:type="dxa"/>
            <w:tcBorders>
              <w:top w:val="single" w:sz="6" w:space="0" w:color="000000"/>
              <w:left w:val="single" w:sz="6" w:space="0" w:color="000000"/>
              <w:bottom w:val="single" w:sz="6" w:space="0" w:color="000000"/>
              <w:right w:val="single" w:sz="6" w:space="0" w:color="000000"/>
            </w:tcBorders>
          </w:tcPr>
          <w:p w:rsidR="00C75374" w:rsidRPr="00280926" w:rsidRDefault="00C75374" w:rsidP="00C75374">
            <w:pPr>
              <w:widowControl w:val="0"/>
              <w:autoSpaceDE w:val="0"/>
              <w:autoSpaceDN w:val="0"/>
              <w:adjustRightInd w:val="0"/>
              <w:spacing w:after="0" w:line="240" w:lineRule="auto"/>
              <w:jc w:val="left"/>
              <w:rPr>
                <w:rFonts w:eastAsia="Times New Roman" w:cs="Times New Roman"/>
                <w:szCs w:val="24"/>
                <w:lang w:eastAsia="ru-RU"/>
              </w:rPr>
            </w:pPr>
            <w:r w:rsidRPr="00280926">
              <w:rPr>
                <w:rFonts w:eastAsia="Times New Roman" w:cs="Times New Roman"/>
                <w:szCs w:val="24"/>
                <w:lang w:eastAsia="ru-RU"/>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C75374" w:rsidRPr="00C75374" w:rsidTr="00C75374">
        <w:trPr>
          <w:tblCellSpacing w:w="15" w:type="dxa"/>
        </w:trPr>
        <w:tc>
          <w:tcPr>
            <w:tcW w:w="1646" w:type="dxa"/>
            <w:tcBorders>
              <w:top w:val="single" w:sz="6" w:space="0" w:color="000000"/>
              <w:left w:val="single" w:sz="6" w:space="0" w:color="000000"/>
              <w:bottom w:val="single" w:sz="6" w:space="0" w:color="000000"/>
              <w:right w:val="single" w:sz="6" w:space="0" w:color="000000"/>
            </w:tcBorders>
          </w:tcPr>
          <w:p w:rsidR="00C75374" w:rsidRPr="00280926" w:rsidRDefault="00C75374" w:rsidP="00C75374">
            <w:pPr>
              <w:widowControl w:val="0"/>
              <w:autoSpaceDE w:val="0"/>
              <w:autoSpaceDN w:val="0"/>
              <w:adjustRightInd w:val="0"/>
              <w:spacing w:after="0" w:line="240" w:lineRule="auto"/>
              <w:ind w:left="1" w:hanging="1"/>
              <w:jc w:val="center"/>
              <w:rPr>
                <w:rFonts w:eastAsia="Times New Roman" w:cs="Times New Roman"/>
                <w:szCs w:val="24"/>
                <w:lang w:eastAsia="ru-RU"/>
              </w:rPr>
            </w:pPr>
            <w:r w:rsidRPr="00280926">
              <w:rPr>
                <w:rFonts w:eastAsia="Times New Roman" w:cs="Times New Roman"/>
                <w:szCs w:val="24"/>
                <w:lang w:eastAsia="ru-RU"/>
              </w:rPr>
              <w:t>Эстетическое</w:t>
            </w:r>
          </w:p>
        </w:tc>
        <w:tc>
          <w:tcPr>
            <w:tcW w:w="1813" w:type="dxa"/>
            <w:tcBorders>
              <w:top w:val="single" w:sz="6" w:space="0" w:color="000000"/>
              <w:left w:val="single" w:sz="6" w:space="0" w:color="000000"/>
              <w:bottom w:val="single" w:sz="6" w:space="0" w:color="000000"/>
              <w:right w:val="single" w:sz="6" w:space="0" w:color="000000"/>
            </w:tcBorders>
          </w:tcPr>
          <w:p w:rsidR="00C75374" w:rsidRPr="00280926" w:rsidRDefault="00C75374" w:rsidP="00C75374">
            <w:pPr>
              <w:widowControl w:val="0"/>
              <w:autoSpaceDE w:val="0"/>
              <w:autoSpaceDN w:val="0"/>
              <w:adjustRightInd w:val="0"/>
              <w:spacing w:after="0" w:line="240" w:lineRule="auto"/>
              <w:ind w:left="1" w:hanging="1"/>
              <w:jc w:val="center"/>
              <w:rPr>
                <w:rFonts w:eastAsia="Times New Roman" w:cs="Times New Roman"/>
                <w:szCs w:val="24"/>
                <w:lang w:eastAsia="ru-RU"/>
              </w:rPr>
            </w:pPr>
            <w:r w:rsidRPr="00280926">
              <w:rPr>
                <w:rFonts w:eastAsia="Times New Roman" w:cs="Times New Roman"/>
                <w:szCs w:val="24"/>
                <w:lang w:eastAsia="ru-RU"/>
              </w:rPr>
              <w:t>Культура и красота</w:t>
            </w:r>
          </w:p>
        </w:tc>
        <w:tc>
          <w:tcPr>
            <w:tcW w:w="5751" w:type="dxa"/>
            <w:tcBorders>
              <w:top w:val="single" w:sz="6" w:space="0" w:color="000000"/>
              <w:left w:val="single" w:sz="6" w:space="0" w:color="000000"/>
              <w:bottom w:val="single" w:sz="6" w:space="0" w:color="000000"/>
              <w:right w:val="single" w:sz="6" w:space="0" w:color="000000"/>
            </w:tcBorders>
          </w:tcPr>
          <w:p w:rsidR="00C75374" w:rsidRPr="00280926" w:rsidRDefault="00C75374" w:rsidP="00C75374">
            <w:pPr>
              <w:widowControl w:val="0"/>
              <w:autoSpaceDE w:val="0"/>
              <w:autoSpaceDN w:val="0"/>
              <w:adjustRightInd w:val="0"/>
              <w:spacing w:after="0" w:line="240" w:lineRule="auto"/>
              <w:jc w:val="left"/>
              <w:rPr>
                <w:rFonts w:eastAsia="Times New Roman" w:cs="Times New Roman"/>
                <w:szCs w:val="24"/>
                <w:lang w:eastAsia="ru-RU"/>
              </w:rPr>
            </w:pPr>
            <w:r w:rsidRPr="00280926">
              <w:rPr>
                <w:rFonts w:eastAsia="Times New Roman" w:cs="Times New Roman"/>
                <w:szCs w:val="24"/>
                <w:lang w:eastAsia="ru-RU"/>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rsidR="00C75374" w:rsidRDefault="00C75374" w:rsidP="00C75374">
      <w:pPr>
        <w:widowControl w:val="0"/>
        <w:autoSpaceDE w:val="0"/>
        <w:autoSpaceDN w:val="0"/>
        <w:adjustRightInd w:val="0"/>
        <w:spacing w:after="0" w:line="240" w:lineRule="auto"/>
        <w:jc w:val="center"/>
        <w:rPr>
          <w:rFonts w:eastAsia="Times New Roman" w:cs="Times New Roman"/>
          <w:b/>
          <w:bCs/>
          <w:color w:val="000000"/>
          <w:szCs w:val="24"/>
          <w:lang w:eastAsia="ru-RU"/>
        </w:rPr>
      </w:pPr>
      <w:r w:rsidRPr="00C75374">
        <w:rPr>
          <w:rFonts w:eastAsia="Times New Roman" w:cs="Times New Roman"/>
          <w:b/>
          <w:bCs/>
          <w:color w:val="000000"/>
          <w:szCs w:val="24"/>
          <w:lang w:eastAsia="ru-RU"/>
        </w:rPr>
        <w:lastRenderedPageBreak/>
        <w:t>2. СОДЕРЖАТЕЛЬНЫЙ РАЗДЕЛ РПВ</w:t>
      </w:r>
    </w:p>
    <w:p w:rsidR="0096397C" w:rsidRPr="00C75374" w:rsidRDefault="0096397C" w:rsidP="00C75374">
      <w:pPr>
        <w:widowControl w:val="0"/>
        <w:autoSpaceDE w:val="0"/>
        <w:autoSpaceDN w:val="0"/>
        <w:adjustRightInd w:val="0"/>
        <w:spacing w:after="0" w:line="240" w:lineRule="auto"/>
        <w:jc w:val="center"/>
        <w:rPr>
          <w:rFonts w:eastAsia="Times New Roman" w:cs="Times New Roman"/>
          <w:b/>
          <w:bCs/>
          <w:color w:val="000000"/>
          <w:szCs w:val="24"/>
          <w:lang w:eastAsia="ru-RU"/>
        </w:rPr>
      </w:pPr>
    </w:p>
    <w:p w:rsidR="00C75374" w:rsidRPr="00C75374" w:rsidRDefault="00C75374" w:rsidP="00C75374">
      <w:pPr>
        <w:widowControl w:val="0"/>
        <w:autoSpaceDE w:val="0"/>
        <w:autoSpaceDN w:val="0"/>
        <w:adjustRightInd w:val="0"/>
        <w:spacing w:after="0" w:line="240" w:lineRule="auto"/>
        <w:jc w:val="center"/>
        <w:rPr>
          <w:rFonts w:eastAsia="Times New Roman" w:cs="Times New Roman"/>
          <w:b/>
          <w:bCs/>
          <w:szCs w:val="24"/>
          <w:lang w:eastAsia="ru-RU"/>
        </w:rPr>
      </w:pPr>
      <w:r w:rsidRPr="00C75374">
        <w:rPr>
          <w:rFonts w:eastAsia="Times New Roman" w:cs="Times New Roman"/>
          <w:b/>
          <w:bCs/>
          <w:color w:val="000000"/>
          <w:szCs w:val="24"/>
          <w:lang w:eastAsia="ru-RU"/>
        </w:rPr>
        <w:t>Уклад</w:t>
      </w:r>
      <w:r w:rsidRPr="00C75374">
        <w:rPr>
          <w:rFonts w:eastAsia="Times New Roman" w:cs="Times New Roman"/>
          <w:color w:val="000000"/>
          <w:szCs w:val="24"/>
          <w:lang w:eastAsia="ru-RU"/>
        </w:rPr>
        <w:t xml:space="preserve"> </w:t>
      </w:r>
      <w:r w:rsidRPr="00C75374">
        <w:rPr>
          <w:rFonts w:eastAsia="Times New Roman" w:cs="Times New Roman"/>
          <w:b/>
          <w:bCs/>
          <w:szCs w:val="24"/>
          <w:lang w:eastAsia="ru-RU"/>
        </w:rPr>
        <w:t>ДОУ</w:t>
      </w:r>
    </w:p>
    <w:p w:rsidR="00C75374" w:rsidRPr="00C75374" w:rsidRDefault="00C75374" w:rsidP="00C75374">
      <w:pPr>
        <w:widowControl w:val="0"/>
        <w:autoSpaceDE w:val="0"/>
        <w:autoSpaceDN w:val="0"/>
        <w:adjustRightInd w:val="0"/>
        <w:spacing w:after="0" w:line="240" w:lineRule="auto"/>
        <w:jc w:val="center"/>
        <w:rPr>
          <w:rFonts w:eastAsia="Times New Roman" w:cs="Times New Roman"/>
          <w:b/>
          <w:bCs/>
          <w:i/>
          <w:iCs/>
          <w:szCs w:val="24"/>
          <w:lang w:eastAsia="ru-RU"/>
        </w:rPr>
      </w:pPr>
      <w:r w:rsidRPr="00C75374">
        <w:rPr>
          <w:rFonts w:eastAsia="Times New Roman" w:cs="Times New Roman"/>
          <w:b/>
          <w:bCs/>
          <w:i/>
          <w:iCs/>
          <w:szCs w:val="24"/>
          <w:lang w:eastAsia="ru-RU"/>
        </w:rPr>
        <w:t>(часть ОП ДО, формируемая участниками образовательных отношений)</w:t>
      </w:r>
    </w:p>
    <w:p w:rsidR="00C75374" w:rsidRPr="00C75374" w:rsidRDefault="00C75374" w:rsidP="00C75374">
      <w:pPr>
        <w:widowControl w:val="0"/>
        <w:autoSpaceDE w:val="0"/>
        <w:autoSpaceDN w:val="0"/>
        <w:adjustRightInd w:val="0"/>
        <w:spacing w:after="0" w:line="240" w:lineRule="auto"/>
        <w:jc w:val="center"/>
        <w:rPr>
          <w:rFonts w:eastAsia="Times New Roman" w:cs="Times New Roman"/>
          <w:b/>
          <w:bCs/>
          <w:szCs w:val="24"/>
          <w:lang w:eastAsia="ru-RU"/>
        </w:rPr>
      </w:pPr>
      <w:r w:rsidRPr="00C75374">
        <w:rPr>
          <w:rFonts w:eastAsia="Times New Roman" w:cs="Times New Roman"/>
          <w:b/>
          <w:bCs/>
          <w:szCs w:val="24"/>
          <w:lang w:eastAsia="ru-RU"/>
        </w:rPr>
        <w:t xml:space="preserve"> </w:t>
      </w:r>
    </w:p>
    <w:p w:rsidR="00C75374" w:rsidRPr="00280926" w:rsidRDefault="00280926" w:rsidP="00C75374">
      <w:pPr>
        <w:widowControl w:val="0"/>
        <w:autoSpaceDE w:val="0"/>
        <w:autoSpaceDN w:val="0"/>
        <w:adjustRightInd w:val="0"/>
        <w:spacing w:after="0" w:line="240" w:lineRule="auto"/>
        <w:ind w:firstLine="545"/>
        <w:rPr>
          <w:rFonts w:eastAsia="Times New Roman" w:cs="Times New Roman"/>
          <w:szCs w:val="24"/>
          <w:lang w:eastAsia="ru-RU"/>
        </w:rPr>
      </w:pPr>
      <w:r w:rsidRPr="00280926">
        <w:rPr>
          <w:rFonts w:eastAsia="Times New Roman" w:cs="Times New Roman"/>
          <w:szCs w:val="24"/>
          <w:lang w:eastAsia="ru-RU"/>
        </w:rPr>
        <w:t>МБДОУ «ДС №19 «Елочка» функционирует с 1965</w:t>
      </w:r>
      <w:r w:rsidR="00C75374" w:rsidRPr="00280926">
        <w:rPr>
          <w:rFonts w:eastAsia="Times New Roman" w:cs="Times New Roman"/>
          <w:szCs w:val="24"/>
          <w:lang w:eastAsia="ru-RU"/>
        </w:rPr>
        <w:t xml:space="preserve"> года и имеет свой уклад и свои традиции. </w:t>
      </w:r>
    </w:p>
    <w:p w:rsidR="00C75374" w:rsidRPr="00280926" w:rsidRDefault="00C75374" w:rsidP="00C75374">
      <w:pPr>
        <w:widowControl w:val="0"/>
        <w:autoSpaceDE w:val="0"/>
        <w:autoSpaceDN w:val="0"/>
        <w:adjustRightInd w:val="0"/>
        <w:spacing w:after="0" w:line="240" w:lineRule="auto"/>
        <w:ind w:firstLine="545"/>
        <w:rPr>
          <w:rFonts w:eastAsia="Times New Roman" w:cs="Times New Roman"/>
          <w:szCs w:val="24"/>
          <w:lang w:eastAsia="ru-RU"/>
        </w:rPr>
      </w:pPr>
      <w:r w:rsidRPr="00280926">
        <w:rPr>
          <w:rFonts w:eastAsia="Times New Roman" w:cs="Times New Roman"/>
          <w:szCs w:val="24"/>
          <w:lang w:eastAsia="ru-RU"/>
        </w:rPr>
        <w:t>Уклад, в качестве установившегося порядка жизни ДОУ,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C75374" w:rsidRPr="00280926" w:rsidRDefault="00C75374" w:rsidP="00C75374">
      <w:pPr>
        <w:widowControl w:val="0"/>
        <w:autoSpaceDE w:val="0"/>
        <w:autoSpaceDN w:val="0"/>
        <w:adjustRightInd w:val="0"/>
        <w:spacing w:after="0" w:line="240" w:lineRule="auto"/>
        <w:ind w:firstLine="545"/>
        <w:rPr>
          <w:rFonts w:eastAsia="Times New Roman" w:cs="Times New Roman"/>
          <w:szCs w:val="24"/>
          <w:lang w:eastAsia="ru-RU"/>
        </w:rPr>
      </w:pPr>
      <w:r w:rsidRPr="00280926">
        <w:rPr>
          <w:rFonts w:eastAsia="Times New Roman" w:cs="Times New Roman"/>
          <w:szCs w:val="24"/>
          <w:lang w:eastAsia="ru-RU"/>
        </w:rPr>
        <w:t xml:space="preserve">Уклад ДОУ – общественный договор, </w:t>
      </w:r>
    </w:p>
    <w:p w:rsidR="00C75374" w:rsidRPr="00280926" w:rsidRDefault="00C75374" w:rsidP="00C75374">
      <w:pPr>
        <w:widowControl w:val="0"/>
        <w:autoSpaceDE w:val="0"/>
        <w:autoSpaceDN w:val="0"/>
        <w:adjustRightInd w:val="0"/>
        <w:spacing w:after="0" w:line="240" w:lineRule="auto"/>
        <w:ind w:firstLine="545"/>
        <w:rPr>
          <w:rFonts w:eastAsia="Times New Roman" w:cs="Times New Roman"/>
          <w:szCs w:val="24"/>
          <w:lang w:eastAsia="ru-RU"/>
        </w:rPr>
      </w:pPr>
      <w:r w:rsidRPr="00280926">
        <w:rPr>
          <w:rFonts w:eastAsia="Times New Roman" w:cs="Times New Roman"/>
          <w:szCs w:val="24"/>
          <w:lang w:eastAsia="ru-RU"/>
        </w:rPr>
        <w:t xml:space="preserve">– </w:t>
      </w:r>
      <w:r w:rsidRPr="00280926">
        <w:rPr>
          <w:rFonts w:eastAsia="Times New Roman" w:cs="Times New Roman"/>
          <w:i/>
          <w:iCs/>
          <w:szCs w:val="24"/>
          <w:lang w:eastAsia="ru-RU"/>
        </w:rPr>
        <w:t>устанавливающий</w:t>
      </w:r>
      <w:r w:rsidRPr="00280926">
        <w:rPr>
          <w:rFonts w:eastAsia="Times New Roman" w:cs="Times New Roman"/>
          <w:szCs w:val="24"/>
          <w:lang w:eastAsia="ru-RU"/>
        </w:rPr>
        <w:t xml:space="preserve"> правила функционирования и отношений участников образовательных отношений, нормы и традиции, психологический климат, безопасность, характер воспитательных процессов; </w:t>
      </w:r>
    </w:p>
    <w:p w:rsidR="00C75374" w:rsidRPr="00280926" w:rsidRDefault="00C75374" w:rsidP="00C75374">
      <w:pPr>
        <w:widowControl w:val="0"/>
        <w:autoSpaceDE w:val="0"/>
        <w:autoSpaceDN w:val="0"/>
        <w:adjustRightInd w:val="0"/>
        <w:spacing w:after="0" w:line="240" w:lineRule="auto"/>
        <w:ind w:firstLine="545"/>
        <w:rPr>
          <w:rFonts w:eastAsia="Times New Roman" w:cs="Times New Roman"/>
          <w:szCs w:val="24"/>
          <w:lang w:eastAsia="ru-RU"/>
        </w:rPr>
      </w:pPr>
      <w:r w:rsidRPr="00280926">
        <w:rPr>
          <w:rFonts w:eastAsia="Times New Roman" w:cs="Times New Roman"/>
          <w:szCs w:val="24"/>
          <w:lang w:eastAsia="ru-RU"/>
        </w:rPr>
        <w:t xml:space="preserve">– </w:t>
      </w:r>
      <w:r w:rsidRPr="00280926">
        <w:rPr>
          <w:rFonts w:eastAsia="Times New Roman" w:cs="Times New Roman"/>
          <w:i/>
          <w:iCs/>
          <w:szCs w:val="24"/>
          <w:lang w:eastAsia="ru-RU"/>
        </w:rPr>
        <w:t>задающий</w:t>
      </w:r>
      <w:r w:rsidRPr="00280926">
        <w:rPr>
          <w:rFonts w:eastAsia="Times New Roman" w:cs="Times New Roman"/>
          <w:szCs w:val="24"/>
          <w:lang w:eastAsia="ru-RU"/>
        </w:rPr>
        <w:t xml:space="preserve"> культуру поведения сообществ, т.е. способы взаимодействия между детьми и педагогами, педагогами и родителями, детьми друг с другом; </w:t>
      </w:r>
    </w:p>
    <w:p w:rsidR="00C75374" w:rsidRPr="00280926" w:rsidRDefault="00C75374" w:rsidP="00C75374">
      <w:pPr>
        <w:widowControl w:val="0"/>
        <w:autoSpaceDE w:val="0"/>
        <w:autoSpaceDN w:val="0"/>
        <w:adjustRightInd w:val="0"/>
        <w:spacing w:after="0" w:line="240" w:lineRule="auto"/>
        <w:ind w:firstLine="545"/>
        <w:rPr>
          <w:rFonts w:eastAsia="Times New Roman" w:cs="Times New Roman"/>
          <w:szCs w:val="24"/>
          <w:lang w:eastAsia="ru-RU"/>
        </w:rPr>
      </w:pPr>
      <w:r w:rsidRPr="00280926">
        <w:rPr>
          <w:rFonts w:eastAsia="Times New Roman" w:cs="Times New Roman"/>
          <w:szCs w:val="24"/>
          <w:lang w:eastAsia="ru-RU"/>
        </w:rPr>
        <w:t xml:space="preserve">– </w:t>
      </w:r>
      <w:r w:rsidRPr="00280926">
        <w:rPr>
          <w:rFonts w:eastAsia="Times New Roman" w:cs="Times New Roman"/>
          <w:i/>
          <w:iCs/>
          <w:szCs w:val="24"/>
          <w:lang w:eastAsia="ru-RU"/>
        </w:rPr>
        <w:t>описывающий</w:t>
      </w:r>
      <w:r w:rsidRPr="00280926">
        <w:rPr>
          <w:rFonts w:eastAsia="Times New Roman" w:cs="Times New Roman"/>
          <w:szCs w:val="24"/>
          <w:lang w:eastAsia="ru-RU"/>
        </w:rPr>
        <w:t xml:space="preserve"> предметно-пространственную развивающую образовательную среду, деятельности и социокультурный контекст, </w:t>
      </w:r>
    </w:p>
    <w:p w:rsidR="00C75374" w:rsidRPr="00280926" w:rsidRDefault="00C75374" w:rsidP="00C75374">
      <w:pPr>
        <w:widowControl w:val="0"/>
        <w:autoSpaceDE w:val="0"/>
        <w:autoSpaceDN w:val="0"/>
        <w:adjustRightInd w:val="0"/>
        <w:spacing w:after="0" w:line="240" w:lineRule="auto"/>
        <w:ind w:firstLine="545"/>
        <w:rPr>
          <w:rFonts w:eastAsia="Times New Roman" w:cs="Times New Roman"/>
          <w:szCs w:val="24"/>
          <w:lang w:eastAsia="ru-RU"/>
        </w:rPr>
      </w:pPr>
      <w:r w:rsidRPr="00280926">
        <w:rPr>
          <w:rFonts w:eastAsia="Times New Roman" w:cs="Times New Roman"/>
          <w:szCs w:val="24"/>
          <w:lang w:eastAsia="ru-RU"/>
        </w:rPr>
        <w:t xml:space="preserve">– </w:t>
      </w:r>
      <w:r w:rsidRPr="00280926">
        <w:rPr>
          <w:rFonts w:eastAsia="Times New Roman" w:cs="Times New Roman"/>
          <w:i/>
          <w:iCs/>
          <w:szCs w:val="24"/>
          <w:lang w:eastAsia="ru-RU"/>
        </w:rPr>
        <w:t>опирающийся</w:t>
      </w:r>
      <w:r w:rsidRPr="00280926">
        <w:rPr>
          <w:rFonts w:eastAsia="Times New Roman" w:cs="Times New Roman"/>
          <w:szCs w:val="24"/>
          <w:lang w:eastAsia="ru-RU"/>
        </w:rPr>
        <w:t xml:space="preserve"> на базовые конституционные и национальные ценности, </w:t>
      </w:r>
    </w:p>
    <w:p w:rsidR="00C75374" w:rsidRPr="00280926" w:rsidRDefault="00C75374" w:rsidP="00C75374">
      <w:pPr>
        <w:widowControl w:val="0"/>
        <w:autoSpaceDE w:val="0"/>
        <w:autoSpaceDN w:val="0"/>
        <w:adjustRightInd w:val="0"/>
        <w:spacing w:after="0" w:line="240" w:lineRule="auto"/>
        <w:ind w:firstLine="545"/>
        <w:rPr>
          <w:rFonts w:eastAsia="Times New Roman" w:cs="Times New Roman"/>
          <w:szCs w:val="24"/>
          <w:lang w:eastAsia="ru-RU"/>
        </w:rPr>
      </w:pPr>
      <w:r w:rsidRPr="00280926">
        <w:rPr>
          <w:rFonts w:eastAsia="Times New Roman" w:cs="Times New Roman"/>
          <w:szCs w:val="24"/>
          <w:lang w:eastAsia="ru-RU"/>
        </w:rPr>
        <w:t xml:space="preserve">– </w:t>
      </w:r>
      <w:r w:rsidRPr="00280926">
        <w:rPr>
          <w:rFonts w:eastAsia="Times New Roman" w:cs="Times New Roman"/>
          <w:i/>
          <w:iCs/>
          <w:szCs w:val="24"/>
          <w:lang w:eastAsia="ru-RU"/>
        </w:rPr>
        <w:t>содержащий</w:t>
      </w:r>
      <w:r w:rsidRPr="00280926">
        <w:rPr>
          <w:rFonts w:eastAsia="Times New Roman" w:cs="Times New Roman"/>
          <w:szCs w:val="24"/>
          <w:lang w:eastAsia="ru-RU"/>
        </w:rPr>
        <w:t xml:space="preserve"> традиции крымского региона, города Евпатории.   </w:t>
      </w:r>
    </w:p>
    <w:p w:rsidR="00C75374" w:rsidRPr="00280926" w:rsidRDefault="00C75374" w:rsidP="00C75374">
      <w:pPr>
        <w:widowControl w:val="0"/>
        <w:autoSpaceDE w:val="0"/>
        <w:autoSpaceDN w:val="0"/>
        <w:adjustRightInd w:val="0"/>
        <w:spacing w:after="0" w:line="240" w:lineRule="auto"/>
        <w:ind w:firstLine="545"/>
        <w:rPr>
          <w:rFonts w:eastAsia="Times New Roman" w:cs="Times New Roman"/>
          <w:szCs w:val="24"/>
          <w:lang w:eastAsia="ru-RU"/>
        </w:rPr>
      </w:pPr>
      <w:r w:rsidRPr="00280926">
        <w:rPr>
          <w:rFonts w:eastAsia="Times New Roman" w:cs="Times New Roman"/>
          <w:szCs w:val="24"/>
          <w:lang w:eastAsia="ru-RU"/>
        </w:rPr>
        <w:t>Уклад задаёт и удерживает ценности воспитания, как инвариантные, так и свои собственные, для всех участников образовательных отношений: руководителей, воспитателей и специалистов, вспомогательного персонала, воспитанников и их родителей (законных представителей), субъектов социокультурного окружения. Уклад учитывает специфику и конкретные формы организации распорядка дневного, недельного, месячного циклов жизни ДОУ.</w:t>
      </w:r>
    </w:p>
    <w:p w:rsidR="00C75374" w:rsidRPr="00280926" w:rsidRDefault="00C75374" w:rsidP="00C75374">
      <w:pPr>
        <w:widowControl w:val="0"/>
        <w:autoSpaceDE w:val="0"/>
        <w:autoSpaceDN w:val="0"/>
        <w:adjustRightInd w:val="0"/>
        <w:spacing w:after="0" w:line="240" w:lineRule="auto"/>
        <w:ind w:firstLine="545"/>
        <w:rPr>
          <w:rFonts w:eastAsia="Times New Roman" w:cs="Times New Roman"/>
          <w:szCs w:val="24"/>
          <w:lang w:eastAsia="ru-RU"/>
        </w:rPr>
      </w:pPr>
      <w:r w:rsidRPr="00280926">
        <w:rPr>
          <w:rFonts w:eastAsia="Times New Roman" w:cs="Times New Roman"/>
          <w:szCs w:val="24"/>
          <w:lang w:eastAsia="ru-RU"/>
        </w:rPr>
        <w:t>Уклад также включает в себя сетевое информационное пространство и нормы общения участников образовательных отношений в социальных сетях.</w:t>
      </w:r>
    </w:p>
    <w:p w:rsidR="00C75374" w:rsidRPr="00280926" w:rsidRDefault="00C75374" w:rsidP="00C75374">
      <w:pPr>
        <w:widowControl w:val="0"/>
        <w:autoSpaceDE w:val="0"/>
        <w:autoSpaceDN w:val="0"/>
        <w:adjustRightInd w:val="0"/>
        <w:spacing w:after="0" w:line="240" w:lineRule="auto"/>
        <w:ind w:firstLine="545"/>
        <w:rPr>
          <w:rFonts w:eastAsia="Times New Roman" w:cs="Times New Roman"/>
          <w:szCs w:val="24"/>
          <w:lang w:eastAsia="ru-RU"/>
        </w:rPr>
      </w:pPr>
      <w:r w:rsidRPr="00280926">
        <w:rPr>
          <w:rFonts w:eastAsia="Times New Roman" w:cs="Times New Roman"/>
          <w:szCs w:val="24"/>
          <w:lang w:eastAsia="ru-RU"/>
        </w:rPr>
        <w:t>Для реализации РПВ уклад проектируется командой ДОУ и принимается всеми участниками образовательных отношений. Процесс проектирования уклада ДОУ включает следующие шаги и их оформление:</w:t>
      </w:r>
    </w:p>
    <w:p w:rsidR="00C75374" w:rsidRPr="00280926" w:rsidRDefault="00C75374" w:rsidP="00C75374">
      <w:pPr>
        <w:widowControl w:val="0"/>
        <w:autoSpaceDE w:val="0"/>
        <w:autoSpaceDN w:val="0"/>
        <w:adjustRightInd w:val="0"/>
        <w:spacing w:after="0" w:line="240" w:lineRule="auto"/>
        <w:ind w:firstLine="545"/>
        <w:rPr>
          <w:rFonts w:eastAsia="Times New Roman" w:cs="Times New Roman"/>
          <w:szCs w:val="24"/>
          <w:lang w:eastAsia="ru-RU"/>
        </w:rPr>
      </w:pPr>
      <w:r w:rsidRPr="00280926">
        <w:rPr>
          <w:rFonts w:eastAsia="Times New Roman" w:cs="Times New Roman"/>
          <w:szCs w:val="24"/>
          <w:lang w:eastAsia="ru-RU"/>
        </w:rPr>
        <w:t xml:space="preserve">1. Определение ценностно-смыслового наполнения жизнедеятельности. </w:t>
      </w:r>
      <w:r w:rsidRPr="00280926">
        <w:rPr>
          <w:rFonts w:eastAsia="Times New Roman" w:cs="Times New Roman"/>
          <w:i/>
          <w:iCs/>
          <w:szCs w:val="24"/>
          <w:lang w:eastAsia="ru-RU"/>
        </w:rPr>
        <w:t xml:space="preserve">(Программа развития, Устав, Правила внутреннего трудового распорядка работников, Правила внутреннего распорядка воспитанников, Этический кодекс работников, Кодекс чести педагога, локальные акты МБДОУ </w:t>
      </w:r>
      <w:r w:rsidR="00280926" w:rsidRPr="00280926">
        <w:rPr>
          <w:rFonts w:eastAsia="Times New Roman" w:cs="Times New Roman"/>
          <w:szCs w:val="24"/>
          <w:lang w:eastAsia="ru-RU"/>
        </w:rPr>
        <w:t>«ДС №19 «Елочка»</w:t>
      </w:r>
      <w:r w:rsidRPr="00280926">
        <w:rPr>
          <w:rFonts w:eastAsia="Times New Roman" w:cs="Times New Roman"/>
          <w:i/>
          <w:iCs/>
          <w:szCs w:val="24"/>
          <w:lang w:eastAsia="ru-RU"/>
        </w:rPr>
        <w:t>)</w:t>
      </w:r>
      <w:r w:rsidRPr="00280926">
        <w:rPr>
          <w:rFonts w:eastAsia="Times New Roman" w:cs="Times New Roman"/>
          <w:szCs w:val="24"/>
          <w:lang w:eastAsia="ru-RU"/>
        </w:rPr>
        <w:t>.</w:t>
      </w:r>
    </w:p>
    <w:p w:rsidR="00C75374" w:rsidRPr="00280926" w:rsidRDefault="00C75374" w:rsidP="00C75374">
      <w:pPr>
        <w:widowControl w:val="0"/>
        <w:autoSpaceDE w:val="0"/>
        <w:autoSpaceDN w:val="0"/>
        <w:adjustRightInd w:val="0"/>
        <w:spacing w:after="0" w:line="240" w:lineRule="auto"/>
        <w:ind w:firstLine="545"/>
        <w:rPr>
          <w:rFonts w:eastAsia="Times New Roman" w:cs="Times New Roman"/>
          <w:szCs w:val="24"/>
          <w:lang w:eastAsia="ru-RU"/>
        </w:rPr>
      </w:pPr>
      <w:r w:rsidRPr="00280926">
        <w:rPr>
          <w:rFonts w:eastAsia="Times New Roman" w:cs="Times New Roman"/>
          <w:szCs w:val="24"/>
          <w:lang w:eastAsia="ru-RU"/>
        </w:rPr>
        <w:t xml:space="preserve">2. Отражение ценностно-смыслового наполнения жизнедеятельности во всех её формах </w:t>
      </w:r>
      <w:r w:rsidRPr="00280926">
        <w:rPr>
          <w:rFonts w:ascii="Symbol" w:eastAsia="Times New Roman" w:hAnsi="Symbol" w:cs="Symbol"/>
          <w:noProof/>
          <w:szCs w:val="24"/>
          <w:lang w:eastAsia="ru-RU"/>
        </w:rPr>
        <w:t></w:t>
      </w:r>
      <w:r w:rsidRPr="00280926">
        <w:rPr>
          <w:rFonts w:eastAsia="Times New Roman" w:cs="Times New Roman"/>
          <w:szCs w:val="24"/>
          <w:lang w:eastAsia="ru-RU"/>
        </w:rPr>
        <w:t xml:space="preserve"> организация специфических видов деятельности, обустройство ППРОС, организация режима дня, разработка традиций и ритуалов, организация праздников и развлечений. (</w:t>
      </w:r>
      <w:r w:rsidRPr="00280926">
        <w:rPr>
          <w:rFonts w:eastAsia="Times New Roman" w:cs="Times New Roman"/>
          <w:i/>
          <w:iCs/>
          <w:szCs w:val="24"/>
          <w:lang w:eastAsia="ru-RU"/>
        </w:rPr>
        <w:t>Образовательная программа дошкольного образования, Адаптированная образовательная программа дошкольного образования для детей старшего дошкольного возраста с тяжёлыми нарушениями речи, Рабочая программа воспитания, парциальные программы, разработанные специалистами ДОУ)</w:t>
      </w:r>
      <w:r w:rsidRPr="00280926">
        <w:rPr>
          <w:rFonts w:eastAsia="Times New Roman" w:cs="Times New Roman"/>
          <w:szCs w:val="24"/>
          <w:lang w:eastAsia="ru-RU"/>
        </w:rPr>
        <w:t>.</w:t>
      </w:r>
    </w:p>
    <w:p w:rsidR="00C75374" w:rsidRPr="00280926" w:rsidRDefault="00C75374" w:rsidP="00C75374">
      <w:pPr>
        <w:widowControl w:val="0"/>
        <w:autoSpaceDE w:val="0"/>
        <w:autoSpaceDN w:val="0"/>
        <w:adjustRightInd w:val="0"/>
        <w:spacing w:after="0" w:line="240" w:lineRule="auto"/>
        <w:ind w:firstLine="545"/>
        <w:rPr>
          <w:rFonts w:eastAsia="Times New Roman" w:cs="Times New Roman"/>
          <w:i/>
          <w:iCs/>
          <w:szCs w:val="24"/>
          <w:lang w:eastAsia="ru-RU"/>
        </w:rPr>
      </w:pPr>
      <w:r w:rsidRPr="00280926">
        <w:rPr>
          <w:rFonts w:eastAsia="Times New Roman" w:cs="Times New Roman"/>
          <w:szCs w:val="24"/>
          <w:lang w:eastAsia="ru-RU"/>
        </w:rPr>
        <w:t xml:space="preserve">3. Обеспечение принятие уклада ДОУ всеми участниками образовательных отношений. </w:t>
      </w:r>
      <w:r w:rsidRPr="00280926">
        <w:rPr>
          <w:rFonts w:eastAsia="Times New Roman" w:cs="Times New Roman"/>
          <w:i/>
          <w:iCs/>
          <w:szCs w:val="24"/>
          <w:lang w:eastAsia="ru-RU"/>
        </w:rPr>
        <w:t>(Требования к кадровому составу и профессиональной подготовке работников. Взаимодействие с семьями воспитанников. Социальное партнёрство. Договоры. Локальные акты).</w:t>
      </w:r>
    </w:p>
    <w:p w:rsidR="00C75374" w:rsidRPr="00280926" w:rsidRDefault="00C75374" w:rsidP="00C75374">
      <w:pPr>
        <w:widowControl w:val="0"/>
        <w:autoSpaceDE w:val="0"/>
        <w:autoSpaceDN w:val="0"/>
        <w:adjustRightInd w:val="0"/>
        <w:spacing w:after="0" w:line="240" w:lineRule="auto"/>
        <w:ind w:firstLine="545"/>
        <w:rPr>
          <w:rFonts w:eastAsia="Times New Roman" w:cs="Times New Roman"/>
          <w:szCs w:val="24"/>
          <w:lang w:eastAsia="ru-RU"/>
        </w:rPr>
      </w:pPr>
      <w:r w:rsidRPr="00280926">
        <w:rPr>
          <w:rFonts w:eastAsia="Times New Roman" w:cs="Times New Roman"/>
          <w:szCs w:val="24"/>
          <w:lang w:eastAsia="ru-RU"/>
        </w:rPr>
        <w:t xml:space="preserve">Обучение, воспитание и развитие детей от 2 до 7(8) лет представляет собой </w:t>
      </w:r>
      <w:r w:rsidRPr="00280926">
        <w:rPr>
          <w:rFonts w:eastAsia="Times New Roman" w:cs="Times New Roman"/>
          <w:i/>
          <w:iCs/>
          <w:szCs w:val="24"/>
          <w:lang w:eastAsia="ru-RU"/>
        </w:rPr>
        <w:t>целостный воспитательно-образовательный процесс</w:t>
      </w:r>
      <w:r w:rsidRPr="00280926">
        <w:rPr>
          <w:rFonts w:eastAsia="Times New Roman" w:cs="Times New Roman"/>
          <w:szCs w:val="24"/>
          <w:lang w:eastAsia="ru-RU"/>
        </w:rPr>
        <w:t xml:space="preserve"> на основе духовно-нравственных и социокультурных ценностей, а также принятых в обществе правил и норм поведения в интересах человека, семьи, общества.</w:t>
      </w:r>
    </w:p>
    <w:p w:rsidR="00C75374" w:rsidRPr="00280926" w:rsidRDefault="00C75374" w:rsidP="00C75374">
      <w:pPr>
        <w:widowControl w:val="0"/>
        <w:autoSpaceDE w:val="0"/>
        <w:autoSpaceDN w:val="0"/>
        <w:adjustRightInd w:val="0"/>
        <w:spacing w:after="0" w:line="240" w:lineRule="auto"/>
        <w:ind w:firstLine="545"/>
        <w:rPr>
          <w:rFonts w:eastAsia="Times New Roman" w:cs="Times New Roman"/>
          <w:szCs w:val="24"/>
          <w:lang w:eastAsia="ru-RU"/>
        </w:rPr>
      </w:pPr>
      <w:r w:rsidRPr="00280926">
        <w:rPr>
          <w:rFonts w:eastAsia="Times New Roman" w:cs="Times New Roman"/>
          <w:i/>
          <w:iCs/>
          <w:szCs w:val="24"/>
          <w:lang w:eastAsia="ru-RU"/>
        </w:rPr>
        <w:t xml:space="preserve">Воспитательные задачи реализуются в течение всего времени нахождения детей в </w:t>
      </w:r>
      <w:r w:rsidRPr="00280926">
        <w:rPr>
          <w:rFonts w:eastAsia="Times New Roman" w:cs="Times New Roman"/>
          <w:i/>
          <w:iCs/>
          <w:szCs w:val="24"/>
          <w:lang w:eastAsia="ru-RU"/>
        </w:rPr>
        <w:lastRenderedPageBreak/>
        <w:t>детском саду</w:t>
      </w:r>
      <w:r w:rsidRPr="00280926">
        <w:rPr>
          <w:rFonts w:eastAsia="Times New Roman" w:cs="Times New Roman"/>
          <w:szCs w:val="24"/>
          <w:lang w:eastAsia="ru-RU"/>
        </w:rPr>
        <w:t>: в режимных моментах, в процессе занятий, вне занятий (в совместной деятельности педагогов с детьми, в самостоятельной деятельности детей).</w:t>
      </w:r>
    </w:p>
    <w:p w:rsidR="00C75374" w:rsidRPr="00280926" w:rsidRDefault="00C75374" w:rsidP="00C75374">
      <w:pPr>
        <w:widowControl w:val="0"/>
        <w:autoSpaceDE w:val="0"/>
        <w:autoSpaceDN w:val="0"/>
        <w:adjustRightInd w:val="0"/>
        <w:spacing w:after="0" w:line="240" w:lineRule="auto"/>
        <w:ind w:firstLine="545"/>
        <w:rPr>
          <w:rFonts w:eastAsia="Times New Roman" w:cs="Times New Roman"/>
          <w:szCs w:val="24"/>
          <w:lang w:eastAsia="ru-RU"/>
        </w:rPr>
      </w:pPr>
      <w:r w:rsidRPr="00280926">
        <w:rPr>
          <w:rFonts w:eastAsia="Times New Roman" w:cs="Times New Roman"/>
          <w:szCs w:val="24"/>
          <w:lang w:eastAsia="ru-RU"/>
        </w:rPr>
        <w:t xml:space="preserve"> Стержнем годового цикла воспитательной работы являются </w:t>
      </w:r>
      <w:r w:rsidRPr="00280926">
        <w:rPr>
          <w:rFonts w:eastAsia="Times New Roman" w:cs="Times New Roman"/>
          <w:i/>
          <w:iCs/>
          <w:szCs w:val="24"/>
          <w:lang w:eastAsia="ru-RU"/>
        </w:rPr>
        <w:t>общие для всего детского сада событийные мероприятия</w:t>
      </w:r>
      <w:r w:rsidRPr="00280926">
        <w:rPr>
          <w:rFonts w:eastAsia="Times New Roman" w:cs="Times New Roman"/>
          <w:szCs w:val="24"/>
          <w:lang w:eastAsia="ru-RU"/>
        </w:rPr>
        <w:t>, в которых участвуют дети всех возрастных групп. Среди таких мероприятий особое место занимают мероприятия, связанные с историей, памятными датами Евпатории, Республики Крым, России.</w:t>
      </w:r>
    </w:p>
    <w:p w:rsidR="00C75374" w:rsidRPr="00280926" w:rsidRDefault="00C75374" w:rsidP="00C75374">
      <w:pPr>
        <w:widowControl w:val="0"/>
        <w:autoSpaceDE w:val="0"/>
        <w:autoSpaceDN w:val="0"/>
        <w:adjustRightInd w:val="0"/>
        <w:spacing w:after="0" w:line="240" w:lineRule="auto"/>
        <w:ind w:firstLine="545"/>
        <w:rPr>
          <w:rFonts w:eastAsia="Times New Roman" w:cs="Times New Roman"/>
          <w:szCs w:val="24"/>
          <w:lang w:eastAsia="ru-RU"/>
        </w:rPr>
      </w:pPr>
      <w:r w:rsidRPr="00280926">
        <w:rPr>
          <w:rFonts w:eastAsia="Times New Roman" w:cs="Times New Roman"/>
          <w:szCs w:val="24"/>
          <w:lang w:eastAsia="ru-RU"/>
        </w:rPr>
        <w:t xml:space="preserve">В течение более 20 лет воспитатели проводят с детьми </w:t>
      </w:r>
      <w:r w:rsidRPr="00280926">
        <w:rPr>
          <w:rFonts w:eastAsia="Times New Roman" w:cs="Times New Roman"/>
          <w:i/>
          <w:iCs/>
          <w:szCs w:val="24"/>
          <w:lang w:eastAsia="ru-RU"/>
        </w:rPr>
        <w:t>занятия по этике</w:t>
      </w:r>
      <w:r w:rsidRPr="00280926">
        <w:rPr>
          <w:rFonts w:eastAsia="Times New Roman" w:cs="Times New Roman"/>
          <w:szCs w:val="24"/>
          <w:lang w:eastAsia="ru-RU"/>
        </w:rPr>
        <w:t>, которые были введены в рамках эксперимента. Основная цель этих занятий – воспитание культурно-гигиенических навыков, воспитание любви к родному краю, формирование навыков доброжелательного взаимодействия с детьми и взрослыми и др. Разработанные программы и конспекты занятий по этике для детей дошкольного возраста востребованы, они обновляются и совершенствуются.</w:t>
      </w:r>
    </w:p>
    <w:p w:rsidR="00C75374" w:rsidRPr="00280926" w:rsidRDefault="00C75374" w:rsidP="00C75374">
      <w:pPr>
        <w:widowControl w:val="0"/>
        <w:autoSpaceDE w:val="0"/>
        <w:autoSpaceDN w:val="0"/>
        <w:adjustRightInd w:val="0"/>
        <w:spacing w:after="0" w:line="240" w:lineRule="auto"/>
        <w:ind w:firstLine="545"/>
        <w:rPr>
          <w:rFonts w:eastAsia="Times New Roman" w:cs="Times New Roman"/>
          <w:szCs w:val="24"/>
          <w:lang w:eastAsia="ru-RU"/>
        </w:rPr>
      </w:pPr>
      <w:r w:rsidRPr="00280926">
        <w:rPr>
          <w:rFonts w:eastAsia="Times New Roman" w:cs="Times New Roman"/>
          <w:szCs w:val="24"/>
          <w:lang w:eastAsia="ru-RU"/>
        </w:rPr>
        <w:t xml:space="preserve">Также в воспитательно-образовательный процесс введены </w:t>
      </w:r>
      <w:r w:rsidRPr="00280926">
        <w:rPr>
          <w:rFonts w:eastAsia="Times New Roman" w:cs="Times New Roman"/>
          <w:i/>
          <w:iCs/>
          <w:szCs w:val="24"/>
          <w:lang w:eastAsia="ru-RU"/>
        </w:rPr>
        <w:t>разминки по правилам дорожного движения</w:t>
      </w:r>
      <w:r w:rsidRPr="00280926">
        <w:rPr>
          <w:rFonts w:eastAsia="Times New Roman" w:cs="Times New Roman"/>
          <w:szCs w:val="24"/>
          <w:lang w:eastAsia="ru-RU"/>
        </w:rPr>
        <w:t xml:space="preserve"> для детей от 3-х до 7 лет. Разминки проводятся воспитателями систематически в соответствии с расписанием занятий и преследуют цель закрепить знания и навыки безопасного поведения детей на улицах города.</w:t>
      </w:r>
    </w:p>
    <w:p w:rsidR="00C75374" w:rsidRPr="00280926" w:rsidRDefault="00C75374" w:rsidP="00C75374">
      <w:pPr>
        <w:widowControl w:val="0"/>
        <w:autoSpaceDE w:val="0"/>
        <w:autoSpaceDN w:val="0"/>
        <w:adjustRightInd w:val="0"/>
        <w:spacing w:after="0" w:line="240" w:lineRule="auto"/>
        <w:ind w:firstLine="545"/>
        <w:rPr>
          <w:rFonts w:eastAsia="Times New Roman" w:cs="Times New Roman"/>
          <w:szCs w:val="24"/>
          <w:lang w:eastAsia="ru-RU"/>
        </w:rPr>
      </w:pPr>
      <w:r w:rsidRPr="00280926">
        <w:rPr>
          <w:rFonts w:eastAsia="Times New Roman" w:cs="Times New Roman"/>
          <w:szCs w:val="24"/>
          <w:lang w:eastAsia="ru-RU"/>
        </w:rPr>
        <w:t xml:space="preserve">Еженедельные </w:t>
      </w:r>
      <w:r w:rsidRPr="00280926">
        <w:rPr>
          <w:rFonts w:eastAsia="Times New Roman" w:cs="Times New Roman"/>
          <w:i/>
          <w:iCs/>
          <w:szCs w:val="24"/>
          <w:lang w:eastAsia="ru-RU"/>
        </w:rPr>
        <w:t>пешие переходы за пределы детского сада</w:t>
      </w:r>
      <w:r w:rsidRPr="00280926">
        <w:rPr>
          <w:rFonts w:eastAsia="Times New Roman" w:cs="Times New Roman"/>
          <w:szCs w:val="24"/>
          <w:lang w:eastAsia="ru-RU"/>
        </w:rPr>
        <w:t xml:space="preserve"> (в рамках расписания занятий и пеших переходов) расширяют кругозор детей в области знаний о родном городе. Воспитатели знакомят детей с названиями улиц, проспектов и площадей города, рассказывают им о людях, в честь которых они названы.</w:t>
      </w:r>
    </w:p>
    <w:p w:rsidR="00C75374" w:rsidRPr="00280926" w:rsidRDefault="00C75374" w:rsidP="00C75374">
      <w:pPr>
        <w:widowControl w:val="0"/>
        <w:autoSpaceDE w:val="0"/>
        <w:autoSpaceDN w:val="0"/>
        <w:adjustRightInd w:val="0"/>
        <w:spacing w:after="0" w:line="240" w:lineRule="auto"/>
        <w:ind w:firstLine="545"/>
        <w:rPr>
          <w:rFonts w:eastAsia="Times New Roman" w:cs="Times New Roman"/>
          <w:szCs w:val="24"/>
          <w:lang w:eastAsia="ru-RU"/>
        </w:rPr>
      </w:pPr>
      <w:r w:rsidRPr="00280926">
        <w:rPr>
          <w:rFonts w:eastAsia="Times New Roman" w:cs="Times New Roman"/>
          <w:i/>
          <w:iCs/>
          <w:szCs w:val="24"/>
          <w:lang w:eastAsia="ru-RU"/>
        </w:rPr>
        <w:t>Детская художественная литература, народное творчество, музыка, театральное искусство</w:t>
      </w:r>
      <w:r w:rsidRPr="00280926">
        <w:rPr>
          <w:rFonts w:eastAsia="Times New Roman" w:cs="Times New Roman"/>
          <w:szCs w:val="24"/>
          <w:lang w:eastAsia="ru-RU"/>
        </w:rPr>
        <w:t xml:space="preserve"> традиционно рассматриваются педагогами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 Приоритет педагоги отдают классическим произведениям, а также произведениям крымских авторов.</w:t>
      </w:r>
    </w:p>
    <w:p w:rsidR="00C75374" w:rsidRPr="00280926" w:rsidRDefault="00C75374" w:rsidP="00C75374">
      <w:pPr>
        <w:widowControl w:val="0"/>
        <w:autoSpaceDE w:val="0"/>
        <w:autoSpaceDN w:val="0"/>
        <w:adjustRightInd w:val="0"/>
        <w:spacing w:after="0" w:line="240" w:lineRule="auto"/>
        <w:ind w:firstLine="545"/>
        <w:rPr>
          <w:rFonts w:eastAsia="Times New Roman" w:cs="Times New Roman"/>
          <w:szCs w:val="24"/>
          <w:lang w:eastAsia="ru-RU"/>
        </w:rPr>
      </w:pPr>
      <w:r w:rsidRPr="00280926">
        <w:rPr>
          <w:rFonts w:eastAsia="Times New Roman" w:cs="Times New Roman"/>
          <w:szCs w:val="24"/>
          <w:lang w:eastAsia="ru-RU"/>
        </w:rPr>
        <w:t xml:space="preserve">Организованная в детском саду </w:t>
      </w:r>
      <w:r w:rsidRPr="00280926">
        <w:rPr>
          <w:rFonts w:eastAsia="Times New Roman" w:cs="Times New Roman"/>
          <w:i/>
          <w:iCs/>
          <w:szCs w:val="24"/>
          <w:lang w:eastAsia="ru-RU"/>
        </w:rPr>
        <w:t>кружковая работа</w:t>
      </w:r>
      <w:r w:rsidRPr="00280926">
        <w:rPr>
          <w:rFonts w:eastAsia="Times New Roman" w:cs="Times New Roman"/>
          <w:szCs w:val="24"/>
          <w:lang w:eastAsia="ru-RU"/>
        </w:rPr>
        <w:t xml:space="preserve"> по развитию логического мышления детей старших дошкольных групп (кружок «Головоломка») и обучению детей подготовительных групп игре в шахматы также решает задачи по воспитанию детей. Воспитанники кружка принимают </w:t>
      </w:r>
      <w:r w:rsidRPr="00280926">
        <w:rPr>
          <w:rFonts w:eastAsia="Times New Roman" w:cs="Times New Roman"/>
          <w:i/>
          <w:iCs/>
          <w:szCs w:val="24"/>
          <w:lang w:eastAsia="ru-RU"/>
        </w:rPr>
        <w:t>участие во всероссийских, республиканских, муниципальных конкурсах,</w:t>
      </w:r>
      <w:r w:rsidRPr="00280926">
        <w:rPr>
          <w:rFonts w:eastAsia="Times New Roman" w:cs="Times New Roman"/>
          <w:szCs w:val="24"/>
          <w:lang w:eastAsia="ru-RU"/>
        </w:rPr>
        <w:t xml:space="preserve"> основными темами которых являются воспитательные.</w:t>
      </w:r>
    </w:p>
    <w:p w:rsidR="00C75374" w:rsidRPr="00280926" w:rsidRDefault="00C75374" w:rsidP="00C75374">
      <w:pPr>
        <w:widowControl w:val="0"/>
        <w:autoSpaceDE w:val="0"/>
        <w:autoSpaceDN w:val="0"/>
        <w:adjustRightInd w:val="0"/>
        <w:spacing w:after="0" w:line="240" w:lineRule="auto"/>
        <w:ind w:firstLine="545"/>
        <w:rPr>
          <w:rFonts w:eastAsia="Times New Roman" w:cs="Times New Roman"/>
          <w:szCs w:val="24"/>
          <w:lang w:eastAsia="ru-RU"/>
        </w:rPr>
      </w:pPr>
      <w:r w:rsidRPr="00280926">
        <w:rPr>
          <w:rFonts w:eastAsia="Times New Roman" w:cs="Times New Roman"/>
          <w:szCs w:val="24"/>
          <w:lang w:eastAsia="ru-RU"/>
        </w:rPr>
        <w:t xml:space="preserve">Педагогический коллектив постоянно работает в режиме творческого поиска. Это </w:t>
      </w:r>
      <w:r w:rsidRPr="00280926">
        <w:rPr>
          <w:rFonts w:eastAsia="Times New Roman" w:cs="Times New Roman"/>
          <w:i/>
          <w:iCs/>
          <w:szCs w:val="24"/>
          <w:lang w:eastAsia="ru-RU"/>
        </w:rPr>
        <w:t>экспериментальная и инновационная деятельность</w:t>
      </w:r>
      <w:r w:rsidRPr="00280926">
        <w:rPr>
          <w:rFonts w:eastAsia="Times New Roman" w:cs="Times New Roman"/>
          <w:szCs w:val="24"/>
          <w:lang w:eastAsia="ru-RU"/>
        </w:rPr>
        <w:t>, каждая из которых завершается творческим продуктом – созданием и изданием парциальных программ, учебных и методических пособий.</w:t>
      </w:r>
    </w:p>
    <w:p w:rsidR="00C75374" w:rsidRPr="00280926" w:rsidRDefault="00C75374" w:rsidP="00C75374">
      <w:pPr>
        <w:widowControl w:val="0"/>
        <w:autoSpaceDE w:val="0"/>
        <w:autoSpaceDN w:val="0"/>
        <w:adjustRightInd w:val="0"/>
        <w:spacing w:after="0" w:line="240" w:lineRule="auto"/>
        <w:ind w:firstLine="545"/>
        <w:rPr>
          <w:rFonts w:eastAsia="Times New Roman" w:cs="Times New Roman"/>
          <w:szCs w:val="24"/>
          <w:lang w:eastAsia="ru-RU"/>
        </w:rPr>
      </w:pPr>
      <w:r w:rsidRPr="00280926">
        <w:rPr>
          <w:rFonts w:eastAsia="Times New Roman" w:cs="Times New Roman"/>
          <w:szCs w:val="24"/>
          <w:lang w:eastAsia="ru-RU"/>
        </w:rPr>
        <w:t xml:space="preserve">Ранее разработанные педагогами </w:t>
      </w:r>
      <w:r w:rsidRPr="00280926">
        <w:rPr>
          <w:rFonts w:eastAsia="Times New Roman" w:cs="Times New Roman"/>
          <w:i/>
          <w:iCs/>
          <w:szCs w:val="24"/>
          <w:lang w:eastAsia="ru-RU"/>
        </w:rPr>
        <w:t xml:space="preserve">творческие темы, </w:t>
      </w:r>
      <w:r w:rsidRPr="00280926">
        <w:rPr>
          <w:rFonts w:eastAsia="Times New Roman" w:cs="Times New Roman"/>
          <w:szCs w:val="24"/>
          <w:lang w:eastAsia="ru-RU"/>
        </w:rPr>
        <w:t>основными направлениями которых являются направления воспитательной работы с детьми, пополнили методическую базу для воспитателей и специалистов. Это работы, касающиеся региональных особенностей Крыма и Евпатории. Это художественная литература крымских авторов, и литература для детей о Крыме, материалы о природе крымского полуострова, Чёрного моря и др. Итогом становятся обобщение педагогического опыта, методические рекомендации. Таким образом пополняется учебно-методическая база методического кабинета.</w:t>
      </w:r>
    </w:p>
    <w:p w:rsidR="00C75374" w:rsidRPr="00280926" w:rsidRDefault="00C75374" w:rsidP="00C75374">
      <w:pPr>
        <w:widowControl w:val="0"/>
        <w:autoSpaceDE w:val="0"/>
        <w:autoSpaceDN w:val="0"/>
        <w:adjustRightInd w:val="0"/>
        <w:spacing w:after="0" w:line="240" w:lineRule="auto"/>
        <w:ind w:firstLine="545"/>
        <w:rPr>
          <w:rFonts w:eastAsia="Times New Roman" w:cs="Times New Roman"/>
          <w:szCs w:val="24"/>
          <w:lang w:eastAsia="ru-RU"/>
        </w:rPr>
      </w:pPr>
      <w:r w:rsidRPr="00280926">
        <w:rPr>
          <w:rFonts w:eastAsia="Times New Roman" w:cs="Times New Roman"/>
          <w:szCs w:val="24"/>
          <w:lang w:eastAsia="ru-RU"/>
        </w:rPr>
        <w:t xml:space="preserve"> В ДОУ существует </w:t>
      </w:r>
      <w:r w:rsidRPr="00280926">
        <w:rPr>
          <w:rFonts w:eastAsia="Times New Roman" w:cs="Times New Roman"/>
          <w:i/>
          <w:iCs/>
          <w:szCs w:val="24"/>
          <w:lang w:eastAsia="ru-RU"/>
        </w:rPr>
        <w:t>практика создания инициативных и творческих групп педагогов</w:t>
      </w:r>
      <w:r w:rsidRPr="00280926">
        <w:rPr>
          <w:rFonts w:eastAsia="Times New Roman" w:cs="Times New Roman"/>
          <w:szCs w:val="24"/>
          <w:lang w:eastAsia="ru-RU"/>
        </w:rPr>
        <w:t>, которые оказывают консультативную, психологическую, информационную и технологическую поддержку своим коллегам в вопросах организации воспитательных мероприятий и родителям воспитанников в вопросах развития и воспитания детей.</w:t>
      </w:r>
    </w:p>
    <w:p w:rsidR="00C75374" w:rsidRDefault="00C75374" w:rsidP="00C75374">
      <w:pPr>
        <w:widowControl w:val="0"/>
        <w:autoSpaceDE w:val="0"/>
        <w:autoSpaceDN w:val="0"/>
        <w:adjustRightInd w:val="0"/>
        <w:spacing w:after="0" w:line="240" w:lineRule="auto"/>
        <w:ind w:firstLine="545"/>
        <w:rPr>
          <w:rFonts w:eastAsia="Times New Roman" w:cs="Times New Roman"/>
          <w:szCs w:val="24"/>
          <w:lang w:eastAsia="ru-RU"/>
        </w:rPr>
      </w:pPr>
      <w:r w:rsidRPr="00280926">
        <w:rPr>
          <w:rFonts w:eastAsia="Times New Roman" w:cs="Times New Roman"/>
          <w:szCs w:val="24"/>
          <w:lang w:eastAsia="ru-RU"/>
        </w:rPr>
        <w:t xml:space="preserve">На протяжении многих лет функционирует </w:t>
      </w:r>
      <w:r w:rsidRPr="00280926">
        <w:rPr>
          <w:rFonts w:eastAsia="Times New Roman" w:cs="Times New Roman"/>
          <w:i/>
          <w:iCs/>
          <w:szCs w:val="24"/>
          <w:lang w:eastAsia="ru-RU"/>
        </w:rPr>
        <w:t>система взаимодействия с родителями на основе разработанной Программы родительского всеобуча</w:t>
      </w:r>
      <w:r w:rsidRPr="00280926">
        <w:rPr>
          <w:rFonts w:eastAsia="Times New Roman" w:cs="Times New Roman"/>
          <w:szCs w:val="24"/>
          <w:lang w:eastAsia="ru-RU"/>
        </w:rPr>
        <w:t>. Именно общение с родителями стало показателем качества воспитательной работы.</w:t>
      </w:r>
    </w:p>
    <w:p w:rsidR="0096397C" w:rsidRPr="00280926" w:rsidRDefault="0096397C" w:rsidP="00C75374">
      <w:pPr>
        <w:widowControl w:val="0"/>
        <w:autoSpaceDE w:val="0"/>
        <w:autoSpaceDN w:val="0"/>
        <w:adjustRightInd w:val="0"/>
        <w:spacing w:after="0" w:line="240" w:lineRule="auto"/>
        <w:ind w:firstLine="545"/>
        <w:rPr>
          <w:rFonts w:eastAsia="Times New Roman" w:cs="Times New Roman"/>
          <w:szCs w:val="24"/>
          <w:lang w:eastAsia="ru-RU"/>
        </w:rPr>
      </w:pPr>
    </w:p>
    <w:p w:rsidR="00C75374" w:rsidRPr="00C75374" w:rsidRDefault="00C75374" w:rsidP="00C75374">
      <w:pPr>
        <w:widowControl w:val="0"/>
        <w:autoSpaceDE w:val="0"/>
        <w:autoSpaceDN w:val="0"/>
        <w:adjustRightInd w:val="0"/>
        <w:spacing w:after="0" w:line="240" w:lineRule="auto"/>
        <w:jc w:val="left"/>
        <w:rPr>
          <w:rFonts w:ascii="Arial" w:eastAsia="Times New Roman" w:hAnsi="Arial" w:cs="Arial"/>
          <w:sz w:val="20"/>
          <w:szCs w:val="20"/>
          <w:lang w:eastAsia="ru-RU"/>
        </w:rPr>
      </w:pPr>
    </w:p>
    <w:p w:rsidR="00B73909" w:rsidRDefault="00B73909" w:rsidP="00B73909">
      <w:pPr>
        <w:widowControl w:val="0"/>
        <w:autoSpaceDE w:val="0"/>
        <w:autoSpaceDN w:val="0"/>
        <w:adjustRightInd w:val="0"/>
        <w:spacing w:after="0" w:line="240" w:lineRule="auto"/>
        <w:jc w:val="center"/>
        <w:rPr>
          <w:rFonts w:eastAsia="Times New Roman" w:cs="Times New Roman"/>
          <w:b/>
          <w:bCs/>
          <w:szCs w:val="24"/>
          <w:lang w:eastAsia="ru-RU"/>
        </w:rPr>
      </w:pPr>
      <w:r w:rsidRPr="00B73909">
        <w:rPr>
          <w:rFonts w:eastAsia="Times New Roman" w:cs="Times New Roman"/>
          <w:b/>
          <w:bCs/>
          <w:szCs w:val="24"/>
          <w:lang w:eastAsia="ru-RU"/>
        </w:rPr>
        <w:lastRenderedPageBreak/>
        <w:t>Воспитывающая среда ДОУ</w:t>
      </w:r>
    </w:p>
    <w:p w:rsidR="0096397C" w:rsidRPr="00B73909" w:rsidRDefault="0096397C" w:rsidP="00B73909">
      <w:pPr>
        <w:widowControl w:val="0"/>
        <w:autoSpaceDE w:val="0"/>
        <w:autoSpaceDN w:val="0"/>
        <w:adjustRightInd w:val="0"/>
        <w:spacing w:after="0" w:line="240" w:lineRule="auto"/>
        <w:jc w:val="center"/>
        <w:rPr>
          <w:rFonts w:eastAsia="Times New Roman" w:cs="Times New Roman"/>
          <w:b/>
          <w:bCs/>
          <w:szCs w:val="24"/>
          <w:lang w:eastAsia="ru-RU"/>
        </w:rPr>
      </w:pPr>
    </w:p>
    <w:p w:rsidR="00B73909" w:rsidRPr="00B73909" w:rsidRDefault="00B73909" w:rsidP="00B73909">
      <w:pPr>
        <w:widowControl w:val="0"/>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 xml:space="preserve">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w:t>
      </w:r>
      <w:r w:rsidRPr="00B73909">
        <w:rPr>
          <w:rFonts w:eastAsia="Times New Roman" w:cs="Times New Roman"/>
          <w:b/>
          <w:bCs/>
          <w:i/>
          <w:iCs/>
          <w:szCs w:val="24"/>
          <w:lang w:eastAsia="ru-RU"/>
        </w:rPr>
        <w:t>воспитывающей средой.</w:t>
      </w:r>
      <w:r w:rsidRPr="00B73909">
        <w:rPr>
          <w:rFonts w:eastAsia="Times New Roman" w:cs="Times New Roman"/>
          <w:szCs w:val="24"/>
          <w:lang w:eastAsia="ru-RU"/>
        </w:rPr>
        <w:t xml:space="preserve"> Основными характеристиками воспитывающей среды являются её содержательная насыщенность и структурированность.</w:t>
      </w:r>
    </w:p>
    <w:p w:rsidR="00B73909" w:rsidRPr="00B73909" w:rsidRDefault="00B73909" w:rsidP="00B73909">
      <w:pPr>
        <w:widowControl w:val="0"/>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При описании воспитывающей среды целесообразно учитывать условия:</w:t>
      </w:r>
    </w:p>
    <w:p w:rsidR="00B73909" w:rsidRPr="00B73909" w:rsidRDefault="00B73909" w:rsidP="000B3BF1">
      <w:pPr>
        <w:widowControl w:val="0"/>
        <w:numPr>
          <w:ilvl w:val="0"/>
          <w:numId w:val="34"/>
        </w:numPr>
        <w:autoSpaceDE w:val="0"/>
        <w:autoSpaceDN w:val="0"/>
        <w:adjustRightInd w:val="0"/>
        <w:spacing w:after="0" w:line="240" w:lineRule="auto"/>
        <w:ind w:left="0" w:firstLine="361"/>
        <w:contextualSpacing/>
        <w:jc w:val="left"/>
        <w:rPr>
          <w:rFonts w:eastAsia="Times New Roman" w:cs="Times New Roman"/>
          <w:szCs w:val="24"/>
          <w:lang w:eastAsia="ru-RU"/>
        </w:rPr>
      </w:pPr>
      <w:r w:rsidRPr="00B73909">
        <w:rPr>
          <w:rFonts w:eastAsia="Times New Roman" w:cs="Times New Roman"/>
          <w:szCs w:val="24"/>
          <w:lang w:eastAsia="ru-RU"/>
        </w:rPr>
        <w:t>для формирования эмоционально-ценностного отношения ребёнка к окружающему миру, другим людям, себе;</w:t>
      </w:r>
    </w:p>
    <w:p w:rsidR="00B73909" w:rsidRPr="00B73909" w:rsidRDefault="00B73909" w:rsidP="000B3BF1">
      <w:pPr>
        <w:widowControl w:val="0"/>
        <w:numPr>
          <w:ilvl w:val="0"/>
          <w:numId w:val="34"/>
        </w:numPr>
        <w:autoSpaceDE w:val="0"/>
        <w:autoSpaceDN w:val="0"/>
        <w:adjustRightInd w:val="0"/>
        <w:spacing w:after="0" w:line="240" w:lineRule="auto"/>
        <w:ind w:left="0" w:firstLine="361"/>
        <w:contextualSpacing/>
        <w:jc w:val="left"/>
        <w:rPr>
          <w:rFonts w:eastAsia="Times New Roman" w:cs="Times New Roman"/>
          <w:szCs w:val="24"/>
          <w:lang w:eastAsia="ru-RU"/>
        </w:rPr>
      </w:pPr>
      <w:r w:rsidRPr="00B73909">
        <w:rPr>
          <w:rFonts w:eastAsia="Times New Roman" w:cs="Times New Roman"/>
          <w:szCs w:val="24"/>
          <w:lang w:eastAsia="ru-RU"/>
        </w:rPr>
        <w:t>для обретения ребёнком первичного опыта деятельности и поступка в соответствии с традиционными ценностями российского общества;</w:t>
      </w:r>
    </w:p>
    <w:p w:rsidR="00B73909" w:rsidRPr="00B73909" w:rsidRDefault="00B73909" w:rsidP="000B3BF1">
      <w:pPr>
        <w:widowControl w:val="0"/>
        <w:numPr>
          <w:ilvl w:val="0"/>
          <w:numId w:val="34"/>
        </w:numPr>
        <w:autoSpaceDE w:val="0"/>
        <w:autoSpaceDN w:val="0"/>
        <w:adjustRightInd w:val="0"/>
        <w:spacing w:after="0" w:line="240" w:lineRule="auto"/>
        <w:ind w:left="0" w:firstLine="361"/>
        <w:contextualSpacing/>
        <w:jc w:val="left"/>
        <w:rPr>
          <w:rFonts w:eastAsia="Times New Roman" w:cs="Times New Roman"/>
          <w:szCs w:val="24"/>
          <w:lang w:eastAsia="ru-RU"/>
        </w:rPr>
      </w:pPr>
      <w:r w:rsidRPr="00B73909">
        <w:rPr>
          <w:rFonts w:eastAsia="Times New Roman" w:cs="Times New Roman"/>
          <w:szCs w:val="24"/>
          <w:lang w:eastAsia="ru-RU"/>
        </w:rPr>
        <w:t>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B73909" w:rsidRPr="00280926" w:rsidRDefault="00B73909" w:rsidP="00B73909">
      <w:pPr>
        <w:widowControl w:val="0"/>
        <w:autoSpaceDE w:val="0"/>
        <w:autoSpaceDN w:val="0"/>
        <w:adjustRightInd w:val="0"/>
        <w:spacing w:after="0" w:line="240" w:lineRule="auto"/>
        <w:ind w:firstLine="570"/>
        <w:rPr>
          <w:rFonts w:eastAsia="Times New Roman" w:cs="Times New Roman"/>
          <w:szCs w:val="24"/>
          <w:lang w:eastAsia="ru-RU"/>
        </w:rPr>
      </w:pPr>
      <w:r w:rsidRPr="00280926">
        <w:rPr>
          <w:rFonts w:eastAsia="Times New Roman" w:cs="Times New Roman"/>
          <w:szCs w:val="24"/>
          <w:lang w:eastAsia="ru-RU"/>
        </w:rPr>
        <w:t xml:space="preserve">Воспитывающая среда ДОУ – это совокупность окружающих ребёнка социально-ценностных обстоятельств, влияющих на его личностное развитие и содействующих его включению в современную культуру. </w:t>
      </w:r>
    </w:p>
    <w:p w:rsidR="00B73909" w:rsidRPr="00280926" w:rsidRDefault="00B73909" w:rsidP="00B73909">
      <w:pPr>
        <w:widowControl w:val="0"/>
        <w:autoSpaceDE w:val="0"/>
        <w:autoSpaceDN w:val="0"/>
        <w:adjustRightInd w:val="0"/>
        <w:spacing w:after="0" w:line="240" w:lineRule="auto"/>
        <w:ind w:firstLine="570"/>
        <w:rPr>
          <w:rFonts w:eastAsia="Times New Roman" w:cs="Times New Roman"/>
          <w:szCs w:val="24"/>
          <w:lang w:eastAsia="ru-RU"/>
        </w:rPr>
      </w:pPr>
      <w:r w:rsidRPr="00280926">
        <w:rPr>
          <w:rFonts w:eastAsia="Times New Roman" w:cs="Times New Roman"/>
          <w:szCs w:val="24"/>
          <w:lang w:eastAsia="ru-RU"/>
        </w:rPr>
        <w:t xml:space="preserve">Воспитывающая среда определяется, с одной стороны, целями и задачами воспитания, с другой – культурными ценностями, образцами и практиками. Воспитывающая среда ДОУ строится по трём линиям: </w:t>
      </w:r>
    </w:p>
    <w:p w:rsidR="00B73909" w:rsidRPr="00280926" w:rsidRDefault="00B73909" w:rsidP="00B73909">
      <w:pPr>
        <w:widowControl w:val="0"/>
        <w:autoSpaceDE w:val="0"/>
        <w:autoSpaceDN w:val="0"/>
        <w:adjustRightInd w:val="0"/>
        <w:spacing w:after="0" w:line="240" w:lineRule="auto"/>
        <w:ind w:firstLine="570"/>
        <w:rPr>
          <w:rFonts w:eastAsia="Times New Roman" w:cs="Times New Roman"/>
          <w:szCs w:val="24"/>
          <w:lang w:eastAsia="ru-RU"/>
        </w:rPr>
      </w:pPr>
      <w:r w:rsidRPr="00280926">
        <w:rPr>
          <w:rFonts w:eastAsia="Times New Roman" w:cs="Times New Roman"/>
          <w:szCs w:val="24"/>
          <w:lang w:eastAsia="ru-RU"/>
        </w:rPr>
        <w:t xml:space="preserve">– </w:t>
      </w:r>
      <w:r w:rsidRPr="00280926">
        <w:rPr>
          <w:rFonts w:eastAsia="Times New Roman" w:cs="Times New Roman"/>
          <w:i/>
          <w:iCs/>
          <w:szCs w:val="24"/>
          <w:lang w:eastAsia="ru-RU"/>
        </w:rPr>
        <w:t>«от взрослого»</w:t>
      </w:r>
      <w:r w:rsidRPr="00280926">
        <w:rPr>
          <w:rFonts w:eastAsia="Times New Roman" w:cs="Times New Roman"/>
          <w:szCs w:val="24"/>
          <w:lang w:eastAsia="ru-RU"/>
        </w:rPr>
        <w:t xml:space="preserve">, который создаёт предметно-пространственную развивающую образовательную среду, насыщая её ценностями и смыслами; </w:t>
      </w:r>
    </w:p>
    <w:p w:rsidR="00B73909" w:rsidRPr="00280926" w:rsidRDefault="00B73909" w:rsidP="00B73909">
      <w:pPr>
        <w:widowControl w:val="0"/>
        <w:autoSpaceDE w:val="0"/>
        <w:autoSpaceDN w:val="0"/>
        <w:adjustRightInd w:val="0"/>
        <w:spacing w:after="0" w:line="240" w:lineRule="auto"/>
        <w:ind w:firstLine="570"/>
        <w:rPr>
          <w:rFonts w:eastAsia="Times New Roman" w:cs="Times New Roman"/>
          <w:szCs w:val="24"/>
          <w:lang w:eastAsia="ru-RU"/>
        </w:rPr>
      </w:pPr>
      <w:r w:rsidRPr="00280926">
        <w:rPr>
          <w:rFonts w:eastAsia="Times New Roman" w:cs="Times New Roman"/>
          <w:szCs w:val="24"/>
          <w:lang w:eastAsia="ru-RU"/>
        </w:rPr>
        <w:t xml:space="preserve">– </w:t>
      </w:r>
      <w:r w:rsidRPr="00280926">
        <w:rPr>
          <w:rFonts w:eastAsia="Times New Roman" w:cs="Times New Roman"/>
          <w:i/>
          <w:iCs/>
          <w:szCs w:val="24"/>
          <w:lang w:eastAsia="ru-RU"/>
        </w:rPr>
        <w:t>«от совместности ребёнка и взрослого»</w:t>
      </w:r>
      <w:r w:rsidRPr="00280926">
        <w:rPr>
          <w:rFonts w:eastAsia="Times New Roman" w:cs="Times New Roman"/>
          <w:szCs w:val="24"/>
          <w:lang w:eastAsia="ru-RU"/>
        </w:rPr>
        <w:t>: воспитывающая среда, направленная на взаимодействие ребёнка и взрослого, раскрывающего смыслы и ценности воспитания;</w:t>
      </w:r>
    </w:p>
    <w:p w:rsidR="00B73909" w:rsidRPr="00280926" w:rsidRDefault="00B73909" w:rsidP="00B73909">
      <w:pPr>
        <w:widowControl w:val="0"/>
        <w:autoSpaceDE w:val="0"/>
        <w:autoSpaceDN w:val="0"/>
        <w:adjustRightInd w:val="0"/>
        <w:spacing w:after="0" w:line="240" w:lineRule="auto"/>
        <w:ind w:firstLine="570"/>
        <w:rPr>
          <w:rFonts w:eastAsia="Times New Roman" w:cs="Times New Roman"/>
          <w:szCs w:val="24"/>
          <w:lang w:eastAsia="ru-RU"/>
        </w:rPr>
      </w:pPr>
      <w:r w:rsidRPr="00280926">
        <w:rPr>
          <w:rFonts w:eastAsia="Times New Roman" w:cs="Times New Roman"/>
          <w:szCs w:val="24"/>
          <w:lang w:eastAsia="ru-RU"/>
        </w:rPr>
        <w:t xml:space="preserve">– </w:t>
      </w:r>
      <w:r w:rsidRPr="00280926">
        <w:rPr>
          <w:rFonts w:eastAsia="Times New Roman" w:cs="Times New Roman"/>
          <w:i/>
          <w:iCs/>
          <w:szCs w:val="24"/>
          <w:lang w:eastAsia="ru-RU"/>
        </w:rPr>
        <w:t>«от ребёнка»:</w:t>
      </w:r>
      <w:r w:rsidRPr="00280926">
        <w:rPr>
          <w:rFonts w:eastAsia="Times New Roman" w:cs="Times New Roman"/>
          <w:szCs w:val="24"/>
          <w:lang w:eastAsia="ru-RU"/>
        </w:rPr>
        <w:t xml:space="preserve"> воспитывающая среда, в которой ребёнок самостоятельно живёт, творит и получает опыт позитивных достижений, осваивая ценности и смыслы, заложенные взрослым. </w:t>
      </w:r>
    </w:p>
    <w:p w:rsidR="00B73909" w:rsidRPr="00280926" w:rsidRDefault="00B73909" w:rsidP="00B73909">
      <w:pPr>
        <w:widowControl w:val="0"/>
        <w:autoSpaceDE w:val="0"/>
        <w:autoSpaceDN w:val="0"/>
        <w:adjustRightInd w:val="0"/>
        <w:spacing w:after="0" w:line="240" w:lineRule="auto"/>
        <w:ind w:firstLine="567"/>
        <w:contextualSpacing/>
        <w:rPr>
          <w:rFonts w:eastAsia="Times New Roman" w:cs="Times New Roman"/>
          <w:szCs w:val="24"/>
          <w:lang w:eastAsia="ru-RU"/>
        </w:rPr>
      </w:pPr>
      <w:r w:rsidRPr="00280926">
        <w:rPr>
          <w:rFonts w:eastAsia="Times New Roman" w:cs="Times New Roman"/>
          <w:szCs w:val="24"/>
          <w:lang w:eastAsia="ru-RU"/>
        </w:rPr>
        <w:t>ППРОС выполняет образовательную и воспитывающую функцию. Она создаётся и обновляется в соответствии с требованиями ФГОС дошкольного образования, учитывает современные подходы к развитию детей раннего и дошкольного возраста.</w:t>
      </w:r>
    </w:p>
    <w:p w:rsidR="00B73909" w:rsidRPr="00280926" w:rsidRDefault="00B73909" w:rsidP="00B73909">
      <w:pPr>
        <w:widowControl w:val="0"/>
        <w:autoSpaceDE w:val="0"/>
        <w:autoSpaceDN w:val="0"/>
        <w:adjustRightInd w:val="0"/>
        <w:spacing w:after="0" w:line="240" w:lineRule="auto"/>
        <w:ind w:firstLine="557"/>
        <w:rPr>
          <w:rFonts w:eastAsia="Times New Roman" w:cs="Times New Roman"/>
          <w:szCs w:val="24"/>
          <w:lang w:eastAsia="ru-RU"/>
        </w:rPr>
      </w:pPr>
      <w:r w:rsidRPr="00280926">
        <w:rPr>
          <w:rFonts w:eastAsia="Times New Roman" w:cs="Times New Roman"/>
          <w:szCs w:val="24"/>
          <w:lang w:eastAsia="ru-RU"/>
        </w:rPr>
        <w:t>За время своего функционирования ДОУ сложились его особенности, связанные с региональной и муниципальной спецификой.</w:t>
      </w:r>
    </w:p>
    <w:p w:rsidR="00B73909" w:rsidRPr="00280926" w:rsidRDefault="00B73909" w:rsidP="00B73909">
      <w:pPr>
        <w:widowControl w:val="0"/>
        <w:autoSpaceDE w:val="0"/>
        <w:autoSpaceDN w:val="0"/>
        <w:adjustRightInd w:val="0"/>
        <w:spacing w:after="0" w:line="240" w:lineRule="auto"/>
        <w:ind w:firstLine="557"/>
        <w:rPr>
          <w:rFonts w:eastAsia="Times New Roman" w:cs="Times New Roman"/>
          <w:szCs w:val="24"/>
          <w:lang w:eastAsia="ru-RU"/>
        </w:rPr>
      </w:pPr>
      <w:r w:rsidRPr="00280926">
        <w:rPr>
          <w:rFonts w:eastAsia="Times New Roman" w:cs="Times New Roman"/>
          <w:szCs w:val="24"/>
          <w:lang w:eastAsia="ru-RU"/>
        </w:rPr>
        <w:t>Воспитательный процесс осуществляется с учётом возраста детей и организуется в ППРОС, которую создали работники учреждения. Все помещения, посещаемые детьми (групповые, музыкальный и спортивный залы, учебные кабинеты, рекреации), игровые и спортивные площадки на территории ДОУ имеют воспитательную направленность и представляют собой совокупность природных, предметных, социальных условий и пространство собственного «Я» ребёнка.</w:t>
      </w:r>
    </w:p>
    <w:p w:rsidR="00B73909" w:rsidRPr="00280926" w:rsidRDefault="00B73909" w:rsidP="00B73909">
      <w:pPr>
        <w:widowControl w:val="0"/>
        <w:autoSpaceDE w:val="0"/>
        <w:autoSpaceDN w:val="0"/>
        <w:adjustRightInd w:val="0"/>
        <w:spacing w:after="0" w:line="240" w:lineRule="auto"/>
        <w:ind w:firstLine="557"/>
        <w:rPr>
          <w:rFonts w:eastAsia="Times New Roman" w:cs="Times New Roman"/>
          <w:szCs w:val="24"/>
          <w:lang w:eastAsia="ru-RU"/>
        </w:rPr>
      </w:pPr>
      <w:r w:rsidRPr="00280926">
        <w:rPr>
          <w:rFonts w:eastAsia="Times New Roman" w:cs="Times New Roman"/>
          <w:szCs w:val="24"/>
          <w:lang w:eastAsia="ru-RU"/>
        </w:rPr>
        <w:t>ППРОС постоянно обогащается не только за счёт количественного накопления, но и путём улучшения качественных параметров: эстетичности, гигиеничности, комфортности, функциональной надёжности и безопасности, открытости изменениям и динамичности, соответствия возрастным, гендерным особенностям детей и детям с ОВЗ.</w:t>
      </w:r>
    </w:p>
    <w:p w:rsidR="00B73909" w:rsidRPr="00280926" w:rsidRDefault="00B73909" w:rsidP="00B73909">
      <w:pPr>
        <w:widowControl w:val="0"/>
        <w:autoSpaceDE w:val="0"/>
        <w:autoSpaceDN w:val="0"/>
        <w:adjustRightInd w:val="0"/>
        <w:spacing w:after="0" w:line="240" w:lineRule="auto"/>
        <w:ind w:firstLine="557"/>
        <w:rPr>
          <w:rFonts w:eastAsia="Times New Roman" w:cs="Times New Roman"/>
          <w:szCs w:val="24"/>
          <w:lang w:eastAsia="ru-RU"/>
        </w:rPr>
      </w:pPr>
      <w:r w:rsidRPr="00280926">
        <w:rPr>
          <w:rFonts w:eastAsia="Times New Roman" w:cs="Times New Roman"/>
          <w:szCs w:val="24"/>
          <w:lang w:eastAsia="ru-RU"/>
        </w:rPr>
        <w:t>Педагогическим коллективом ДОУ созданы условия для свободного ориентирования детей в сформированной ППРОС и свободного доступа ко всем её составляющим, а также для самостоятельной деятельности и манипулирования в созданной среде, придерживаясь норм и правил пребывания в различных помещениях и пользования материалами и оборудованием.</w:t>
      </w:r>
    </w:p>
    <w:p w:rsidR="00B73909" w:rsidRPr="00280926" w:rsidRDefault="00B73909" w:rsidP="00B73909">
      <w:pPr>
        <w:widowControl w:val="0"/>
        <w:autoSpaceDE w:val="0"/>
        <w:autoSpaceDN w:val="0"/>
        <w:adjustRightInd w:val="0"/>
        <w:spacing w:after="0" w:line="240" w:lineRule="auto"/>
        <w:ind w:firstLine="557"/>
        <w:rPr>
          <w:rFonts w:eastAsia="Times New Roman" w:cs="Times New Roman"/>
          <w:szCs w:val="24"/>
          <w:lang w:eastAsia="ru-RU"/>
        </w:rPr>
      </w:pPr>
      <w:r w:rsidRPr="00280926">
        <w:rPr>
          <w:rFonts w:eastAsia="Times New Roman" w:cs="Times New Roman"/>
          <w:szCs w:val="24"/>
          <w:lang w:eastAsia="ru-RU"/>
        </w:rPr>
        <w:t>Воспитывающие влияние на детей осуществляется посредством следующих форм, таких как:</w:t>
      </w:r>
    </w:p>
    <w:p w:rsidR="00B73909" w:rsidRPr="00280926" w:rsidRDefault="00B73909" w:rsidP="00B73909">
      <w:pPr>
        <w:widowControl w:val="0"/>
        <w:autoSpaceDE w:val="0"/>
        <w:autoSpaceDN w:val="0"/>
        <w:adjustRightInd w:val="0"/>
        <w:spacing w:after="0" w:line="240" w:lineRule="auto"/>
        <w:ind w:firstLine="557"/>
        <w:rPr>
          <w:rFonts w:eastAsia="Times New Roman" w:cs="Times New Roman"/>
          <w:szCs w:val="24"/>
          <w:lang w:eastAsia="ru-RU"/>
        </w:rPr>
      </w:pPr>
      <w:r w:rsidRPr="00280926">
        <w:rPr>
          <w:rFonts w:eastAsia="Times New Roman" w:cs="Times New Roman"/>
          <w:szCs w:val="24"/>
          <w:lang w:eastAsia="ru-RU"/>
        </w:rPr>
        <w:lastRenderedPageBreak/>
        <w:t>– оформление интерьера помещений (</w:t>
      </w:r>
      <w:r w:rsidRPr="00280926">
        <w:rPr>
          <w:rFonts w:eastAsia="Times New Roman" w:cs="Times New Roman"/>
          <w:i/>
          <w:iCs/>
          <w:szCs w:val="24"/>
          <w:lang w:eastAsia="ru-RU"/>
        </w:rPr>
        <w:t>группы оформлены в соответствии с их названием, в коридорах размещены стенды «Права детей», лестничные пролёты оформлены выставками «Города Крыма» и «Времена года». В музыкальном зале периодически меняется оформление в зависимости от предстоящего праздника и т.д.</w:t>
      </w:r>
      <w:r w:rsidRPr="00280926">
        <w:rPr>
          <w:rFonts w:eastAsia="Times New Roman" w:cs="Times New Roman"/>
          <w:szCs w:val="24"/>
          <w:lang w:eastAsia="ru-RU"/>
        </w:rPr>
        <w:t xml:space="preserve">); </w:t>
      </w:r>
      <w:r w:rsidRPr="00280926">
        <w:rPr>
          <w:rFonts w:eastAsia="Times New Roman" w:cs="Times New Roman"/>
          <w:i/>
          <w:iCs/>
          <w:szCs w:val="24"/>
          <w:lang w:eastAsia="ru-RU"/>
        </w:rPr>
        <w:t>по безопасности жизнедеятельности, фотомонтажи и др</w:t>
      </w:r>
      <w:r w:rsidRPr="00280926">
        <w:rPr>
          <w:rFonts w:eastAsia="Times New Roman" w:cs="Times New Roman"/>
          <w:szCs w:val="24"/>
          <w:lang w:eastAsia="ru-RU"/>
        </w:rPr>
        <w:t xml:space="preserve">.); </w:t>
      </w:r>
    </w:p>
    <w:p w:rsidR="00B73909" w:rsidRPr="00280926" w:rsidRDefault="00B73909" w:rsidP="00B73909">
      <w:pPr>
        <w:widowControl w:val="0"/>
        <w:autoSpaceDE w:val="0"/>
        <w:autoSpaceDN w:val="0"/>
        <w:adjustRightInd w:val="0"/>
        <w:spacing w:after="0" w:line="240" w:lineRule="auto"/>
        <w:ind w:firstLine="557"/>
        <w:rPr>
          <w:rFonts w:eastAsia="Times New Roman" w:cs="Times New Roman"/>
          <w:i/>
          <w:iCs/>
          <w:szCs w:val="24"/>
          <w:lang w:eastAsia="ru-RU"/>
        </w:rPr>
      </w:pPr>
      <w:r w:rsidRPr="00280926">
        <w:rPr>
          <w:rFonts w:eastAsia="Times New Roman" w:cs="Times New Roman"/>
          <w:szCs w:val="24"/>
          <w:lang w:eastAsia="ru-RU"/>
        </w:rPr>
        <w:t xml:space="preserve">– создание новых центров </w:t>
      </w:r>
      <w:r w:rsidRPr="00280926">
        <w:rPr>
          <w:rFonts w:eastAsia="Times New Roman" w:cs="Times New Roman"/>
          <w:i/>
          <w:iCs/>
          <w:szCs w:val="24"/>
          <w:lang w:eastAsia="ru-RU"/>
        </w:rPr>
        <w:t>(уголок по правилам дорожного движения);</w:t>
      </w:r>
    </w:p>
    <w:p w:rsidR="00B73909" w:rsidRPr="00280926" w:rsidRDefault="00B73909" w:rsidP="00B73909">
      <w:pPr>
        <w:widowControl w:val="0"/>
        <w:autoSpaceDE w:val="0"/>
        <w:autoSpaceDN w:val="0"/>
        <w:adjustRightInd w:val="0"/>
        <w:spacing w:after="0" w:line="240" w:lineRule="auto"/>
        <w:ind w:firstLine="557"/>
        <w:rPr>
          <w:rFonts w:eastAsia="Times New Roman" w:cs="Times New Roman"/>
          <w:szCs w:val="24"/>
          <w:lang w:eastAsia="ru-RU"/>
        </w:rPr>
      </w:pPr>
      <w:r w:rsidRPr="00280926">
        <w:rPr>
          <w:rFonts w:eastAsia="Times New Roman" w:cs="Times New Roman"/>
          <w:szCs w:val="24"/>
          <w:lang w:eastAsia="ru-RU"/>
        </w:rPr>
        <w:t>– обновление игрового и спортивного оборудования на площадках групп и спортивных площадках;</w:t>
      </w:r>
    </w:p>
    <w:p w:rsidR="00B73909" w:rsidRPr="00280926" w:rsidRDefault="00B73909" w:rsidP="00B73909">
      <w:pPr>
        <w:widowControl w:val="0"/>
        <w:autoSpaceDE w:val="0"/>
        <w:autoSpaceDN w:val="0"/>
        <w:adjustRightInd w:val="0"/>
        <w:spacing w:after="0" w:line="240" w:lineRule="auto"/>
        <w:ind w:firstLine="557"/>
        <w:rPr>
          <w:rFonts w:eastAsia="Times New Roman" w:cs="Times New Roman"/>
          <w:szCs w:val="24"/>
          <w:lang w:eastAsia="ru-RU"/>
        </w:rPr>
      </w:pPr>
      <w:r w:rsidRPr="00280926">
        <w:rPr>
          <w:rFonts w:eastAsia="Times New Roman" w:cs="Times New Roman"/>
          <w:szCs w:val="24"/>
          <w:lang w:eastAsia="ru-RU"/>
        </w:rPr>
        <w:t>– регулярная организация и проведение конкурсов (в соответствии с годовым планом работы ДОУ) по улучшению ППРОС возрастных групп.</w:t>
      </w:r>
    </w:p>
    <w:p w:rsidR="00B73909" w:rsidRPr="00280926" w:rsidRDefault="00280926" w:rsidP="00B73909">
      <w:pPr>
        <w:widowControl w:val="0"/>
        <w:autoSpaceDE w:val="0"/>
        <w:autoSpaceDN w:val="0"/>
        <w:adjustRightInd w:val="0"/>
        <w:spacing w:after="0" w:line="240" w:lineRule="auto"/>
        <w:ind w:firstLine="567"/>
        <w:contextualSpacing/>
        <w:rPr>
          <w:rFonts w:eastAsia="Times New Roman" w:cs="Times New Roman"/>
          <w:szCs w:val="24"/>
          <w:lang w:eastAsia="ru-RU"/>
        </w:rPr>
      </w:pPr>
      <w:r w:rsidRPr="00280926">
        <w:rPr>
          <w:rFonts w:eastAsia="Times New Roman" w:cs="Times New Roman"/>
          <w:szCs w:val="24"/>
          <w:lang w:eastAsia="ru-RU"/>
        </w:rPr>
        <w:t>В ДОУ 6</w:t>
      </w:r>
      <w:r w:rsidR="00B73909" w:rsidRPr="00280926">
        <w:rPr>
          <w:rFonts w:eastAsia="Times New Roman" w:cs="Times New Roman"/>
          <w:szCs w:val="24"/>
          <w:lang w:eastAsia="ru-RU"/>
        </w:rPr>
        <w:t xml:space="preserve"> гру</w:t>
      </w:r>
      <w:r w:rsidRPr="00280926">
        <w:rPr>
          <w:rFonts w:eastAsia="Times New Roman" w:cs="Times New Roman"/>
          <w:szCs w:val="24"/>
          <w:lang w:eastAsia="ru-RU"/>
        </w:rPr>
        <w:t>пповых помещений, музыкально-спортивный зал</w:t>
      </w:r>
      <w:r w:rsidR="00B73909" w:rsidRPr="00280926">
        <w:rPr>
          <w:rFonts w:eastAsia="Times New Roman" w:cs="Times New Roman"/>
          <w:szCs w:val="24"/>
          <w:lang w:eastAsia="ru-RU"/>
        </w:rPr>
        <w:t>, кабинет педагога-пси</w:t>
      </w:r>
      <w:r w:rsidRPr="00280926">
        <w:rPr>
          <w:rFonts w:eastAsia="Times New Roman" w:cs="Times New Roman"/>
          <w:szCs w:val="24"/>
          <w:lang w:eastAsia="ru-RU"/>
        </w:rPr>
        <w:t>холога</w:t>
      </w:r>
      <w:r w:rsidR="00B73909" w:rsidRPr="00280926">
        <w:rPr>
          <w:rFonts w:eastAsia="Times New Roman" w:cs="Times New Roman"/>
          <w:szCs w:val="24"/>
          <w:lang w:eastAsia="ru-RU"/>
        </w:rPr>
        <w:t>.  Группы, з</w:t>
      </w:r>
      <w:r w:rsidRPr="00280926">
        <w:rPr>
          <w:rFonts w:eastAsia="Times New Roman" w:cs="Times New Roman"/>
          <w:szCs w:val="24"/>
          <w:lang w:eastAsia="ru-RU"/>
        </w:rPr>
        <w:t>алы, учебные кабинеты,</w:t>
      </w:r>
      <w:r w:rsidR="00B73909" w:rsidRPr="00280926">
        <w:rPr>
          <w:rFonts w:eastAsia="Times New Roman" w:cs="Times New Roman"/>
          <w:szCs w:val="24"/>
          <w:lang w:eastAsia="ru-RU"/>
        </w:rPr>
        <w:t xml:space="preserve"> оформляются ярко и содержательно. </w:t>
      </w:r>
    </w:p>
    <w:p w:rsidR="00B73909" w:rsidRPr="00280926" w:rsidRDefault="00B73909" w:rsidP="00B73909">
      <w:pPr>
        <w:widowControl w:val="0"/>
        <w:autoSpaceDE w:val="0"/>
        <w:autoSpaceDN w:val="0"/>
        <w:adjustRightInd w:val="0"/>
        <w:spacing w:after="0" w:line="240" w:lineRule="auto"/>
        <w:ind w:firstLine="567"/>
        <w:contextualSpacing/>
        <w:rPr>
          <w:rFonts w:eastAsia="Times New Roman" w:cs="Times New Roman"/>
          <w:szCs w:val="24"/>
          <w:lang w:eastAsia="ru-RU"/>
        </w:rPr>
      </w:pPr>
      <w:r w:rsidRPr="00280926">
        <w:rPr>
          <w:rFonts w:eastAsia="Times New Roman" w:cs="Times New Roman"/>
          <w:szCs w:val="24"/>
          <w:lang w:eastAsia="ru-RU"/>
        </w:rPr>
        <w:t>Содержание и наполнение ППРОС в каждой группе соответствует назва</w:t>
      </w:r>
      <w:r w:rsidR="00280926" w:rsidRPr="00280926">
        <w:rPr>
          <w:rFonts w:eastAsia="Times New Roman" w:cs="Times New Roman"/>
          <w:szCs w:val="24"/>
          <w:lang w:eastAsia="ru-RU"/>
        </w:rPr>
        <w:t>нию группы (например, «Солнышко», «Кузнечик», «Заинька</w:t>
      </w:r>
      <w:r w:rsidRPr="00280926">
        <w:rPr>
          <w:rFonts w:eastAsia="Times New Roman" w:cs="Times New Roman"/>
          <w:szCs w:val="24"/>
          <w:lang w:eastAsia="ru-RU"/>
        </w:rPr>
        <w:t>» и др.), возрастным особенностям детей и основным целям пребывания детей раннего и дошкольного возраста в детском саду.</w:t>
      </w:r>
    </w:p>
    <w:p w:rsidR="00B73909" w:rsidRPr="00280926" w:rsidRDefault="00B73909" w:rsidP="00B73909">
      <w:pPr>
        <w:widowControl w:val="0"/>
        <w:autoSpaceDE w:val="0"/>
        <w:autoSpaceDN w:val="0"/>
        <w:adjustRightInd w:val="0"/>
        <w:spacing w:after="0" w:line="240" w:lineRule="auto"/>
        <w:ind w:firstLine="567"/>
        <w:contextualSpacing/>
        <w:rPr>
          <w:rFonts w:eastAsia="Times New Roman" w:cs="Times New Roman"/>
          <w:szCs w:val="24"/>
          <w:lang w:eastAsia="ru-RU"/>
        </w:rPr>
      </w:pPr>
      <w:r w:rsidRPr="00280926">
        <w:rPr>
          <w:rFonts w:eastAsia="Times New Roman" w:cs="Times New Roman"/>
          <w:szCs w:val="24"/>
          <w:lang w:eastAsia="ru-RU"/>
        </w:rPr>
        <w:t>В группах представлены учебная и игровая зоны, места для организации самостоятельной деятельности детей.</w:t>
      </w:r>
    </w:p>
    <w:p w:rsidR="00B73909" w:rsidRPr="00280926" w:rsidRDefault="00B73909" w:rsidP="00B73909">
      <w:pPr>
        <w:widowControl w:val="0"/>
        <w:autoSpaceDE w:val="0"/>
        <w:autoSpaceDN w:val="0"/>
        <w:adjustRightInd w:val="0"/>
        <w:spacing w:after="0" w:line="240" w:lineRule="auto"/>
        <w:ind w:firstLine="567"/>
        <w:contextualSpacing/>
        <w:rPr>
          <w:rFonts w:eastAsia="Times New Roman" w:cs="Times New Roman"/>
          <w:szCs w:val="24"/>
          <w:lang w:eastAsia="ru-RU"/>
        </w:rPr>
      </w:pPr>
      <w:r w:rsidRPr="00280926">
        <w:rPr>
          <w:rFonts w:eastAsia="Times New Roman" w:cs="Times New Roman"/>
          <w:szCs w:val="24"/>
          <w:lang w:eastAsia="ru-RU"/>
        </w:rPr>
        <w:t>В игровой зоне оформлены игровые центры и уголки, содержание которых соответствует образовательным областям – социально-коммуникативному, познавательному, речевому, художественно-эстетическому и физическому развитию. Это центр сюжетных игр, детская лаборатория, литературная гостиная, уголок уединения, театральный уголок, спортивный уголок, уголок природы, патриотический уголок, уголок развивающих игр, центр игр с песком и водой и др. В каждом центре помещены обозначения образовательных областей. Центры и уголки мобильны и трансформируемы.</w:t>
      </w:r>
    </w:p>
    <w:p w:rsidR="00B73909" w:rsidRPr="00280926" w:rsidRDefault="00B73909" w:rsidP="00B73909">
      <w:pPr>
        <w:widowControl w:val="0"/>
        <w:autoSpaceDE w:val="0"/>
        <w:autoSpaceDN w:val="0"/>
        <w:adjustRightInd w:val="0"/>
        <w:spacing w:after="0" w:line="240" w:lineRule="auto"/>
        <w:ind w:firstLine="567"/>
        <w:contextualSpacing/>
        <w:rPr>
          <w:rFonts w:eastAsia="Times New Roman" w:cs="Times New Roman"/>
          <w:szCs w:val="24"/>
          <w:lang w:eastAsia="ru-RU"/>
        </w:rPr>
      </w:pPr>
      <w:r w:rsidRPr="00280926">
        <w:rPr>
          <w:rFonts w:eastAsia="Times New Roman" w:cs="Times New Roman"/>
          <w:szCs w:val="24"/>
          <w:lang w:eastAsia="ru-RU"/>
        </w:rPr>
        <w:t>В каждой группе есть магнитная доска, которая используется как на занятиях, так и для самостоятельной деятельности детей. На доске размещается материал по лексической теме недели, а также материал для повторения.</w:t>
      </w:r>
    </w:p>
    <w:p w:rsidR="00B73909" w:rsidRPr="00280926" w:rsidRDefault="00B73909" w:rsidP="00B73909">
      <w:pPr>
        <w:widowControl w:val="0"/>
        <w:autoSpaceDE w:val="0"/>
        <w:autoSpaceDN w:val="0"/>
        <w:adjustRightInd w:val="0"/>
        <w:spacing w:after="0" w:line="240" w:lineRule="auto"/>
        <w:ind w:firstLine="567"/>
        <w:contextualSpacing/>
        <w:rPr>
          <w:rFonts w:eastAsia="Times New Roman" w:cs="Times New Roman"/>
          <w:szCs w:val="24"/>
          <w:lang w:eastAsia="ru-RU"/>
        </w:rPr>
      </w:pPr>
      <w:r w:rsidRPr="00280926">
        <w:rPr>
          <w:rFonts w:eastAsia="Times New Roman" w:cs="Times New Roman"/>
          <w:szCs w:val="24"/>
          <w:lang w:eastAsia="ru-RU"/>
        </w:rPr>
        <w:t>Также в каждой группе есть телевизор для просмотра презентаций, видеороликов, мультфильмов как части занятий с детьми.</w:t>
      </w:r>
    </w:p>
    <w:p w:rsidR="00B73909" w:rsidRPr="00A113AC" w:rsidRDefault="00B73909" w:rsidP="00B73909">
      <w:pPr>
        <w:widowControl w:val="0"/>
        <w:autoSpaceDE w:val="0"/>
        <w:autoSpaceDN w:val="0"/>
        <w:adjustRightInd w:val="0"/>
        <w:spacing w:after="0" w:line="240" w:lineRule="auto"/>
        <w:ind w:firstLine="567"/>
        <w:contextualSpacing/>
        <w:rPr>
          <w:rFonts w:eastAsia="Times New Roman" w:cs="Times New Roman"/>
          <w:szCs w:val="24"/>
          <w:lang w:eastAsia="ru-RU"/>
        </w:rPr>
      </w:pPr>
      <w:r w:rsidRPr="00A113AC">
        <w:rPr>
          <w:rFonts w:eastAsia="Times New Roman" w:cs="Times New Roman"/>
          <w:szCs w:val="24"/>
          <w:lang w:eastAsia="ru-RU"/>
        </w:rPr>
        <w:t>Оборудование спален позволяет разместить в них уголки и центры для организации игр детей.</w:t>
      </w:r>
    </w:p>
    <w:p w:rsidR="00B73909" w:rsidRPr="00A113AC" w:rsidRDefault="00B73909" w:rsidP="00B73909">
      <w:pPr>
        <w:widowControl w:val="0"/>
        <w:autoSpaceDE w:val="0"/>
        <w:autoSpaceDN w:val="0"/>
        <w:adjustRightInd w:val="0"/>
        <w:spacing w:after="0" w:line="240" w:lineRule="auto"/>
        <w:ind w:firstLine="567"/>
        <w:contextualSpacing/>
        <w:rPr>
          <w:rFonts w:eastAsia="Times New Roman" w:cs="Times New Roman"/>
          <w:szCs w:val="24"/>
          <w:lang w:eastAsia="ru-RU"/>
        </w:rPr>
      </w:pPr>
      <w:r w:rsidRPr="00A113AC">
        <w:rPr>
          <w:rFonts w:eastAsia="Times New Roman" w:cs="Times New Roman"/>
          <w:szCs w:val="24"/>
          <w:lang w:eastAsia="ru-RU"/>
        </w:rPr>
        <w:t>В</w:t>
      </w:r>
      <w:r w:rsidR="00280926" w:rsidRPr="00A113AC">
        <w:rPr>
          <w:rFonts w:eastAsia="Times New Roman" w:cs="Times New Roman"/>
          <w:szCs w:val="24"/>
          <w:lang w:eastAsia="ru-RU"/>
        </w:rPr>
        <w:t xml:space="preserve"> каждой группе, кабинете и зале</w:t>
      </w:r>
      <w:r w:rsidRPr="00A113AC">
        <w:rPr>
          <w:rFonts w:eastAsia="Times New Roman" w:cs="Times New Roman"/>
          <w:szCs w:val="24"/>
          <w:lang w:eastAsia="ru-RU"/>
        </w:rPr>
        <w:t xml:space="preserve"> оформлены паспорта, которые размещены на официальном сайте ДОУ.</w:t>
      </w:r>
    </w:p>
    <w:p w:rsidR="00B73909" w:rsidRPr="00A113AC" w:rsidRDefault="00B73909" w:rsidP="00B73909">
      <w:pPr>
        <w:widowControl w:val="0"/>
        <w:autoSpaceDE w:val="0"/>
        <w:autoSpaceDN w:val="0"/>
        <w:adjustRightInd w:val="0"/>
        <w:spacing w:after="0" w:line="240" w:lineRule="auto"/>
        <w:ind w:firstLine="567"/>
        <w:contextualSpacing/>
        <w:rPr>
          <w:rFonts w:eastAsia="Times New Roman" w:cs="Times New Roman"/>
          <w:szCs w:val="24"/>
          <w:lang w:eastAsia="ru-RU"/>
        </w:rPr>
      </w:pPr>
      <w:r w:rsidRPr="00A113AC">
        <w:rPr>
          <w:rFonts w:eastAsia="Times New Roman" w:cs="Times New Roman"/>
          <w:szCs w:val="24"/>
          <w:lang w:eastAsia="ru-RU"/>
        </w:rPr>
        <w:t>Территория ДОУ также представляет собой компонент ППРОС. На территории ДОУ растёт много деревьев, кустов и цветов, за которыми наблюдают и ухаживают педагоги и воспитанники. В рамках проекта «Дендрарий детского сада» создаётся методически комплект для занятий с детьми, наблюдений и бесед.</w:t>
      </w:r>
    </w:p>
    <w:p w:rsidR="00B73909" w:rsidRPr="00A113AC" w:rsidRDefault="00A113AC" w:rsidP="00B73909">
      <w:pPr>
        <w:widowControl w:val="0"/>
        <w:autoSpaceDE w:val="0"/>
        <w:autoSpaceDN w:val="0"/>
        <w:adjustRightInd w:val="0"/>
        <w:spacing w:after="0" w:line="240" w:lineRule="auto"/>
        <w:ind w:firstLine="567"/>
        <w:contextualSpacing/>
        <w:rPr>
          <w:rFonts w:eastAsia="Times New Roman" w:cs="Times New Roman"/>
          <w:szCs w:val="24"/>
          <w:lang w:eastAsia="ru-RU"/>
        </w:rPr>
      </w:pPr>
      <w:r w:rsidRPr="00A113AC">
        <w:rPr>
          <w:rFonts w:eastAsia="Times New Roman" w:cs="Times New Roman"/>
          <w:szCs w:val="24"/>
          <w:lang w:eastAsia="ru-RU"/>
        </w:rPr>
        <w:t>На территории ДОУ находятся 6</w:t>
      </w:r>
      <w:r w:rsidR="00B73909" w:rsidRPr="00A113AC">
        <w:rPr>
          <w:rFonts w:eastAsia="Times New Roman" w:cs="Times New Roman"/>
          <w:szCs w:val="24"/>
          <w:lang w:eastAsia="ru-RU"/>
        </w:rPr>
        <w:t xml:space="preserve"> игровых площадок д</w:t>
      </w:r>
      <w:r w:rsidRPr="00A113AC">
        <w:rPr>
          <w:rFonts w:eastAsia="Times New Roman" w:cs="Times New Roman"/>
          <w:szCs w:val="24"/>
          <w:lang w:eastAsia="ru-RU"/>
        </w:rPr>
        <w:t>ля каждой возрастной группы, спортивная площадка</w:t>
      </w:r>
      <w:r w:rsidR="00B73909" w:rsidRPr="00A113AC">
        <w:rPr>
          <w:rFonts w:eastAsia="Times New Roman" w:cs="Times New Roman"/>
          <w:szCs w:val="24"/>
          <w:lang w:eastAsia="ru-RU"/>
        </w:rPr>
        <w:t>. На площадках проводятся утренние гимнастики, праздники и развлечения.</w:t>
      </w:r>
    </w:p>
    <w:p w:rsidR="00B73909" w:rsidRPr="00A113AC" w:rsidRDefault="00B73909" w:rsidP="00B73909">
      <w:pPr>
        <w:widowControl w:val="0"/>
        <w:autoSpaceDE w:val="0"/>
        <w:autoSpaceDN w:val="0"/>
        <w:adjustRightInd w:val="0"/>
        <w:spacing w:after="0" w:line="240" w:lineRule="auto"/>
        <w:ind w:firstLine="567"/>
        <w:contextualSpacing/>
        <w:rPr>
          <w:rFonts w:eastAsia="Times New Roman" w:cs="Times New Roman"/>
          <w:szCs w:val="24"/>
          <w:lang w:eastAsia="ru-RU"/>
        </w:rPr>
      </w:pPr>
      <w:r w:rsidRPr="00A113AC">
        <w:rPr>
          <w:rFonts w:eastAsia="Times New Roman" w:cs="Times New Roman"/>
          <w:szCs w:val="24"/>
          <w:lang w:eastAsia="ru-RU"/>
        </w:rPr>
        <w:t>ППРОС ДОУ ещё требует усовершенствования и дополнения, над чем и работают сотрудники ДОУ.</w:t>
      </w:r>
    </w:p>
    <w:p w:rsidR="00B73909" w:rsidRPr="00A113AC" w:rsidRDefault="00B73909" w:rsidP="00B73909">
      <w:pPr>
        <w:widowControl w:val="0"/>
        <w:autoSpaceDE w:val="0"/>
        <w:autoSpaceDN w:val="0"/>
        <w:adjustRightInd w:val="0"/>
        <w:spacing w:after="0" w:line="240" w:lineRule="auto"/>
        <w:ind w:left="361"/>
        <w:contextualSpacing/>
        <w:rPr>
          <w:rFonts w:eastAsia="Times New Roman" w:cs="Times New Roman"/>
          <w:szCs w:val="24"/>
          <w:lang w:eastAsia="ru-RU"/>
        </w:rPr>
      </w:pPr>
    </w:p>
    <w:p w:rsidR="00B73909" w:rsidRDefault="00B73909" w:rsidP="00B73909">
      <w:pPr>
        <w:widowControl w:val="0"/>
        <w:autoSpaceDE w:val="0"/>
        <w:autoSpaceDN w:val="0"/>
        <w:adjustRightInd w:val="0"/>
        <w:spacing w:after="0" w:line="240" w:lineRule="auto"/>
        <w:jc w:val="center"/>
        <w:rPr>
          <w:rFonts w:eastAsia="Times New Roman" w:cs="Times New Roman"/>
          <w:b/>
          <w:bCs/>
          <w:szCs w:val="24"/>
          <w:lang w:eastAsia="ru-RU"/>
        </w:rPr>
      </w:pPr>
      <w:r w:rsidRPr="00A113AC">
        <w:rPr>
          <w:rFonts w:eastAsia="Times New Roman" w:cs="Times New Roman"/>
          <w:b/>
          <w:bCs/>
          <w:szCs w:val="24"/>
          <w:lang w:eastAsia="ru-RU"/>
        </w:rPr>
        <w:t xml:space="preserve">Общности ДОУ </w:t>
      </w:r>
    </w:p>
    <w:p w:rsidR="0096397C" w:rsidRPr="00A113AC" w:rsidRDefault="0096397C" w:rsidP="00B73909">
      <w:pPr>
        <w:widowControl w:val="0"/>
        <w:autoSpaceDE w:val="0"/>
        <w:autoSpaceDN w:val="0"/>
        <w:adjustRightInd w:val="0"/>
        <w:spacing w:after="0" w:line="240" w:lineRule="auto"/>
        <w:jc w:val="center"/>
        <w:rPr>
          <w:rFonts w:eastAsia="Times New Roman" w:cs="Times New Roman"/>
          <w:b/>
          <w:bCs/>
          <w:szCs w:val="24"/>
          <w:lang w:eastAsia="ru-RU"/>
        </w:rPr>
      </w:pPr>
    </w:p>
    <w:p w:rsidR="00B73909" w:rsidRPr="00A113AC" w:rsidRDefault="00B73909" w:rsidP="00B73909">
      <w:pPr>
        <w:widowControl w:val="0"/>
        <w:autoSpaceDE w:val="0"/>
        <w:autoSpaceDN w:val="0"/>
        <w:adjustRightInd w:val="0"/>
        <w:spacing w:after="0" w:line="240" w:lineRule="auto"/>
        <w:ind w:firstLine="579"/>
        <w:rPr>
          <w:rFonts w:eastAsia="Times New Roman" w:cs="Times New Roman"/>
          <w:szCs w:val="24"/>
          <w:lang w:eastAsia="ru-RU"/>
        </w:rPr>
      </w:pPr>
      <w:r w:rsidRPr="00A113AC">
        <w:rPr>
          <w:rFonts w:eastAsia="Times New Roman" w:cs="Times New Roman"/>
          <w:b/>
          <w:bCs/>
          <w:i/>
          <w:iCs/>
          <w:szCs w:val="24"/>
          <w:lang w:eastAsia="ru-RU"/>
        </w:rPr>
        <w:t>Профессиональная общность</w:t>
      </w:r>
      <w:r w:rsidRPr="00A113AC">
        <w:rPr>
          <w:rFonts w:eastAsia="Times New Roman" w:cs="Times New Roman"/>
          <w:szCs w:val="24"/>
          <w:lang w:eastAsia="ru-RU"/>
        </w:rPr>
        <w:t xml:space="preserve"> – это устойчивая система связей и отношений между людьми, единство целей и задач воспитания, реализуемых всеми работниками ДОУ. Все участники общности разделяют те ценности, которые заложены в основу РПВ, что отражено также в Этическом кодексе работников МБДОУ </w:t>
      </w:r>
      <w:r w:rsidR="00A113AC" w:rsidRPr="00A113AC">
        <w:rPr>
          <w:rFonts w:eastAsia="Times New Roman" w:cs="Times New Roman"/>
          <w:szCs w:val="24"/>
          <w:lang w:eastAsia="ru-RU"/>
        </w:rPr>
        <w:t xml:space="preserve">«ДС №19 «Елочка» </w:t>
      </w:r>
      <w:r w:rsidRPr="00A113AC">
        <w:rPr>
          <w:rFonts w:eastAsia="Times New Roman" w:cs="Times New Roman"/>
          <w:szCs w:val="24"/>
          <w:lang w:eastAsia="ru-RU"/>
        </w:rPr>
        <w:t>и Кодексе чести педагога. Основой эффективности такой общности является рефлексия собственной профессиональной деятельности.</w:t>
      </w:r>
    </w:p>
    <w:p w:rsidR="00B73909" w:rsidRPr="00A113AC" w:rsidRDefault="00B73909" w:rsidP="00B73909">
      <w:pPr>
        <w:widowControl w:val="0"/>
        <w:autoSpaceDE w:val="0"/>
        <w:autoSpaceDN w:val="0"/>
        <w:adjustRightInd w:val="0"/>
        <w:spacing w:after="0" w:line="240" w:lineRule="auto"/>
        <w:ind w:firstLine="579"/>
        <w:rPr>
          <w:rFonts w:eastAsia="Times New Roman" w:cs="Times New Roman"/>
          <w:szCs w:val="24"/>
          <w:lang w:eastAsia="ru-RU"/>
        </w:rPr>
      </w:pPr>
      <w:r w:rsidRPr="00A113AC">
        <w:rPr>
          <w:rFonts w:eastAsia="Times New Roman" w:cs="Times New Roman"/>
          <w:szCs w:val="24"/>
          <w:lang w:eastAsia="ru-RU"/>
        </w:rPr>
        <w:t>Педагогические и другие работники ДОУ:</w:t>
      </w:r>
    </w:p>
    <w:p w:rsidR="00B73909" w:rsidRPr="00A113AC" w:rsidRDefault="00B73909" w:rsidP="00B73909">
      <w:pPr>
        <w:widowControl w:val="0"/>
        <w:autoSpaceDE w:val="0"/>
        <w:autoSpaceDN w:val="0"/>
        <w:adjustRightInd w:val="0"/>
        <w:spacing w:after="0" w:line="240" w:lineRule="auto"/>
        <w:ind w:firstLine="579"/>
        <w:rPr>
          <w:rFonts w:eastAsia="Times New Roman" w:cs="Times New Roman"/>
          <w:szCs w:val="24"/>
          <w:lang w:eastAsia="ru-RU"/>
        </w:rPr>
      </w:pPr>
      <w:r w:rsidRPr="00A113AC">
        <w:rPr>
          <w:rFonts w:eastAsia="Times New Roman" w:cs="Times New Roman"/>
          <w:szCs w:val="24"/>
          <w:lang w:eastAsia="ru-RU"/>
        </w:rPr>
        <w:lastRenderedPageBreak/>
        <w:t>– являются примером в формировании полноценных и сформированных ценностных ориентиров, норм общения и поведения;</w:t>
      </w:r>
    </w:p>
    <w:p w:rsidR="00B73909" w:rsidRPr="00A113AC" w:rsidRDefault="00B73909" w:rsidP="00B73909">
      <w:pPr>
        <w:widowControl w:val="0"/>
        <w:autoSpaceDE w:val="0"/>
        <w:autoSpaceDN w:val="0"/>
        <w:adjustRightInd w:val="0"/>
        <w:spacing w:after="0" w:line="240" w:lineRule="auto"/>
        <w:ind w:firstLine="579"/>
        <w:rPr>
          <w:rFonts w:eastAsia="Times New Roman" w:cs="Times New Roman"/>
          <w:szCs w:val="24"/>
          <w:lang w:eastAsia="ru-RU"/>
        </w:rPr>
      </w:pPr>
      <w:r w:rsidRPr="00A113AC">
        <w:rPr>
          <w:rFonts w:eastAsia="Times New Roman" w:cs="Times New Roman"/>
          <w:szCs w:val="24"/>
          <w:lang w:eastAsia="ru-RU"/>
        </w:rPr>
        <w:t>– мотивируют детей к общению друг с другом, поощряют их стремления к положительному общению и взаимодействию;</w:t>
      </w:r>
    </w:p>
    <w:p w:rsidR="00B73909" w:rsidRPr="00A113AC" w:rsidRDefault="00B73909" w:rsidP="00B73909">
      <w:pPr>
        <w:widowControl w:val="0"/>
        <w:autoSpaceDE w:val="0"/>
        <w:autoSpaceDN w:val="0"/>
        <w:adjustRightInd w:val="0"/>
        <w:spacing w:after="0" w:line="240" w:lineRule="auto"/>
        <w:ind w:firstLine="579"/>
        <w:rPr>
          <w:rFonts w:eastAsia="Times New Roman" w:cs="Times New Roman"/>
          <w:szCs w:val="24"/>
          <w:lang w:eastAsia="ru-RU"/>
        </w:rPr>
      </w:pPr>
      <w:r w:rsidRPr="00A113AC">
        <w:rPr>
          <w:rFonts w:eastAsia="Times New Roman" w:cs="Times New Roman"/>
          <w:szCs w:val="24"/>
          <w:lang w:eastAsia="ru-RU"/>
        </w:rPr>
        <w:t>– поощряют детскую дружбу;</w:t>
      </w:r>
    </w:p>
    <w:p w:rsidR="00B73909" w:rsidRPr="00A113AC" w:rsidRDefault="00B73909" w:rsidP="00B73909">
      <w:pPr>
        <w:widowControl w:val="0"/>
        <w:autoSpaceDE w:val="0"/>
        <w:autoSpaceDN w:val="0"/>
        <w:adjustRightInd w:val="0"/>
        <w:spacing w:after="0" w:line="240" w:lineRule="auto"/>
        <w:ind w:firstLine="579"/>
        <w:rPr>
          <w:rFonts w:eastAsia="Times New Roman" w:cs="Times New Roman"/>
          <w:szCs w:val="24"/>
          <w:lang w:eastAsia="ru-RU"/>
        </w:rPr>
      </w:pPr>
      <w:r w:rsidRPr="00A113AC">
        <w:rPr>
          <w:rFonts w:eastAsia="Times New Roman" w:cs="Times New Roman"/>
          <w:szCs w:val="24"/>
          <w:lang w:eastAsia="ru-RU"/>
        </w:rPr>
        <w:t>– проявляют заботу об окружающих, что является примером для детей, учат их чуткости, сопереживанию, вниманию к другим людям;</w:t>
      </w:r>
    </w:p>
    <w:p w:rsidR="00B73909" w:rsidRPr="00A113AC" w:rsidRDefault="00B73909" w:rsidP="00B73909">
      <w:pPr>
        <w:widowControl w:val="0"/>
        <w:autoSpaceDE w:val="0"/>
        <w:autoSpaceDN w:val="0"/>
        <w:adjustRightInd w:val="0"/>
        <w:spacing w:after="0" w:line="240" w:lineRule="auto"/>
        <w:ind w:firstLine="579"/>
        <w:rPr>
          <w:rFonts w:eastAsia="Times New Roman" w:cs="Times New Roman"/>
          <w:szCs w:val="24"/>
          <w:lang w:eastAsia="ru-RU"/>
        </w:rPr>
      </w:pPr>
      <w:r w:rsidRPr="00A113AC">
        <w:rPr>
          <w:rFonts w:eastAsia="Times New Roman" w:cs="Times New Roman"/>
          <w:szCs w:val="24"/>
          <w:lang w:eastAsia="ru-RU"/>
        </w:rPr>
        <w:t>– на своём примере воспитывают у детей такие качества личности, как организованность, общительность, отзывчивость, ответственность и др., что положительно влияет на становление детского коллектива, на формирование благоприятного психологического климата в нём.</w:t>
      </w:r>
    </w:p>
    <w:p w:rsidR="00B73909" w:rsidRPr="00A113AC" w:rsidRDefault="00B73909" w:rsidP="00B73909">
      <w:pPr>
        <w:widowControl w:val="0"/>
        <w:autoSpaceDE w:val="0"/>
        <w:autoSpaceDN w:val="0"/>
        <w:adjustRightInd w:val="0"/>
        <w:spacing w:after="0" w:line="240" w:lineRule="auto"/>
        <w:ind w:firstLine="579"/>
        <w:rPr>
          <w:rFonts w:eastAsia="Times New Roman" w:cs="Times New Roman"/>
          <w:szCs w:val="24"/>
          <w:lang w:eastAsia="ru-RU"/>
        </w:rPr>
      </w:pPr>
      <w:r w:rsidRPr="00A113AC">
        <w:rPr>
          <w:rFonts w:eastAsia="Times New Roman" w:cs="Times New Roman"/>
          <w:szCs w:val="24"/>
          <w:lang w:eastAsia="ru-RU"/>
        </w:rPr>
        <w:t xml:space="preserve">К профессиональным общностям в ДОУ относятся: общее собрание работников, педагогический совет, творческие группы, психолого-медико-педагогический консилиум. </w:t>
      </w:r>
    </w:p>
    <w:p w:rsidR="00B73909" w:rsidRPr="00A113AC" w:rsidRDefault="00B73909" w:rsidP="00B73909">
      <w:pPr>
        <w:widowControl w:val="0"/>
        <w:autoSpaceDE w:val="0"/>
        <w:autoSpaceDN w:val="0"/>
        <w:adjustRightInd w:val="0"/>
        <w:spacing w:after="0" w:line="240" w:lineRule="auto"/>
        <w:ind w:firstLine="579"/>
        <w:rPr>
          <w:rFonts w:eastAsia="Times New Roman" w:cs="Times New Roman"/>
          <w:szCs w:val="24"/>
          <w:lang w:eastAsia="ru-RU"/>
        </w:rPr>
      </w:pPr>
      <w:r w:rsidRPr="00A113AC">
        <w:rPr>
          <w:rFonts w:eastAsia="Times New Roman" w:cs="Times New Roman"/>
          <w:b/>
          <w:bCs/>
          <w:i/>
          <w:iCs/>
          <w:szCs w:val="24"/>
          <w:lang w:eastAsia="ru-RU"/>
        </w:rPr>
        <w:t>Профессионально-родительская общность</w:t>
      </w:r>
      <w:r w:rsidRPr="00A113AC">
        <w:rPr>
          <w:rFonts w:eastAsia="Times New Roman" w:cs="Times New Roman"/>
          <w:szCs w:val="24"/>
          <w:lang w:eastAsia="ru-RU"/>
        </w:rPr>
        <w:t xml:space="preserve"> включает работников ДОУ и всех взрослых членов семей воспитанников. Их связывают общие конституционные и национальные ценности, цели воспитания и развития детей и уважение друг к другу, которые определены в разработанном Кодексе родителя.</w:t>
      </w:r>
    </w:p>
    <w:p w:rsidR="00B73909" w:rsidRPr="00A113AC" w:rsidRDefault="00B73909" w:rsidP="00B73909">
      <w:pPr>
        <w:widowControl w:val="0"/>
        <w:autoSpaceDE w:val="0"/>
        <w:autoSpaceDN w:val="0"/>
        <w:adjustRightInd w:val="0"/>
        <w:spacing w:after="0" w:line="240" w:lineRule="auto"/>
        <w:ind w:firstLine="579"/>
        <w:rPr>
          <w:rFonts w:eastAsia="Times New Roman" w:cs="Times New Roman"/>
          <w:szCs w:val="24"/>
          <w:lang w:eastAsia="ru-RU"/>
        </w:rPr>
      </w:pPr>
      <w:r w:rsidRPr="00A113AC">
        <w:rPr>
          <w:rFonts w:eastAsia="Times New Roman" w:cs="Times New Roman"/>
          <w:szCs w:val="24"/>
          <w:lang w:eastAsia="ru-RU"/>
        </w:rPr>
        <w:t xml:space="preserve">К профессионально-родительским общностям в ДОУ относятся: общее родительское собрание, родительский комитет, Совет родителей воспитанников. </w:t>
      </w:r>
    </w:p>
    <w:p w:rsidR="00B73909" w:rsidRPr="00A113AC" w:rsidRDefault="00B73909" w:rsidP="00B73909">
      <w:pPr>
        <w:widowControl w:val="0"/>
        <w:autoSpaceDE w:val="0"/>
        <w:autoSpaceDN w:val="0"/>
        <w:adjustRightInd w:val="0"/>
        <w:spacing w:after="0" w:line="240" w:lineRule="auto"/>
        <w:ind w:firstLine="579"/>
        <w:rPr>
          <w:rFonts w:eastAsia="Times New Roman" w:cs="Times New Roman"/>
          <w:szCs w:val="24"/>
          <w:lang w:eastAsia="ru-RU"/>
        </w:rPr>
      </w:pPr>
      <w:r w:rsidRPr="00A113AC">
        <w:rPr>
          <w:rFonts w:eastAsia="Times New Roman" w:cs="Times New Roman"/>
          <w:b/>
          <w:bCs/>
          <w:i/>
          <w:iCs/>
          <w:szCs w:val="24"/>
          <w:lang w:eastAsia="ru-RU"/>
        </w:rPr>
        <w:t>Детско-взрослая общность</w:t>
      </w:r>
      <w:r w:rsidRPr="00A113AC">
        <w:rPr>
          <w:rFonts w:eastAsia="Times New Roman" w:cs="Times New Roman"/>
          <w:szCs w:val="24"/>
          <w:lang w:eastAsia="ru-RU"/>
        </w:rPr>
        <w:t xml:space="preserve"> является источником и механизмом воспитания ребёнка. Находясь в общности, ребёнок сначала приобщается к тем правилам и нормам, которые вносят взрослые в общность, а затем эти нормы усваиваются ребёнком и становятся его собственными.</w:t>
      </w:r>
    </w:p>
    <w:p w:rsidR="00B73909" w:rsidRPr="00A113AC" w:rsidRDefault="00B73909" w:rsidP="00B73909">
      <w:pPr>
        <w:widowControl w:val="0"/>
        <w:autoSpaceDE w:val="0"/>
        <w:autoSpaceDN w:val="0"/>
        <w:adjustRightInd w:val="0"/>
        <w:spacing w:after="0" w:line="240" w:lineRule="auto"/>
        <w:ind w:firstLine="579"/>
        <w:rPr>
          <w:rFonts w:eastAsia="Times New Roman" w:cs="Times New Roman"/>
          <w:szCs w:val="24"/>
          <w:lang w:eastAsia="ru-RU"/>
        </w:rPr>
      </w:pPr>
      <w:r w:rsidRPr="00A113AC">
        <w:rPr>
          <w:rFonts w:eastAsia="Times New Roman" w:cs="Times New Roman"/>
          <w:szCs w:val="24"/>
          <w:lang w:eastAsia="ru-RU"/>
        </w:rPr>
        <w:t>Общность строится и задаётся системой связей и отношений её участников. В каждом возрасте и каждом случае она будет обладать своей спецификой в зависимости от решаемых воспитательных задач.</w:t>
      </w:r>
    </w:p>
    <w:p w:rsidR="00B73909" w:rsidRPr="00A113AC" w:rsidRDefault="00B73909" w:rsidP="00B73909">
      <w:pPr>
        <w:widowControl w:val="0"/>
        <w:autoSpaceDE w:val="0"/>
        <w:autoSpaceDN w:val="0"/>
        <w:adjustRightInd w:val="0"/>
        <w:spacing w:after="0" w:line="240" w:lineRule="auto"/>
        <w:ind w:firstLine="579"/>
        <w:rPr>
          <w:rFonts w:eastAsia="Times New Roman" w:cs="Times New Roman"/>
          <w:szCs w:val="24"/>
          <w:lang w:eastAsia="ru-RU"/>
        </w:rPr>
      </w:pPr>
      <w:r w:rsidRPr="00A113AC">
        <w:rPr>
          <w:rFonts w:eastAsia="Times New Roman" w:cs="Times New Roman"/>
          <w:b/>
          <w:bCs/>
          <w:i/>
          <w:iCs/>
          <w:szCs w:val="24"/>
          <w:lang w:eastAsia="ru-RU"/>
        </w:rPr>
        <w:t>Детская общность</w:t>
      </w:r>
      <w:r w:rsidRPr="00A113AC">
        <w:rPr>
          <w:rFonts w:eastAsia="Times New Roman" w:cs="Times New Roman"/>
          <w:szCs w:val="24"/>
          <w:lang w:eastAsia="ru-RU"/>
        </w:rPr>
        <w:t xml:space="preserve"> – общество сверстников – необходимое условие полноценного развития личности ребёнка. Здесь он непрерывно приобретает способы общественного поведения под руководством воспитателя. Чувство принадлежности к группе сверстников рождается у ребёнка тогда, когда он начинает понимать, что рядом с ним такие же дети, как он сам, что они тоже имеют свои желания, мнения и т.д. И с этим надо считаться.</w:t>
      </w:r>
    </w:p>
    <w:p w:rsidR="00B73909" w:rsidRPr="00A113AC" w:rsidRDefault="00B73909" w:rsidP="00B73909">
      <w:pPr>
        <w:widowControl w:val="0"/>
        <w:autoSpaceDE w:val="0"/>
        <w:autoSpaceDN w:val="0"/>
        <w:adjustRightInd w:val="0"/>
        <w:spacing w:after="0" w:line="240" w:lineRule="auto"/>
        <w:ind w:firstLine="579"/>
        <w:rPr>
          <w:rFonts w:eastAsia="Times New Roman" w:cs="Times New Roman"/>
          <w:szCs w:val="24"/>
          <w:lang w:eastAsia="ru-RU"/>
        </w:rPr>
      </w:pPr>
      <w:r w:rsidRPr="00A113AC">
        <w:rPr>
          <w:rFonts w:eastAsia="Times New Roman" w:cs="Times New Roman"/>
          <w:szCs w:val="24"/>
          <w:lang w:eastAsia="ru-RU"/>
        </w:rPr>
        <w:t xml:space="preserve">В ДОУ присутствует один вид детской общности – одновозрастная группа. В тоже время дети имеют возможность общаться с детьми разных возрастов. Это происходит во время праздничных утренников и вечеров развлечений (иногда группы детей соединяются для проведения мероприятий), спортивных праздников, во время показа спектаклей силами детей (старшие дети готовят драматизации сказок для детей младших групп) и др. </w:t>
      </w:r>
    </w:p>
    <w:p w:rsidR="00B73909" w:rsidRPr="00A113AC" w:rsidRDefault="00B73909" w:rsidP="00B73909">
      <w:pPr>
        <w:widowControl w:val="0"/>
        <w:autoSpaceDE w:val="0"/>
        <w:autoSpaceDN w:val="0"/>
        <w:adjustRightInd w:val="0"/>
        <w:spacing w:after="0" w:line="240" w:lineRule="auto"/>
        <w:ind w:firstLine="579"/>
        <w:rPr>
          <w:rFonts w:eastAsia="Times New Roman" w:cs="Times New Roman"/>
          <w:szCs w:val="24"/>
          <w:lang w:eastAsia="ru-RU"/>
        </w:rPr>
      </w:pPr>
      <w:r w:rsidRPr="00A113AC">
        <w:rPr>
          <w:rFonts w:eastAsia="Times New Roman" w:cs="Times New Roman"/>
          <w:szCs w:val="24"/>
          <w:lang w:eastAsia="ru-RU"/>
        </w:rPr>
        <w:t>Включённость младших детей в отношения со старшими детьми помимо подражания и приобретения нового опыта, рождает опыт следования общим для всех правилам, нормам поведения и традициям. Общение старших детей с младшими – это возможность стать авторитетом и образцом для подражания, а также отработки навыка заботы и ответственности. Межвозрастное взаимодействие дошкольников способствует их взаимообучению и взаимовоспитанию.  Это даёт большой воспитательный результат, иногда даже больше, чем прямое влияние педагога.</w:t>
      </w:r>
    </w:p>
    <w:p w:rsidR="00B73909" w:rsidRPr="00A113AC" w:rsidRDefault="00B73909" w:rsidP="00B73909">
      <w:pPr>
        <w:widowControl w:val="0"/>
        <w:autoSpaceDE w:val="0"/>
        <w:autoSpaceDN w:val="0"/>
        <w:adjustRightInd w:val="0"/>
        <w:spacing w:after="0" w:line="240" w:lineRule="auto"/>
        <w:jc w:val="left"/>
        <w:rPr>
          <w:rFonts w:ascii="Arial" w:eastAsia="Times New Roman" w:hAnsi="Arial" w:cs="Arial"/>
          <w:sz w:val="20"/>
          <w:szCs w:val="20"/>
          <w:lang w:eastAsia="ru-RU"/>
        </w:rPr>
      </w:pPr>
    </w:p>
    <w:p w:rsidR="00B73909" w:rsidRPr="00B73909" w:rsidRDefault="00B73909" w:rsidP="00B73909">
      <w:pPr>
        <w:autoSpaceDE w:val="0"/>
        <w:autoSpaceDN w:val="0"/>
        <w:adjustRightInd w:val="0"/>
        <w:spacing w:after="0" w:line="240" w:lineRule="auto"/>
        <w:ind w:left="1" w:hanging="1"/>
        <w:jc w:val="center"/>
        <w:rPr>
          <w:rFonts w:eastAsia="Times New Roman" w:cs="Times New Roman"/>
          <w:b/>
          <w:bCs/>
          <w:szCs w:val="24"/>
          <w:lang w:eastAsia="ru-RU"/>
        </w:rPr>
      </w:pPr>
      <w:r w:rsidRPr="00B73909">
        <w:rPr>
          <w:rFonts w:eastAsia="Times New Roman" w:cs="Times New Roman"/>
          <w:b/>
          <w:bCs/>
          <w:szCs w:val="24"/>
          <w:lang w:eastAsia="ru-RU"/>
        </w:rPr>
        <w:t>Задачи воспитания в образовательных областях</w:t>
      </w:r>
    </w:p>
    <w:p w:rsidR="00B73909" w:rsidRPr="00B73909" w:rsidRDefault="00B73909" w:rsidP="00B73909">
      <w:pPr>
        <w:autoSpaceDE w:val="0"/>
        <w:autoSpaceDN w:val="0"/>
        <w:adjustRightInd w:val="0"/>
        <w:spacing w:after="0" w:line="240" w:lineRule="auto"/>
        <w:ind w:left="1" w:firstLine="529"/>
        <w:rPr>
          <w:rFonts w:eastAsia="Times New Roman" w:cs="Times New Roman"/>
          <w:b/>
          <w:bCs/>
          <w:szCs w:val="24"/>
          <w:lang w:eastAsia="ru-RU"/>
        </w:rPr>
      </w:pP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Для проектирования содержания воспитательной работы необходимо соотнести направления воспитания и образовательные области ФГОС ДО.</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Содержание РПВ реализуется в ходе освоения детьми дошкольного возраста всех образовательных областей, обозначенных в ФГОС ДО:</w:t>
      </w:r>
    </w:p>
    <w:p w:rsidR="00B73909" w:rsidRPr="00B73909" w:rsidRDefault="00B73909" w:rsidP="00B73909">
      <w:pPr>
        <w:autoSpaceDE w:val="0"/>
        <w:autoSpaceDN w:val="0"/>
        <w:adjustRightInd w:val="0"/>
        <w:spacing w:after="0" w:line="240" w:lineRule="auto"/>
        <w:ind w:left="1" w:firstLine="529"/>
        <w:jc w:val="right"/>
        <w:rPr>
          <w:rFonts w:eastAsia="Times New Roman" w:cs="Times New Roman"/>
          <w:b/>
          <w:bCs/>
          <w:i/>
          <w:iCs/>
          <w:szCs w:val="24"/>
          <w:lang w:eastAsia="ru-RU"/>
        </w:rPr>
      </w:pPr>
      <w:r w:rsidRPr="00B73909">
        <w:rPr>
          <w:rFonts w:eastAsia="Times New Roman" w:cs="Times New Roman"/>
          <w:b/>
          <w:bCs/>
          <w:i/>
          <w:iCs/>
          <w:szCs w:val="24"/>
          <w:lang w:eastAsia="ru-RU"/>
        </w:rPr>
        <w:t>Таблица 46</w:t>
      </w:r>
    </w:p>
    <w:tbl>
      <w:tblPr>
        <w:tblStyle w:val="a3"/>
        <w:tblW w:w="0" w:type="auto"/>
        <w:tblInd w:w="1" w:type="dxa"/>
        <w:tblLook w:val="04A0" w:firstRow="1" w:lastRow="0" w:firstColumn="1" w:lastColumn="0" w:noHBand="0" w:noVBand="1"/>
      </w:tblPr>
      <w:tblGrid>
        <w:gridCol w:w="1979"/>
        <w:gridCol w:w="1984"/>
        <w:gridCol w:w="5381"/>
      </w:tblGrid>
      <w:tr w:rsidR="00B73909" w:rsidRPr="00B73909" w:rsidTr="00B73909">
        <w:tc>
          <w:tcPr>
            <w:tcW w:w="1979" w:type="dxa"/>
          </w:tcPr>
          <w:p w:rsidR="00B73909" w:rsidRPr="00B73909" w:rsidRDefault="00B73909" w:rsidP="00B73909">
            <w:pPr>
              <w:autoSpaceDE w:val="0"/>
              <w:autoSpaceDN w:val="0"/>
              <w:adjustRightInd w:val="0"/>
              <w:jc w:val="center"/>
              <w:rPr>
                <w:rFonts w:eastAsia="Times New Roman" w:cs="Times New Roman"/>
                <w:b/>
                <w:bCs/>
                <w:i/>
                <w:iCs/>
                <w:szCs w:val="24"/>
                <w:lang w:eastAsia="ru-RU"/>
              </w:rPr>
            </w:pPr>
            <w:r w:rsidRPr="00B73909">
              <w:rPr>
                <w:rFonts w:eastAsia="Times New Roman" w:cs="Times New Roman"/>
                <w:b/>
                <w:bCs/>
                <w:i/>
                <w:iCs/>
                <w:szCs w:val="24"/>
                <w:lang w:eastAsia="ru-RU"/>
              </w:rPr>
              <w:t xml:space="preserve">Направления </w:t>
            </w:r>
            <w:r w:rsidRPr="00B73909">
              <w:rPr>
                <w:rFonts w:eastAsia="Times New Roman" w:cs="Times New Roman"/>
                <w:b/>
                <w:bCs/>
                <w:i/>
                <w:iCs/>
                <w:szCs w:val="24"/>
                <w:lang w:eastAsia="ru-RU"/>
              </w:rPr>
              <w:lastRenderedPageBreak/>
              <w:t>воспитания</w:t>
            </w:r>
          </w:p>
        </w:tc>
        <w:tc>
          <w:tcPr>
            <w:tcW w:w="1984" w:type="dxa"/>
          </w:tcPr>
          <w:p w:rsidR="00B73909" w:rsidRPr="00B73909" w:rsidRDefault="00B73909" w:rsidP="00B73909">
            <w:pPr>
              <w:autoSpaceDE w:val="0"/>
              <w:autoSpaceDN w:val="0"/>
              <w:adjustRightInd w:val="0"/>
              <w:jc w:val="center"/>
              <w:rPr>
                <w:rFonts w:eastAsia="Times New Roman" w:cs="Times New Roman"/>
                <w:b/>
                <w:bCs/>
                <w:i/>
                <w:iCs/>
                <w:szCs w:val="24"/>
                <w:lang w:eastAsia="ru-RU"/>
              </w:rPr>
            </w:pPr>
            <w:r w:rsidRPr="00B73909">
              <w:rPr>
                <w:rFonts w:eastAsia="Times New Roman" w:cs="Times New Roman"/>
                <w:b/>
                <w:bCs/>
                <w:i/>
                <w:iCs/>
                <w:szCs w:val="24"/>
                <w:lang w:eastAsia="ru-RU"/>
              </w:rPr>
              <w:lastRenderedPageBreak/>
              <w:t>Ценности</w:t>
            </w:r>
          </w:p>
        </w:tc>
        <w:tc>
          <w:tcPr>
            <w:tcW w:w="5381" w:type="dxa"/>
          </w:tcPr>
          <w:p w:rsidR="00B73909" w:rsidRPr="00B73909" w:rsidRDefault="00B73909" w:rsidP="00B73909">
            <w:pPr>
              <w:autoSpaceDE w:val="0"/>
              <w:autoSpaceDN w:val="0"/>
              <w:adjustRightInd w:val="0"/>
              <w:jc w:val="center"/>
              <w:rPr>
                <w:rFonts w:eastAsia="Times New Roman" w:cs="Times New Roman"/>
                <w:b/>
                <w:bCs/>
                <w:i/>
                <w:iCs/>
                <w:szCs w:val="24"/>
                <w:lang w:eastAsia="ru-RU"/>
              </w:rPr>
            </w:pPr>
            <w:r w:rsidRPr="00B73909">
              <w:rPr>
                <w:rFonts w:eastAsia="Times New Roman" w:cs="Times New Roman"/>
                <w:b/>
                <w:bCs/>
                <w:i/>
                <w:iCs/>
                <w:szCs w:val="24"/>
                <w:lang w:eastAsia="ru-RU"/>
              </w:rPr>
              <w:t>Задачи воспитания</w:t>
            </w:r>
          </w:p>
        </w:tc>
      </w:tr>
      <w:tr w:rsidR="00B73909" w:rsidRPr="00B73909" w:rsidTr="00B73909">
        <w:tc>
          <w:tcPr>
            <w:tcW w:w="9344" w:type="dxa"/>
            <w:gridSpan w:val="3"/>
          </w:tcPr>
          <w:p w:rsidR="00B73909" w:rsidRPr="00B73909" w:rsidRDefault="00B73909" w:rsidP="00B73909">
            <w:pPr>
              <w:autoSpaceDE w:val="0"/>
              <w:autoSpaceDN w:val="0"/>
              <w:adjustRightInd w:val="0"/>
              <w:jc w:val="center"/>
              <w:rPr>
                <w:rFonts w:eastAsia="Times New Roman" w:cs="Times New Roman"/>
                <w:b/>
                <w:bCs/>
                <w:szCs w:val="24"/>
                <w:lang w:eastAsia="ru-RU"/>
              </w:rPr>
            </w:pPr>
            <w:r w:rsidRPr="00B73909">
              <w:rPr>
                <w:rFonts w:eastAsia="Times New Roman" w:cs="Times New Roman"/>
                <w:b/>
                <w:bCs/>
                <w:szCs w:val="24"/>
                <w:lang w:eastAsia="ru-RU"/>
              </w:rPr>
              <w:lastRenderedPageBreak/>
              <w:t>Социально-коммуникативное развитие</w:t>
            </w:r>
          </w:p>
        </w:tc>
      </w:tr>
      <w:tr w:rsidR="00B73909" w:rsidRPr="00B73909" w:rsidTr="00B73909">
        <w:tc>
          <w:tcPr>
            <w:tcW w:w="1979" w:type="dxa"/>
          </w:tcPr>
          <w:p w:rsidR="00B73909" w:rsidRPr="00B73909" w:rsidRDefault="00B73909" w:rsidP="00B73909">
            <w:pPr>
              <w:autoSpaceDE w:val="0"/>
              <w:autoSpaceDN w:val="0"/>
              <w:adjustRightInd w:val="0"/>
              <w:rPr>
                <w:rFonts w:eastAsia="Times New Roman" w:cs="Times New Roman"/>
                <w:szCs w:val="24"/>
                <w:lang w:eastAsia="ru-RU"/>
              </w:rPr>
            </w:pPr>
            <w:r w:rsidRPr="00B73909">
              <w:rPr>
                <w:rFonts w:eastAsia="Times New Roman" w:cs="Times New Roman"/>
                <w:szCs w:val="24"/>
                <w:lang w:eastAsia="ru-RU"/>
              </w:rPr>
              <w:t>Патриотическое</w:t>
            </w:r>
          </w:p>
        </w:tc>
        <w:tc>
          <w:tcPr>
            <w:tcW w:w="1984" w:type="dxa"/>
          </w:tcPr>
          <w:p w:rsidR="00B73909" w:rsidRPr="00B73909" w:rsidRDefault="00B73909" w:rsidP="00B73909">
            <w:pPr>
              <w:autoSpaceDE w:val="0"/>
              <w:autoSpaceDN w:val="0"/>
              <w:adjustRightInd w:val="0"/>
              <w:rPr>
                <w:rFonts w:eastAsia="Times New Roman" w:cs="Times New Roman"/>
                <w:szCs w:val="24"/>
                <w:lang w:eastAsia="ru-RU"/>
              </w:rPr>
            </w:pPr>
            <w:r w:rsidRPr="00B73909">
              <w:rPr>
                <w:rFonts w:eastAsia="Times New Roman" w:cs="Times New Roman"/>
                <w:szCs w:val="24"/>
                <w:lang w:eastAsia="ru-RU"/>
              </w:rPr>
              <w:t xml:space="preserve">Родина </w:t>
            </w:r>
          </w:p>
          <w:p w:rsidR="00B73909" w:rsidRPr="00B73909" w:rsidRDefault="00B73909" w:rsidP="00B73909">
            <w:pPr>
              <w:autoSpaceDE w:val="0"/>
              <w:autoSpaceDN w:val="0"/>
              <w:adjustRightInd w:val="0"/>
              <w:rPr>
                <w:rFonts w:eastAsia="Times New Roman" w:cs="Times New Roman"/>
                <w:szCs w:val="24"/>
                <w:lang w:eastAsia="ru-RU"/>
              </w:rPr>
            </w:pPr>
            <w:r w:rsidRPr="00B73909">
              <w:rPr>
                <w:rFonts w:eastAsia="Times New Roman" w:cs="Times New Roman"/>
                <w:szCs w:val="24"/>
                <w:lang w:eastAsia="ru-RU"/>
              </w:rPr>
              <w:t>Природа</w:t>
            </w:r>
          </w:p>
        </w:tc>
        <w:tc>
          <w:tcPr>
            <w:tcW w:w="5381" w:type="dxa"/>
          </w:tcPr>
          <w:p w:rsidR="00B73909" w:rsidRPr="00B73909" w:rsidRDefault="00B73909" w:rsidP="00B73909">
            <w:pPr>
              <w:tabs>
                <w:tab w:val="left" w:pos="33"/>
              </w:tabs>
              <w:autoSpaceDE w:val="0"/>
              <w:autoSpaceDN w:val="0"/>
              <w:adjustRightInd w:val="0"/>
              <w:ind w:left="33"/>
              <w:contextualSpacing/>
              <w:rPr>
                <w:rFonts w:eastAsia="Times New Roman" w:cs="Times New Roman"/>
                <w:szCs w:val="24"/>
                <w:lang w:eastAsia="ru-RU"/>
              </w:rPr>
            </w:pPr>
            <w:r w:rsidRPr="00B73909">
              <w:rPr>
                <w:rFonts w:eastAsia="Times New Roman" w:cs="Times New Roman"/>
                <w:szCs w:val="24"/>
                <w:lang w:eastAsia="ru-RU"/>
              </w:rPr>
              <w:sym w:font="Symbol" w:char="F02D"/>
            </w:r>
            <w:r w:rsidRPr="00B73909">
              <w:rPr>
                <w:rFonts w:eastAsia="Times New Roman" w:cs="Times New Roman"/>
                <w:szCs w:val="24"/>
                <w:lang w:eastAsia="ru-RU"/>
              </w:rPr>
              <w:t xml:space="preserve"> воспитание любви к своей семье, </w:t>
            </w:r>
            <w:r w:rsidRPr="00B73909">
              <w:rPr>
                <w:rFonts w:eastAsia="Times New Roman" w:cs="Times New Roman"/>
                <w:color w:val="0070C0"/>
                <w:szCs w:val="24"/>
                <w:lang w:eastAsia="ru-RU"/>
              </w:rPr>
              <w:t>детскому саду, родному городу Евпатория, Крыму</w:t>
            </w:r>
            <w:r w:rsidRPr="00B73909">
              <w:rPr>
                <w:rFonts w:eastAsia="Times New Roman" w:cs="Times New Roman"/>
                <w:szCs w:val="24"/>
                <w:lang w:eastAsia="ru-RU"/>
              </w:rPr>
              <w:t>, России;</w:t>
            </w:r>
          </w:p>
          <w:p w:rsidR="00B73909" w:rsidRPr="00B73909" w:rsidRDefault="00B73909" w:rsidP="00B73909">
            <w:pPr>
              <w:tabs>
                <w:tab w:val="left" w:pos="33"/>
              </w:tabs>
              <w:autoSpaceDE w:val="0"/>
              <w:autoSpaceDN w:val="0"/>
              <w:adjustRightInd w:val="0"/>
              <w:ind w:left="33"/>
              <w:contextualSpacing/>
              <w:rPr>
                <w:rFonts w:eastAsia="Times New Roman" w:cs="Times New Roman"/>
                <w:szCs w:val="24"/>
                <w:lang w:eastAsia="ru-RU"/>
              </w:rPr>
            </w:pPr>
            <w:r w:rsidRPr="00B73909">
              <w:rPr>
                <w:rFonts w:eastAsia="Times New Roman" w:cs="Times New Roman"/>
                <w:szCs w:val="24"/>
                <w:lang w:eastAsia="ru-RU"/>
              </w:rPr>
              <w:sym w:font="Symbol" w:char="F02D"/>
            </w:r>
            <w:r w:rsidRPr="00B73909">
              <w:rPr>
                <w:rFonts w:eastAsia="Times New Roman" w:cs="Times New Roman"/>
                <w:szCs w:val="24"/>
                <w:lang w:eastAsia="ru-RU"/>
              </w:rPr>
              <w:t xml:space="preserve"> воспитание ценностного отношения к культурному наследию своего народа, к нравственным и культурным традициям России, </w:t>
            </w:r>
            <w:r w:rsidRPr="00B73909">
              <w:rPr>
                <w:rFonts w:eastAsia="Times New Roman" w:cs="Times New Roman"/>
                <w:color w:val="0070C0"/>
                <w:szCs w:val="24"/>
                <w:lang w:eastAsia="ru-RU"/>
              </w:rPr>
              <w:t>в т.ч. народов, проживающих в Крыму;</w:t>
            </w:r>
          </w:p>
        </w:tc>
      </w:tr>
      <w:tr w:rsidR="00B73909" w:rsidRPr="00B73909" w:rsidTr="00B73909">
        <w:tc>
          <w:tcPr>
            <w:tcW w:w="1979" w:type="dxa"/>
          </w:tcPr>
          <w:p w:rsidR="00B73909" w:rsidRPr="00B73909" w:rsidRDefault="00B73909" w:rsidP="00B73909">
            <w:pPr>
              <w:autoSpaceDE w:val="0"/>
              <w:autoSpaceDN w:val="0"/>
              <w:adjustRightInd w:val="0"/>
              <w:rPr>
                <w:rFonts w:eastAsia="Times New Roman" w:cs="Times New Roman"/>
                <w:szCs w:val="24"/>
                <w:lang w:eastAsia="ru-RU"/>
              </w:rPr>
            </w:pPr>
            <w:r w:rsidRPr="00B73909">
              <w:rPr>
                <w:rFonts w:eastAsia="Times New Roman" w:cs="Times New Roman"/>
                <w:szCs w:val="24"/>
                <w:lang w:eastAsia="ru-RU"/>
              </w:rPr>
              <w:t>Духовно-</w:t>
            </w:r>
          </w:p>
          <w:p w:rsidR="00B73909" w:rsidRPr="00B73909" w:rsidRDefault="00B73909" w:rsidP="00B73909">
            <w:pPr>
              <w:autoSpaceDE w:val="0"/>
              <w:autoSpaceDN w:val="0"/>
              <w:adjustRightInd w:val="0"/>
              <w:rPr>
                <w:rFonts w:eastAsia="Times New Roman" w:cs="Times New Roman"/>
                <w:szCs w:val="24"/>
                <w:lang w:eastAsia="ru-RU"/>
              </w:rPr>
            </w:pPr>
            <w:r w:rsidRPr="00B73909">
              <w:rPr>
                <w:rFonts w:eastAsia="Times New Roman" w:cs="Times New Roman"/>
                <w:szCs w:val="24"/>
                <w:lang w:eastAsia="ru-RU"/>
              </w:rPr>
              <w:t>нравственное</w:t>
            </w:r>
          </w:p>
        </w:tc>
        <w:tc>
          <w:tcPr>
            <w:tcW w:w="1984" w:type="dxa"/>
          </w:tcPr>
          <w:p w:rsidR="00B73909" w:rsidRPr="00B73909" w:rsidRDefault="00B73909" w:rsidP="00B73909">
            <w:pPr>
              <w:autoSpaceDE w:val="0"/>
              <w:autoSpaceDN w:val="0"/>
              <w:adjustRightInd w:val="0"/>
              <w:rPr>
                <w:rFonts w:eastAsia="Times New Roman" w:cs="Times New Roman"/>
                <w:szCs w:val="24"/>
                <w:lang w:eastAsia="ru-RU"/>
              </w:rPr>
            </w:pPr>
            <w:r w:rsidRPr="00B73909">
              <w:rPr>
                <w:rFonts w:eastAsia="Times New Roman" w:cs="Times New Roman"/>
                <w:szCs w:val="24"/>
                <w:lang w:eastAsia="ru-RU"/>
              </w:rPr>
              <w:t xml:space="preserve">Семья </w:t>
            </w:r>
          </w:p>
          <w:p w:rsidR="00B73909" w:rsidRPr="00B73909" w:rsidRDefault="00B73909" w:rsidP="00B73909">
            <w:pPr>
              <w:autoSpaceDE w:val="0"/>
              <w:autoSpaceDN w:val="0"/>
              <w:adjustRightInd w:val="0"/>
              <w:rPr>
                <w:rFonts w:eastAsia="Times New Roman" w:cs="Times New Roman"/>
                <w:szCs w:val="24"/>
                <w:lang w:eastAsia="ru-RU"/>
              </w:rPr>
            </w:pPr>
            <w:r w:rsidRPr="00B73909">
              <w:rPr>
                <w:rFonts w:eastAsia="Times New Roman" w:cs="Times New Roman"/>
                <w:szCs w:val="24"/>
                <w:lang w:eastAsia="ru-RU"/>
              </w:rPr>
              <w:t xml:space="preserve">Человек </w:t>
            </w:r>
          </w:p>
          <w:p w:rsidR="00B73909" w:rsidRPr="00B73909" w:rsidRDefault="00B73909" w:rsidP="00B73909">
            <w:pPr>
              <w:autoSpaceDE w:val="0"/>
              <w:autoSpaceDN w:val="0"/>
              <w:adjustRightInd w:val="0"/>
              <w:rPr>
                <w:rFonts w:eastAsia="Times New Roman" w:cs="Times New Roman"/>
                <w:szCs w:val="24"/>
                <w:lang w:eastAsia="ru-RU"/>
              </w:rPr>
            </w:pPr>
            <w:r w:rsidRPr="00B73909">
              <w:rPr>
                <w:rFonts w:eastAsia="Times New Roman" w:cs="Times New Roman"/>
                <w:szCs w:val="24"/>
                <w:lang w:eastAsia="ru-RU"/>
              </w:rPr>
              <w:t xml:space="preserve">Жизнь </w:t>
            </w:r>
          </w:p>
          <w:p w:rsidR="00B73909" w:rsidRPr="00B73909" w:rsidRDefault="00B73909" w:rsidP="00B73909">
            <w:pPr>
              <w:autoSpaceDE w:val="0"/>
              <w:autoSpaceDN w:val="0"/>
              <w:adjustRightInd w:val="0"/>
              <w:rPr>
                <w:rFonts w:eastAsia="Times New Roman" w:cs="Times New Roman"/>
                <w:szCs w:val="24"/>
                <w:lang w:eastAsia="ru-RU"/>
              </w:rPr>
            </w:pPr>
            <w:r w:rsidRPr="00B73909">
              <w:rPr>
                <w:rFonts w:eastAsia="Times New Roman" w:cs="Times New Roman"/>
                <w:szCs w:val="24"/>
                <w:lang w:eastAsia="ru-RU"/>
              </w:rPr>
              <w:t>Милосердие</w:t>
            </w:r>
          </w:p>
        </w:tc>
        <w:tc>
          <w:tcPr>
            <w:tcW w:w="5381" w:type="dxa"/>
          </w:tcPr>
          <w:p w:rsidR="00B73909" w:rsidRPr="00B73909" w:rsidRDefault="00B73909" w:rsidP="00B73909">
            <w:pPr>
              <w:autoSpaceDE w:val="0"/>
              <w:autoSpaceDN w:val="0"/>
              <w:adjustRightInd w:val="0"/>
              <w:rPr>
                <w:rFonts w:eastAsia="Times New Roman" w:cs="Times New Roman"/>
                <w:szCs w:val="24"/>
                <w:lang w:eastAsia="ru-RU"/>
              </w:rPr>
            </w:pPr>
            <w:r w:rsidRPr="00B73909">
              <w:rPr>
                <w:rFonts w:eastAsia="Times New Roman" w:cs="Times New Roman"/>
                <w:szCs w:val="24"/>
                <w:lang w:eastAsia="ru-RU"/>
              </w:rPr>
              <w:sym w:font="Symbol" w:char="F02D"/>
            </w:r>
            <w:r w:rsidRPr="00B73909">
              <w:rPr>
                <w:rFonts w:eastAsia="Times New Roman" w:cs="Times New Roman"/>
                <w:szCs w:val="24"/>
                <w:lang w:eastAsia="ru-RU"/>
              </w:rPr>
              <w:t xml:space="preserve"> воспитание уважительного отношения к ровесникам, родителям, соседям, другим людям вне зависимости от их этнической принадлежности;</w:t>
            </w:r>
          </w:p>
          <w:p w:rsidR="00B73909" w:rsidRPr="00B73909" w:rsidRDefault="00B73909" w:rsidP="00B73909">
            <w:pPr>
              <w:autoSpaceDE w:val="0"/>
              <w:autoSpaceDN w:val="0"/>
              <w:adjustRightInd w:val="0"/>
              <w:rPr>
                <w:rFonts w:eastAsia="Times New Roman" w:cs="Times New Roman"/>
                <w:szCs w:val="24"/>
                <w:lang w:eastAsia="ru-RU"/>
              </w:rPr>
            </w:pPr>
            <w:r w:rsidRPr="00B73909">
              <w:rPr>
                <w:rFonts w:eastAsia="Times New Roman" w:cs="Times New Roman"/>
                <w:szCs w:val="24"/>
                <w:lang w:eastAsia="ru-RU"/>
              </w:rPr>
              <w:sym w:font="Symbol" w:char="F02D"/>
            </w:r>
            <w:r w:rsidRPr="00B73909">
              <w:rPr>
                <w:rFonts w:eastAsia="Times New Roman" w:cs="Times New Roman"/>
                <w:szCs w:val="24"/>
                <w:lang w:eastAsia="ru-RU"/>
              </w:rPr>
              <w:t xml:space="preserve"> содействие становлению целостной картины мира, основанной на представлениях о добре и зле, прекрасном и безобразном, правдивом и ложном;</w:t>
            </w:r>
          </w:p>
        </w:tc>
      </w:tr>
      <w:tr w:rsidR="00B73909" w:rsidRPr="00B73909" w:rsidTr="00B73909">
        <w:tc>
          <w:tcPr>
            <w:tcW w:w="1979" w:type="dxa"/>
          </w:tcPr>
          <w:p w:rsidR="00B73909" w:rsidRPr="00B73909" w:rsidRDefault="00B73909" w:rsidP="00B73909">
            <w:pPr>
              <w:autoSpaceDE w:val="0"/>
              <w:autoSpaceDN w:val="0"/>
              <w:adjustRightInd w:val="0"/>
              <w:rPr>
                <w:rFonts w:eastAsia="Times New Roman" w:cs="Times New Roman"/>
                <w:szCs w:val="24"/>
                <w:lang w:eastAsia="ru-RU"/>
              </w:rPr>
            </w:pPr>
            <w:r w:rsidRPr="00B73909">
              <w:rPr>
                <w:rFonts w:eastAsia="Times New Roman" w:cs="Times New Roman"/>
                <w:szCs w:val="24"/>
                <w:lang w:eastAsia="ru-RU"/>
              </w:rPr>
              <w:t>Социальное</w:t>
            </w:r>
          </w:p>
        </w:tc>
        <w:tc>
          <w:tcPr>
            <w:tcW w:w="1984" w:type="dxa"/>
          </w:tcPr>
          <w:p w:rsidR="00B73909" w:rsidRPr="00B73909" w:rsidRDefault="00B73909" w:rsidP="00B73909">
            <w:pPr>
              <w:autoSpaceDE w:val="0"/>
              <w:autoSpaceDN w:val="0"/>
              <w:adjustRightInd w:val="0"/>
              <w:rPr>
                <w:rFonts w:eastAsia="Times New Roman" w:cs="Times New Roman"/>
                <w:szCs w:val="24"/>
                <w:lang w:eastAsia="ru-RU"/>
              </w:rPr>
            </w:pPr>
            <w:r w:rsidRPr="00B73909">
              <w:rPr>
                <w:rFonts w:eastAsia="Times New Roman" w:cs="Times New Roman"/>
                <w:szCs w:val="24"/>
                <w:lang w:eastAsia="ru-RU"/>
              </w:rPr>
              <w:t xml:space="preserve">Добро </w:t>
            </w:r>
          </w:p>
          <w:p w:rsidR="00B73909" w:rsidRPr="00B73909" w:rsidRDefault="00B73909" w:rsidP="00B73909">
            <w:pPr>
              <w:autoSpaceDE w:val="0"/>
              <w:autoSpaceDN w:val="0"/>
              <w:adjustRightInd w:val="0"/>
              <w:rPr>
                <w:rFonts w:eastAsia="Times New Roman" w:cs="Times New Roman"/>
                <w:szCs w:val="24"/>
                <w:lang w:eastAsia="ru-RU"/>
              </w:rPr>
            </w:pPr>
            <w:r w:rsidRPr="00B73909">
              <w:rPr>
                <w:rFonts w:eastAsia="Times New Roman" w:cs="Times New Roman"/>
                <w:szCs w:val="24"/>
                <w:lang w:eastAsia="ru-RU"/>
              </w:rPr>
              <w:t xml:space="preserve">Дружба </w:t>
            </w:r>
          </w:p>
          <w:p w:rsidR="00B73909" w:rsidRPr="00B73909" w:rsidRDefault="00B73909" w:rsidP="00B73909">
            <w:pPr>
              <w:autoSpaceDE w:val="0"/>
              <w:autoSpaceDN w:val="0"/>
              <w:adjustRightInd w:val="0"/>
              <w:rPr>
                <w:rFonts w:eastAsia="Times New Roman" w:cs="Times New Roman"/>
                <w:szCs w:val="24"/>
                <w:lang w:eastAsia="ru-RU"/>
              </w:rPr>
            </w:pPr>
            <w:r w:rsidRPr="00B73909">
              <w:rPr>
                <w:rFonts w:eastAsia="Times New Roman" w:cs="Times New Roman"/>
                <w:szCs w:val="24"/>
                <w:lang w:eastAsia="ru-RU"/>
              </w:rPr>
              <w:t>Сотрудничество</w:t>
            </w:r>
          </w:p>
        </w:tc>
        <w:tc>
          <w:tcPr>
            <w:tcW w:w="5381" w:type="dxa"/>
          </w:tcPr>
          <w:p w:rsidR="00B73909" w:rsidRPr="00B73909" w:rsidRDefault="00B73909" w:rsidP="00B73909">
            <w:pPr>
              <w:autoSpaceDE w:val="0"/>
              <w:autoSpaceDN w:val="0"/>
              <w:adjustRightInd w:val="0"/>
              <w:rPr>
                <w:rFonts w:eastAsia="Times New Roman" w:cs="Times New Roman"/>
                <w:szCs w:val="24"/>
                <w:lang w:eastAsia="ru-RU"/>
              </w:rPr>
            </w:pPr>
            <w:r w:rsidRPr="00B73909">
              <w:rPr>
                <w:rFonts w:eastAsia="Times New Roman" w:cs="Times New Roman"/>
                <w:szCs w:val="24"/>
                <w:lang w:eastAsia="ru-RU"/>
              </w:rPr>
              <w:sym w:font="Symbol" w:char="F02D"/>
            </w:r>
            <w:r w:rsidRPr="00B73909">
              <w:rPr>
                <w:rFonts w:eastAsia="Times New Roman" w:cs="Times New Roman"/>
                <w:szCs w:val="24"/>
                <w:lang w:eastAsia="ru-RU"/>
              </w:rPr>
              <w:t xml:space="preserve">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B73909" w:rsidRPr="00B73909" w:rsidRDefault="00B73909" w:rsidP="00B73909">
            <w:pPr>
              <w:autoSpaceDE w:val="0"/>
              <w:autoSpaceDN w:val="0"/>
              <w:adjustRightInd w:val="0"/>
              <w:rPr>
                <w:rFonts w:eastAsia="Times New Roman" w:cs="Times New Roman"/>
                <w:szCs w:val="24"/>
                <w:lang w:eastAsia="ru-RU"/>
              </w:rPr>
            </w:pPr>
            <w:r w:rsidRPr="00B73909">
              <w:rPr>
                <w:rFonts w:eastAsia="Times New Roman" w:cs="Times New Roman"/>
                <w:szCs w:val="24"/>
                <w:lang w:eastAsia="ru-RU"/>
              </w:rPr>
              <w:sym w:font="Symbol" w:char="F02D"/>
            </w:r>
            <w:r w:rsidRPr="00B73909">
              <w:rPr>
                <w:rFonts w:eastAsia="Times New Roman" w:cs="Times New Roman"/>
                <w:szCs w:val="24"/>
                <w:lang w:eastAsia="ru-RU"/>
              </w:rPr>
              <w:t xml:space="preserve"> создание условий для возникновения у ребёнка нравственного, социально значимого поступка, приобретения ребёнком опыта милосердия и заботы;</w:t>
            </w:r>
          </w:p>
        </w:tc>
      </w:tr>
      <w:tr w:rsidR="00B73909" w:rsidRPr="00B73909" w:rsidTr="00B73909">
        <w:tc>
          <w:tcPr>
            <w:tcW w:w="1979" w:type="dxa"/>
          </w:tcPr>
          <w:p w:rsidR="00B73909" w:rsidRPr="00B73909" w:rsidRDefault="00B73909" w:rsidP="00B73909">
            <w:pPr>
              <w:autoSpaceDE w:val="0"/>
              <w:autoSpaceDN w:val="0"/>
              <w:adjustRightInd w:val="0"/>
              <w:rPr>
                <w:rFonts w:eastAsia="Times New Roman" w:cs="Times New Roman"/>
                <w:szCs w:val="24"/>
                <w:lang w:eastAsia="ru-RU"/>
              </w:rPr>
            </w:pPr>
            <w:r w:rsidRPr="00B73909">
              <w:rPr>
                <w:rFonts w:eastAsia="Times New Roman" w:cs="Times New Roman"/>
                <w:szCs w:val="24"/>
                <w:lang w:eastAsia="ru-RU"/>
              </w:rPr>
              <w:t>Трудовое</w:t>
            </w:r>
          </w:p>
        </w:tc>
        <w:tc>
          <w:tcPr>
            <w:tcW w:w="1984" w:type="dxa"/>
          </w:tcPr>
          <w:p w:rsidR="00B73909" w:rsidRPr="00B73909" w:rsidRDefault="00B73909" w:rsidP="00B73909">
            <w:pPr>
              <w:autoSpaceDE w:val="0"/>
              <w:autoSpaceDN w:val="0"/>
              <w:adjustRightInd w:val="0"/>
              <w:rPr>
                <w:rFonts w:eastAsia="Times New Roman" w:cs="Times New Roman"/>
                <w:szCs w:val="24"/>
                <w:lang w:eastAsia="ru-RU"/>
              </w:rPr>
            </w:pPr>
            <w:r w:rsidRPr="00B73909">
              <w:rPr>
                <w:rFonts w:eastAsia="Times New Roman" w:cs="Times New Roman"/>
                <w:szCs w:val="24"/>
                <w:lang w:eastAsia="ru-RU"/>
              </w:rPr>
              <w:t>Труд</w:t>
            </w:r>
          </w:p>
        </w:tc>
        <w:tc>
          <w:tcPr>
            <w:tcW w:w="5381" w:type="dxa"/>
          </w:tcPr>
          <w:p w:rsidR="00B73909" w:rsidRPr="00B73909" w:rsidRDefault="00B73909" w:rsidP="00B73909">
            <w:pPr>
              <w:autoSpaceDE w:val="0"/>
              <w:autoSpaceDN w:val="0"/>
              <w:adjustRightInd w:val="0"/>
              <w:rPr>
                <w:rFonts w:eastAsia="Times New Roman" w:cs="Times New Roman"/>
                <w:szCs w:val="24"/>
                <w:lang w:eastAsia="ru-RU"/>
              </w:rPr>
            </w:pPr>
            <w:r w:rsidRPr="00B73909">
              <w:rPr>
                <w:rFonts w:eastAsia="Times New Roman" w:cs="Times New Roman"/>
                <w:szCs w:val="24"/>
                <w:lang w:eastAsia="ru-RU"/>
              </w:rPr>
              <w:sym w:font="Symbol" w:char="F02D"/>
            </w:r>
            <w:r w:rsidRPr="00B73909">
              <w:rPr>
                <w:rFonts w:eastAsia="Times New Roman" w:cs="Times New Roman"/>
                <w:szCs w:val="24"/>
                <w:lang w:eastAsia="ru-RU"/>
              </w:rPr>
              <w:t xml:space="preserve">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B73909" w:rsidRPr="00B73909" w:rsidRDefault="00B73909" w:rsidP="00B73909">
            <w:pPr>
              <w:autoSpaceDE w:val="0"/>
              <w:autoSpaceDN w:val="0"/>
              <w:adjustRightInd w:val="0"/>
              <w:rPr>
                <w:rFonts w:eastAsia="Times New Roman" w:cs="Times New Roman"/>
                <w:szCs w:val="24"/>
                <w:lang w:eastAsia="ru-RU"/>
              </w:rPr>
            </w:pPr>
            <w:r w:rsidRPr="00B73909">
              <w:rPr>
                <w:rFonts w:eastAsia="Times New Roman" w:cs="Times New Roman"/>
                <w:szCs w:val="24"/>
                <w:lang w:eastAsia="ru-RU"/>
              </w:rPr>
              <w:sym w:font="Symbol" w:char="F02D"/>
            </w:r>
            <w:r w:rsidRPr="00B73909">
              <w:rPr>
                <w:rFonts w:eastAsia="Times New Roman" w:cs="Times New Roman"/>
                <w:szCs w:val="24"/>
                <w:lang w:eastAsia="ru-RU"/>
              </w:rPr>
              <w:t xml:space="preserve"> формирование способности бережно и уважительно относиться к итогам своего труда и труда других людей.</w:t>
            </w:r>
          </w:p>
        </w:tc>
      </w:tr>
      <w:tr w:rsidR="00B73909" w:rsidRPr="00B73909" w:rsidTr="00B73909">
        <w:tc>
          <w:tcPr>
            <w:tcW w:w="9344" w:type="dxa"/>
            <w:gridSpan w:val="3"/>
          </w:tcPr>
          <w:p w:rsidR="00B73909" w:rsidRPr="00B73909" w:rsidRDefault="00B73909" w:rsidP="00B73909">
            <w:pPr>
              <w:autoSpaceDE w:val="0"/>
              <w:autoSpaceDN w:val="0"/>
              <w:adjustRightInd w:val="0"/>
              <w:jc w:val="center"/>
              <w:rPr>
                <w:rFonts w:eastAsia="Times New Roman" w:cs="Times New Roman"/>
                <w:b/>
                <w:bCs/>
                <w:szCs w:val="24"/>
                <w:lang w:eastAsia="ru-RU"/>
              </w:rPr>
            </w:pPr>
            <w:r w:rsidRPr="00B73909">
              <w:rPr>
                <w:rFonts w:eastAsia="Times New Roman" w:cs="Times New Roman"/>
                <w:b/>
                <w:bCs/>
                <w:szCs w:val="24"/>
                <w:lang w:eastAsia="ru-RU"/>
              </w:rPr>
              <w:t>Познавательное развитие</w:t>
            </w:r>
          </w:p>
        </w:tc>
      </w:tr>
      <w:tr w:rsidR="00B73909" w:rsidRPr="00B73909" w:rsidTr="00B73909">
        <w:tc>
          <w:tcPr>
            <w:tcW w:w="1979" w:type="dxa"/>
          </w:tcPr>
          <w:p w:rsidR="00B73909" w:rsidRPr="00B73909" w:rsidRDefault="00B73909" w:rsidP="00B73909">
            <w:pPr>
              <w:autoSpaceDE w:val="0"/>
              <w:autoSpaceDN w:val="0"/>
              <w:adjustRightInd w:val="0"/>
              <w:rPr>
                <w:rFonts w:eastAsia="Times New Roman" w:cs="Times New Roman"/>
                <w:szCs w:val="24"/>
                <w:lang w:eastAsia="ru-RU"/>
              </w:rPr>
            </w:pPr>
            <w:r w:rsidRPr="00B73909">
              <w:rPr>
                <w:rFonts w:eastAsia="Times New Roman" w:cs="Times New Roman"/>
                <w:szCs w:val="24"/>
                <w:lang w:eastAsia="ru-RU"/>
              </w:rPr>
              <w:t>Познавательное</w:t>
            </w:r>
          </w:p>
        </w:tc>
        <w:tc>
          <w:tcPr>
            <w:tcW w:w="1984" w:type="dxa"/>
          </w:tcPr>
          <w:p w:rsidR="00B73909" w:rsidRPr="00B73909" w:rsidRDefault="00B73909" w:rsidP="00B73909">
            <w:pPr>
              <w:autoSpaceDE w:val="0"/>
              <w:autoSpaceDN w:val="0"/>
              <w:adjustRightInd w:val="0"/>
              <w:rPr>
                <w:rFonts w:eastAsia="Times New Roman" w:cs="Times New Roman"/>
                <w:szCs w:val="24"/>
                <w:lang w:eastAsia="ru-RU"/>
              </w:rPr>
            </w:pPr>
            <w:r w:rsidRPr="00B73909">
              <w:rPr>
                <w:rFonts w:eastAsia="Times New Roman" w:cs="Times New Roman"/>
                <w:szCs w:val="24"/>
                <w:lang w:eastAsia="ru-RU"/>
              </w:rPr>
              <w:t>Человек</w:t>
            </w:r>
          </w:p>
          <w:p w:rsidR="00B73909" w:rsidRPr="00B73909" w:rsidRDefault="00B73909" w:rsidP="00B73909">
            <w:pPr>
              <w:autoSpaceDE w:val="0"/>
              <w:autoSpaceDN w:val="0"/>
              <w:adjustRightInd w:val="0"/>
              <w:rPr>
                <w:rFonts w:eastAsia="Times New Roman" w:cs="Times New Roman"/>
                <w:szCs w:val="24"/>
                <w:lang w:eastAsia="ru-RU"/>
              </w:rPr>
            </w:pPr>
            <w:r w:rsidRPr="00B73909">
              <w:rPr>
                <w:rFonts w:eastAsia="Times New Roman" w:cs="Times New Roman"/>
                <w:szCs w:val="24"/>
                <w:lang w:eastAsia="ru-RU"/>
              </w:rPr>
              <w:t>Семья</w:t>
            </w:r>
          </w:p>
          <w:p w:rsidR="00B73909" w:rsidRPr="00B73909" w:rsidRDefault="00B73909" w:rsidP="00B73909">
            <w:pPr>
              <w:autoSpaceDE w:val="0"/>
              <w:autoSpaceDN w:val="0"/>
              <w:adjustRightInd w:val="0"/>
              <w:rPr>
                <w:rFonts w:eastAsia="Times New Roman" w:cs="Times New Roman"/>
                <w:szCs w:val="24"/>
                <w:lang w:eastAsia="ru-RU"/>
              </w:rPr>
            </w:pPr>
            <w:r w:rsidRPr="00B73909">
              <w:rPr>
                <w:rFonts w:eastAsia="Times New Roman" w:cs="Times New Roman"/>
                <w:szCs w:val="24"/>
                <w:lang w:eastAsia="ru-RU"/>
              </w:rPr>
              <w:t>Познание</w:t>
            </w:r>
          </w:p>
        </w:tc>
        <w:tc>
          <w:tcPr>
            <w:tcW w:w="5381" w:type="dxa"/>
          </w:tcPr>
          <w:p w:rsidR="00B73909" w:rsidRPr="00B73909" w:rsidRDefault="00B73909" w:rsidP="00B73909">
            <w:pPr>
              <w:autoSpaceDE w:val="0"/>
              <w:autoSpaceDN w:val="0"/>
              <w:adjustRightInd w:val="0"/>
              <w:rPr>
                <w:rFonts w:eastAsia="Times New Roman" w:cs="Times New Roman"/>
                <w:szCs w:val="24"/>
                <w:lang w:eastAsia="ru-RU"/>
              </w:rPr>
            </w:pPr>
            <w:r w:rsidRPr="00B73909">
              <w:rPr>
                <w:rFonts w:eastAsia="Times New Roman" w:cs="Times New Roman"/>
                <w:szCs w:val="24"/>
                <w:lang w:eastAsia="ru-RU"/>
              </w:rPr>
              <w:sym w:font="Symbol" w:char="F02D"/>
            </w:r>
            <w:r w:rsidRPr="00B73909">
              <w:rPr>
                <w:rFonts w:eastAsia="Times New Roman" w:cs="Times New Roman"/>
                <w:szCs w:val="24"/>
                <w:lang w:eastAsia="ru-RU"/>
              </w:rPr>
              <w:t xml:space="preserve"> воспитание отношения к знанию как ценности, понимание значения образования для человека, общества, страны;</w:t>
            </w:r>
          </w:p>
          <w:p w:rsidR="00B73909" w:rsidRPr="00B73909" w:rsidRDefault="00B73909" w:rsidP="00B73909">
            <w:pPr>
              <w:autoSpaceDE w:val="0"/>
              <w:autoSpaceDN w:val="0"/>
              <w:adjustRightInd w:val="0"/>
              <w:rPr>
                <w:rFonts w:eastAsia="Times New Roman" w:cs="Times New Roman"/>
                <w:szCs w:val="24"/>
                <w:lang w:eastAsia="ru-RU"/>
              </w:rPr>
            </w:pPr>
            <w:r w:rsidRPr="00B73909">
              <w:rPr>
                <w:rFonts w:eastAsia="Times New Roman" w:cs="Times New Roman"/>
                <w:szCs w:val="24"/>
                <w:lang w:eastAsia="ru-RU"/>
              </w:rPr>
              <w:sym w:font="Symbol" w:char="F02D"/>
            </w:r>
            <w:r w:rsidRPr="00B73909">
              <w:rPr>
                <w:rFonts w:eastAsia="Times New Roman" w:cs="Times New Roman"/>
                <w:szCs w:val="24"/>
                <w:lang w:eastAsia="ru-RU"/>
              </w:rPr>
              <w:t xml:space="preserve"> воспитание уважения к людям – представителям разных народов России, в т.ч. </w:t>
            </w:r>
            <w:r w:rsidRPr="00B73909">
              <w:rPr>
                <w:rFonts w:eastAsia="Times New Roman" w:cs="Times New Roman"/>
                <w:color w:val="0070C0"/>
                <w:szCs w:val="24"/>
                <w:lang w:eastAsia="ru-RU"/>
              </w:rPr>
              <w:t>Крыма,</w:t>
            </w:r>
            <w:r w:rsidRPr="00B73909">
              <w:rPr>
                <w:rFonts w:eastAsia="Times New Roman" w:cs="Times New Roman"/>
                <w:szCs w:val="24"/>
                <w:lang w:eastAsia="ru-RU"/>
              </w:rPr>
              <w:t xml:space="preserve"> независимо от их этнической принадлежности;</w:t>
            </w:r>
          </w:p>
        </w:tc>
      </w:tr>
      <w:tr w:rsidR="00B73909" w:rsidRPr="00B73909" w:rsidTr="00B73909">
        <w:tc>
          <w:tcPr>
            <w:tcW w:w="1979" w:type="dxa"/>
          </w:tcPr>
          <w:p w:rsidR="00B73909" w:rsidRPr="00B73909" w:rsidRDefault="00B73909" w:rsidP="00B73909">
            <w:pPr>
              <w:autoSpaceDE w:val="0"/>
              <w:autoSpaceDN w:val="0"/>
              <w:adjustRightInd w:val="0"/>
              <w:rPr>
                <w:rFonts w:eastAsia="Times New Roman" w:cs="Times New Roman"/>
                <w:szCs w:val="24"/>
                <w:lang w:eastAsia="ru-RU"/>
              </w:rPr>
            </w:pPr>
            <w:r w:rsidRPr="00B73909">
              <w:rPr>
                <w:rFonts w:eastAsia="Times New Roman" w:cs="Times New Roman"/>
                <w:szCs w:val="24"/>
                <w:lang w:eastAsia="ru-RU"/>
              </w:rPr>
              <w:t>Патриотическое</w:t>
            </w:r>
          </w:p>
        </w:tc>
        <w:tc>
          <w:tcPr>
            <w:tcW w:w="1984" w:type="dxa"/>
          </w:tcPr>
          <w:p w:rsidR="00B73909" w:rsidRPr="00B73909" w:rsidRDefault="00B73909" w:rsidP="00B73909">
            <w:pPr>
              <w:autoSpaceDE w:val="0"/>
              <w:autoSpaceDN w:val="0"/>
              <w:adjustRightInd w:val="0"/>
              <w:rPr>
                <w:rFonts w:eastAsia="Times New Roman" w:cs="Times New Roman"/>
                <w:szCs w:val="24"/>
                <w:lang w:eastAsia="ru-RU"/>
              </w:rPr>
            </w:pPr>
            <w:r w:rsidRPr="00B73909">
              <w:rPr>
                <w:rFonts w:eastAsia="Times New Roman" w:cs="Times New Roman"/>
                <w:szCs w:val="24"/>
                <w:lang w:eastAsia="ru-RU"/>
              </w:rPr>
              <w:t>Родина</w:t>
            </w:r>
          </w:p>
          <w:p w:rsidR="00B73909" w:rsidRPr="00B73909" w:rsidRDefault="00B73909" w:rsidP="00B73909">
            <w:pPr>
              <w:autoSpaceDE w:val="0"/>
              <w:autoSpaceDN w:val="0"/>
              <w:adjustRightInd w:val="0"/>
              <w:rPr>
                <w:rFonts w:eastAsia="Times New Roman" w:cs="Times New Roman"/>
                <w:szCs w:val="24"/>
                <w:lang w:eastAsia="ru-RU"/>
              </w:rPr>
            </w:pPr>
            <w:r w:rsidRPr="00B73909">
              <w:rPr>
                <w:rFonts w:eastAsia="Times New Roman" w:cs="Times New Roman"/>
                <w:szCs w:val="24"/>
                <w:lang w:eastAsia="ru-RU"/>
              </w:rPr>
              <w:t>Природа</w:t>
            </w:r>
          </w:p>
        </w:tc>
        <w:tc>
          <w:tcPr>
            <w:tcW w:w="5381" w:type="dxa"/>
          </w:tcPr>
          <w:p w:rsidR="00B73909" w:rsidRPr="00B73909" w:rsidRDefault="00B73909" w:rsidP="00B73909">
            <w:pPr>
              <w:autoSpaceDE w:val="0"/>
              <w:autoSpaceDN w:val="0"/>
              <w:adjustRightInd w:val="0"/>
              <w:rPr>
                <w:rFonts w:eastAsia="Times New Roman" w:cs="Times New Roman"/>
                <w:szCs w:val="24"/>
                <w:lang w:eastAsia="ru-RU"/>
              </w:rPr>
            </w:pPr>
            <w:r w:rsidRPr="00B73909">
              <w:rPr>
                <w:rFonts w:eastAsia="Times New Roman" w:cs="Times New Roman"/>
                <w:szCs w:val="24"/>
                <w:lang w:eastAsia="ru-RU"/>
              </w:rPr>
              <w:sym w:font="Symbol" w:char="F02D"/>
            </w:r>
            <w:r w:rsidRPr="00B73909">
              <w:rPr>
                <w:rFonts w:eastAsia="Times New Roman" w:cs="Times New Roman"/>
                <w:szCs w:val="24"/>
                <w:lang w:eastAsia="ru-RU"/>
              </w:rPr>
              <w:t xml:space="preserve"> приобщение к отечественным традициям и праздникам, к истории и достижениям родной страны, к культурному наследию народов </w:t>
            </w:r>
            <w:r w:rsidRPr="00B73909">
              <w:rPr>
                <w:rFonts w:eastAsia="Times New Roman" w:cs="Times New Roman"/>
                <w:color w:val="0070C0"/>
                <w:szCs w:val="24"/>
                <w:lang w:eastAsia="ru-RU"/>
              </w:rPr>
              <w:t>Крыма</w:t>
            </w:r>
            <w:r w:rsidRPr="00B73909">
              <w:rPr>
                <w:rFonts w:eastAsia="Times New Roman" w:cs="Times New Roman"/>
                <w:szCs w:val="24"/>
                <w:lang w:eastAsia="ru-RU"/>
              </w:rPr>
              <w:t xml:space="preserve"> и России;</w:t>
            </w:r>
          </w:p>
          <w:p w:rsidR="00B73909" w:rsidRPr="00B73909" w:rsidRDefault="00B73909" w:rsidP="00B73909">
            <w:pPr>
              <w:autoSpaceDE w:val="0"/>
              <w:autoSpaceDN w:val="0"/>
              <w:adjustRightInd w:val="0"/>
              <w:rPr>
                <w:rFonts w:eastAsia="Times New Roman" w:cs="Times New Roman"/>
                <w:szCs w:val="24"/>
                <w:lang w:eastAsia="ru-RU"/>
              </w:rPr>
            </w:pPr>
            <w:r w:rsidRPr="00B73909">
              <w:rPr>
                <w:rFonts w:eastAsia="Times New Roman" w:cs="Times New Roman"/>
                <w:szCs w:val="24"/>
                <w:lang w:eastAsia="ru-RU"/>
              </w:rPr>
              <w:sym w:font="Symbol" w:char="F02D"/>
            </w:r>
            <w:r w:rsidRPr="00B73909">
              <w:rPr>
                <w:rFonts w:eastAsia="Times New Roman" w:cs="Times New Roman"/>
                <w:szCs w:val="24"/>
                <w:lang w:eastAsia="ru-RU"/>
              </w:rPr>
              <w:t xml:space="preserve"> воспитание уважительного отношения к государственным символам России и </w:t>
            </w:r>
            <w:r w:rsidRPr="00B73909">
              <w:rPr>
                <w:rFonts w:eastAsia="Times New Roman" w:cs="Times New Roman"/>
                <w:color w:val="0070C0"/>
                <w:szCs w:val="24"/>
                <w:lang w:eastAsia="ru-RU"/>
              </w:rPr>
              <w:t>Республики Крым</w:t>
            </w:r>
            <w:r w:rsidRPr="00B73909">
              <w:rPr>
                <w:rFonts w:eastAsia="Times New Roman" w:cs="Times New Roman"/>
                <w:color w:val="FF0000"/>
                <w:szCs w:val="24"/>
                <w:lang w:eastAsia="ru-RU"/>
              </w:rPr>
              <w:t xml:space="preserve"> </w:t>
            </w:r>
            <w:r w:rsidRPr="00B73909">
              <w:rPr>
                <w:rFonts w:eastAsia="Times New Roman" w:cs="Times New Roman"/>
                <w:szCs w:val="24"/>
                <w:lang w:eastAsia="ru-RU"/>
              </w:rPr>
              <w:t>(флагу, гербу, гимну);</w:t>
            </w:r>
          </w:p>
          <w:p w:rsidR="00B73909" w:rsidRPr="00B73909" w:rsidRDefault="00B73909" w:rsidP="00B73909">
            <w:pPr>
              <w:autoSpaceDE w:val="0"/>
              <w:autoSpaceDN w:val="0"/>
              <w:adjustRightInd w:val="0"/>
              <w:rPr>
                <w:rFonts w:eastAsia="Times New Roman" w:cs="Times New Roman"/>
                <w:szCs w:val="24"/>
                <w:lang w:eastAsia="ru-RU"/>
              </w:rPr>
            </w:pPr>
            <w:r w:rsidRPr="00B73909">
              <w:rPr>
                <w:rFonts w:eastAsia="Times New Roman" w:cs="Times New Roman"/>
                <w:szCs w:val="24"/>
                <w:lang w:eastAsia="ru-RU"/>
              </w:rPr>
              <w:sym w:font="Symbol" w:char="F02D"/>
            </w:r>
            <w:r w:rsidRPr="00B73909">
              <w:rPr>
                <w:rFonts w:eastAsia="Times New Roman" w:cs="Times New Roman"/>
                <w:szCs w:val="24"/>
                <w:lang w:eastAsia="ru-RU"/>
              </w:rPr>
              <w:t xml:space="preserve"> 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B73909" w:rsidRPr="00B73909" w:rsidTr="00B73909">
        <w:tc>
          <w:tcPr>
            <w:tcW w:w="9344" w:type="dxa"/>
            <w:gridSpan w:val="3"/>
          </w:tcPr>
          <w:p w:rsidR="00B73909" w:rsidRPr="00B73909" w:rsidRDefault="00B73909" w:rsidP="00B73909">
            <w:pPr>
              <w:autoSpaceDE w:val="0"/>
              <w:autoSpaceDN w:val="0"/>
              <w:adjustRightInd w:val="0"/>
              <w:jc w:val="center"/>
              <w:rPr>
                <w:rFonts w:eastAsia="Times New Roman" w:cs="Times New Roman"/>
                <w:b/>
                <w:bCs/>
                <w:szCs w:val="24"/>
                <w:lang w:eastAsia="ru-RU"/>
              </w:rPr>
            </w:pPr>
            <w:r w:rsidRPr="00B73909">
              <w:rPr>
                <w:rFonts w:eastAsia="Times New Roman" w:cs="Times New Roman"/>
                <w:b/>
                <w:bCs/>
                <w:szCs w:val="24"/>
                <w:lang w:eastAsia="ru-RU"/>
              </w:rPr>
              <w:t>Речевое развитие</w:t>
            </w:r>
          </w:p>
        </w:tc>
      </w:tr>
      <w:tr w:rsidR="00B73909" w:rsidRPr="00B73909" w:rsidTr="00B73909">
        <w:tc>
          <w:tcPr>
            <w:tcW w:w="1979" w:type="dxa"/>
          </w:tcPr>
          <w:p w:rsidR="00B73909" w:rsidRPr="00B73909" w:rsidRDefault="00B73909" w:rsidP="00B73909">
            <w:pPr>
              <w:autoSpaceDE w:val="0"/>
              <w:autoSpaceDN w:val="0"/>
              <w:adjustRightInd w:val="0"/>
              <w:rPr>
                <w:rFonts w:eastAsia="Times New Roman" w:cs="Times New Roman"/>
                <w:szCs w:val="24"/>
                <w:lang w:eastAsia="ru-RU"/>
              </w:rPr>
            </w:pPr>
            <w:r w:rsidRPr="00B73909">
              <w:rPr>
                <w:rFonts w:eastAsia="Times New Roman" w:cs="Times New Roman"/>
                <w:szCs w:val="24"/>
                <w:lang w:eastAsia="ru-RU"/>
              </w:rPr>
              <w:lastRenderedPageBreak/>
              <w:t>Социальное</w:t>
            </w:r>
          </w:p>
        </w:tc>
        <w:tc>
          <w:tcPr>
            <w:tcW w:w="1984" w:type="dxa"/>
          </w:tcPr>
          <w:p w:rsidR="00B73909" w:rsidRPr="00B73909" w:rsidRDefault="00B73909" w:rsidP="00B73909">
            <w:pPr>
              <w:autoSpaceDE w:val="0"/>
              <w:autoSpaceDN w:val="0"/>
              <w:adjustRightInd w:val="0"/>
              <w:rPr>
                <w:rFonts w:eastAsia="Times New Roman" w:cs="Times New Roman"/>
                <w:szCs w:val="24"/>
                <w:lang w:eastAsia="ru-RU"/>
              </w:rPr>
            </w:pPr>
            <w:r w:rsidRPr="00B73909">
              <w:rPr>
                <w:rFonts w:eastAsia="Times New Roman" w:cs="Times New Roman"/>
                <w:szCs w:val="24"/>
                <w:lang w:eastAsia="ru-RU"/>
              </w:rPr>
              <w:t>Культура</w:t>
            </w:r>
          </w:p>
        </w:tc>
        <w:tc>
          <w:tcPr>
            <w:tcW w:w="5381" w:type="dxa"/>
          </w:tcPr>
          <w:p w:rsidR="00B73909" w:rsidRPr="00B73909" w:rsidRDefault="00B73909" w:rsidP="00B73909">
            <w:pPr>
              <w:autoSpaceDE w:val="0"/>
              <w:autoSpaceDN w:val="0"/>
              <w:adjustRightInd w:val="0"/>
              <w:rPr>
                <w:rFonts w:eastAsia="Times New Roman" w:cs="Times New Roman"/>
                <w:szCs w:val="24"/>
                <w:lang w:eastAsia="ru-RU"/>
              </w:rPr>
            </w:pPr>
            <w:r w:rsidRPr="00B73909">
              <w:rPr>
                <w:rFonts w:eastAsia="Times New Roman" w:cs="Times New Roman"/>
                <w:szCs w:val="24"/>
                <w:lang w:eastAsia="ru-RU"/>
              </w:rPr>
              <w:sym w:font="Symbol" w:char="F02D"/>
            </w:r>
            <w:r w:rsidRPr="00B73909">
              <w:rPr>
                <w:rFonts w:eastAsia="Times New Roman" w:cs="Times New Roman"/>
                <w:szCs w:val="24"/>
                <w:lang w:eastAsia="ru-RU"/>
              </w:rPr>
              <w:t xml:space="preserve"> владение формами речевого этикета, отражающими принятые в обществе правила и нормы культурного поведения;</w:t>
            </w:r>
          </w:p>
          <w:p w:rsidR="00B73909" w:rsidRPr="00B73909" w:rsidRDefault="00B73909" w:rsidP="00B73909">
            <w:pPr>
              <w:autoSpaceDE w:val="0"/>
              <w:autoSpaceDN w:val="0"/>
              <w:adjustRightInd w:val="0"/>
              <w:rPr>
                <w:rFonts w:eastAsia="Times New Roman" w:cs="Times New Roman"/>
                <w:szCs w:val="24"/>
                <w:lang w:eastAsia="ru-RU"/>
              </w:rPr>
            </w:pPr>
            <w:r w:rsidRPr="00A113AC">
              <w:rPr>
                <w:rFonts w:eastAsia="Times New Roman" w:cs="Times New Roman"/>
                <w:szCs w:val="24"/>
                <w:lang w:eastAsia="ru-RU"/>
              </w:rPr>
              <w:sym w:font="Symbol" w:char="F02D"/>
            </w:r>
            <w:r w:rsidRPr="00A113AC">
              <w:rPr>
                <w:rFonts w:eastAsia="Times New Roman" w:cs="Times New Roman"/>
                <w:szCs w:val="24"/>
                <w:lang w:eastAsia="ru-RU"/>
              </w:rPr>
              <w:t xml:space="preserve"> владение элементарными навыками речевого общения в условиях близкородственной и неблизкородственной языковой среды;</w:t>
            </w:r>
          </w:p>
        </w:tc>
      </w:tr>
      <w:tr w:rsidR="00B73909" w:rsidRPr="00B73909" w:rsidTr="00B73909">
        <w:tc>
          <w:tcPr>
            <w:tcW w:w="1979" w:type="dxa"/>
          </w:tcPr>
          <w:p w:rsidR="00B73909" w:rsidRPr="00B73909" w:rsidRDefault="00B73909" w:rsidP="00B73909">
            <w:pPr>
              <w:autoSpaceDE w:val="0"/>
              <w:autoSpaceDN w:val="0"/>
              <w:adjustRightInd w:val="0"/>
              <w:rPr>
                <w:rFonts w:eastAsia="Times New Roman" w:cs="Times New Roman"/>
                <w:szCs w:val="24"/>
                <w:lang w:eastAsia="ru-RU"/>
              </w:rPr>
            </w:pPr>
            <w:r w:rsidRPr="00B73909">
              <w:rPr>
                <w:rFonts w:eastAsia="Times New Roman" w:cs="Times New Roman"/>
                <w:szCs w:val="24"/>
                <w:lang w:eastAsia="ru-RU"/>
              </w:rPr>
              <w:t>Эстетическое</w:t>
            </w:r>
          </w:p>
        </w:tc>
        <w:tc>
          <w:tcPr>
            <w:tcW w:w="1984" w:type="dxa"/>
          </w:tcPr>
          <w:p w:rsidR="00B73909" w:rsidRPr="00B73909" w:rsidRDefault="00B73909" w:rsidP="00B73909">
            <w:pPr>
              <w:autoSpaceDE w:val="0"/>
              <w:autoSpaceDN w:val="0"/>
              <w:adjustRightInd w:val="0"/>
              <w:rPr>
                <w:rFonts w:eastAsia="Times New Roman" w:cs="Times New Roman"/>
                <w:szCs w:val="24"/>
                <w:lang w:eastAsia="ru-RU"/>
              </w:rPr>
            </w:pPr>
            <w:r w:rsidRPr="00B73909">
              <w:rPr>
                <w:rFonts w:eastAsia="Times New Roman" w:cs="Times New Roman"/>
                <w:szCs w:val="24"/>
                <w:lang w:eastAsia="ru-RU"/>
              </w:rPr>
              <w:t>Красота</w:t>
            </w:r>
          </w:p>
        </w:tc>
        <w:tc>
          <w:tcPr>
            <w:tcW w:w="5381" w:type="dxa"/>
          </w:tcPr>
          <w:p w:rsidR="00B73909" w:rsidRPr="00B73909" w:rsidRDefault="00B73909" w:rsidP="00B73909">
            <w:pPr>
              <w:autoSpaceDE w:val="0"/>
              <w:autoSpaceDN w:val="0"/>
              <w:adjustRightInd w:val="0"/>
              <w:rPr>
                <w:rFonts w:eastAsia="Times New Roman" w:cs="Times New Roman"/>
                <w:szCs w:val="24"/>
                <w:lang w:eastAsia="ru-RU"/>
              </w:rPr>
            </w:pPr>
            <w:r w:rsidRPr="00B73909">
              <w:rPr>
                <w:rFonts w:eastAsia="Times New Roman" w:cs="Times New Roman"/>
                <w:szCs w:val="24"/>
                <w:lang w:eastAsia="ru-RU"/>
              </w:rPr>
              <w:sym w:font="Symbol" w:char="F02D"/>
            </w:r>
            <w:r w:rsidRPr="00B73909">
              <w:rPr>
                <w:rFonts w:eastAsia="Times New Roman" w:cs="Times New Roman"/>
                <w:szCs w:val="24"/>
                <w:lang w:eastAsia="ru-RU"/>
              </w:rPr>
              <w:t xml:space="preserve">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B73909" w:rsidRPr="00B73909" w:rsidTr="00B73909">
        <w:tc>
          <w:tcPr>
            <w:tcW w:w="9344" w:type="dxa"/>
            <w:gridSpan w:val="3"/>
          </w:tcPr>
          <w:p w:rsidR="00B73909" w:rsidRPr="00B73909" w:rsidRDefault="00B73909" w:rsidP="00B73909">
            <w:pPr>
              <w:autoSpaceDE w:val="0"/>
              <w:autoSpaceDN w:val="0"/>
              <w:adjustRightInd w:val="0"/>
              <w:jc w:val="center"/>
              <w:rPr>
                <w:rFonts w:eastAsia="Times New Roman" w:cs="Times New Roman"/>
                <w:b/>
                <w:bCs/>
                <w:szCs w:val="24"/>
                <w:lang w:eastAsia="ru-RU"/>
              </w:rPr>
            </w:pPr>
            <w:r w:rsidRPr="00B73909">
              <w:rPr>
                <w:rFonts w:eastAsia="Times New Roman" w:cs="Times New Roman"/>
                <w:b/>
                <w:bCs/>
                <w:szCs w:val="24"/>
                <w:lang w:eastAsia="ru-RU"/>
              </w:rPr>
              <w:t>Художественно-эстетическое развитие</w:t>
            </w:r>
          </w:p>
        </w:tc>
      </w:tr>
      <w:tr w:rsidR="00B73909" w:rsidRPr="00B73909" w:rsidTr="00B73909">
        <w:tc>
          <w:tcPr>
            <w:tcW w:w="1979" w:type="dxa"/>
          </w:tcPr>
          <w:p w:rsidR="00B73909" w:rsidRPr="00B73909" w:rsidRDefault="00B73909" w:rsidP="00B73909">
            <w:pPr>
              <w:autoSpaceDE w:val="0"/>
              <w:autoSpaceDN w:val="0"/>
              <w:adjustRightInd w:val="0"/>
              <w:rPr>
                <w:rFonts w:eastAsia="Times New Roman" w:cs="Times New Roman"/>
                <w:szCs w:val="24"/>
                <w:lang w:eastAsia="ru-RU"/>
              </w:rPr>
            </w:pPr>
            <w:r w:rsidRPr="00B73909">
              <w:rPr>
                <w:rFonts w:eastAsia="Times New Roman" w:cs="Times New Roman"/>
                <w:szCs w:val="24"/>
                <w:lang w:eastAsia="ru-RU"/>
              </w:rPr>
              <w:t>Эстетическое</w:t>
            </w:r>
          </w:p>
        </w:tc>
        <w:tc>
          <w:tcPr>
            <w:tcW w:w="1984" w:type="dxa"/>
          </w:tcPr>
          <w:p w:rsidR="00B73909" w:rsidRPr="00B73909" w:rsidRDefault="00B73909" w:rsidP="00B73909">
            <w:pPr>
              <w:autoSpaceDE w:val="0"/>
              <w:autoSpaceDN w:val="0"/>
              <w:adjustRightInd w:val="0"/>
              <w:rPr>
                <w:rFonts w:eastAsia="Times New Roman" w:cs="Times New Roman"/>
                <w:szCs w:val="24"/>
                <w:lang w:eastAsia="ru-RU"/>
              </w:rPr>
            </w:pPr>
            <w:r w:rsidRPr="00B73909">
              <w:rPr>
                <w:rFonts w:eastAsia="Times New Roman" w:cs="Times New Roman"/>
                <w:szCs w:val="24"/>
                <w:lang w:eastAsia="ru-RU"/>
              </w:rPr>
              <w:t>Красота</w:t>
            </w:r>
          </w:p>
          <w:p w:rsidR="00B73909" w:rsidRPr="00B73909" w:rsidRDefault="00B73909" w:rsidP="00B73909">
            <w:pPr>
              <w:autoSpaceDE w:val="0"/>
              <w:autoSpaceDN w:val="0"/>
              <w:adjustRightInd w:val="0"/>
              <w:rPr>
                <w:rFonts w:eastAsia="Times New Roman" w:cs="Times New Roman"/>
                <w:szCs w:val="24"/>
                <w:lang w:eastAsia="ru-RU"/>
              </w:rPr>
            </w:pPr>
            <w:r w:rsidRPr="00B73909">
              <w:rPr>
                <w:rFonts w:eastAsia="Times New Roman" w:cs="Times New Roman"/>
                <w:szCs w:val="24"/>
                <w:lang w:eastAsia="ru-RU"/>
              </w:rPr>
              <w:t>Культура</w:t>
            </w:r>
          </w:p>
          <w:p w:rsidR="00B73909" w:rsidRPr="00B73909" w:rsidRDefault="00B73909" w:rsidP="00B73909">
            <w:pPr>
              <w:autoSpaceDE w:val="0"/>
              <w:autoSpaceDN w:val="0"/>
              <w:adjustRightInd w:val="0"/>
              <w:rPr>
                <w:rFonts w:eastAsia="Times New Roman" w:cs="Times New Roman"/>
                <w:szCs w:val="24"/>
                <w:lang w:eastAsia="ru-RU"/>
              </w:rPr>
            </w:pPr>
            <w:r w:rsidRPr="00B73909">
              <w:rPr>
                <w:rFonts w:eastAsia="Times New Roman" w:cs="Times New Roman"/>
                <w:szCs w:val="24"/>
                <w:lang w:eastAsia="ru-RU"/>
              </w:rPr>
              <w:t>Человек</w:t>
            </w:r>
          </w:p>
          <w:p w:rsidR="00B73909" w:rsidRPr="00B73909" w:rsidRDefault="00B73909" w:rsidP="00B73909">
            <w:pPr>
              <w:autoSpaceDE w:val="0"/>
              <w:autoSpaceDN w:val="0"/>
              <w:adjustRightInd w:val="0"/>
              <w:rPr>
                <w:rFonts w:eastAsia="Times New Roman" w:cs="Times New Roman"/>
                <w:szCs w:val="24"/>
                <w:lang w:eastAsia="ru-RU"/>
              </w:rPr>
            </w:pPr>
            <w:r w:rsidRPr="00B73909">
              <w:rPr>
                <w:rFonts w:eastAsia="Times New Roman" w:cs="Times New Roman"/>
                <w:szCs w:val="24"/>
                <w:lang w:eastAsia="ru-RU"/>
              </w:rPr>
              <w:t>Природа</w:t>
            </w:r>
          </w:p>
        </w:tc>
        <w:tc>
          <w:tcPr>
            <w:tcW w:w="5381" w:type="dxa"/>
          </w:tcPr>
          <w:p w:rsidR="00B73909" w:rsidRPr="00B73909" w:rsidRDefault="00B73909" w:rsidP="00B73909">
            <w:pPr>
              <w:autoSpaceDE w:val="0"/>
              <w:autoSpaceDN w:val="0"/>
              <w:adjustRightInd w:val="0"/>
              <w:rPr>
                <w:rFonts w:eastAsia="Times New Roman" w:cs="Times New Roman"/>
                <w:szCs w:val="24"/>
                <w:lang w:eastAsia="ru-RU"/>
              </w:rPr>
            </w:pPr>
            <w:r w:rsidRPr="00B73909">
              <w:rPr>
                <w:rFonts w:eastAsia="Times New Roman" w:cs="Times New Roman"/>
                <w:szCs w:val="24"/>
                <w:lang w:eastAsia="ru-RU"/>
              </w:rPr>
              <w:sym w:font="Symbol" w:char="F02D"/>
            </w:r>
            <w:r w:rsidRPr="00B73909">
              <w:rPr>
                <w:rFonts w:eastAsia="Times New Roman" w:cs="Times New Roman"/>
                <w:szCs w:val="24"/>
                <w:lang w:eastAsia="ru-RU"/>
              </w:rPr>
              <w:t xml:space="preserve"> 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B73909" w:rsidRPr="00B73909" w:rsidRDefault="00B73909" w:rsidP="00B73909">
            <w:pPr>
              <w:autoSpaceDE w:val="0"/>
              <w:autoSpaceDN w:val="0"/>
              <w:adjustRightInd w:val="0"/>
              <w:rPr>
                <w:rFonts w:eastAsia="Times New Roman" w:cs="Times New Roman"/>
                <w:szCs w:val="24"/>
                <w:lang w:eastAsia="ru-RU"/>
              </w:rPr>
            </w:pPr>
            <w:r w:rsidRPr="00B73909">
              <w:rPr>
                <w:rFonts w:eastAsia="Times New Roman" w:cs="Times New Roman"/>
                <w:szCs w:val="24"/>
                <w:lang w:eastAsia="ru-RU"/>
              </w:rPr>
              <w:sym w:font="Symbol" w:char="F02D"/>
            </w:r>
            <w:r w:rsidRPr="00B73909">
              <w:rPr>
                <w:rFonts w:eastAsia="Times New Roman" w:cs="Times New Roman"/>
                <w:szCs w:val="24"/>
                <w:lang w:eastAsia="ru-RU"/>
              </w:rPr>
              <w:t xml:space="preserve"> приобщение к традициям и великому культурному наследию российского народа, шедеврам мировой художественной культуры с целью раскрытия ценностей;</w:t>
            </w:r>
          </w:p>
          <w:p w:rsidR="00B73909" w:rsidRPr="00B73909" w:rsidRDefault="00B73909" w:rsidP="00B73909">
            <w:pPr>
              <w:autoSpaceDE w:val="0"/>
              <w:autoSpaceDN w:val="0"/>
              <w:adjustRightInd w:val="0"/>
              <w:rPr>
                <w:rFonts w:eastAsia="Times New Roman" w:cs="Times New Roman"/>
                <w:szCs w:val="24"/>
                <w:lang w:eastAsia="ru-RU"/>
              </w:rPr>
            </w:pPr>
            <w:r w:rsidRPr="00B73909">
              <w:rPr>
                <w:rFonts w:eastAsia="Times New Roman" w:cs="Times New Roman"/>
                <w:szCs w:val="24"/>
                <w:lang w:eastAsia="ru-RU"/>
              </w:rPr>
              <w:sym w:font="Symbol" w:char="F02D"/>
            </w:r>
            <w:r w:rsidRPr="00B73909">
              <w:rPr>
                <w:rFonts w:eastAsia="Times New Roman" w:cs="Times New Roman"/>
                <w:szCs w:val="24"/>
                <w:lang w:eastAsia="ru-RU"/>
              </w:rPr>
              <w:t xml:space="preserve"> становление эстетического, эмоционально-ценностного отношения к окружающему миру для гармонизации внешнего мира и внутреннего мира ребёнка;</w:t>
            </w:r>
          </w:p>
          <w:p w:rsidR="00B73909" w:rsidRPr="00B73909" w:rsidRDefault="00B73909" w:rsidP="00B73909">
            <w:pPr>
              <w:autoSpaceDE w:val="0"/>
              <w:autoSpaceDN w:val="0"/>
              <w:adjustRightInd w:val="0"/>
              <w:rPr>
                <w:rFonts w:eastAsia="Times New Roman" w:cs="Times New Roman"/>
                <w:szCs w:val="24"/>
                <w:lang w:eastAsia="ru-RU"/>
              </w:rPr>
            </w:pPr>
            <w:r w:rsidRPr="00B73909">
              <w:rPr>
                <w:rFonts w:eastAsia="Times New Roman" w:cs="Times New Roman"/>
                <w:szCs w:val="24"/>
                <w:lang w:eastAsia="ru-RU"/>
              </w:rPr>
              <w:sym w:font="Symbol" w:char="F02D"/>
            </w:r>
            <w:r w:rsidRPr="00B73909">
              <w:rPr>
                <w:rFonts w:eastAsia="Times New Roman" w:cs="Times New Roman"/>
                <w:szCs w:val="24"/>
                <w:lang w:eastAsia="ru-RU"/>
              </w:rPr>
              <w:t xml:space="preserve"> формирование целостной картины мира на основе интеграции интеллектуального и эмоционально-образного способов его освоения детьми;</w:t>
            </w:r>
          </w:p>
          <w:p w:rsidR="00B73909" w:rsidRPr="00B73909" w:rsidRDefault="00B73909" w:rsidP="00B73909">
            <w:pPr>
              <w:autoSpaceDE w:val="0"/>
              <w:autoSpaceDN w:val="0"/>
              <w:adjustRightInd w:val="0"/>
              <w:rPr>
                <w:rFonts w:eastAsia="Times New Roman" w:cs="Times New Roman"/>
                <w:szCs w:val="24"/>
                <w:lang w:eastAsia="ru-RU"/>
              </w:rPr>
            </w:pPr>
            <w:r w:rsidRPr="00B73909">
              <w:rPr>
                <w:rFonts w:eastAsia="Times New Roman" w:cs="Times New Roman"/>
                <w:szCs w:val="24"/>
                <w:lang w:eastAsia="ru-RU"/>
              </w:rPr>
              <w:sym w:font="Symbol" w:char="F02D"/>
            </w:r>
            <w:r w:rsidRPr="00B73909">
              <w:rPr>
                <w:rFonts w:eastAsia="Times New Roman" w:cs="Times New Roman"/>
                <w:szCs w:val="24"/>
                <w:lang w:eastAsia="ru-RU"/>
              </w:rPr>
              <w:t xml:space="preserve">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B73909" w:rsidRPr="00B73909" w:rsidTr="00B73909">
        <w:tc>
          <w:tcPr>
            <w:tcW w:w="9344" w:type="dxa"/>
            <w:gridSpan w:val="3"/>
          </w:tcPr>
          <w:p w:rsidR="00B73909" w:rsidRPr="00B73909" w:rsidRDefault="00B73909" w:rsidP="00B73909">
            <w:pPr>
              <w:autoSpaceDE w:val="0"/>
              <w:autoSpaceDN w:val="0"/>
              <w:adjustRightInd w:val="0"/>
              <w:jc w:val="center"/>
              <w:rPr>
                <w:rFonts w:eastAsia="Times New Roman" w:cs="Times New Roman"/>
                <w:b/>
                <w:bCs/>
                <w:szCs w:val="24"/>
                <w:lang w:eastAsia="ru-RU"/>
              </w:rPr>
            </w:pPr>
            <w:r w:rsidRPr="00B73909">
              <w:rPr>
                <w:rFonts w:eastAsia="Times New Roman" w:cs="Times New Roman"/>
                <w:b/>
                <w:bCs/>
                <w:szCs w:val="24"/>
                <w:lang w:eastAsia="ru-RU"/>
              </w:rPr>
              <w:t>Физическое развитие</w:t>
            </w:r>
          </w:p>
        </w:tc>
      </w:tr>
      <w:tr w:rsidR="00B73909" w:rsidRPr="00B73909" w:rsidTr="00B73909">
        <w:tc>
          <w:tcPr>
            <w:tcW w:w="1979" w:type="dxa"/>
          </w:tcPr>
          <w:p w:rsidR="00B73909" w:rsidRPr="00B73909" w:rsidRDefault="00B73909" w:rsidP="00B73909">
            <w:pPr>
              <w:autoSpaceDE w:val="0"/>
              <w:autoSpaceDN w:val="0"/>
              <w:adjustRightInd w:val="0"/>
              <w:jc w:val="left"/>
              <w:rPr>
                <w:rFonts w:eastAsia="Times New Roman" w:cs="Times New Roman"/>
                <w:szCs w:val="24"/>
                <w:lang w:eastAsia="ru-RU"/>
              </w:rPr>
            </w:pPr>
            <w:r w:rsidRPr="00B73909">
              <w:rPr>
                <w:rFonts w:eastAsia="Times New Roman" w:cs="Times New Roman"/>
                <w:szCs w:val="24"/>
                <w:lang w:eastAsia="ru-RU"/>
              </w:rPr>
              <w:t>Физическое и оздоровительное</w:t>
            </w:r>
          </w:p>
        </w:tc>
        <w:tc>
          <w:tcPr>
            <w:tcW w:w="1984" w:type="dxa"/>
          </w:tcPr>
          <w:p w:rsidR="00B73909" w:rsidRPr="00B73909" w:rsidRDefault="00B73909" w:rsidP="00B73909">
            <w:pPr>
              <w:autoSpaceDE w:val="0"/>
              <w:autoSpaceDN w:val="0"/>
              <w:adjustRightInd w:val="0"/>
              <w:rPr>
                <w:rFonts w:eastAsia="Times New Roman" w:cs="Times New Roman"/>
                <w:szCs w:val="24"/>
                <w:lang w:eastAsia="ru-RU"/>
              </w:rPr>
            </w:pPr>
            <w:r w:rsidRPr="00B73909">
              <w:rPr>
                <w:rFonts w:eastAsia="Times New Roman" w:cs="Times New Roman"/>
                <w:szCs w:val="24"/>
                <w:lang w:eastAsia="ru-RU"/>
              </w:rPr>
              <w:t>Жизнь</w:t>
            </w:r>
          </w:p>
          <w:p w:rsidR="00B73909" w:rsidRPr="00B73909" w:rsidRDefault="00B73909" w:rsidP="00B73909">
            <w:pPr>
              <w:autoSpaceDE w:val="0"/>
              <w:autoSpaceDN w:val="0"/>
              <w:adjustRightInd w:val="0"/>
              <w:rPr>
                <w:rFonts w:eastAsia="Times New Roman" w:cs="Times New Roman"/>
                <w:szCs w:val="24"/>
                <w:lang w:eastAsia="ru-RU"/>
              </w:rPr>
            </w:pPr>
            <w:r w:rsidRPr="00B73909">
              <w:rPr>
                <w:rFonts w:eastAsia="Times New Roman" w:cs="Times New Roman"/>
                <w:szCs w:val="24"/>
                <w:lang w:eastAsia="ru-RU"/>
              </w:rPr>
              <w:t>Здоровье</w:t>
            </w:r>
          </w:p>
        </w:tc>
        <w:tc>
          <w:tcPr>
            <w:tcW w:w="5381" w:type="dxa"/>
          </w:tcPr>
          <w:p w:rsidR="00B73909" w:rsidRPr="00B73909" w:rsidRDefault="00B73909" w:rsidP="00B73909">
            <w:pPr>
              <w:autoSpaceDE w:val="0"/>
              <w:autoSpaceDN w:val="0"/>
              <w:adjustRightInd w:val="0"/>
              <w:rPr>
                <w:rFonts w:eastAsia="Times New Roman" w:cs="Times New Roman"/>
                <w:szCs w:val="24"/>
                <w:lang w:eastAsia="ru-RU"/>
              </w:rPr>
            </w:pPr>
            <w:r w:rsidRPr="00B73909">
              <w:rPr>
                <w:rFonts w:eastAsia="Times New Roman" w:cs="Times New Roman"/>
                <w:szCs w:val="24"/>
                <w:lang w:eastAsia="ru-RU"/>
              </w:rPr>
              <w:sym w:font="Symbol" w:char="F02D"/>
            </w:r>
            <w:r w:rsidRPr="00B73909">
              <w:rPr>
                <w:rFonts w:eastAsia="Times New Roman" w:cs="Times New Roman"/>
                <w:szCs w:val="24"/>
                <w:lang w:eastAsia="ru-RU"/>
              </w:rPr>
              <w:t xml:space="preserve"> формирование у ребёнка возрастосообразных представлений о жизни, здоровье и физической культуре;</w:t>
            </w:r>
          </w:p>
          <w:p w:rsidR="00B73909" w:rsidRPr="00B73909" w:rsidRDefault="00B73909" w:rsidP="00B73909">
            <w:pPr>
              <w:autoSpaceDE w:val="0"/>
              <w:autoSpaceDN w:val="0"/>
              <w:adjustRightInd w:val="0"/>
              <w:rPr>
                <w:rFonts w:eastAsia="Times New Roman" w:cs="Times New Roman"/>
                <w:szCs w:val="24"/>
                <w:lang w:eastAsia="ru-RU"/>
              </w:rPr>
            </w:pPr>
            <w:r w:rsidRPr="00B73909">
              <w:rPr>
                <w:rFonts w:eastAsia="Times New Roman" w:cs="Times New Roman"/>
                <w:szCs w:val="24"/>
                <w:lang w:eastAsia="ru-RU"/>
              </w:rPr>
              <w:sym w:font="Symbol" w:char="F02D"/>
            </w:r>
            <w:r w:rsidRPr="00B73909">
              <w:rPr>
                <w:rFonts w:eastAsia="Times New Roman" w:cs="Times New Roman"/>
                <w:szCs w:val="24"/>
                <w:lang w:eastAsia="ru-RU"/>
              </w:rPr>
              <w:t xml:space="preserve">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B73909" w:rsidRPr="00B73909" w:rsidRDefault="00B73909" w:rsidP="00B73909">
            <w:pPr>
              <w:autoSpaceDE w:val="0"/>
              <w:autoSpaceDN w:val="0"/>
              <w:adjustRightInd w:val="0"/>
              <w:rPr>
                <w:rFonts w:eastAsia="Times New Roman" w:cs="Times New Roman"/>
                <w:szCs w:val="24"/>
                <w:lang w:eastAsia="ru-RU"/>
              </w:rPr>
            </w:pPr>
            <w:r w:rsidRPr="00B73909">
              <w:rPr>
                <w:rFonts w:eastAsia="Times New Roman" w:cs="Times New Roman"/>
                <w:szCs w:val="24"/>
                <w:lang w:eastAsia="ru-RU"/>
              </w:rPr>
              <w:sym w:font="Symbol" w:char="F02D"/>
            </w:r>
            <w:r w:rsidRPr="00B73909">
              <w:rPr>
                <w:rFonts w:eastAsia="Times New Roman" w:cs="Times New Roman"/>
                <w:szCs w:val="24"/>
                <w:lang w:eastAsia="ru-RU"/>
              </w:rPr>
              <w:t xml:space="preserve"> воспитание активности, самостоятельности, уверенности, нравственных и волевых качеств.</w:t>
            </w:r>
          </w:p>
        </w:tc>
      </w:tr>
    </w:tbl>
    <w:p w:rsidR="00C75374" w:rsidRDefault="00C75374"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B73909" w:rsidRDefault="00B73909"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96397C" w:rsidRDefault="0096397C"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B73909" w:rsidRPr="00B73909" w:rsidRDefault="00B73909" w:rsidP="00B73909">
      <w:pPr>
        <w:autoSpaceDE w:val="0"/>
        <w:autoSpaceDN w:val="0"/>
        <w:adjustRightInd w:val="0"/>
        <w:spacing w:after="0" w:line="240" w:lineRule="auto"/>
        <w:ind w:left="1" w:hanging="1"/>
        <w:jc w:val="center"/>
        <w:rPr>
          <w:rFonts w:eastAsia="Times New Roman" w:cs="Times New Roman"/>
          <w:b/>
          <w:bCs/>
          <w:szCs w:val="24"/>
          <w:lang w:eastAsia="ru-RU"/>
        </w:rPr>
      </w:pPr>
      <w:r w:rsidRPr="00B73909">
        <w:rPr>
          <w:rFonts w:eastAsia="Times New Roman" w:cs="Times New Roman"/>
          <w:b/>
          <w:bCs/>
          <w:szCs w:val="24"/>
          <w:lang w:eastAsia="ru-RU"/>
        </w:rPr>
        <w:lastRenderedPageBreak/>
        <w:t>Формы совместной деятельности в ДОУ</w:t>
      </w:r>
    </w:p>
    <w:p w:rsidR="00B73909" w:rsidRPr="00B73909" w:rsidRDefault="00B73909" w:rsidP="00B73909">
      <w:pPr>
        <w:autoSpaceDE w:val="0"/>
        <w:autoSpaceDN w:val="0"/>
        <w:adjustRightInd w:val="0"/>
        <w:spacing w:after="0" w:line="240" w:lineRule="auto"/>
        <w:ind w:left="1" w:hanging="1"/>
        <w:jc w:val="center"/>
        <w:rPr>
          <w:rFonts w:eastAsia="Times New Roman" w:cs="Times New Roman"/>
          <w:b/>
          <w:bCs/>
          <w:szCs w:val="24"/>
          <w:lang w:eastAsia="ru-RU"/>
        </w:rPr>
      </w:pPr>
    </w:p>
    <w:p w:rsidR="00B73909" w:rsidRDefault="00B73909" w:rsidP="00B73909">
      <w:pPr>
        <w:autoSpaceDE w:val="0"/>
        <w:autoSpaceDN w:val="0"/>
        <w:adjustRightInd w:val="0"/>
        <w:spacing w:after="0" w:line="240" w:lineRule="auto"/>
        <w:ind w:left="1" w:hanging="1"/>
        <w:jc w:val="center"/>
        <w:rPr>
          <w:rFonts w:eastAsia="Times New Roman" w:cs="Times New Roman"/>
          <w:b/>
          <w:bCs/>
          <w:i/>
          <w:iCs/>
          <w:szCs w:val="24"/>
          <w:lang w:eastAsia="ru-RU"/>
        </w:rPr>
      </w:pPr>
      <w:r w:rsidRPr="00B73909">
        <w:rPr>
          <w:rFonts w:eastAsia="Times New Roman" w:cs="Times New Roman"/>
          <w:b/>
          <w:bCs/>
          <w:i/>
          <w:iCs/>
          <w:szCs w:val="24"/>
          <w:lang w:eastAsia="ru-RU"/>
        </w:rPr>
        <w:t>Работа с родителями воспитанников</w:t>
      </w:r>
    </w:p>
    <w:p w:rsidR="0096397C" w:rsidRPr="00B73909" w:rsidRDefault="0096397C" w:rsidP="00B73909">
      <w:pPr>
        <w:autoSpaceDE w:val="0"/>
        <w:autoSpaceDN w:val="0"/>
        <w:adjustRightInd w:val="0"/>
        <w:spacing w:after="0" w:line="240" w:lineRule="auto"/>
        <w:ind w:left="1" w:hanging="1"/>
        <w:jc w:val="center"/>
        <w:rPr>
          <w:rFonts w:eastAsia="Times New Roman" w:cs="Times New Roman"/>
          <w:b/>
          <w:bCs/>
          <w:i/>
          <w:iCs/>
          <w:szCs w:val="24"/>
          <w:lang w:eastAsia="ru-RU"/>
        </w:rPr>
      </w:pPr>
    </w:p>
    <w:p w:rsidR="00B73909" w:rsidRPr="00A113AC"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szCs w:val="24"/>
          <w:lang w:eastAsia="ru-RU"/>
        </w:rPr>
      </w:pPr>
      <w:r w:rsidRPr="00A113AC">
        <w:rPr>
          <w:rFonts w:eastAsia="Times New Roman" w:cs="Times New Roman"/>
          <w:szCs w:val="24"/>
          <w:lang w:eastAsia="ru-RU"/>
        </w:rPr>
        <w:t xml:space="preserve">Воспитание активной гражданской позиции, любви к своей Родине и формирование положительных этнических взаимоотношений между детьми желательно начинать с воспитания любви и уважения к своей семье, близким людям, соседям, осознания чувства гордости за свою семью, город (село), малую родину, страну, с привития культуры межличностных отношений. </w:t>
      </w:r>
    </w:p>
    <w:p w:rsidR="00B73909" w:rsidRPr="00A113AC"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szCs w:val="24"/>
          <w:lang w:eastAsia="ru-RU"/>
        </w:rPr>
      </w:pPr>
      <w:r w:rsidRPr="00A113AC">
        <w:rPr>
          <w:rFonts w:eastAsia="Times New Roman" w:cs="Times New Roman"/>
          <w:szCs w:val="24"/>
          <w:lang w:eastAsia="ru-RU"/>
        </w:rPr>
        <w:t>Необходимо учитывать то объективное обстоятельство, что ребёнок является субъектом определённого социума, и на его развитие в первую очередь оказывают влияние все члены семьи и родственники. Поэтому эффективность работы с детьми будет в большой степени зависеть от эффективности взаимодействия педагогов с родителями.</w:t>
      </w:r>
    </w:p>
    <w:p w:rsidR="00B73909" w:rsidRPr="00A113AC"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szCs w:val="24"/>
          <w:lang w:eastAsia="ru-RU"/>
        </w:rPr>
      </w:pPr>
      <w:r w:rsidRPr="00A113AC">
        <w:rPr>
          <w:rFonts w:eastAsia="Times New Roman" w:cs="Times New Roman"/>
          <w:szCs w:val="24"/>
          <w:lang w:eastAsia="ru-RU"/>
        </w:rPr>
        <w:t>Именно семья определяет стартовое развитие ребёнка вообще и влияет на его развитие как гражданина своей страны и его межличностных взаимоотношений с другими детьми, в частности. Поэтому специалистами и воспитателями ДОУ разработаны и применяются эффективные формы взаимодействия с семьями воспитанников с учётом региональных особенностей Крыма.</w:t>
      </w:r>
    </w:p>
    <w:p w:rsidR="00B73909" w:rsidRPr="00A113AC"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szCs w:val="24"/>
          <w:lang w:eastAsia="ru-RU"/>
        </w:rPr>
      </w:pPr>
      <w:r w:rsidRPr="00A113AC">
        <w:rPr>
          <w:rFonts w:eastAsia="Times New Roman" w:cs="Times New Roman"/>
          <w:szCs w:val="24"/>
          <w:lang w:eastAsia="ru-RU"/>
        </w:rPr>
        <w:t>Как правило, в каждой группе ДОУ есть дети разных национальностей. Их родители общаются друг другом, но это общение часто носит приветственный характер. В интересах детей, их воспитания и развития родительское общение должно стать насыщенным, доброжелательным и разнообразным, и организуют его воспитатели.</w:t>
      </w:r>
    </w:p>
    <w:p w:rsidR="00B73909" w:rsidRPr="00A113AC"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szCs w:val="24"/>
          <w:lang w:eastAsia="ru-RU"/>
        </w:rPr>
      </w:pPr>
      <w:r w:rsidRPr="00A113AC">
        <w:rPr>
          <w:rFonts w:eastAsia="Times New Roman" w:cs="Times New Roman"/>
          <w:szCs w:val="24"/>
          <w:lang w:eastAsia="ru-RU"/>
        </w:rPr>
        <w:t>Для того чтобы взаимодействие с родителями было плодотворным, прежде всего, проводятся социологические исследования (опросы, анкетирование, тестирование и т. д.) для определения направлений этой работы. Следующим этапом становится выбор форм работы с семьями.</w:t>
      </w:r>
    </w:p>
    <w:p w:rsidR="00B73909" w:rsidRPr="00A113AC"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szCs w:val="24"/>
          <w:lang w:eastAsia="ru-RU"/>
        </w:rPr>
      </w:pPr>
      <w:r w:rsidRPr="00A113AC">
        <w:rPr>
          <w:rFonts w:eastAsia="Times New Roman" w:cs="Times New Roman"/>
          <w:szCs w:val="24"/>
          <w:lang w:eastAsia="ru-RU"/>
        </w:rPr>
        <w:t>Это могут быть:</w:t>
      </w:r>
    </w:p>
    <w:p w:rsidR="00B73909" w:rsidRPr="00A113AC"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szCs w:val="24"/>
          <w:lang w:eastAsia="ru-RU"/>
        </w:rPr>
      </w:pPr>
      <w:r w:rsidRPr="00A113AC">
        <w:rPr>
          <w:rFonts w:eastAsia="Times New Roman" w:cs="Times New Roman"/>
          <w:szCs w:val="24"/>
          <w:lang w:eastAsia="ru-RU"/>
        </w:rPr>
        <w:t>– клубы встреч с интересными людьми, среди которых могут быть и родители, например, «Давайте познакомимся», «Наш дет</w:t>
      </w:r>
      <w:r w:rsidRPr="00A113AC">
        <w:rPr>
          <w:rFonts w:eastAsia="Times New Roman" w:cs="Times New Roman"/>
          <w:szCs w:val="24"/>
          <w:lang w:eastAsia="ru-RU"/>
        </w:rPr>
        <w:softHyphen/>
        <w:t>ский сад – многонациональный дом», «Особенности воспитания детей в национальных семьях», «Роль отца и матери в воспитании будущих граждан Крыма, России», «Отношение к бабушкам и дедушкам в национальных семьях», «Национальные обычаи и традиции», «Наши фотоальбомы», «Литература крымских авторов для детей»;</w:t>
      </w:r>
    </w:p>
    <w:p w:rsidR="00B73909" w:rsidRPr="00A113AC"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szCs w:val="24"/>
          <w:lang w:eastAsia="ru-RU"/>
        </w:rPr>
      </w:pPr>
      <w:r w:rsidRPr="00A113AC">
        <w:rPr>
          <w:rFonts w:eastAsia="Times New Roman" w:cs="Times New Roman"/>
          <w:szCs w:val="24"/>
          <w:lang w:eastAsia="ru-RU"/>
        </w:rPr>
        <w:t>– дни открытых дверей в группах;</w:t>
      </w:r>
    </w:p>
    <w:p w:rsidR="00B73909" w:rsidRPr="00A113AC"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szCs w:val="24"/>
          <w:lang w:eastAsia="ru-RU"/>
        </w:rPr>
      </w:pPr>
      <w:r w:rsidRPr="00A113AC">
        <w:rPr>
          <w:rFonts w:eastAsia="Times New Roman" w:cs="Times New Roman"/>
          <w:szCs w:val="24"/>
          <w:lang w:eastAsia="ru-RU"/>
        </w:rPr>
        <w:t>– дни, недели, декады, фестивали национальных культур в детском саду, в рамках которых родители получают или пополняют знания о традициях, обычаях, культуре людей, живущих в Крыму;</w:t>
      </w:r>
    </w:p>
    <w:p w:rsidR="00B73909" w:rsidRPr="00A113AC"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szCs w:val="24"/>
          <w:lang w:eastAsia="ru-RU"/>
        </w:rPr>
      </w:pPr>
      <w:r w:rsidRPr="00A113AC">
        <w:rPr>
          <w:rFonts w:eastAsia="Times New Roman" w:cs="Times New Roman"/>
          <w:szCs w:val="24"/>
          <w:lang w:eastAsia="ru-RU"/>
        </w:rPr>
        <w:t>– вечера развлечений, которые обычно проводятся с детьми и для детей, могут быть расширены и по содержанию, и по составу участников. В подготовке и организации таких мероприятий родители принимают самое непосредственное и активное участие. Тематика таких мероприятий может быть разнообразной: «Приглашаем в дом гостей», «Встречаем праздник», «Национальная кухня», «Празднование дней рождений», «Живём в мире и согласии», «Язык соседей» и др.;</w:t>
      </w:r>
    </w:p>
    <w:p w:rsidR="00B73909" w:rsidRPr="00A113AC"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szCs w:val="24"/>
          <w:lang w:eastAsia="ru-RU"/>
        </w:rPr>
      </w:pPr>
      <w:r w:rsidRPr="00A113AC">
        <w:rPr>
          <w:rFonts w:eastAsia="Times New Roman" w:cs="Times New Roman"/>
          <w:szCs w:val="24"/>
          <w:lang w:eastAsia="ru-RU"/>
        </w:rPr>
        <w:t>– организация работы музеев, комнат, уголков по патриотическому воспитанию, народоведению, краеведению, этнографии;</w:t>
      </w:r>
    </w:p>
    <w:p w:rsidR="00B73909" w:rsidRPr="00A113AC"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szCs w:val="24"/>
          <w:lang w:eastAsia="ru-RU"/>
        </w:rPr>
      </w:pPr>
      <w:r w:rsidRPr="00A113AC">
        <w:rPr>
          <w:rFonts w:eastAsia="Times New Roman" w:cs="Times New Roman"/>
          <w:szCs w:val="24"/>
          <w:lang w:eastAsia="ru-RU"/>
        </w:rPr>
        <w:t>– организация кружковой работы по ознакомлению с народными промыслами (с привлечением членов семей);</w:t>
      </w:r>
    </w:p>
    <w:p w:rsidR="00B73909" w:rsidRPr="00A113AC"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szCs w:val="24"/>
          <w:lang w:eastAsia="ru-RU"/>
        </w:rPr>
      </w:pPr>
      <w:r w:rsidRPr="00A113AC">
        <w:rPr>
          <w:rFonts w:eastAsia="Times New Roman" w:cs="Times New Roman"/>
          <w:szCs w:val="24"/>
          <w:lang w:eastAsia="ru-RU"/>
        </w:rPr>
        <w:t>– пошив национальных костюмов к праздничным мероприятиям;</w:t>
      </w:r>
    </w:p>
    <w:p w:rsidR="00B73909" w:rsidRPr="00A113AC"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szCs w:val="24"/>
          <w:lang w:eastAsia="ru-RU"/>
        </w:rPr>
      </w:pPr>
      <w:r w:rsidRPr="00A113AC">
        <w:rPr>
          <w:rFonts w:eastAsia="Times New Roman" w:cs="Times New Roman"/>
          <w:szCs w:val="24"/>
          <w:lang w:eastAsia="ru-RU"/>
        </w:rPr>
        <w:t>– информационные бюллетени, которые готовят воспитатели для родителей, содержат интересный познавательный материал, например, «Имена наших детей», «Знакомимся с семьёй...», «Бабушки и дедушки наших детей», «Поиграйте с детьми в национальные игры», «Колыбельные песни» и др.;</w:t>
      </w:r>
    </w:p>
    <w:p w:rsidR="00B73909" w:rsidRPr="00A113AC"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szCs w:val="24"/>
          <w:lang w:eastAsia="ru-RU"/>
        </w:rPr>
      </w:pPr>
      <w:r w:rsidRPr="00A113AC">
        <w:rPr>
          <w:rFonts w:eastAsia="Times New Roman" w:cs="Times New Roman"/>
          <w:szCs w:val="24"/>
          <w:lang w:eastAsia="ru-RU"/>
        </w:rPr>
        <w:lastRenderedPageBreak/>
        <w:t>– встречи с родителями в группе, например, «Дружат дети – дружат семьи». На этих встречах дети могут знакомиться с семьями своих друзей, вместе встречать праздники, что будет способствовать сплочению родителей и детей.</w:t>
      </w:r>
    </w:p>
    <w:p w:rsidR="00B73909" w:rsidRPr="00B73909" w:rsidRDefault="00B73909" w:rsidP="00B73909">
      <w:pPr>
        <w:autoSpaceDE w:val="0"/>
        <w:autoSpaceDN w:val="0"/>
        <w:adjustRightInd w:val="0"/>
        <w:spacing w:after="0" w:line="240" w:lineRule="auto"/>
        <w:rPr>
          <w:rFonts w:eastAsia="Times New Roman" w:cs="Times New Roman"/>
          <w:szCs w:val="24"/>
          <w:lang w:eastAsia="ru-RU"/>
        </w:rPr>
      </w:pPr>
    </w:p>
    <w:p w:rsidR="00B73909" w:rsidRDefault="00B73909" w:rsidP="00B73909">
      <w:pPr>
        <w:autoSpaceDE w:val="0"/>
        <w:autoSpaceDN w:val="0"/>
        <w:adjustRightInd w:val="0"/>
        <w:spacing w:after="0" w:line="240" w:lineRule="auto"/>
        <w:jc w:val="center"/>
        <w:rPr>
          <w:rFonts w:eastAsia="Times New Roman" w:cs="Times New Roman"/>
          <w:b/>
          <w:bCs/>
          <w:i/>
          <w:iCs/>
          <w:szCs w:val="24"/>
          <w:lang w:eastAsia="ru-RU"/>
        </w:rPr>
      </w:pPr>
      <w:r w:rsidRPr="00B73909">
        <w:rPr>
          <w:rFonts w:eastAsia="Times New Roman" w:cs="Times New Roman"/>
          <w:b/>
          <w:bCs/>
          <w:i/>
          <w:iCs/>
          <w:szCs w:val="24"/>
          <w:lang w:eastAsia="ru-RU"/>
        </w:rPr>
        <w:t>События ДОУ</w:t>
      </w:r>
    </w:p>
    <w:p w:rsidR="0096397C" w:rsidRPr="00B73909" w:rsidRDefault="0096397C" w:rsidP="00B73909">
      <w:pPr>
        <w:autoSpaceDE w:val="0"/>
        <w:autoSpaceDN w:val="0"/>
        <w:adjustRightInd w:val="0"/>
        <w:spacing w:after="0" w:line="240" w:lineRule="auto"/>
        <w:jc w:val="center"/>
        <w:rPr>
          <w:rFonts w:eastAsia="Times New Roman" w:cs="Times New Roman"/>
          <w:b/>
          <w:bCs/>
          <w:i/>
          <w:iCs/>
          <w:szCs w:val="24"/>
          <w:lang w:eastAsia="ru-RU"/>
        </w:rPr>
      </w:pPr>
    </w:p>
    <w:p w:rsidR="00B73909" w:rsidRPr="00B73909" w:rsidRDefault="00B73909" w:rsidP="00B73909">
      <w:pPr>
        <w:autoSpaceDE w:val="0"/>
        <w:autoSpaceDN w:val="0"/>
        <w:adjustRightInd w:val="0"/>
        <w:spacing w:after="0" w:line="240" w:lineRule="auto"/>
        <w:ind w:firstLine="557"/>
        <w:rPr>
          <w:rFonts w:eastAsia="Times New Roman" w:cs="Times New Roman"/>
          <w:szCs w:val="24"/>
          <w:lang w:eastAsia="ru-RU"/>
        </w:rPr>
      </w:pPr>
      <w:r w:rsidRPr="00B73909">
        <w:rPr>
          <w:rFonts w:eastAsia="Times New Roman" w:cs="Times New Roman"/>
          <w:b/>
          <w:bCs/>
          <w:i/>
          <w:iCs/>
          <w:szCs w:val="24"/>
          <w:lang w:eastAsia="ru-RU"/>
        </w:rPr>
        <w:t>Событие</w:t>
      </w:r>
      <w:r w:rsidRPr="00B73909">
        <w:rPr>
          <w:rFonts w:eastAsia="Times New Roman" w:cs="Times New Roman"/>
          <w:szCs w:val="24"/>
          <w:lang w:eastAsia="ru-RU"/>
        </w:rPr>
        <w:t xml:space="preserve"> при реализации РПВ – одна из форм совместной деятельности ребёнка и взрослого, в которой активность взрослого приводит к приобретению ребёнком собственного опыта переживания той или иной ценности. Для того чтобы стать значимой для ребёнка, каждая ценность воспитания должна быть понятна, раскрыта и принята ребёнком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 </w:t>
      </w:r>
      <w:r w:rsidRPr="00B73909">
        <w:rPr>
          <w:rFonts w:eastAsia="Times New Roman" w:cs="Times New Roman"/>
          <w:b/>
          <w:bCs/>
          <w:i/>
          <w:iCs/>
          <w:szCs w:val="24"/>
          <w:lang w:eastAsia="ru-RU"/>
        </w:rPr>
        <w:t>Воспитательное событие</w:t>
      </w:r>
      <w:r w:rsidRPr="00B73909">
        <w:rPr>
          <w:rFonts w:eastAsia="Times New Roman" w:cs="Times New Roman"/>
          <w:szCs w:val="24"/>
          <w:lang w:eastAsia="ru-RU"/>
        </w:rPr>
        <w:t xml:space="preserve">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или любой режимный момент, или индивидуальная беседа, или общие дела и пр.</w:t>
      </w:r>
    </w:p>
    <w:p w:rsidR="00B73909" w:rsidRPr="00B73909" w:rsidRDefault="00B73909" w:rsidP="00B73909">
      <w:pPr>
        <w:autoSpaceDE w:val="0"/>
        <w:autoSpaceDN w:val="0"/>
        <w:adjustRightInd w:val="0"/>
        <w:spacing w:after="0" w:line="240" w:lineRule="auto"/>
        <w:ind w:firstLine="557"/>
        <w:rPr>
          <w:rFonts w:eastAsia="Times New Roman" w:cs="Times New Roman"/>
          <w:szCs w:val="24"/>
          <w:lang w:eastAsia="ru-RU"/>
        </w:rPr>
      </w:pPr>
      <w:r w:rsidRPr="00B73909">
        <w:rPr>
          <w:rFonts w:eastAsia="Times New Roman" w:cs="Times New Roman"/>
          <w:szCs w:val="24"/>
          <w:lang w:eastAsia="ru-RU"/>
        </w:rPr>
        <w:t>Планируемые и подготовленные педагогом воспитательные события проектируются в соответствии с календарным планом воспитательной работы ДОУ или группы, или ситуацией развития конкретного ребёнка.</w:t>
      </w:r>
    </w:p>
    <w:p w:rsidR="00B73909" w:rsidRPr="00B73909" w:rsidRDefault="00B73909" w:rsidP="00B73909">
      <w:pPr>
        <w:autoSpaceDE w:val="0"/>
        <w:autoSpaceDN w:val="0"/>
        <w:adjustRightInd w:val="0"/>
        <w:spacing w:after="0" w:line="240" w:lineRule="auto"/>
        <w:ind w:firstLine="557"/>
        <w:rPr>
          <w:rFonts w:eastAsia="Times New Roman" w:cs="Times New Roman"/>
          <w:szCs w:val="24"/>
          <w:lang w:eastAsia="ru-RU"/>
        </w:rPr>
      </w:pPr>
      <w:r w:rsidRPr="00B73909">
        <w:rPr>
          <w:rFonts w:eastAsia="Times New Roman" w:cs="Times New Roman"/>
          <w:szCs w:val="24"/>
          <w:lang w:eastAsia="ru-RU"/>
        </w:rPr>
        <w:t>Проектирование событий может осуществляться в следующих формах:</w:t>
      </w:r>
    </w:p>
    <w:p w:rsidR="00B73909" w:rsidRPr="00B73909" w:rsidRDefault="00B73909" w:rsidP="00B73909">
      <w:pPr>
        <w:autoSpaceDE w:val="0"/>
        <w:autoSpaceDN w:val="0"/>
        <w:adjustRightInd w:val="0"/>
        <w:spacing w:after="0" w:line="240" w:lineRule="auto"/>
        <w:ind w:firstLine="557"/>
        <w:rPr>
          <w:rFonts w:eastAsia="Times New Roman" w:cs="Times New Roman"/>
          <w:szCs w:val="24"/>
          <w:lang w:eastAsia="ru-RU"/>
        </w:rPr>
      </w:pPr>
      <w:r w:rsidRPr="00B73909">
        <w:rPr>
          <w:rFonts w:eastAsia="Times New Roman" w:cs="Times New Roman"/>
          <w:szCs w:val="24"/>
          <w:lang w:eastAsia="ru-RU"/>
        </w:rPr>
        <w:t>– разработка и реализация значимых событий в ведущих видах деятельности (спектакль силами взрослых и детей, построение эксперимента, совместное конструирование, спортивные игры и др.);</w:t>
      </w:r>
    </w:p>
    <w:p w:rsidR="00B73909" w:rsidRPr="00B73909" w:rsidRDefault="00B73909" w:rsidP="00B73909">
      <w:pPr>
        <w:autoSpaceDE w:val="0"/>
        <w:autoSpaceDN w:val="0"/>
        <w:adjustRightInd w:val="0"/>
        <w:spacing w:after="0" w:line="240" w:lineRule="auto"/>
        <w:ind w:firstLine="557"/>
        <w:rPr>
          <w:rFonts w:eastAsia="Times New Roman" w:cs="Times New Roman"/>
          <w:szCs w:val="24"/>
          <w:lang w:eastAsia="ru-RU"/>
        </w:rPr>
      </w:pPr>
      <w:r w:rsidRPr="00B73909">
        <w:rPr>
          <w:rFonts w:eastAsia="Times New Roman" w:cs="Times New Roman"/>
          <w:szCs w:val="24"/>
          <w:lang w:eastAsia="ru-RU"/>
        </w:rPr>
        <w:t>– проектирование встреч, общение детей со старшими, младшими, сверстниками, с взрослыми, с носителями значимых культурных практик (искусство, детская литература, прикладное творчество и т.д.), профессий, культурных традиций народов Крыма, России;</w:t>
      </w:r>
    </w:p>
    <w:p w:rsidR="00B73909" w:rsidRPr="00B73909" w:rsidRDefault="00B73909" w:rsidP="00B73909">
      <w:pPr>
        <w:autoSpaceDE w:val="0"/>
        <w:autoSpaceDN w:val="0"/>
        <w:adjustRightInd w:val="0"/>
        <w:spacing w:after="0" w:line="240" w:lineRule="auto"/>
        <w:ind w:firstLine="557"/>
        <w:rPr>
          <w:rFonts w:eastAsia="Times New Roman" w:cs="Times New Roman"/>
          <w:szCs w:val="24"/>
          <w:lang w:eastAsia="ru-RU"/>
        </w:rPr>
      </w:pPr>
      <w:r w:rsidRPr="00B73909">
        <w:rPr>
          <w:rFonts w:eastAsia="Times New Roman" w:cs="Times New Roman"/>
          <w:szCs w:val="24"/>
          <w:lang w:eastAsia="ru-RU"/>
        </w:rPr>
        <w:t>– создание творческих детско-взрослых проектов (рождественский утренник с детьми из соседнего детского сада, показ спектакля и т.д.).</w:t>
      </w:r>
    </w:p>
    <w:p w:rsidR="00B73909" w:rsidRPr="00B73909" w:rsidRDefault="00B73909" w:rsidP="00B73909">
      <w:pPr>
        <w:autoSpaceDE w:val="0"/>
        <w:autoSpaceDN w:val="0"/>
        <w:adjustRightInd w:val="0"/>
        <w:spacing w:after="0" w:line="240" w:lineRule="auto"/>
        <w:ind w:firstLine="557"/>
        <w:rPr>
          <w:rFonts w:eastAsia="Times New Roman" w:cs="Times New Roman"/>
          <w:szCs w:val="24"/>
          <w:lang w:eastAsia="ru-RU"/>
        </w:rPr>
      </w:pPr>
      <w:r w:rsidRPr="00B73909">
        <w:rPr>
          <w:rFonts w:eastAsia="Times New Roman" w:cs="Times New Roman"/>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w:t>
      </w:r>
    </w:p>
    <w:p w:rsidR="00B73909" w:rsidRPr="00A113AC" w:rsidRDefault="00B73909" w:rsidP="00B73909">
      <w:pPr>
        <w:autoSpaceDE w:val="0"/>
        <w:autoSpaceDN w:val="0"/>
        <w:adjustRightInd w:val="0"/>
        <w:spacing w:after="0" w:line="240" w:lineRule="auto"/>
        <w:ind w:left="1" w:firstLine="529"/>
        <w:rPr>
          <w:rFonts w:eastAsia="Times New Roman" w:cs="Times New Roman"/>
          <w:b/>
          <w:bCs/>
          <w:i/>
          <w:iCs/>
          <w:szCs w:val="24"/>
          <w:lang w:eastAsia="ru-RU"/>
        </w:rPr>
      </w:pPr>
      <w:r w:rsidRPr="00A113AC">
        <w:rPr>
          <w:rFonts w:eastAsia="Times New Roman" w:cs="Times New Roman"/>
          <w:b/>
          <w:bCs/>
          <w:i/>
          <w:iCs/>
          <w:szCs w:val="24"/>
          <w:lang w:eastAsia="ru-RU"/>
        </w:rPr>
        <w:t>Образовательная деятельность, осуществляемая в процессе организации различных видов детской деятельности (занятия, досуги, праздники, игры, организованные педагогом, и др.) имеет свои особенности и не является аналогом уроков в школе.</w:t>
      </w:r>
    </w:p>
    <w:p w:rsidR="00B73909" w:rsidRPr="00B73909" w:rsidRDefault="00B73909" w:rsidP="00B73909">
      <w:pPr>
        <w:autoSpaceDE w:val="0"/>
        <w:autoSpaceDN w:val="0"/>
        <w:adjustRightInd w:val="0"/>
        <w:spacing w:after="0" w:line="240" w:lineRule="auto"/>
        <w:jc w:val="center"/>
        <w:rPr>
          <w:rFonts w:eastAsia="Times New Roman" w:cs="Times New Roman"/>
          <w:b/>
          <w:bCs/>
          <w:i/>
          <w:iCs/>
          <w:color w:val="FF0000"/>
          <w:szCs w:val="24"/>
          <w:lang w:eastAsia="ru-RU"/>
        </w:rPr>
      </w:pPr>
    </w:p>
    <w:p w:rsidR="00B73909" w:rsidRPr="00B73909" w:rsidRDefault="00B73909" w:rsidP="00B73909">
      <w:pPr>
        <w:autoSpaceDE w:val="0"/>
        <w:autoSpaceDN w:val="0"/>
        <w:adjustRightInd w:val="0"/>
        <w:spacing w:after="0" w:line="240" w:lineRule="auto"/>
        <w:jc w:val="center"/>
        <w:rPr>
          <w:rFonts w:eastAsia="Times New Roman" w:cs="Times New Roman"/>
          <w:i/>
          <w:iCs/>
          <w:szCs w:val="24"/>
          <w:u w:val="single"/>
          <w:lang w:eastAsia="ru-RU"/>
        </w:rPr>
      </w:pPr>
      <w:r w:rsidRPr="00B73909">
        <w:rPr>
          <w:rFonts w:eastAsia="Times New Roman" w:cs="Times New Roman"/>
          <w:i/>
          <w:iCs/>
          <w:szCs w:val="24"/>
          <w:u w:val="single"/>
          <w:lang w:eastAsia="ru-RU"/>
        </w:rPr>
        <w:t xml:space="preserve">Занятия </w:t>
      </w:r>
    </w:p>
    <w:p w:rsidR="005C3100" w:rsidRDefault="005C3100" w:rsidP="00B73909">
      <w:pPr>
        <w:autoSpaceDE w:val="0"/>
        <w:autoSpaceDN w:val="0"/>
        <w:adjustRightInd w:val="0"/>
        <w:spacing w:after="0" w:line="240" w:lineRule="auto"/>
        <w:ind w:firstLine="567"/>
        <w:rPr>
          <w:rFonts w:eastAsia="Times New Roman" w:cs="Times New Roman"/>
          <w:szCs w:val="24"/>
          <w:lang w:eastAsia="ru-RU"/>
        </w:rPr>
      </w:pPr>
      <w:r w:rsidRPr="005C3100">
        <w:rPr>
          <w:rFonts w:eastAsia="Times New Roman" w:cs="Times New Roman"/>
          <w:szCs w:val="24"/>
          <w:lang w:eastAsia="ru-RU"/>
        </w:rPr>
        <w:t>Проведение занятий с детьми нацелено на получение детьми предметных образовательных результатов.  Занятия распределяются для всех возрастных групп в течение недели, в соответствии с расписанием.</w:t>
      </w:r>
    </w:p>
    <w:p w:rsidR="00B73909" w:rsidRPr="00A113AC" w:rsidRDefault="00B73909" w:rsidP="00B73909">
      <w:pPr>
        <w:autoSpaceDE w:val="0"/>
        <w:autoSpaceDN w:val="0"/>
        <w:adjustRightInd w:val="0"/>
        <w:spacing w:after="0" w:line="240" w:lineRule="auto"/>
        <w:ind w:firstLine="567"/>
        <w:rPr>
          <w:rFonts w:eastAsia="Times New Roman" w:cs="Times New Roman"/>
          <w:szCs w:val="24"/>
          <w:lang w:eastAsia="ru-RU"/>
        </w:rPr>
      </w:pPr>
      <w:r w:rsidRPr="00A113AC">
        <w:rPr>
          <w:rFonts w:eastAsia="Times New Roman" w:cs="Times New Roman"/>
          <w:szCs w:val="24"/>
          <w:lang w:eastAsia="ru-RU"/>
        </w:rPr>
        <w:t>Инвариантная часть учебного плана представлена во всех образовательных областях и базовых видах деятельности детей, а именно:</w:t>
      </w:r>
    </w:p>
    <w:p w:rsidR="00B73909" w:rsidRPr="00A113AC" w:rsidRDefault="00B73909" w:rsidP="00B73909">
      <w:pPr>
        <w:autoSpaceDE w:val="0"/>
        <w:autoSpaceDN w:val="0"/>
        <w:adjustRightInd w:val="0"/>
        <w:spacing w:after="0" w:line="240" w:lineRule="auto"/>
        <w:ind w:firstLine="567"/>
        <w:rPr>
          <w:rFonts w:eastAsia="Times New Roman" w:cs="Times New Roman"/>
          <w:szCs w:val="24"/>
          <w:lang w:eastAsia="ru-RU"/>
        </w:rPr>
      </w:pPr>
      <w:r w:rsidRPr="00A113AC">
        <w:rPr>
          <w:rFonts w:eastAsia="Times New Roman" w:cs="Times New Roman"/>
          <w:i/>
          <w:iCs/>
          <w:szCs w:val="24"/>
          <w:lang w:eastAsia="ru-RU"/>
        </w:rPr>
        <w:t>физическое развитие</w:t>
      </w:r>
      <w:r w:rsidRPr="00A113AC">
        <w:rPr>
          <w:rFonts w:eastAsia="Times New Roman" w:cs="Times New Roman"/>
          <w:szCs w:val="24"/>
          <w:lang w:eastAsia="ru-RU"/>
        </w:rPr>
        <w:t xml:space="preserve"> – физическая культура в физкультурном зале, физическая культура на открытом воздухе, утренняя гимнастика, гигиеническая гимнастика после сна, гигиенические процедуры, пешие переходы, прогулки, спортивные праздники и развлечения, дни здоровья;</w:t>
      </w:r>
    </w:p>
    <w:p w:rsidR="00B73909" w:rsidRPr="00A113AC" w:rsidRDefault="00B73909" w:rsidP="00B73909">
      <w:pPr>
        <w:autoSpaceDE w:val="0"/>
        <w:autoSpaceDN w:val="0"/>
        <w:adjustRightInd w:val="0"/>
        <w:spacing w:after="0" w:line="240" w:lineRule="auto"/>
        <w:ind w:firstLine="567"/>
        <w:rPr>
          <w:rFonts w:eastAsia="Times New Roman" w:cs="Times New Roman"/>
          <w:szCs w:val="24"/>
          <w:lang w:eastAsia="ru-RU"/>
        </w:rPr>
      </w:pPr>
      <w:r w:rsidRPr="00A113AC">
        <w:rPr>
          <w:rFonts w:eastAsia="Times New Roman" w:cs="Times New Roman"/>
          <w:i/>
          <w:iCs/>
          <w:szCs w:val="24"/>
          <w:lang w:eastAsia="ru-RU"/>
        </w:rPr>
        <w:t>познавательное развитие</w:t>
      </w:r>
      <w:r w:rsidRPr="00A113AC">
        <w:rPr>
          <w:rFonts w:eastAsia="Times New Roman" w:cs="Times New Roman"/>
          <w:szCs w:val="24"/>
          <w:lang w:eastAsia="ru-RU"/>
        </w:rPr>
        <w:t xml:space="preserve"> – сенсорное развитие</w:t>
      </w:r>
      <w:r w:rsidR="00A113AC" w:rsidRPr="00A113AC">
        <w:rPr>
          <w:rFonts w:eastAsia="Times New Roman" w:cs="Times New Roman"/>
          <w:szCs w:val="24"/>
          <w:lang w:eastAsia="ru-RU"/>
        </w:rPr>
        <w:t>, ФЭМП, конструирование, ознакомление с окружающим миром</w:t>
      </w:r>
      <w:r w:rsidRPr="00A113AC">
        <w:rPr>
          <w:rFonts w:eastAsia="Times New Roman" w:cs="Times New Roman"/>
          <w:szCs w:val="24"/>
          <w:lang w:eastAsia="ru-RU"/>
        </w:rPr>
        <w:t xml:space="preserve">, ознакомление с природой, разминки по правилам дорожного движения; </w:t>
      </w:r>
    </w:p>
    <w:p w:rsidR="00B73909" w:rsidRPr="00A113AC" w:rsidRDefault="00B73909" w:rsidP="00B73909">
      <w:pPr>
        <w:autoSpaceDE w:val="0"/>
        <w:autoSpaceDN w:val="0"/>
        <w:adjustRightInd w:val="0"/>
        <w:spacing w:after="0" w:line="240" w:lineRule="auto"/>
        <w:ind w:firstLine="567"/>
        <w:rPr>
          <w:rFonts w:eastAsia="Times New Roman" w:cs="Times New Roman"/>
          <w:szCs w:val="24"/>
          <w:lang w:eastAsia="ru-RU"/>
        </w:rPr>
      </w:pPr>
      <w:r w:rsidRPr="00A113AC">
        <w:rPr>
          <w:rFonts w:eastAsia="Times New Roman" w:cs="Times New Roman"/>
          <w:i/>
          <w:iCs/>
          <w:szCs w:val="24"/>
          <w:lang w:eastAsia="ru-RU"/>
        </w:rPr>
        <w:t>речевое развитие</w:t>
      </w:r>
      <w:r w:rsidRPr="00A113AC">
        <w:rPr>
          <w:rFonts w:eastAsia="Times New Roman" w:cs="Times New Roman"/>
          <w:szCs w:val="24"/>
          <w:lang w:eastAsia="ru-RU"/>
        </w:rPr>
        <w:t xml:space="preserve"> – развитие речи, подготовка к обучению грамоте</w:t>
      </w:r>
      <w:r w:rsidR="00A113AC" w:rsidRPr="00A113AC">
        <w:rPr>
          <w:rFonts w:eastAsia="Times New Roman" w:cs="Times New Roman"/>
          <w:szCs w:val="24"/>
          <w:lang w:eastAsia="ru-RU"/>
        </w:rPr>
        <w:t>, художественная литература</w:t>
      </w:r>
      <w:r w:rsidRPr="00A113AC">
        <w:rPr>
          <w:rFonts w:eastAsia="Times New Roman" w:cs="Times New Roman"/>
          <w:szCs w:val="24"/>
          <w:lang w:eastAsia="ru-RU"/>
        </w:rPr>
        <w:t>;</w:t>
      </w:r>
    </w:p>
    <w:p w:rsidR="00B73909" w:rsidRPr="00A113AC" w:rsidRDefault="00B73909" w:rsidP="00B73909">
      <w:pPr>
        <w:autoSpaceDE w:val="0"/>
        <w:autoSpaceDN w:val="0"/>
        <w:adjustRightInd w:val="0"/>
        <w:spacing w:after="0" w:line="240" w:lineRule="auto"/>
        <w:ind w:firstLine="567"/>
        <w:rPr>
          <w:rFonts w:eastAsia="Times New Roman" w:cs="Times New Roman"/>
          <w:szCs w:val="24"/>
          <w:lang w:eastAsia="ru-RU"/>
        </w:rPr>
      </w:pPr>
      <w:r w:rsidRPr="00A113AC">
        <w:rPr>
          <w:rFonts w:eastAsia="Times New Roman" w:cs="Times New Roman"/>
          <w:i/>
          <w:iCs/>
          <w:szCs w:val="24"/>
          <w:lang w:eastAsia="ru-RU"/>
        </w:rPr>
        <w:lastRenderedPageBreak/>
        <w:t>художественно-эстетическое развитие</w:t>
      </w:r>
      <w:r w:rsidRPr="00A113AC">
        <w:rPr>
          <w:rFonts w:eastAsia="Times New Roman" w:cs="Times New Roman"/>
          <w:szCs w:val="24"/>
          <w:lang w:eastAsia="ru-RU"/>
        </w:rPr>
        <w:t xml:space="preserve"> – рисование, лепка, аппликация, музыка, развлечения, досуги;</w:t>
      </w:r>
    </w:p>
    <w:p w:rsidR="00B73909" w:rsidRPr="00A113AC" w:rsidRDefault="00B73909" w:rsidP="00B73909">
      <w:pPr>
        <w:autoSpaceDE w:val="0"/>
        <w:autoSpaceDN w:val="0"/>
        <w:adjustRightInd w:val="0"/>
        <w:spacing w:after="0" w:line="240" w:lineRule="auto"/>
        <w:ind w:firstLine="567"/>
        <w:rPr>
          <w:rFonts w:eastAsia="Times New Roman" w:cs="Times New Roman"/>
          <w:szCs w:val="24"/>
          <w:lang w:eastAsia="ru-RU"/>
        </w:rPr>
      </w:pPr>
      <w:r w:rsidRPr="00A113AC">
        <w:rPr>
          <w:rFonts w:eastAsia="Times New Roman" w:cs="Times New Roman"/>
          <w:i/>
          <w:iCs/>
          <w:szCs w:val="24"/>
          <w:lang w:eastAsia="ru-RU"/>
        </w:rPr>
        <w:t>социально-коммуникативное развитие</w:t>
      </w:r>
      <w:r w:rsidRPr="00A113AC">
        <w:rPr>
          <w:rFonts w:eastAsia="Times New Roman" w:cs="Times New Roman"/>
          <w:szCs w:val="24"/>
          <w:lang w:eastAsia="ru-RU"/>
        </w:rPr>
        <w:t xml:space="preserve"> – ситуативные беседы при проведении режимных моментов, чтение художественной литературы, игры.</w:t>
      </w:r>
    </w:p>
    <w:p w:rsidR="00B73909" w:rsidRPr="00A113AC" w:rsidRDefault="00B73909" w:rsidP="00B73909">
      <w:pPr>
        <w:autoSpaceDE w:val="0"/>
        <w:autoSpaceDN w:val="0"/>
        <w:adjustRightInd w:val="0"/>
        <w:spacing w:after="0" w:line="240" w:lineRule="auto"/>
        <w:ind w:firstLine="567"/>
        <w:rPr>
          <w:rFonts w:eastAsia="Times New Roman" w:cs="Times New Roman"/>
          <w:szCs w:val="24"/>
          <w:lang w:eastAsia="ru-RU"/>
        </w:rPr>
      </w:pPr>
      <w:r w:rsidRPr="00A113AC">
        <w:rPr>
          <w:rFonts w:eastAsia="Times New Roman" w:cs="Times New Roman"/>
          <w:szCs w:val="24"/>
          <w:lang w:eastAsia="ru-RU"/>
        </w:rPr>
        <w:t>Занятия проводятся в первую и вторую половины дня.</w:t>
      </w:r>
    </w:p>
    <w:p w:rsidR="00B73909" w:rsidRPr="00A113AC" w:rsidRDefault="00B73909" w:rsidP="00B73909">
      <w:pPr>
        <w:autoSpaceDE w:val="0"/>
        <w:autoSpaceDN w:val="0"/>
        <w:adjustRightInd w:val="0"/>
        <w:spacing w:after="0" w:line="240" w:lineRule="auto"/>
        <w:ind w:firstLine="567"/>
        <w:rPr>
          <w:rFonts w:eastAsia="Times New Roman" w:cs="Times New Roman"/>
          <w:szCs w:val="24"/>
          <w:lang w:eastAsia="ru-RU"/>
        </w:rPr>
      </w:pPr>
      <w:r w:rsidRPr="00A113AC">
        <w:rPr>
          <w:rFonts w:eastAsia="Times New Roman" w:cs="Times New Roman"/>
          <w:szCs w:val="24"/>
          <w:lang w:eastAsia="ru-RU"/>
        </w:rPr>
        <w:t>В ходе занятий проводятся физкультминутки, которые являются логическим продолжением содержания занятий и нацелены на расслабление мышц глаз, рук, спины детей (в зависимости от предыдущей работы).</w:t>
      </w:r>
    </w:p>
    <w:p w:rsidR="00B73909" w:rsidRPr="00A113AC" w:rsidRDefault="00B73909" w:rsidP="00B73909">
      <w:pPr>
        <w:autoSpaceDE w:val="0"/>
        <w:autoSpaceDN w:val="0"/>
        <w:adjustRightInd w:val="0"/>
        <w:spacing w:after="0" w:line="240" w:lineRule="auto"/>
        <w:ind w:firstLine="567"/>
        <w:rPr>
          <w:rFonts w:eastAsia="Times New Roman" w:cs="Times New Roman"/>
          <w:szCs w:val="24"/>
          <w:lang w:eastAsia="ru-RU"/>
        </w:rPr>
      </w:pPr>
      <w:r w:rsidRPr="00A113AC">
        <w:rPr>
          <w:rFonts w:eastAsia="Times New Roman" w:cs="Times New Roman"/>
          <w:szCs w:val="24"/>
          <w:lang w:eastAsia="ru-RU"/>
        </w:rPr>
        <w:t xml:space="preserve">Реализация ОП ДО осуществляется педагогическими работниками в соответствии с перспективным и календарным планами воспитательно-образовательной работы по тематическому принципу в соответствии с общими для всех </w:t>
      </w:r>
      <w:r w:rsidR="00A113AC">
        <w:rPr>
          <w:rFonts w:eastAsia="Times New Roman" w:cs="Times New Roman"/>
          <w:szCs w:val="24"/>
          <w:lang w:eastAsia="ru-RU"/>
        </w:rPr>
        <w:t>групп</w:t>
      </w:r>
      <w:r w:rsidRPr="00A113AC">
        <w:rPr>
          <w:rFonts w:eastAsia="Times New Roman" w:cs="Times New Roman"/>
          <w:szCs w:val="24"/>
          <w:lang w:eastAsia="ru-RU"/>
        </w:rPr>
        <w:t xml:space="preserve"> лексическими темами.</w:t>
      </w:r>
    </w:p>
    <w:p w:rsidR="00B73909" w:rsidRPr="00A113AC" w:rsidRDefault="00B73909" w:rsidP="00B73909">
      <w:pPr>
        <w:autoSpaceDE w:val="0"/>
        <w:autoSpaceDN w:val="0"/>
        <w:adjustRightInd w:val="0"/>
        <w:spacing w:after="0" w:line="240" w:lineRule="auto"/>
        <w:ind w:firstLine="567"/>
        <w:rPr>
          <w:rFonts w:eastAsia="Times New Roman" w:cs="Times New Roman"/>
          <w:szCs w:val="24"/>
          <w:lang w:eastAsia="ru-RU"/>
        </w:rPr>
      </w:pPr>
      <w:r w:rsidRPr="00A113AC">
        <w:rPr>
          <w:rFonts w:eastAsia="Times New Roman" w:cs="Times New Roman"/>
          <w:szCs w:val="24"/>
          <w:lang w:eastAsia="ru-RU"/>
        </w:rPr>
        <w:t>Подгрупповую и индивидуальную коррекционно-развивающую работу с детьми проводят пед</w:t>
      </w:r>
      <w:r w:rsidR="00A113AC" w:rsidRPr="00A113AC">
        <w:rPr>
          <w:rFonts w:eastAsia="Times New Roman" w:cs="Times New Roman"/>
          <w:szCs w:val="24"/>
          <w:lang w:eastAsia="ru-RU"/>
        </w:rPr>
        <w:t>агог-психолог</w:t>
      </w:r>
      <w:r w:rsidRPr="00A113AC">
        <w:rPr>
          <w:rFonts w:eastAsia="Times New Roman" w:cs="Times New Roman"/>
          <w:szCs w:val="24"/>
          <w:lang w:eastAsia="ru-RU"/>
        </w:rPr>
        <w:t>.</w:t>
      </w:r>
    </w:p>
    <w:p w:rsidR="00B73909" w:rsidRPr="00A113AC" w:rsidRDefault="00B73909" w:rsidP="00B73909">
      <w:pPr>
        <w:autoSpaceDE w:val="0"/>
        <w:autoSpaceDN w:val="0"/>
        <w:adjustRightInd w:val="0"/>
        <w:spacing w:after="0" w:line="240" w:lineRule="auto"/>
        <w:jc w:val="center"/>
        <w:rPr>
          <w:rFonts w:eastAsia="Times New Roman" w:cs="Times New Roman"/>
          <w:b/>
          <w:bCs/>
          <w:i/>
          <w:iCs/>
          <w:szCs w:val="24"/>
          <w:lang w:eastAsia="ru-RU"/>
        </w:rPr>
      </w:pPr>
    </w:p>
    <w:p w:rsidR="00B73909" w:rsidRPr="00A113AC" w:rsidRDefault="00B73909" w:rsidP="00B73909">
      <w:pPr>
        <w:autoSpaceDE w:val="0"/>
        <w:autoSpaceDN w:val="0"/>
        <w:adjustRightInd w:val="0"/>
        <w:spacing w:after="0" w:line="240" w:lineRule="auto"/>
        <w:jc w:val="center"/>
        <w:rPr>
          <w:rFonts w:eastAsia="Times New Roman" w:cs="Times New Roman"/>
          <w:i/>
          <w:iCs/>
          <w:szCs w:val="24"/>
          <w:u w:val="single"/>
          <w:lang w:eastAsia="ru-RU"/>
        </w:rPr>
      </w:pPr>
      <w:r w:rsidRPr="00A113AC">
        <w:rPr>
          <w:rFonts w:eastAsia="Times New Roman" w:cs="Times New Roman"/>
          <w:i/>
          <w:iCs/>
          <w:szCs w:val="24"/>
          <w:u w:val="single"/>
          <w:lang w:eastAsia="ru-RU"/>
        </w:rPr>
        <w:t>Игры, организованные воспитателем</w:t>
      </w:r>
    </w:p>
    <w:p w:rsidR="00B73909" w:rsidRPr="00A113AC" w:rsidRDefault="00B73909" w:rsidP="00B73909">
      <w:pPr>
        <w:autoSpaceDE w:val="0"/>
        <w:autoSpaceDN w:val="0"/>
        <w:adjustRightInd w:val="0"/>
        <w:spacing w:after="0" w:line="240" w:lineRule="auto"/>
        <w:ind w:firstLine="570"/>
        <w:rPr>
          <w:rFonts w:eastAsia="Times New Roman" w:cs="Times New Roman"/>
          <w:szCs w:val="24"/>
          <w:lang w:eastAsia="ru-RU"/>
        </w:rPr>
      </w:pPr>
      <w:r w:rsidRPr="00A113AC">
        <w:rPr>
          <w:rFonts w:eastAsia="Times New Roman" w:cs="Times New Roman"/>
          <w:szCs w:val="24"/>
          <w:lang w:eastAsia="ru-RU"/>
        </w:rPr>
        <w:t>Перед приёмом пищи (утром, днём, вечером), пока дежурные накрывают столы, воспитатель проводит с детьми спокойные игры на установление положительных взаимоотношений в группе, на подготовку к занятию, на закрепление ранее полученных знаний или умений, на подведение итогов дня.</w:t>
      </w:r>
    </w:p>
    <w:p w:rsidR="00B73909" w:rsidRPr="00B73909" w:rsidRDefault="00B73909" w:rsidP="00B73909">
      <w:pPr>
        <w:autoSpaceDE w:val="0"/>
        <w:autoSpaceDN w:val="0"/>
        <w:adjustRightInd w:val="0"/>
        <w:spacing w:after="0" w:line="240" w:lineRule="auto"/>
        <w:ind w:left="1" w:firstLine="529"/>
        <w:rPr>
          <w:rFonts w:eastAsia="Times New Roman" w:cs="Times New Roman"/>
          <w:b/>
          <w:bCs/>
          <w:i/>
          <w:iCs/>
          <w:szCs w:val="24"/>
          <w:lang w:eastAsia="ru-RU"/>
        </w:rPr>
      </w:pPr>
      <w:r w:rsidRPr="00B73909">
        <w:rPr>
          <w:rFonts w:eastAsia="Times New Roman" w:cs="Times New Roman"/>
          <w:b/>
          <w:bCs/>
          <w:i/>
          <w:iCs/>
          <w:szCs w:val="24"/>
          <w:lang w:eastAsia="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детей.</w:t>
      </w:r>
    </w:p>
    <w:p w:rsidR="00B73909" w:rsidRPr="00A113AC" w:rsidRDefault="00B73909" w:rsidP="00B73909">
      <w:pPr>
        <w:autoSpaceDE w:val="0"/>
        <w:autoSpaceDN w:val="0"/>
        <w:adjustRightInd w:val="0"/>
        <w:spacing w:after="0" w:line="240" w:lineRule="auto"/>
        <w:ind w:firstLine="570"/>
        <w:rPr>
          <w:rFonts w:eastAsia="Times New Roman" w:cs="Times New Roman"/>
          <w:szCs w:val="24"/>
          <w:lang w:eastAsia="ru-RU"/>
        </w:rPr>
      </w:pPr>
      <w:r w:rsidRPr="00A113AC">
        <w:rPr>
          <w:rFonts w:eastAsia="Times New Roman" w:cs="Times New Roman"/>
          <w:szCs w:val="24"/>
          <w:lang w:eastAsia="ru-RU"/>
        </w:rPr>
        <w:t>Режимные процессы занимают значительную часть времени пребывания детей в детском саду. Они в целом структурируют время ребёнка, разбивая его на знакомые ему ситуации, что важно для формирования устойчивой картины миры, в которой ребёнок способен ориентироваться и использовать как отправную точку в своей активности. Важно, чтобы каждый ребёнок чувствовал себя в ДОУ комфортно, безопасно; знал, что его здесь любят, что о нём позаботятся.</w:t>
      </w:r>
    </w:p>
    <w:p w:rsidR="00B73909" w:rsidRPr="00A113AC" w:rsidRDefault="00B73909" w:rsidP="00B73909">
      <w:pPr>
        <w:autoSpaceDE w:val="0"/>
        <w:autoSpaceDN w:val="0"/>
        <w:adjustRightInd w:val="0"/>
        <w:spacing w:after="0" w:line="240" w:lineRule="auto"/>
        <w:ind w:firstLine="570"/>
        <w:rPr>
          <w:rFonts w:eastAsia="Times New Roman" w:cs="Times New Roman"/>
          <w:szCs w:val="24"/>
          <w:lang w:eastAsia="ru-RU"/>
        </w:rPr>
      </w:pPr>
      <w:r w:rsidRPr="00A113AC">
        <w:rPr>
          <w:rFonts w:eastAsia="Times New Roman" w:cs="Times New Roman"/>
          <w:szCs w:val="24"/>
          <w:lang w:eastAsia="ru-RU"/>
        </w:rPr>
        <w:t xml:space="preserve">Режимные процессы </w:t>
      </w:r>
      <w:r w:rsidRPr="00A113AC">
        <w:rPr>
          <w:rFonts w:ascii="Symbol" w:eastAsia="Times New Roman" w:hAnsi="Symbol" w:cs="Symbol"/>
          <w:noProof/>
          <w:szCs w:val="24"/>
          <w:lang w:eastAsia="ru-RU"/>
        </w:rPr>
        <w:t></w:t>
      </w:r>
      <w:r w:rsidRPr="00A113AC">
        <w:rPr>
          <w:rFonts w:eastAsia="Times New Roman" w:cs="Times New Roman"/>
          <w:szCs w:val="24"/>
          <w:lang w:eastAsia="ru-RU"/>
        </w:rPr>
        <w:t xml:space="preserve"> это не только присмотр и уход за детьми, но и отличная возможность для их обучения и воспитания. Т.е. в ходе режимных процессов у детей не только развиваются соответствующие навыки самообслуживания, но и расширяются представления об окружающем мире, обогащается словарный запас, развиваются социально-коммуникативные навыки и т.д.</w:t>
      </w:r>
    </w:p>
    <w:p w:rsidR="00B73909" w:rsidRPr="00A113AC" w:rsidRDefault="00B73909" w:rsidP="00B73909">
      <w:pPr>
        <w:autoSpaceDE w:val="0"/>
        <w:autoSpaceDN w:val="0"/>
        <w:adjustRightInd w:val="0"/>
        <w:spacing w:after="0" w:line="240" w:lineRule="auto"/>
        <w:jc w:val="center"/>
        <w:rPr>
          <w:rFonts w:eastAsia="Times New Roman" w:cs="Times New Roman"/>
          <w:i/>
          <w:iCs/>
          <w:szCs w:val="24"/>
          <w:u w:val="single"/>
          <w:lang w:eastAsia="ru-RU"/>
        </w:rPr>
      </w:pPr>
      <w:r w:rsidRPr="00A113AC">
        <w:rPr>
          <w:rFonts w:eastAsia="Times New Roman" w:cs="Times New Roman"/>
          <w:i/>
          <w:iCs/>
          <w:szCs w:val="24"/>
          <w:u w:val="single"/>
          <w:lang w:eastAsia="ru-RU"/>
        </w:rPr>
        <w:t>Утренний приём детей</w:t>
      </w:r>
    </w:p>
    <w:p w:rsidR="00B73909" w:rsidRPr="00A113AC" w:rsidRDefault="00B73909" w:rsidP="00B73909">
      <w:pPr>
        <w:autoSpaceDE w:val="0"/>
        <w:autoSpaceDN w:val="0"/>
        <w:adjustRightInd w:val="0"/>
        <w:spacing w:after="0" w:line="240" w:lineRule="auto"/>
        <w:ind w:firstLine="600"/>
        <w:rPr>
          <w:rFonts w:eastAsia="Times New Roman" w:cs="Times New Roman"/>
          <w:szCs w:val="24"/>
          <w:lang w:eastAsia="ru-RU"/>
        </w:rPr>
      </w:pPr>
      <w:r w:rsidRPr="00A113AC">
        <w:rPr>
          <w:rFonts w:eastAsia="Times New Roman" w:cs="Times New Roman"/>
          <w:szCs w:val="24"/>
          <w:lang w:eastAsia="ru-RU"/>
        </w:rPr>
        <w:t xml:space="preserve">Приём детей </w:t>
      </w:r>
      <w:r w:rsidRPr="00A113AC">
        <w:rPr>
          <w:rFonts w:ascii="Symbol" w:eastAsia="Times New Roman" w:hAnsi="Symbol" w:cs="Symbol"/>
          <w:noProof/>
          <w:szCs w:val="24"/>
          <w:lang w:eastAsia="ru-RU"/>
        </w:rPr>
        <w:t></w:t>
      </w:r>
      <w:r w:rsidRPr="00A113AC">
        <w:rPr>
          <w:rFonts w:eastAsia="Times New Roman" w:cs="Times New Roman"/>
          <w:szCs w:val="24"/>
          <w:lang w:eastAsia="ru-RU"/>
        </w:rPr>
        <w:t xml:space="preserve"> это очень важный момент в режиме дня. При благоприятных погодных условиях ежедневный приём детей дошкольного возраста осуществляется на игровых площадках групп, на свежем воздухе. Это благоприятное время для индивидуального общения с детьми и их родителями, развития и закрепления навыков вежливого общения, создания благоприятного эмоционального климата, закаливания, положительного заряда для всех участников образовательного процесса на рабочий день. </w:t>
      </w:r>
    </w:p>
    <w:p w:rsidR="00B73909" w:rsidRPr="00B73909" w:rsidRDefault="00B73909" w:rsidP="00B73909">
      <w:pPr>
        <w:autoSpaceDE w:val="0"/>
        <w:autoSpaceDN w:val="0"/>
        <w:adjustRightInd w:val="0"/>
        <w:spacing w:after="0" w:line="240" w:lineRule="auto"/>
        <w:jc w:val="center"/>
        <w:rPr>
          <w:rFonts w:eastAsia="Times New Roman" w:cs="Times New Roman"/>
          <w:b/>
          <w:bCs/>
          <w:i/>
          <w:iCs/>
          <w:color w:val="0070C0"/>
          <w:szCs w:val="24"/>
          <w:lang w:eastAsia="ru-RU"/>
        </w:rPr>
      </w:pPr>
    </w:p>
    <w:p w:rsidR="00B73909" w:rsidRPr="00D143C0" w:rsidRDefault="00B73909" w:rsidP="00B73909">
      <w:pPr>
        <w:autoSpaceDE w:val="0"/>
        <w:autoSpaceDN w:val="0"/>
        <w:adjustRightInd w:val="0"/>
        <w:spacing w:after="0" w:line="240" w:lineRule="auto"/>
        <w:jc w:val="center"/>
        <w:rPr>
          <w:rFonts w:eastAsia="Times New Roman" w:cs="Times New Roman"/>
          <w:i/>
          <w:iCs/>
          <w:szCs w:val="24"/>
          <w:u w:val="single"/>
          <w:lang w:eastAsia="ru-RU"/>
        </w:rPr>
      </w:pPr>
      <w:r w:rsidRPr="00D143C0">
        <w:rPr>
          <w:rFonts w:eastAsia="Times New Roman" w:cs="Times New Roman"/>
          <w:i/>
          <w:iCs/>
          <w:szCs w:val="24"/>
          <w:u w:val="single"/>
          <w:lang w:eastAsia="ru-RU"/>
        </w:rPr>
        <w:t>Утренняя гимнастика</w:t>
      </w:r>
    </w:p>
    <w:p w:rsidR="00B73909" w:rsidRPr="00D143C0" w:rsidRDefault="00B73909" w:rsidP="00B73909">
      <w:pPr>
        <w:autoSpaceDE w:val="0"/>
        <w:autoSpaceDN w:val="0"/>
        <w:adjustRightInd w:val="0"/>
        <w:spacing w:after="0" w:line="240" w:lineRule="auto"/>
        <w:ind w:firstLine="578"/>
        <w:rPr>
          <w:rFonts w:eastAsia="Times New Roman" w:cs="Times New Roman"/>
          <w:szCs w:val="24"/>
          <w:lang w:eastAsia="ru-RU"/>
        </w:rPr>
      </w:pPr>
      <w:r w:rsidRPr="00D143C0">
        <w:rPr>
          <w:rFonts w:eastAsia="Times New Roman" w:cs="Times New Roman"/>
          <w:szCs w:val="24"/>
          <w:lang w:eastAsia="ru-RU"/>
        </w:rPr>
        <w:t>Утреннюю г</w:t>
      </w:r>
      <w:r w:rsidR="00A113AC" w:rsidRPr="00D143C0">
        <w:rPr>
          <w:rFonts w:eastAsia="Times New Roman" w:cs="Times New Roman"/>
          <w:szCs w:val="24"/>
          <w:lang w:eastAsia="ru-RU"/>
        </w:rPr>
        <w:t>имнастику проводит воспитатель группы</w:t>
      </w:r>
      <w:r w:rsidRPr="00D143C0">
        <w:rPr>
          <w:rFonts w:eastAsia="Times New Roman" w:cs="Times New Roman"/>
          <w:szCs w:val="24"/>
          <w:lang w:eastAsia="ru-RU"/>
        </w:rPr>
        <w:t xml:space="preserve"> на спортивной площадке (при благоприятных погодных условиях), или в физкультурном зале (при неблагоприятных погодных условиях в соответствии с расписанием). В условиях карантина в группе (группах) утреннюю гимнастику проводит воспитатель. Утренняя гимнастика проводится последовательно для разных возрастных групп под музыку с целью пробуждения организма детей и воспитателей, положительного эмоционального настроя и сплочения детского коллектива.</w:t>
      </w:r>
    </w:p>
    <w:p w:rsidR="00B73909" w:rsidRPr="00D143C0" w:rsidRDefault="00B73909" w:rsidP="00B73909">
      <w:pPr>
        <w:autoSpaceDE w:val="0"/>
        <w:autoSpaceDN w:val="0"/>
        <w:adjustRightInd w:val="0"/>
        <w:spacing w:after="0" w:line="240" w:lineRule="auto"/>
        <w:jc w:val="center"/>
        <w:rPr>
          <w:rFonts w:eastAsia="Times New Roman" w:cs="Times New Roman"/>
          <w:b/>
          <w:bCs/>
          <w:i/>
          <w:iCs/>
          <w:szCs w:val="24"/>
          <w:lang w:eastAsia="ru-RU"/>
        </w:rPr>
      </w:pPr>
    </w:p>
    <w:p w:rsidR="00B73909" w:rsidRPr="00D143C0" w:rsidRDefault="00B73909" w:rsidP="00B73909">
      <w:pPr>
        <w:autoSpaceDE w:val="0"/>
        <w:autoSpaceDN w:val="0"/>
        <w:adjustRightInd w:val="0"/>
        <w:spacing w:after="0" w:line="240" w:lineRule="auto"/>
        <w:jc w:val="center"/>
        <w:rPr>
          <w:rFonts w:eastAsia="Times New Roman" w:cs="Times New Roman"/>
          <w:i/>
          <w:iCs/>
          <w:szCs w:val="24"/>
          <w:u w:val="single"/>
          <w:lang w:eastAsia="ru-RU"/>
        </w:rPr>
      </w:pPr>
      <w:r w:rsidRPr="00D143C0">
        <w:rPr>
          <w:rFonts w:eastAsia="Times New Roman" w:cs="Times New Roman"/>
          <w:i/>
          <w:iCs/>
          <w:szCs w:val="24"/>
          <w:u w:val="single"/>
          <w:lang w:eastAsia="ru-RU"/>
        </w:rPr>
        <w:t>Дежурство детей</w:t>
      </w:r>
    </w:p>
    <w:p w:rsidR="00B73909" w:rsidRPr="00D143C0" w:rsidRDefault="00B73909" w:rsidP="00B73909">
      <w:pPr>
        <w:autoSpaceDE w:val="0"/>
        <w:autoSpaceDN w:val="0"/>
        <w:adjustRightInd w:val="0"/>
        <w:spacing w:after="0" w:line="240" w:lineRule="auto"/>
        <w:ind w:firstLine="570"/>
        <w:rPr>
          <w:rFonts w:eastAsia="Times New Roman" w:cs="Times New Roman"/>
          <w:szCs w:val="24"/>
          <w:lang w:eastAsia="ru-RU"/>
        </w:rPr>
      </w:pPr>
      <w:r w:rsidRPr="00D143C0">
        <w:rPr>
          <w:rFonts w:eastAsia="Times New Roman" w:cs="Times New Roman"/>
          <w:szCs w:val="24"/>
          <w:lang w:eastAsia="ru-RU"/>
        </w:rPr>
        <w:lastRenderedPageBreak/>
        <w:t>В младшей дошкольной группе и в первой половине учебного года в средней группе воспитатель предлагает детям выполнять посильные для них поручения в уголке природы, при подготовке к занятиям, или, накрывая столы к приёму пищи совместно с помощником воспитателя или воспитателем.</w:t>
      </w:r>
    </w:p>
    <w:p w:rsidR="00B73909" w:rsidRPr="00D143C0" w:rsidRDefault="00B73909" w:rsidP="00B73909">
      <w:pPr>
        <w:autoSpaceDE w:val="0"/>
        <w:autoSpaceDN w:val="0"/>
        <w:adjustRightInd w:val="0"/>
        <w:spacing w:after="0" w:line="240" w:lineRule="auto"/>
        <w:ind w:firstLine="570"/>
        <w:rPr>
          <w:rFonts w:eastAsia="Times New Roman" w:cs="Times New Roman"/>
          <w:szCs w:val="24"/>
          <w:lang w:eastAsia="ru-RU"/>
        </w:rPr>
      </w:pPr>
      <w:r w:rsidRPr="00D143C0">
        <w:rPr>
          <w:rFonts w:eastAsia="Times New Roman" w:cs="Times New Roman"/>
          <w:szCs w:val="24"/>
          <w:lang w:eastAsia="ru-RU"/>
        </w:rPr>
        <w:t xml:space="preserve">Приобщение детей к общественно-полезному труду в виде дежурств в группе начинается со второй половины учебного года в средней дошкольной группе. </w:t>
      </w:r>
    </w:p>
    <w:p w:rsidR="00B73909" w:rsidRPr="00D143C0" w:rsidRDefault="00B73909" w:rsidP="00B73909">
      <w:pPr>
        <w:autoSpaceDE w:val="0"/>
        <w:autoSpaceDN w:val="0"/>
        <w:adjustRightInd w:val="0"/>
        <w:spacing w:after="0" w:line="240" w:lineRule="auto"/>
        <w:ind w:firstLine="570"/>
        <w:rPr>
          <w:rFonts w:eastAsia="Times New Roman" w:cs="Times New Roman"/>
          <w:szCs w:val="24"/>
          <w:lang w:eastAsia="ru-RU"/>
        </w:rPr>
      </w:pPr>
      <w:r w:rsidRPr="00D143C0">
        <w:rPr>
          <w:rFonts w:eastAsia="Times New Roman" w:cs="Times New Roman"/>
          <w:szCs w:val="24"/>
          <w:lang w:eastAsia="ru-RU"/>
        </w:rPr>
        <w:t xml:space="preserve">В календарном плане воспитательно-образовательной работы воспитателя предусмотрено планирование дежурства детей на месяц. Ежедневно воспитатель назначает дежурных по столовой, по уголку природы, по подготовке к занятиям, по игровым центрам («Библиотека», «Сюжетно-ролевые игры» и др.)  в соответствии с карточками в «Уголке дежурных».  Дежурных можно назвать необычно, например, в уголке природы дежурит «Эколог», в книжном уголке </w:t>
      </w:r>
      <w:r w:rsidRPr="00D143C0">
        <w:rPr>
          <w:rFonts w:ascii="Symbol" w:eastAsia="Times New Roman" w:hAnsi="Symbol" w:cs="Symbol"/>
          <w:noProof/>
          <w:szCs w:val="24"/>
          <w:lang w:eastAsia="ru-RU"/>
        </w:rPr>
        <w:t></w:t>
      </w:r>
      <w:r w:rsidRPr="00D143C0">
        <w:rPr>
          <w:rFonts w:eastAsia="Times New Roman" w:cs="Times New Roman"/>
          <w:szCs w:val="24"/>
          <w:lang w:eastAsia="ru-RU"/>
        </w:rPr>
        <w:t xml:space="preserve"> «Библиотекарь», по подготовке к занятиям дежурит «Младший воспитатель» и т.д. Карточки представляют собой фотографии детей или картинки с крупно написанными их именами и фамилиями.  Воспитатель представляет дежурных всем детям, все вместе повторяют обязанности дежурных. В конце дня воспитатель и дети оценивают работу дежурных, как правило, положительно, и благодарят их за помощь.</w:t>
      </w:r>
    </w:p>
    <w:p w:rsidR="00B73909" w:rsidRPr="00D143C0" w:rsidRDefault="00B73909" w:rsidP="00B73909">
      <w:pPr>
        <w:autoSpaceDE w:val="0"/>
        <w:autoSpaceDN w:val="0"/>
        <w:adjustRightInd w:val="0"/>
        <w:spacing w:after="0" w:line="240" w:lineRule="auto"/>
        <w:ind w:firstLine="570"/>
        <w:rPr>
          <w:rFonts w:eastAsia="Times New Roman" w:cs="Times New Roman"/>
          <w:szCs w:val="24"/>
          <w:lang w:eastAsia="ru-RU"/>
        </w:rPr>
      </w:pPr>
      <w:r w:rsidRPr="00D143C0">
        <w:rPr>
          <w:rFonts w:eastAsia="Times New Roman" w:cs="Times New Roman"/>
          <w:szCs w:val="24"/>
          <w:lang w:eastAsia="ru-RU"/>
        </w:rPr>
        <w:t>Во время дежурства у детей формируется ответственное отношение к порученному делу, стремление сделать его хорошо, расширяется словарь профессий, атрибутов их труда.</w:t>
      </w:r>
    </w:p>
    <w:p w:rsidR="00B73909" w:rsidRPr="00D143C0" w:rsidRDefault="00B73909" w:rsidP="00B73909">
      <w:pPr>
        <w:autoSpaceDE w:val="0"/>
        <w:autoSpaceDN w:val="0"/>
        <w:adjustRightInd w:val="0"/>
        <w:spacing w:after="0" w:line="240" w:lineRule="auto"/>
        <w:ind w:firstLine="570"/>
        <w:rPr>
          <w:rFonts w:eastAsia="Times New Roman" w:cs="Times New Roman"/>
          <w:szCs w:val="24"/>
          <w:lang w:eastAsia="ru-RU"/>
        </w:rPr>
      </w:pPr>
      <w:r w:rsidRPr="00D143C0">
        <w:rPr>
          <w:rFonts w:eastAsia="Times New Roman" w:cs="Times New Roman"/>
          <w:szCs w:val="24"/>
          <w:lang w:eastAsia="ru-RU"/>
        </w:rPr>
        <w:t xml:space="preserve">Кроме этого, во время дежурства дети могут закрепить навыки счёта (накрывая на стол, они могут посчитать предметы посуды, столовые приборы; при подготовке к занятиям </w:t>
      </w:r>
      <w:r w:rsidRPr="00D143C0">
        <w:rPr>
          <w:rFonts w:ascii="Symbol" w:eastAsia="Times New Roman" w:hAnsi="Symbol" w:cs="Symbol"/>
          <w:noProof/>
          <w:szCs w:val="24"/>
          <w:lang w:eastAsia="ru-RU"/>
        </w:rPr>
        <w:t></w:t>
      </w:r>
      <w:r w:rsidRPr="00D143C0">
        <w:rPr>
          <w:rFonts w:eastAsia="Times New Roman" w:cs="Times New Roman"/>
          <w:szCs w:val="24"/>
          <w:lang w:eastAsia="ru-RU"/>
        </w:rPr>
        <w:t xml:space="preserve"> пособия, атрибуты и др.), развивать наблюдательность и речь (отмечая погоду в календаре погоды, повторяя названия растений и др.).</w:t>
      </w:r>
    </w:p>
    <w:p w:rsidR="00B73909" w:rsidRPr="00B73909" w:rsidRDefault="00B73909" w:rsidP="00B73909">
      <w:pPr>
        <w:autoSpaceDE w:val="0"/>
        <w:autoSpaceDN w:val="0"/>
        <w:adjustRightInd w:val="0"/>
        <w:spacing w:after="0" w:line="240" w:lineRule="auto"/>
        <w:jc w:val="center"/>
        <w:rPr>
          <w:rFonts w:eastAsia="Times New Roman" w:cs="Times New Roman"/>
          <w:b/>
          <w:bCs/>
          <w:i/>
          <w:iCs/>
          <w:color w:val="0070C0"/>
          <w:szCs w:val="24"/>
          <w:lang w:eastAsia="ru-RU"/>
        </w:rPr>
      </w:pPr>
    </w:p>
    <w:p w:rsidR="00B73909" w:rsidRPr="00D143C0" w:rsidRDefault="00B73909" w:rsidP="00B73909">
      <w:pPr>
        <w:autoSpaceDE w:val="0"/>
        <w:autoSpaceDN w:val="0"/>
        <w:adjustRightInd w:val="0"/>
        <w:spacing w:after="0" w:line="240" w:lineRule="auto"/>
        <w:jc w:val="center"/>
        <w:rPr>
          <w:rFonts w:eastAsia="Times New Roman" w:cs="Times New Roman"/>
          <w:i/>
          <w:iCs/>
          <w:szCs w:val="24"/>
          <w:u w:val="single"/>
          <w:lang w:eastAsia="ru-RU"/>
        </w:rPr>
      </w:pPr>
      <w:r w:rsidRPr="00D143C0">
        <w:rPr>
          <w:rFonts w:eastAsia="Times New Roman" w:cs="Times New Roman"/>
          <w:i/>
          <w:iCs/>
          <w:szCs w:val="24"/>
          <w:u w:val="single"/>
          <w:lang w:eastAsia="ru-RU"/>
        </w:rPr>
        <w:t>Подготовка к приёму пищи (завтрак, обед, полдник)</w:t>
      </w:r>
    </w:p>
    <w:p w:rsidR="00B73909" w:rsidRPr="00D143C0" w:rsidRDefault="00B73909" w:rsidP="00B73909">
      <w:pPr>
        <w:autoSpaceDE w:val="0"/>
        <w:autoSpaceDN w:val="0"/>
        <w:adjustRightInd w:val="0"/>
        <w:spacing w:after="0" w:line="240" w:lineRule="auto"/>
        <w:ind w:firstLine="585"/>
        <w:rPr>
          <w:rFonts w:eastAsia="Times New Roman" w:cs="Times New Roman"/>
          <w:szCs w:val="24"/>
          <w:lang w:eastAsia="ru-RU"/>
        </w:rPr>
      </w:pPr>
      <w:r w:rsidRPr="00D143C0">
        <w:rPr>
          <w:rFonts w:eastAsia="Times New Roman" w:cs="Times New Roman"/>
          <w:szCs w:val="24"/>
          <w:lang w:eastAsia="ru-RU"/>
        </w:rPr>
        <w:t xml:space="preserve">Главное в подготовке к любому приёму пищи </w:t>
      </w:r>
      <w:r w:rsidRPr="00D143C0">
        <w:rPr>
          <w:rFonts w:ascii="Symbol" w:eastAsia="Times New Roman" w:hAnsi="Symbol" w:cs="Symbol"/>
          <w:noProof/>
          <w:szCs w:val="24"/>
          <w:lang w:eastAsia="ru-RU"/>
        </w:rPr>
        <w:t></w:t>
      </w:r>
      <w:r w:rsidRPr="00D143C0">
        <w:rPr>
          <w:rFonts w:eastAsia="Times New Roman" w:cs="Times New Roman"/>
          <w:szCs w:val="24"/>
          <w:lang w:eastAsia="ru-RU"/>
        </w:rPr>
        <w:t xml:space="preserve"> это необходимость мыть руки перед едой. Эта задача решается воспитателями последовательно от группы раннего возраста до подготовительной к школе группы. Они используют разные приёмы для формирования у детей стойкого культурно-гигиенического навыка (личный показ, потешки, чтение стихов и сказок и др.).  </w:t>
      </w:r>
    </w:p>
    <w:p w:rsidR="00B73909" w:rsidRPr="00D143C0" w:rsidRDefault="00B73909" w:rsidP="00B73909">
      <w:pPr>
        <w:autoSpaceDE w:val="0"/>
        <w:autoSpaceDN w:val="0"/>
        <w:adjustRightInd w:val="0"/>
        <w:spacing w:after="0" w:line="240" w:lineRule="auto"/>
        <w:jc w:val="center"/>
        <w:rPr>
          <w:rFonts w:eastAsia="Times New Roman" w:cs="Times New Roman"/>
          <w:b/>
          <w:bCs/>
          <w:i/>
          <w:iCs/>
          <w:szCs w:val="24"/>
          <w:lang w:eastAsia="ru-RU"/>
        </w:rPr>
      </w:pPr>
    </w:p>
    <w:p w:rsidR="00B73909" w:rsidRPr="00D143C0" w:rsidRDefault="00B73909" w:rsidP="00B73909">
      <w:pPr>
        <w:autoSpaceDE w:val="0"/>
        <w:autoSpaceDN w:val="0"/>
        <w:adjustRightInd w:val="0"/>
        <w:spacing w:after="0" w:line="240" w:lineRule="auto"/>
        <w:jc w:val="center"/>
        <w:rPr>
          <w:rFonts w:eastAsia="Times New Roman" w:cs="Times New Roman"/>
          <w:i/>
          <w:iCs/>
          <w:szCs w:val="24"/>
          <w:u w:val="single"/>
          <w:lang w:eastAsia="ru-RU"/>
        </w:rPr>
      </w:pPr>
      <w:r w:rsidRPr="00D143C0">
        <w:rPr>
          <w:rFonts w:eastAsia="Times New Roman" w:cs="Times New Roman"/>
          <w:i/>
          <w:iCs/>
          <w:szCs w:val="24"/>
          <w:u w:val="single"/>
          <w:lang w:eastAsia="ru-RU"/>
        </w:rPr>
        <w:t xml:space="preserve">Приём пищи </w:t>
      </w:r>
    </w:p>
    <w:p w:rsidR="00B73909" w:rsidRPr="00D143C0" w:rsidRDefault="00B73909" w:rsidP="00B73909">
      <w:pPr>
        <w:autoSpaceDE w:val="0"/>
        <w:autoSpaceDN w:val="0"/>
        <w:adjustRightInd w:val="0"/>
        <w:spacing w:after="0" w:line="240" w:lineRule="auto"/>
        <w:ind w:firstLine="555"/>
        <w:jc w:val="left"/>
        <w:rPr>
          <w:rFonts w:eastAsia="Times New Roman" w:cs="Times New Roman"/>
          <w:szCs w:val="24"/>
          <w:lang w:eastAsia="ru-RU"/>
        </w:rPr>
      </w:pPr>
      <w:r w:rsidRPr="00D143C0">
        <w:rPr>
          <w:rFonts w:eastAsia="Times New Roman" w:cs="Times New Roman"/>
          <w:szCs w:val="24"/>
          <w:lang w:eastAsia="ru-RU"/>
        </w:rPr>
        <w:t xml:space="preserve">Во время приёма пищи дети усваивают: </w:t>
      </w:r>
    </w:p>
    <w:p w:rsidR="00B73909" w:rsidRPr="00D143C0" w:rsidRDefault="00B73909" w:rsidP="00B73909">
      <w:pPr>
        <w:autoSpaceDE w:val="0"/>
        <w:autoSpaceDN w:val="0"/>
        <w:adjustRightInd w:val="0"/>
        <w:spacing w:after="0" w:line="240" w:lineRule="auto"/>
        <w:ind w:firstLine="540"/>
        <w:rPr>
          <w:rFonts w:eastAsia="Times New Roman" w:cs="Times New Roman"/>
          <w:szCs w:val="24"/>
          <w:lang w:eastAsia="ru-RU"/>
        </w:rPr>
      </w:pPr>
      <w:r w:rsidRPr="00D143C0">
        <w:rPr>
          <w:rFonts w:eastAsia="Times New Roman" w:cs="Times New Roman"/>
          <w:szCs w:val="24"/>
          <w:lang w:eastAsia="ru-RU"/>
        </w:rPr>
        <w:t xml:space="preserve"> </w:t>
      </w:r>
      <w:r w:rsidRPr="00D143C0">
        <w:rPr>
          <w:rFonts w:ascii="Symbol" w:eastAsia="Times New Roman" w:hAnsi="Symbol" w:cs="Symbol"/>
          <w:noProof/>
          <w:szCs w:val="24"/>
          <w:lang w:eastAsia="ru-RU"/>
        </w:rPr>
        <w:t></w:t>
      </w:r>
      <w:r w:rsidRPr="00D143C0">
        <w:rPr>
          <w:rFonts w:eastAsia="Times New Roman" w:cs="Times New Roman"/>
          <w:szCs w:val="24"/>
          <w:lang w:eastAsia="ru-RU"/>
        </w:rPr>
        <w:t xml:space="preserve"> навыки сервировки стола (расположение глубокой и мелкой тарелок, столовых приборов, чашки, блюдца для хлеба, салфетницы);</w:t>
      </w:r>
    </w:p>
    <w:p w:rsidR="00B73909" w:rsidRPr="00D143C0" w:rsidRDefault="00B73909" w:rsidP="00B73909">
      <w:pPr>
        <w:autoSpaceDE w:val="0"/>
        <w:autoSpaceDN w:val="0"/>
        <w:adjustRightInd w:val="0"/>
        <w:spacing w:after="0" w:line="240" w:lineRule="auto"/>
        <w:ind w:firstLine="540"/>
        <w:rPr>
          <w:rFonts w:eastAsia="Times New Roman" w:cs="Times New Roman"/>
          <w:szCs w:val="24"/>
          <w:lang w:eastAsia="ru-RU"/>
        </w:rPr>
      </w:pPr>
      <w:r w:rsidRPr="00D143C0">
        <w:rPr>
          <w:rFonts w:eastAsia="Times New Roman" w:cs="Times New Roman"/>
          <w:szCs w:val="24"/>
          <w:lang w:eastAsia="ru-RU"/>
        </w:rPr>
        <w:t xml:space="preserve"> </w:t>
      </w:r>
      <w:r w:rsidRPr="00D143C0">
        <w:rPr>
          <w:rFonts w:ascii="Symbol" w:eastAsia="Times New Roman" w:hAnsi="Symbol" w:cs="Symbol"/>
          <w:noProof/>
          <w:szCs w:val="24"/>
          <w:lang w:eastAsia="ru-RU"/>
        </w:rPr>
        <w:t></w:t>
      </w:r>
      <w:r w:rsidRPr="00D143C0">
        <w:rPr>
          <w:rFonts w:eastAsia="Times New Roman" w:cs="Times New Roman"/>
          <w:szCs w:val="24"/>
          <w:lang w:eastAsia="ru-RU"/>
        </w:rPr>
        <w:t xml:space="preserve"> навыки культуры поведения за столом (есть самостоятельно, не класть локти на стол, не разговаривать, когда во рту есть пища, пользоваться салфеткой, не мешать другим, быть вежливым, использовать вежливые слова и пр.;</w:t>
      </w:r>
    </w:p>
    <w:p w:rsidR="00B73909" w:rsidRPr="00D143C0" w:rsidRDefault="00B73909" w:rsidP="00B73909">
      <w:pPr>
        <w:autoSpaceDE w:val="0"/>
        <w:autoSpaceDN w:val="0"/>
        <w:adjustRightInd w:val="0"/>
        <w:spacing w:after="0" w:line="240" w:lineRule="auto"/>
        <w:ind w:firstLine="540"/>
        <w:rPr>
          <w:rFonts w:eastAsia="Times New Roman" w:cs="Times New Roman"/>
          <w:szCs w:val="24"/>
          <w:lang w:eastAsia="ru-RU"/>
        </w:rPr>
      </w:pPr>
      <w:r w:rsidRPr="00D143C0">
        <w:rPr>
          <w:rFonts w:eastAsia="Times New Roman" w:cs="Times New Roman"/>
          <w:szCs w:val="24"/>
          <w:lang w:eastAsia="ru-RU"/>
        </w:rPr>
        <w:t xml:space="preserve"> </w:t>
      </w:r>
      <w:r w:rsidRPr="00D143C0">
        <w:rPr>
          <w:rFonts w:ascii="Symbol" w:eastAsia="Times New Roman" w:hAnsi="Symbol" w:cs="Symbol"/>
          <w:noProof/>
          <w:szCs w:val="24"/>
          <w:lang w:eastAsia="ru-RU"/>
        </w:rPr>
        <w:t></w:t>
      </w:r>
      <w:r w:rsidRPr="00D143C0">
        <w:rPr>
          <w:rFonts w:eastAsia="Times New Roman" w:cs="Times New Roman"/>
          <w:szCs w:val="24"/>
          <w:lang w:eastAsia="ru-RU"/>
        </w:rPr>
        <w:t xml:space="preserve"> правило: поел, убрал за собой посуду, поблагодарил, можешь идти играть (если это предусмотрено режимом дня);</w:t>
      </w:r>
    </w:p>
    <w:p w:rsidR="00B73909" w:rsidRPr="00D143C0" w:rsidRDefault="00B73909" w:rsidP="00B73909">
      <w:pPr>
        <w:autoSpaceDE w:val="0"/>
        <w:autoSpaceDN w:val="0"/>
        <w:adjustRightInd w:val="0"/>
        <w:spacing w:after="0" w:line="240" w:lineRule="auto"/>
        <w:ind w:firstLine="540"/>
        <w:rPr>
          <w:rFonts w:eastAsia="Times New Roman" w:cs="Times New Roman"/>
          <w:szCs w:val="24"/>
          <w:lang w:eastAsia="ru-RU"/>
        </w:rPr>
      </w:pPr>
      <w:r w:rsidRPr="00D143C0">
        <w:rPr>
          <w:rFonts w:ascii="Symbol" w:eastAsia="Times New Roman" w:hAnsi="Symbol" w:cs="Symbol"/>
          <w:noProof/>
          <w:szCs w:val="24"/>
          <w:lang w:eastAsia="ru-RU"/>
        </w:rPr>
        <w:t></w:t>
      </w:r>
      <w:r w:rsidRPr="00D143C0">
        <w:rPr>
          <w:rFonts w:eastAsia="Times New Roman" w:cs="Times New Roman"/>
          <w:szCs w:val="24"/>
          <w:lang w:eastAsia="ru-RU"/>
        </w:rPr>
        <w:t xml:space="preserve"> названия блюд – существительные (воспитатель называет блюда и продукты, из которых они приготовлены); прилагательные, которые характеризуют вкусовые качества пищи; глаголы, обозначающие действия повара;</w:t>
      </w:r>
    </w:p>
    <w:p w:rsidR="00B73909" w:rsidRPr="00D143C0" w:rsidRDefault="00B73909" w:rsidP="00B73909">
      <w:pPr>
        <w:autoSpaceDE w:val="0"/>
        <w:autoSpaceDN w:val="0"/>
        <w:adjustRightInd w:val="0"/>
        <w:spacing w:after="0" w:line="240" w:lineRule="auto"/>
        <w:ind w:firstLine="540"/>
        <w:rPr>
          <w:rFonts w:eastAsia="Times New Roman" w:cs="Times New Roman"/>
          <w:szCs w:val="24"/>
          <w:lang w:eastAsia="ru-RU"/>
        </w:rPr>
      </w:pPr>
      <w:r w:rsidRPr="00D143C0">
        <w:rPr>
          <w:rFonts w:ascii="Symbol" w:eastAsia="Times New Roman" w:hAnsi="Symbol" w:cs="Symbol"/>
          <w:noProof/>
          <w:szCs w:val="24"/>
          <w:lang w:eastAsia="ru-RU"/>
        </w:rPr>
        <w:t></w:t>
      </w:r>
      <w:r w:rsidRPr="00D143C0">
        <w:rPr>
          <w:rFonts w:eastAsia="Times New Roman" w:cs="Times New Roman"/>
          <w:szCs w:val="24"/>
          <w:lang w:eastAsia="ru-RU"/>
        </w:rPr>
        <w:t xml:space="preserve"> представление о том, что пищу для детей готовят повара, что необходимо ценить чужой труд, заботу, уметь быть благодарным;</w:t>
      </w:r>
    </w:p>
    <w:p w:rsidR="00B73909" w:rsidRPr="00D143C0" w:rsidRDefault="00B73909" w:rsidP="00B73909">
      <w:pPr>
        <w:autoSpaceDE w:val="0"/>
        <w:autoSpaceDN w:val="0"/>
        <w:adjustRightInd w:val="0"/>
        <w:spacing w:after="0" w:line="240" w:lineRule="auto"/>
        <w:ind w:firstLine="540"/>
        <w:rPr>
          <w:rFonts w:eastAsia="Times New Roman" w:cs="Times New Roman"/>
          <w:szCs w:val="24"/>
          <w:lang w:eastAsia="ru-RU"/>
        </w:rPr>
      </w:pPr>
      <w:r w:rsidRPr="00D143C0">
        <w:rPr>
          <w:rFonts w:ascii="Symbol" w:eastAsia="Times New Roman" w:hAnsi="Symbol" w:cs="Symbol"/>
          <w:noProof/>
          <w:szCs w:val="24"/>
          <w:lang w:eastAsia="ru-RU"/>
        </w:rPr>
        <w:t></w:t>
      </w:r>
      <w:r w:rsidRPr="00D143C0">
        <w:rPr>
          <w:rFonts w:eastAsia="Times New Roman" w:cs="Times New Roman"/>
          <w:szCs w:val="24"/>
          <w:lang w:eastAsia="ru-RU"/>
        </w:rPr>
        <w:t xml:space="preserve"> правила адекватного поведения в случае, если опрокинул тарелку с пищей, разбил посуду и т.д. (не расстраиваться, не поднимать осколки посуды, принять участие в уборке совместно со взрослым, вымыть руки и т.д.).</w:t>
      </w:r>
    </w:p>
    <w:p w:rsidR="00B73909" w:rsidRPr="00D143C0" w:rsidRDefault="00B73909" w:rsidP="00B73909">
      <w:pPr>
        <w:autoSpaceDE w:val="0"/>
        <w:autoSpaceDN w:val="0"/>
        <w:adjustRightInd w:val="0"/>
        <w:spacing w:after="0" w:line="240" w:lineRule="auto"/>
        <w:jc w:val="center"/>
        <w:rPr>
          <w:rFonts w:eastAsia="Times New Roman" w:cs="Times New Roman"/>
          <w:b/>
          <w:bCs/>
          <w:i/>
          <w:iCs/>
          <w:szCs w:val="24"/>
          <w:lang w:eastAsia="ru-RU"/>
        </w:rPr>
      </w:pPr>
    </w:p>
    <w:p w:rsidR="00B73909" w:rsidRPr="00B73909" w:rsidRDefault="00B73909" w:rsidP="00B73909">
      <w:pPr>
        <w:autoSpaceDE w:val="0"/>
        <w:autoSpaceDN w:val="0"/>
        <w:adjustRightInd w:val="0"/>
        <w:spacing w:after="0" w:line="240" w:lineRule="auto"/>
        <w:jc w:val="center"/>
        <w:rPr>
          <w:rFonts w:eastAsia="Times New Roman" w:cs="Times New Roman"/>
          <w:i/>
          <w:iCs/>
          <w:szCs w:val="24"/>
          <w:u w:val="single"/>
          <w:lang w:eastAsia="ru-RU"/>
        </w:rPr>
      </w:pPr>
      <w:r w:rsidRPr="00B73909">
        <w:rPr>
          <w:rFonts w:eastAsia="Times New Roman" w:cs="Times New Roman"/>
          <w:i/>
          <w:iCs/>
          <w:szCs w:val="24"/>
          <w:u w:val="single"/>
          <w:lang w:eastAsia="ru-RU"/>
        </w:rPr>
        <w:t>Самостоятельные игры детей</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color w:val="FF0000"/>
          <w:szCs w:val="24"/>
          <w:lang w:eastAsia="ru-RU"/>
        </w:rPr>
        <w:lastRenderedPageBreak/>
        <w:t xml:space="preserve"> </w:t>
      </w:r>
      <w:r w:rsidRPr="00B73909">
        <w:rPr>
          <w:rFonts w:eastAsia="Times New Roman" w:cs="Times New Roman"/>
          <w:szCs w:val="24"/>
          <w:lang w:eastAsia="ru-RU"/>
        </w:rPr>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 Самостоятельная деятельность предполагает самостоятельный выбор ребёнком её содержания, времени, партнёров.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w:t>
      </w:r>
    </w:p>
    <w:p w:rsidR="00B73909" w:rsidRPr="00D143C0" w:rsidRDefault="00B73909" w:rsidP="00B73909">
      <w:pPr>
        <w:autoSpaceDE w:val="0"/>
        <w:autoSpaceDN w:val="0"/>
        <w:adjustRightInd w:val="0"/>
        <w:spacing w:after="0" w:line="240" w:lineRule="auto"/>
        <w:ind w:firstLine="570"/>
        <w:rPr>
          <w:rFonts w:eastAsia="Times New Roman" w:cs="Times New Roman"/>
          <w:szCs w:val="24"/>
          <w:lang w:eastAsia="ru-RU"/>
        </w:rPr>
      </w:pPr>
      <w:r w:rsidRPr="00D143C0">
        <w:rPr>
          <w:rFonts w:eastAsia="Times New Roman" w:cs="Times New Roman"/>
          <w:i/>
          <w:iCs/>
          <w:szCs w:val="24"/>
          <w:lang w:eastAsia="ru-RU"/>
        </w:rPr>
        <w:t>Игры после завтрака.</w:t>
      </w:r>
      <w:r w:rsidRPr="00D143C0">
        <w:rPr>
          <w:rFonts w:eastAsia="Times New Roman" w:cs="Times New Roman"/>
          <w:szCs w:val="24"/>
          <w:lang w:eastAsia="ru-RU"/>
        </w:rPr>
        <w:t xml:space="preserve"> В силу индивидуальных особенностей не все дети в одно и тоже время заканчивают приём пищи. Поэтому у детей, которые раньше других позавтракали, есть возможность поиграть после завтрака в любимые игры. Это, как правило, настольно-печатные, развивающие игры.</w:t>
      </w:r>
    </w:p>
    <w:p w:rsidR="00B73909" w:rsidRPr="00D143C0" w:rsidRDefault="00B73909" w:rsidP="00B73909">
      <w:pPr>
        <w:autoSpaceDE w:val="0"/>
        <w:autoSpaceDN w:val="0"/>
        <w:adjustRightInd w:val="0"/>
        <w:spacing w:after="0" w:line="240" w:lineRule="auto"/>
        <w:ind w:firstLine="570"/>
        <w:rPr>
          <w:rFonts w:eastAsia="Times New Roman" w:cs="Times New Roman"/>
          <w:szCs w:val="24"/>
          <w:lang w:eastAsia="ru-RU"/>
        </w:rPr>
      </w:pPr>
      <w:r w:rsidRPr="00D143C0">
        <w:rPr>
          <w:rFonts w:eastAsia="Times New Roman" w:cs="Times New Roman"/>
          <w:i/>
          <w:iCs/>
          <w:szCs w:val="24"/>
          <w:lang w:eastAsia="ru-RU"/>
        </w:rPr>
        <w:t>Игры на прогулке.</w:t>
      </w:r>
      <w:r w:rsidRPr="00D143C0">
        <w:rPr>
          <w:rFonts w:eastAsia="Times New Roman" w:cs="Times New Roman"/>
          <w:szCs w:val="24"/>
          <w:lang w:eastAsia="ru-RU"/>
        </w:rPr>
        <w:t xml:space="preserve"> В содержании прогулок предусмотрено время на свободные игры детей. Задача воспитателя </w:t>
      </w:r>
      <w:r w:rsidRPr="00D143C0">
        <w:rPr>
          <w:rFonts w:ascii="Symbol" w:eastAsia="Times New Roman" w:hAnsi="Symbol" w:cs="Symbol"/>
          <w:noProof/>
          <w:szCs w:val="24"/>
          <w:lang w:eastAsia="ru-RU"/>
        </w:rPr>
        <w:t></w:t>
      </w:r>
      <w:r w:rsidRPr="00D143C0">
        <w:rPr>
          <w:rFonts w:eastAsia="Times New Roman" w:cs="Times New Roman"/>
          <w:szCs w:val="24"/>
          <w:lang w:eastAsia="ru-RU"/>
        </w:rPr>
        <w:t xml:space="preserve"> обеспечить детей игровым материалом и оборудованием для организации таких игр. </w:t>
      </w:r>
    </w:p>
    <w:p w:rsidR="00B73909" w:rsidRPr="00D143C0" w:rsidRDefault="00B73909" w:rsidP="00B73909">
      <w:pPr>
        <w:autoSpaceDE w:val="0"/>
        <w:autoSpaceDN w:val="0"/>
        <w:adjustRightInd w:val="0"/>
        <w:spacing w:after="0" w:line="240" w:lineRule="auto"/>
        <w:ind w:firstLine="570"/>
        <w:rPr>
          <w:rFonts w:eastAsia="Times New Roman" w:cs="Times New Roman"/>
          <w:szCs w:val="24"/>
          <w:lang w:eastAsia="ru-RU"/>
        </w:rPr>
      </w:pPr>
      <w:r w:rsidRPr="00D143C0">
        <w:rPr>
          <w:rFonts w:eastAsia="Times New Roman" w:cs="Times New Roman"/>
          <w:i/>
          <w:iCs/>
          <w:szCs w:val="24"/>
          <w:lang w:eastAsia="ru-RU"/>
        </w:rPr>
        <w:t>Игры после прогулки</w:t>
      </w:r>
      <w:r w:rsidRPr="00D143C0">
        <w:rPr>
          <w:rFonts w:eastAsia="Times New Roman" w:cs="Times New Roman"/>
          <w:szCs w:val="24"/>
          <w:lang w:eastAsia="ru-RU"/>
        </w:rPr>
        <w:t>. Это время для свободных игр и для самостоятельных занятий в центрах активности. Воспитатель заботится о том, чтобы дети перед обедом играли в спокойные игры, так как вскоре предстоит дневной сон.</w:t>
      </w:r>
    </w:p>
    <w:p w:rsidR="00B73909" w:rsidRPr="00D143C0" w:rsidRDefault="00B73909" w:rsidP="00B73909">
      <w:pPr>
        <w:autoSpaceDE w:val="0"/>
        <w:autoSpaceDN w:val="0"/>
        <w:adjustRightInd w:val="0"/>
        <w:spacing w:after="0" w:line="240" w:lineRule="auto"/>
        <w:ind w:firstLine="570"/>
        <w:rPr>
          <w:rFonts w:eastAsia="Times New Roman" w:cs="Times New Roman"/>
          <w:szCs w:val="24"/>
          <w:lang w:eastAsia="ru-RU"/>
        </w:rPr>
      </w:pPr>
      <w:r w:rsidRPr="00D143C0">
        <w:rPr>
          <w:rFonts w:eastAsia="Times New Roman" w:cs="Times New Roman"/>
          <w:i/>
          <w:iCs/>
          <w:szCs w:val="24"/>
          <w:lang w:eastAsia="ru-RU"/>
        </w:rPr>
        <w:t>Игры после дневного сна</w:t>
      </w:r>
      <w:r w:rsidRPr="00D143C0">
        <w:rPr>
          <w:rFonts w:eastAsia="Times New Roman" w:cs="Times New Roman"/>
          <w:szCs w:val="24"/>
          <w:lang w:eastAsia="ru-RU"/>
        </w:rPr>
        <w:t>. Во второй половине дня больше возможностей для самореализации детей.  Задача педагога создать каждому ребёнку возможность найти себе занятие по своим интересам.</w:t>
      </w:r>
    </w:p>
    <w:p w:rsidR="00B73909" w:rsidRPr="00B73909" w:rsidRDefault="00B73909" w:rsidP="00B73909">
      <w:pPr>
        <w:autoSpaceDE w:val="0"/>
        <w:autoSpaceDN w:val="0"/>
        <w:adjustRightInd w:val="0"/>
        <w:spacing w:after="0" w:line="240" w:lineRule="auto"/>
        <w:ind w:firstLine="570"/>
        <w:rPr>
          <w:rFonts w:eastAsia="Times New Roman" w:cs="Times New Roman"/>
          <w:color w:val="FF0000"/>
          <w:szCs w:val="24"/>
          <w:lang w:eastAsia="ru-RU"/>
        </w:rPr>
      </w:pPr>
    </w:p>
    <w:p w:rsidR="00B73909" w:rsidRPr="00B73909" w:rsidRDefault="00B73909" w:rsidP="00B73909">
      <w:pPr>
        <w:autoSpaceDE w:val="0"/>
        <w:autoSpaceDN w:val="0"/>
        <w:adjustRightInd w:val="0"/>
        <w:spacing w:after="0" w:line="240" w:lineRule="auto"/>
        <w:jc w:val="center"/>
        <w:rPr>
          <w:rFonts w:eastAsia="Times New Roman" w:cs="Times New Roman"/>
          <w:i/>
          <w:iCs/>
          <w:szCs w:val="24"/>
          <w:u w:val="single"/>
          <w:lang w:eastAsia="ru-RU"/>
        </w:rPr>
      </w:pPr>
      <w:r w:rsidRPr="00B73909">
        <w:rPr>
          <w:rFonts w:eastAsia="Times New Roman" w:cs="Times New Roman"/>
          <w:i/>
          <w:iCs/>
          <w:szCs w:val="24"/>
          <w:u w:val="single"/>
          <w:lang w:eastAsia="ru-RU"/>
        </w:rPr>
        <w:t>Подготовка к прогулке. Прогулка. Возвращение с прогулки</w:t>
      </w:r>
    </w:p>
    <w:p w:rsidR="002A4CEA" w:rsidRPr="002A4CEA" w:rsidRDefault="002A4CEA" w:rsidP="002A4CEA">
      <w:pPr>
        <w:autoSpaceDE w:val="0"/>
        <w:autoSpaceDN w:val="0"/>
        <w:adjustRightInd w:val="0"/>
        <w:spacing w:after="0" w:line="240" w:lineRule="auto"/>
        <w:ind w:firstLine="555"/>
        <w:rPr>
          <w:rFonts w:eastAsia="Times New Roman" w:cs="Times New Roman"/>
          <w:szCs w:val="24"/>
          <w:lang w:eastAsia="ru-RU"/>
        </w:rPr>
      </w:pPr>
      <w:r w:rsidRPr="002A4CEA">
        <w:rPr>
          <w:rFonts w:eastAsia="Times New Roman" w:cs="Times New Roman"/>
          <w:szCs w:val="24"/>
          <w:lang w:eastAsia="ru-RU"/>
        </w:rPr>
        <w:t xml:space="preserve">Прогулки с детьми планируются и проводятся два раза в день: в первую половину дня до обеда и во вторую </w:t>
      </w:r>
      <w:r w:rsidRPr="002A4CEA">
        <w:rPr>
          <w:rFonts w:ascii="Symbol" w:eastAsia="Times New Roman" w:hAnsi="Symbol" w:cs="Symbol"/>
          <w:noProof/>
          <w:szCs w:val="24"/>
          <w:lang w:eastAsia="ru-RU"/>
        </w:rPr>
        <w:t></w:t>
      </w:r>
      <w:r w:rsidRPr="002A4CEA">
        <w:rPr>
          <w:rFonts w:eastAsia="Times New Roman" w:cs="Times New Roman"/>
          <w:szCs w:val="24"/>
          <w:lang w:eastAsia="ru-RU"/>
        </w:rPr>
        <w:t xml:space="preserve"> после дневного сна и вечерних занятий (при благоприятных погодных условиях с учётом ветро-холодового индекса). Прогулка имеет определённую структуру и содержание, зависящие от предыдущей работы с детьми на занятиях.</w:t>
      </w:r>
    </w:p>
    <w:p w:rsidR="002A4CEA" w:rsidRPr="002A4CEA" w:rsidRDefault="002A4CEA" w:rsidP="002A4CEA">
      <w:pPr>
        <w:autoSpaceDE w:val="0"/>
        <w:autoSpaceDN w:val="0"/>
        <w:adjustRightInd w:val="0"/>
        <w:spacing w:after="0" w:line="240" w:lineRule="auto"/>
        <w:ind w:firstLine="555"/>
        <w:rPr>
          <w:rFonts w:eastAsia="Times New Roman" w:cs="Times New Roman"/>
          <w:szCs w:val="24"/>
          <w:lang w:eastAsia="ru-RU"/>
        </w:rPr>
      </w:pPr>
      <w:r w:rsidRPr="002A4CEA">
        <w:rPr>
          <w:rFonts w:eastAsia="Times New Roman" w:cs="Times New Roman"/>
          <w:szCs w:val="24"/>
          <w:lang w:eastAsia="ru-RU"/>
        </w:rPr>
        <w:t xml:space="preserve">При подготовке к прогулке и возвращении с неё дети закрепляют навыки самостоятельного одевания и раздевания верхней одежды и обуви, складывания своей одежды в шкафчик, для просушки (в случае необходимости), устранения неполадок в одежде; учатся помогать другу при одевании и раздевании, просить помощи при необходимости. </w:t>
      </w:r>
    </w:p>
    <w:p w:rsidR="002A4CEA" w:rsidRPr="002A4CEA" w:rsidRDefault="002A4CEA" w:rsidP="002A4CEA">
      <w:pPr>
        <w:autoSpaceDE w:val="0"/>
        <w:autoSpaceDN w:val="0"/>
        <w:adjustRightInd w:val="0"/>
        <w:spacing w:after="0" w:line="240" w:lineRule="auto"/>
        <w:ind w:firstLine="540"/>
        <w:rPr>
          <w:rFonts w:eastAsia="Times New Roman" w:cs="Times New Roman"/>
          <w:szCs w:val="24"/>
          <w:lang w:eastAsia="ru-RU"/>
        </w:rPr>
      </w:pPr>
      <w:r w:rsidRPr="002A4CEA">
        <w:rPr>
          <w:rFonts w:eastAsia="Times New Roman" w:cs="Times New Roman"/>
          <w:szCs w:val="24"/>
          <w:lang w:eastAsia="ru-RU"/>
        </w:rPr>
        <w:t>Ежедневные прогулки способствуют укреплению здоровья детей, закаливанию, удовлетворению их потребности в двигательной активности, профилактики утомления, приобщению к подвижным и спортивным играм.</w:t>
      </w:r>
    </w:p>
    <w:p w:rsidR="002A4CEA" w:rsidRPr="002A4CEA" w:rsidRDefault="002A4CEA" w:rsidP="002A4CEA">
      <w:pPr>
        <w:autoSpaceDE w:val="0"/>
        <w:autoSpaceDN w:val="0"/>
        <w:adjustRightInd w:val="0"/>
        <w:spacing w:after="0" w:line="240" w:lineRule="auto"/>
        <w:ind w:firstLine="555"/>
        <w:rPr>
          <w:rFonts w:eastAsia="Times New Roman" w:cs="Times New Roman"/>
          <w:szCs w:val="24"/>
          <w:lang w:eastAsia="ru-RU"/>
        </w:rPr>
      </w:pPr>
      <w:r w:rsidRPr="002A4CEA">
        <w:rPr>
          <w:rFonts w:eastAsia="Times New Roman" w:cs="Times New Roman"/>
          <w:szCs w:val="24"/>
          <w:lang w:eastAsia="ru-RU"/>
        </w:rPr>
        <w:t>В соответствии с расписанием занятий и пеших переходов в каждой дошкольной группе воспитатели планируют и проводят прогулки с детьми за пределы ДОУ (пешие переходы). Они проводятся по утверждённому маршруту с учётом возрастных особенностей детей при соблюдении требований безопасности детей. Целью пеших переходов являются:</w:t>
      </w:r>
    </w:p>
    <w:p w:rsidR="00B73909" w:rsidRPr="00D143C0" w:rsidRDefault="00B73909" w:rsidP="00B73909">
      <w:pPr>
        <w:autoSpaceDE w:val="0"/>
        <w:autoSpaceDN w:val="0"/>
        <w:adjustRightInd w:val="0"/>
        <w:spacing w:after="0" w:line="240" w:lineRule="auto"/>
        <w:ind w:firstLine="555"/>
        <w:rPr>
          <w:rFonts w:eastAsia="Times New Roman" w:cs="Times New Roman"/>
          <w:szCs w:val="24"/>
          <w:lang w:eastAsia="ru-RU"/>
        </w:rPr>
      </w:pPr>
      <w:r w:rsidRPr="00D143C0">
        <w:rPr>
          <w:rFonts w:ascii="Symbol" w:eastAsia="Times New Roman" w:hAnsi="Symbol" w:cs="Symbol"/>
          <w:noProof/>
          <w:szCs w:val="24"/>
          <w:lang w:eastAsia="ru-RU"/>
        </w:rPr>
        <w:t></w:t>
      </w:r>
      <w:r w:rsidRPr="00D143C0">
        <w:rPr>
          <w:rFonts w:eastAsia="Times New Roman" w:cs="Times New Roman"/>
          <w:szCs w:val="24"/>
          <w:lang w:eastAsia="ru-RU"/>
        </w:rPr>
        <w:t xml:space="preserve"> закрепление на практике знаний о правилах дорожного движения;</w:t>
      </w:r>
    </w:p>
    <w:p w:rsidR="00B73909" w:rsidRPr="00D143C0" w:rsidRDefault="00B73909" w:rsidP="00B73909">
      <w:pPr>
        <w:autoSpaceDE w:val="0"/>
        <w:autoSpaceDN w:val="0"/>
        <w:adjustRightInd w:val="0"/>
        <w:spacing w:after="0" w:line="240" w:lineRule="auto"/>
        <w:ind w:firstLine="555"/>
        <w:rPr>
          <w:rFonts w:eastAsia="Times New Roman" w:cs="Times New Roman"/>
          <w:szCs w:val="24"/>
          <w:lang w:eastAsia="ru-RU"/>
        </w:rPr>
      </w:pPr>
      <w:r w:rsidRPr="00D143C0">
        <w:rPr>
          <w:rFonts w:ascii="Symbol" w:eastAsia="Times New Roman" w:hAnsi="Symbol" w:cs="Symbol"/>
          <w:noProof/>
          <w:szCs w:val="24"/>
          <w:lang w:eastAsia="ru-RU"/>
        </w:rPr>
        <w:t></w:t>
      </w:r>
      <w:r w:rsidRPr="00D143C0">
        <w:rPr>
          <w:rFonts w:eastAsia="Times New Roman" w:cs="Times New Roman"/>
          <w:szCs w:val="24"/>
          <w:lang w:eastAsia="ru-RU"/>
        </w:rPr>
        <w:t xml:space="preserve"> знания о собственной безопасности;</w:t>
      </w:r>
    </w:p>
    <w:p w:rsidR="00B73909" w:rsidRPr="00D143C0" w:rsidRDefault="00B73909" w:rsidP="00B73909">
      <w:pPr>
        <w:autoSpaceDE w:val="0"/>
        <w:autoSpaceDN w:val="0"/>
        <w:adjustRightInd w:val="0"/>
        <w:spacing w:after="0" w:line="240" w:lineRule="auto"/>
        <w:ind w:firstLine="555"/>
        <w:rPr>
          <w:rFonts w:eastAsia="Times New Roman" w:cs="Times New Roman"/>
          <w:szCs w:val="24"/>
          <w:lang w:eastAsia="ru-RU"/>
        </w:rPr>
      </w:pPr>
      <w:r w:rsidRPr="00D143C0">
        <w:rPr>
          <w:rFonts w:ascii="Symbol" w:eastAsia="Times New Roman" w:hAnsi="Symbol" w:cs="Symbol"/>
          <w:noProof/>
          <w:szCs w:val="24"/>
          <w:lang w:eastAsia="ru-RU"/>
        </w:rPr>
        <w:t></w:t>
      </w:r>
      <w:r w:rsidRPr="00D143C0">
        <w:rPr>
          <w:rFonts w:eastAsia="Times New Roman" w:cs="Times New Roman"/>
          <w:szCs w:val="24"/>
          <w:lang w:eastAsia="ru-RU"/>
        </w:rPr>
        <w:t xml:space="preserve"> ознакомление с близлежащими к ДОУ улицами и социальными объектами;</w:t>
      </w:r>
    </w:p>
    <w:p w:rsidR="00B73909" w:rsidRPr="00D143C0" w:rsidRDefault="00B73909" w:rsidP="00B73909">
      <w:pPr>
        <w:autoSpaceDE w:val="0"/>
        <w:autoSpaceDN w:val="0"/>
        <w:adjustRightInd w:val="0"/>
        <w:spacing w:after="0" w:line="240" w:lineRule="auto"/>
        <w:ind w:firstLine="555"/>
        <w:rPr>
          <w:rFonts w:eastAsia="Times New Roman" w:cs="Times New Roman"/>
          <w:szCs w:val="24"/>
          <w:lang w:eastAsia="ru-RU"/>
        </w:rPr>
      </w:pPr>
      <w:r w:rsidRPr="00D143C0">
        <w:rPr>
          <w:rFonts w:ascii="Symbol" w:eastAsia="Times New Roman" w:hAnsi="Symbol" w:cs="Symbol"/>
          <w:noProof/>
          <w:szCs w:val="24"/>
          <w:lang w:eastAsia="ru-RU"/>
        </w:rPr>
        <w:t></w:t>
      </w:r>
      <w:r w:rsidRPr="00D143C0">
        <w:rPr>
          <w:rFonts w:eastAsia="Times New Roman" w:cs="Times New Roman"/>
          <w:szCs w:val="24"/>
          <w:lang w:eastAsia="ru-RU"/>
        </w:rPr>
        <w:t xml:space="preserve"> получение новых и закрепление полученных ранее знаний о Евпатории, транспорте, природе ближайшего окружения;</w:t>
      </w:r>
    </w:p>
    <w:p w:rsidR="00B73909" w:rsidRPr="00D143C0" w:rsidRDefault="00B73909" w:rsidP="00B73909">
      <w:pPr>
        <w:autoSpaceDE w:val="0"/>
        <w:autoSpaceDN w:val="0"/>
        <w:adjustRightInd w:val="0"/>
        <w:spacing w:after="0" w:line="240" w:lineRule="auto"/>
        <w:ind w:firstLine="555"/>
        <w:rPr>
          <w:rFonts w:eastAsia="Times New Roman" w:cs="Times New Roman"/>
          <w:szCs w:val="24"/>
          <w:lang w:eastAsia="ru-RU"/>
        </w:rPr>
      </w:pPr>
      <w:r w:rsidRPr="00D143C0">
        <w:rPr>
          <w:rFonts w:ascii="Symbol" w:eastAsia="Times New Roman" w:hAnsi="Symbol" w:cs="Symbol"/>
          <w:noProof/>
          <w:szCs w:val="24"/>
          <w:lang w:eastAsia="ru-RU"/>
        </w:rPr>
        <w:t></w:t>
      </w:r>
      <w:r w:rsidRPr="00D143C0">
        <w:rPr>
          <w:rFonts w:eastAsia="Times New Roman" w:cs="Times New Roman"/>
          <w:szCs w:val="24"/>
          <w:lang w:eastAsia="ru-RU"/>
        </w:rPr>
        <w:t xml:space="preserve"> оптимальная пешеходная двигательная нагрузка;</w:t>
      </w:r>
    </w:p>
    <w:p w:rsidR="00B73909" w:rsidRPr="00D143C0" w:rsidRDefault="00B73909" w:rsidP="00B73909">
      <w:pPr>
        <w:autoSpaceDE w:val="0"/>
        <w:autoSpaceDN w:val="0"/>
        <w:adjustRightInd w:val="0"/>
        <w:spacing w:after="0" w:line="240" w:lineRule="auto"/>
        <w:ind w:firstLine="555"/>
        <w:rPr>
          <w:rFonts w:eastAsia="Times New Roman" w:cs="Times New Roman"/>
          <w:szCs w:val="24"/>
          <w:lang w:eastAsia="ru-RU"/>
        </w:rPr>
      </w:pPr>
      <w:r w:rsidRPr="00D143C0">
        <w:rPr>
          <w:rFonts w:ascii="Symbol" w:eastAsia="Times New Roman" w:hAnsi="Symbol" w:cs="Symbol"/>
          <w:noProof/>
          <w:szCs w:val="24"/>
          <w:lang w:eastAsia="ru-RU"/>
        </w:rPr>
        <w:t></w:t>
      </w:r>
      <w:r w:rsidRPr="00D143C0">
        <w:rPr>
          <w:rFonts w:eastAsia="Times New Roman" w:cs="Times New Roman"/>
          <w:szCs w:val="24"/>
          <w:lang w:eastAsia="ru-RU"/>
        </w:rPr>
        <w:t xml:space="preserve"> усвоение правил поведения на улице;</w:t>
      </w:r>
    </w:p>
    <w:p w:rsidR="00B73909" w:rsidRPr="00D143C0" w:rsidRDefault="00B73909" w:rsidP="00B73909">
      <w:pPr>
        <w:autoSpaceDE w:val="0"/>
        <w:autoSpaceDN w:val="0"/>
        <w:adjustRightInd w:val="0"/>
        <w:spacing w:after="0" w:line="240" w:lineRule="auto"/>
        <w:ind w:firstLine="555"/>
        <w:rPr>
          <w:rFonts w:eastAsia="Times New Roman" w:cs="Times New Roman"/>
          <w:szCs w:val="24"/>
          <w:lang w:eastAsia="ru-RU"/>
        </w:rPr>
      </w:pPr>
      <w:r w:rsidRPr="00D143C0">
        <w:rPr>
          <w:rFonts w:ascii="Symbol" w:eastAsia="Times New Roman" w:hAnsi="Symbol" w:cs="Symbol"/>
          <w:noProof/>
          <w:szCs w:val="24"/>
          <w:lang w:eastAsia="ru-RU"/>
        </w:rPr>
        <w:t></w:t>
      </w:r>
      <w:r w:rsidRPr="00D143C0">
        <w:rPr>
          <w:rFonts w:eastAsia="Times New Roman" w:cs="Times New Roman"/>
          <w:szCs w:val="24"/>
          <w:lang w:eastAsia="ru-RU"/>
        </w:rPr>
        <w:t xml:space="preserve"> сплочение детского коллектива.</w:t>
      </w:r>
    </w:p>
    <w:p w:rsidR="00B73909" w:rsidRPr="00D143C0" w:rsidRDefault="00B73909" w:rsidP="00B73909">
      <w:pPr>
        <w:autoSpaceDE w:val="0"/>
        <w:autoSpaceDN w:val="0"/>
        <w:adjustRightInd w:val="0"/>
        <w:spacing w:after="0" w:line="240" w:lineRule="auto"/>
        <w:jc w:val="center"/>
        <w:rPr>
          <w:rFonts w:eastAsia="Times New Roman" w:cs="Times New Roman"/>
          <w:b/>
          <w:bCs/>
          <w:i/>
          <w:iCs/>
          <w:szCs w:val="24"/>
          <w:lang w:eastAsia="ru-RU"/>
        </w:rPr>
      </w:pPr>
    </w:p>
    <w:p w:rsidR="00B73909" w:rsidRPr="00D143C0" w:rsidRDefault="00B73909" w:rsidP="00B73909">
      <w:pPr>
        <w:autoSpaceDE w:val="0"/>
        <w:autoSpaceDN w:val="0"/>
        <w:adjustRightInd w:val="0"/>
        <w:spacing w:after="0" w:line="240" w:lineRule="auto"/>
        <w:jc w:val="center"/>
        <w:rPr>
          <w:rFonts w:eastAsia="Times New Roman" w:cs="Times New Roman"/>
          <w:i/>
          <w:iCs/>
          <w:szCs w:val="24"/>
          <w:u w:val="single"/>
          <w:lang w:eastAsia="ru-RU"/>
        </w:rPr>
      </w:pPr>
      <w:r w:rsidRPr="00D143C0">
        <w:rPr>
          <w:rFonts w:eastAsia="Times New Roman" w:cs="Times New Roman"/>
          <w:i/>
          <w:iCs/>
          <w:szCs w:val="24"/>
          <w:u w:val="single"/>
          <w:lang w:eastAsia="ru-RU"/>
        </w:rPr>
        <w:t>Подготовка ко сну, дневной сон</w:t>
      </w:r>
    </w:p>
    <w:p w:rsidR="00B73909" w:rsidRPr="00D143C0" w:rsidRDefault="00B73909" w:rsidP="00B73909">
      <w:pPr>
        <w:autoSpaceDE w:val="0"/>
        <w:autoSpaceDN w:val="0"/>
        <w:adjustRightInd w:val="0"/>
        <w:spacing w:after="0" w:line="240" w:lineRule="auto"/>
        <w:ind w:firstLine="540"/>
        <w:rPr>
          <w:rFonts w:eastAsia="Times New Roman" w:cs="Times New Roman"/>
          <w:szCs w:val="24"/>
          <w:lang w:eastAsia="ru-RU"/>
        </w:rPr>
      </w:pPr>
      <w:r w:rsidRPr="00D143C0">
        <w:rPr>
          <w:rFonts w:eastAsia="Times New Roman" w:cs="Times New Roman"/>
          <w:szCs w:val="24"/>
          <w:lang w:eastAsia="ru-RU"/>
        </w:rPr>
        <w:t>До начала дневного сна спальня проветривается до рекомендуемой температуры.</w:t>
      </w:r>
    </w:p>
    <w:p w:rsidR="00B73909" w:rsidRPr="00D143C0" w:rsidRDefault="00B73909" w:rsidP="00B73909">
      <w:pPr>
        <w:autoSpaceDE w:val="0"/>
        <w:autoSpaceDN w:val="0"/>
        <w:adjustRightInd w:val="0"/>
        <w:spacing w:after="0" w:line="240" w:lineRule="auto"/>
        <w:ind w:firstLine="540"/>
        <w:rPr>
          <w:rFonts w:eastAsia="Times New Roman" w:cs="Times New Roman"/>
          <w:szCs w:val="24"/>
          <w:lang w:eastAsia="ru-RU"/>
        </w:rPr>
      </w:pPr>
      <w:r w:rsidRPr="00D143C0">
        <w:rPr>
          <w:rFonts w:eastAsia="Times New Roman" w:cs="Times New Roman"/>
          <w:szCs w:val="24"/>
          <w:lang w:eastAsia="ru-RU"/>
        </w:rPr>
        <w:lastRenderedPageBreak/>
        <w:t xml:space="preserve">При подготовке ко сну, дети учатся в определённой последовательности раздеваться и аккуратно складывать свои вещи. </w:t>
      </w:r>
    </w:p>
    <w:p w:rsidR="00B73909" w:rsidRPr="00D143C0" w:rsidRDefault="00B73909" w:rsidP="00B73909">
      <w:pPr>
        <w:autoSpaceDE w:val="0"/>
        <w:autoSpaceDN w:val="0"/>
        <w:adjustRightInd w:val="0"/>
        <w:spacing w:after="0" w:line="240" w:lineRule="auto"/>
        <w:ind w:firstLine="540"/>
        <w:rPr>
          <w:rFonts w:eastAsia="Times New Roman" w:cs="Times New Roman"/>
          <w:szCs w:val="24"/>
          <w:lang w:eastAsia="ru-RU"/>
        </w:rPr>
      </w:pPr>
      <w:r w:rsidRPr="00D143C0">
        <w:rPr>
          <w:rFonts w:eastAsia="Times New Roman" w:cs="Times New Roman"/>
          <w:szCs w:val="24"/>
          <w:lang w:eastAsia="ru-RU"/>
        </w:rPr>
        <w:t>Воспитатели могут включить в спальне спокойную, убаюкивающую музыка (колыбельные), спеть колыбельную самостоятельно, или читать детям спокойную сказку с продолжением (для детей среднего и старшего дошкольного возраста). Читать перед сном можно не только художественную литературу, но и познавательные тексты для детей. Иногда вместо чтения можно ставить хорошую аудиозапись, начитанную профессиональными актерами.</w:t>
      </w:r>
    </w:p>
    <w:p w:rsidR="00B73909" w:rsidRPr="00D143C0" w:rsidRDefault="00B73909" w:rsidP="00B73909">
      <w:pPr>
        <w:autoSpaceDE w:val="0"/>
        <w:autoSpaceDN w:val="0"/>
        <w:adjustRightInd w:val="0"/>
        <w:spacing w:after="0" w:line="240" w:lineRule="auto"/>
        <w:ind w:firstLine="540"/>
        <w:rPr>
          <w:rFonts w:eastAsia="Times New Roman" w:cs="Times New Roman"/>
          <w:szCs w:val="24"/>
          <w:lang w:eastAsia="ru-RU"/>
        </w:rPr>
      </w:pPr>
      <w:r w:rsidRPr="00D143C0">
        <w:rPr>
          <w:rFonts w:eastAsia="Times New Roman" w:cs="Times New Roman"/>
          <w:szCs w:val="24"/>
          <w:lang w:eastAsia="ru-RU"/>
        </w:rPr>
        <w:t>Если ребёнок не хочет спать, бесполезно и неправильно заставлять его. Правильнее будет с такими детьми договориться. Например, договориться, что ребёнок один час спокойно лежит, а потом, после того как воспитатель скажет, что час прошёл, идет тихонько играть. Часто такой договор снимает у детей чувство протеста, и ребёнок засыпает. Ну а если он всё-таки не засыпает, то воспитатель должен честно соблюдать договорённости.   По поводу такого ребёнка воспитатель советуется с его родителями и педагогом-психологом.</w:t>
      </w:r>
    </w:p>
    <w:p w:rsidR="00B73909" w:rsidRPr="00D143C0" w:rsidRDefault="00B73909" w:rsidP="00B73909">
      <w:pPr>
        <w:autoSpaceDE w:val="0"/>
        <w:autoSpaceDN w:val="0"/>
        <w:adjustRightInd w:val="0"/>
        <w:spacing w:after="0" w:line="240" w:lineRule="auto"/>
        <w:ind w:firstLine="540"/>
        <w:rPr>
          <w:rFonts w:eastAsia="Times New Roman" w:cs="Times New Roman"/>
          <w:szCs w:val="24"/>
          <w:lang w:eastAsia="ru-RU"/>
        </w:rPr>
      </w:pPr>
      <w:r w:rsidRPr="00D143C0">
        <w:rPr>
          <w:rFonts w:eastAsia="Times New Roman" w:cs="Times New Roman"/>
          <w:szCs w:val="24"/>
          <w:lang w:eastAsia="ru-RU"/>
        </w:rPr>
        <w:t>Эти режимные моменты имеют помогают в решении воспитательно-образовательных задач, а именно:</w:t>
      </w:r>
    </w:p>
    <w:p w:rsidR="00B73909" w:rsidRPr="00D143C0" w:rsidRDefault="00B73909" w:rsidP="00B73909">
      <w:pPr>
        <w:autoSpaceDE w:val="0"/>
        <w:autoSpaceDN w:val="0"/>
        <w:adjustRightInd w:val="0"/>
        <w:spacing w:after="0" w:line="240" w:lineRule="auto"/>
        <w:ind w:firstLine="540"/>
        <w:rPr>
          <w:rFonts w:eastAsia="Times New Roman" w:cs="Times New Roman"/>
          <w:szCs w:val="24"/>
          <w:lang w:eastAsia="ru-RU"/>
        </w:rPr>
      </w:pPr>
      <w:r w:rsidRPr="00D143C0">
        <w:rPr>
          <w:rFonts w:ascii="Symbol" w:eastAsia="Times New Roman" w:hAnsi="Symbol" w:cs="Symbol"/>
          <w:noProof/>
          <w:szCs w:val="24"/>
          <w:lang w:eastAsia="ru-RU"/>
        </w:rPr>
        <w:t></w:t>
      </w:r>
      <w:r w:rsidRPr="00D143C0">
        <w:rPr>
          <w:rFonts w:eastAsia="Times New Roman" w:cs="Times New Roman"/>
          <w:szCs w:val="24"/>
          <w:lang w:eastAsia="ru-RU"/>
        </w:rPr>
        <w:t xml:space="preserve"> укрепляется здоровья детей; </w:t>
      </w:r>
    </w:p>
    <w:p w:rsidR="00B73909" w:rsidRPr="00D143C0" w:rsidRDefault="00B73909" w:rsidP="00B73909">
      <w:pPr>
        <w:autoSpaceDE w:val="0"/>
        <w:autoSpaceDN w:val="0"/>
        <w:adjustRightInd w:val="0"/>
        <w:spacing w:after="0" w:line="240" w:lineRule="auto"/>
        <w:ind w:firstLine="540"/>
        <w:rPr>
          <w:rFonts w:eastAsia="Times New Roman" w:cs="Times New Roman"/>
          <w:szCs w:val="24"/>
          <w:lang w:eastAsia="ru-RU"/>
        </w:rPr>
      </w:pPr>
      <w:r w:rsidRPr="00D143C0">
        <w:rPr>
          <w:rFonts w:ascii="Symbol" w:eastAsia="Times New Roman" w:hAnsi="Symbol" w:cs="Symbol"/>
          <w:noProof/>
          <w:szCs w:val="24"/>
          <w:lang w:eastAsia="ru-RU"/>
        </w:rPr>
        <w:t></w:t>
      </w:r>
      <w:r w:rsidRPr="00D143C0">
        <w:rPr>
          <w:rFonts w:eastAsia="Times New Roman" w:cs="Times New Roman"/>
          <w:szCs w:val="24"/>
          <w:lang w:eastAsia="ru-RU"/>
        </w:rPr>
        <w:t xml:space="preserve"> осуществляется профилактика их утомления;</w:t>
      </w:r>
    </w:p>
    <w:p w:rsidR="00B73909" w:rsidRPr="00D143C0" w:rsidRDefault="00B73909" w:rsidP="00B73909">
      <w:pPr>
        <w:autoSpaceDE w:val="0"/>
        <w:autoSpaceDN w:val="0"/>
        <w:adjustRightInd w:val="0"/>
        <w:spacing w:after="0" w:line="240" w:lineRule="auto"/>
        <w:ind w:firstLine="540"/>
        <w:rPr>
          <w:rFonts w:eastAsia="Times New Roman" w:cs="Times New Roman"/>
          <w:szCs w:val="24"/>
          <w:lang w:eastAsia="ru-RU"/>
        </w:rPr>
      </w:pPr>
      <w:r w:rsidRPr="00D143C0">
        <w:rPr>
          <w:rFonts w:ascii="Symbol" w:eastAsia="Times New Roman" w:hAnsi="Symbol" w:cs="Symbol"/>
          <w:noProof/>
          <w:szCs w:val="24"/>
          <w:lang w:eastAsia="ru-RU"/>
        </w:rPr>
        <w:t></w:t>
      </w:r>
      <w:r w:rsidRPr="00D143C0">
        <w:rPr>
          <w:rFonts w:eastAsia="Times New Roman" w:cs="Times New Roman"/>
          <w:szCs w:val="24"/>
          <w:lang w:eastAsia="ru-RU"/>
        </w:rPr>
        <w:t xml:space="preserve"> развиваются навыки самообслуживания;</w:t>
      </w:r>
    </w:p>
    <w:p w:rsidR="00B73909" w:rsidRPr="00D143C0" w:rsidRDefault="00B73909" w:rsidP="00B73909">
      <w:pPr>
        <w:autoSpaceDE w:val="0"/>
        <w:autoSpaceDN w:val="0"/>
        <w:adjustRightInd w:val="0"/>
        <w:spacing w:after="0" w:line="240" w:lineRule="auto"/>
        <w:ind w:firstLine="540"/>
        <w:rPr>
          <w:rFonts w:eastAsia="Times New Roman" w:cs="Times New Roman"/>
          <w:szCs w:val="24"/>
          <w:lang w:eastAsia="ru-RU"/>
        </w:rPr>
      </w:pPr>
      <w:r w:rsidRPr="00D143C0">
        <w:rPr>
          <w:rFonts w:ascii="Symbol" w:eastAsia="Times New Roman" w:hAnsi="Symbol" w:cs="Symbol"/>
          <w:noProof/>
          <w:szCs w:val="24"/>
          <w:lang w:eastAsia="ru-RU"/>
        </w:rPr>
        <w:t></w:t>
      </w:r>
      <w:r w:rsidRPr="00D143C0">
        <w:rPr>
          <w:rFonts w:eastAsia="Times New Roman" w:cs="Times New Roman"/>
          <w:szCs w:val="24"/>
          <w:lang w:eastAsia="ru-RU"/>
        </w:rPr>
        <w:t xml:space="preserve"> формируется интерес и потребность в регулярном чтении;</w:t>
      </w:r>
    </w:p>
    <w:p w:rsidR="00B73909" w:rsidRPr="00D143C0" w:rsidRDefault="00B73909" w:rsidP="00B73909">
      <w:pPr>
        <w:autoSpaceDE w:val="0"/>
        <w:autoSpaceDN w:val="0"/>
        <w:adjustRightInd w:val="0"/>
        <w:spacing w:after="0" w:line="240" w:lineRule="auto"/>
        <w:ind w:firstLine="540"/>
        <w:rPr>
          <w:rFonts w:eastAsia="Times New Roman" w:cs="Times New Roman"/>
          <w:szCs w:val="24"/>
          <w:lang w:eastAsia="ru-RU"/>
        </w:rPr>
      </w:pPr>
      <w:r w:rsidRPr="00D143C0">
        <w:rPr>
          <w:rFonts w:ascii="Symbol" w:eastAsia="Times New Roman" w:hAnsi="Symbol" w:cs="Symbol"/>
          <w:noProof/>
          <w:szCs w:val="24"/>
          <w:lang w:eastAsia="ru-RU"/>
        </w:rPr>
        <w:t></w:t>
      </w:r>
      <w:r w:rsidRPr="00D143C0">
        <w:rPr>
          <w:rFonts w:eastAsia="Times New Roman" w:cs="Times New Roman"/>
          <w:szCs w:val="24"/>
          <w:lang w:eastAsia="ru-RU"/>
        </w:rPr>
        <w:t xml:space="preserve"> дети приобщаются к художественной литературе.</w:t>
      </w:r>
    </w:p>
    <w:p w:rsidR="00B73909" w:rsidRPr="00B73909" w:rsidRDefault="00B73909" w:rsidP="00B73909">
      <w:pPr>
        <w:autoSpaceDE w:val="0"/>
        <w:autoSpaceDN w:val="0"/>
        <w:adjustRightInd w:val="0"/>
        <w:spacing w:after="0" w:line="240" w:lineRule="auto"/>
        <w:jc w:val="center"/>
        <w:rPr>
          <w:rFonts w:eastAsia="Times New Roman" w:cs="Times New Roman"/>
          <w:b/>
          <w:bCs/>
          <w:i/>
          <w:iCs/>
          <w:color w:val="FF0000"/>
          <w:szCs w:val="24"/>
          <w:lang w:eastAsia="ru-RU"/>
        </w:rPr>
      </w:pPr>
    </w:p>
    <w:p w:rsidR="00B73909" w:rsidRPr="00B73909" w:rsidRDefault="00B73909" w:rsidP="00B73909">
      <w:pPr>
        <w:autoSpaceDE w:val="0"/>
        <w:autoSpaceDN w:val="0"/>
        <w:adjustRightInd w:val="0"/>
        <w:spacing w:after="0" w:line="240" w:lineRule="auto"/>
        <w:jc w:val="center"/>
        <w:rPr>
          <w:rFonts w:eastAsia="Times New Roman" w:cs="Times New Roman"/>
          <w:i/>
          <w:iCs/>
          <w:szCs w:val="24"/>
          <w:u w:val="single"/>
          <w:lang w:eastAsia="ru-RU"/>
        </w:rPr>
      </w:pPr>
      <w:r w:rsidRPr="00B73909">
        <w:rPr>
          <w:rFonts w:eastAsia="Times New Roman" w:cs="Times New Roman"/>
          <w:i/>
          <w:iCs/>
          <w:szCs w:val="24"/>
          <w:u w:val="single"/>
          <w:lang w:eastAsia="ru-RU"/>
        </w:rPr>
        <w:t xml:space="preserve">Пробуждение после дневного сна, постепенный подъём, </w:t>
      </w:r>
    </w:p>
    <w:p w:rsidR="00B73909" w:rsidRPr="00B73909" w:rsidRDefault="00B73909" w:rsidP="00B73909">
      <w:pPr>
        <w:autoSpaceDE w:val="0"/>
        <w:autoSpaceDN w:val="0"/>
        <w:adjustRightInd w:val="0"/>
        <w:spacing w:after="0" w:line="240" w:lineRule="auto"/>
        <w:jc w:val="center"/>
        <w:rPr>
          <w:rFonts w:eastAsia="Times New Roman" w:cs="Times New Roman"/>
          <w:i/>
          <w:iCs/>
          <w:szCs w:val="24"/>
          <w:u w:val="single"/>
          <w:lang w:eastAsia="ru-RU"/>
        </w:rPr>
      </w:pPr>
      <w:r w:rsidRPr="00B73909">
        <w:rPr>
          <w:rFonts w:eastAsia="Times New Roman" w:cs="Times New Roman"/>
          <w:i/>
          <w:iCs/>
          <w:szCs w:val="24"/>
          <w:u w:val="single"/>
          <w:lang w:eastAsia="ru-RU"/>
        </w:rPr>
        <w:t>гигиеническая гимнастика (побудка)</w:t>
      </w:r>
    </w:p>
    <w:p w:rsidR="00B73909" w:rsidRPr="00D143C0" w:rsidRDefault="00B73909" w:rsidP="00B73909">
      <w:pPr>
        <w:autoSpaceDE w:val="0"/>
        <w:autoSpaceDN w:val="0"/>
        <w:adjustRightInd w:val="0"/>
        <w:spacing w:after="0" w:line="240" w:lineRule="auto"/>
        <w:ind w:firstLine="600"/>
        <w:rPr>
          <w:rFonts w:eastAsia="Times New Roman" w:cs="Times New Roman"/>
          <w:szCs w:val="24"/>
          <w:lang w:eastAsia="ru-RU"/>
        </w:rPr>
      </w:pPr>
      <w:r w:rsidRPr="00D143C0">
        <w:rPr>
          <w:rFonts w:eastAsia="Times New Roman" w:cs="Times New Roman"/>
          <w:szCs w:val="24"/>
          <w:lang w:eastAsia="ru-RU"/>
        </w:rPr>
        <w:t>Правильно организованный подъём детей после дневного сна не только создаёт положительный эмоциональный фон, но и даёт большой оздоровительный эффект.  Не все дети просыпаются одновременно, поэтому воспитатели включают «пробуждающую» музыку, под которую дети начинают делать гигиеническую гимнастику (побудку) в постели.</w:t>
      </w:r>
    </w:p>
    <w:p w:rsidR="00B73909" w:rsidRPr="00D143C0" w:rsidRDefault="00B73909" w:rsidP="00B73909">
      <w:pPr>
        <w:autoSpaceDE w:val="0"/>
        <w:autoSpaceDN w:val="0"/>
        <w:adjustRightInd w:val="0"/>
        <w:spacing w:after="0" w:line="240" w:lineRule="auto"/>
        <w:ind w:firstLine="585"/>
        <w:rPr>
          <w:rFonts w:eastAsia="Times New Roman" w:cs="Times New Roman"/>
          <w:szCs w:val="24"/>
          <w:lang w:eastAsia="ru-RU"/>
        </w:rPr>
      </w:pPr>
      <w:r w:rsidRPr="00D143C0">
        <w:rPr>
          <w:rFonts w:eastAsia="Times New Roman" w:cs="Times New Roman"/>
          <w:szCs w:val="24"/>
          <w:lang w:eastAsia="ru-RU"/>
        </w:rPr>
        <w:t>Комплексы гигиенической гимнастики разрабатывает инструктор по физической культуре с учётом физических особенностей детей всех возрастных групп.</w:t>
      </w:r>
    </w:p>
    <w:p w:rsidR="00B73909" w:rsidRPr="00D143C0" w:rsidRDefault="00B73909" w:rsidP="00B73909">
      <w:pPr>
        <w:autoSpaceDE w:val="0"/>
        <w:autoSpaceDN w:val="0"/>
        <w:adjustRightInd w:val="0"/>
        <w:spacing w:after="0" w:line="240" w:lineRule="auto"/>
        <w:ind w:firstLine="578"/>
        <w:rPr>
          <w:rFonts w:eastAsia="Times New Roman" w:cs="Times New Roman"/>
          <w:szCs w:val="24"/>
          <w:lang w:eastAsia="ru-RU"/>
        </w:rPr>
      </w:pPr>
      <w:r w:rsidRPr="00D143C0">
        <w:rPr>
          <w:rFonts w:eastAsia="Times New Roman" w:cs="Times New Roman"/>
          <w:szCs w:val="24"/>
          <w:lang w:eastAsia="ru-RU"/>
        </w:rPr>
        <w:t>Побудку проводит воспитатель группы как под музыкальное сопровождение, так и без него.</w:t>
      </w:r>
    </w:p>
    <w:p w:rsidR="00B73909" w:rsidRPr="00D143C0" w:rsidRDefault="00B73909" w:rsidP="00B73909">
      <w:pPr>
        <w:autoSpaceDE w:val="0"/>
        <w:autoSpaceDN w:val="0"/>
        <w:adjustRightInd w:val="0"/>
        <w:spacing w:after="0" w:line="240" w:lineRule="auto"/>
        <w:ind w:firstLine="578"/>
        <w:rPr>
          <w:rFonts w:eastAsia="Times New Roman" w:cs="Times New Roman"/>
          <w:szCs w:val="24"/>
          <w:lang w:eastAsia="ru-RU"/>
        </w:rPr>
      </w:pPr>
      <w:r w:rsidRPr="00D143C0">
        <w:rPr>
          <w:rFonts w:eastAsia="Times New Roman" w:cs="Times New Roman"/>
          <w:szCs w:val="24"/>
          <w:lang w:eastAsia="ru-RU"/>
        </w:rPr>
        <w:t>В содержание гимнастики вводятся упражнения в постели, элементы самомассажа, упражнения в положении стоя, возле кроватей, дыхательная гимнастика. Заканчивается гимнастика ходьбой по корригирующим дорожкам. Пробуждение детей после дневного сна имеет ярко выраженный положительный эффект:</w:t>
      </w:r>
    </w:p>
    <w:p w:rsidR="00B73909" w:rsidRPr="00D143C0" w:rsidRDefault="00B73909" w:rsidP="00B73909">
      <w:pPr>
        <w:autoSpaceDE w:val="0"/>
        <w:autoSpaceDN w:val="0"/>
        <w:adjustRightInd w:val="0"/>
        <w:spacing w:after="0" w:line="240" w:lineRule="auto"/>
        <w:ind w:firstLine="585"/>
        <w:rPr>
          <w:rFonts w:eastAsia="Times New Roman" w:cs="Times New Roman"/>
          <w:szCs w:val="24"/>
          <w:lang w:eastAsia="ru-RU"/>
        </w:rPr>
      </w:pPr>
      <w:r w:rsidRPr="00D143C0">
        <w:rPr>
          <w:rFonts w:ascii="Symbol" w:eastAsia="Times New Roman" w:hAnsi="Symbol" w:cs="Symbol"/>
          <w:noProof/>
          <w:szCs w:val="24"/>
          <w:lang w:eastAsia="ru-RU"/>
        </w:rPr>
        <w:t></w:t>
      </w:r>
      <w:r w:rsidRPr="00D143C0">
        <w:rPr>
          <w:rFonts w:eastAsia="Times New Roman" w:cs="Times New Roman"/>
          <w:szCs w:val="24"/>
          <w:lang w:eastAsia="ru-RU"/>
        </w:rPr>
        <w:t xml:space="preserve"> формирование у детей ценностного отношения к собственному здоровью (как хорошо закаляться, быть здоровым и не болеть);</w:t>
      </w:r>
    </w:p>
    <w:p w:rsidR="00B73909" w:rsidRPr="00D143C0" w:rsidRDefault="00B73909" w:rsidP="00B73909">
      <w:pPr>
        <w:autoSpaceDE w:val="0"/>
        <w:autoSpaceDN w:val="0"/>
        <w:adjustRightInd w:val="0"/>
        <w:spacing w:after="0" w:line="240" w:lineRule="auto"/>
        <w:ind w:firstLine="585"/>
        <w:rPr>
          <w:rFonts w:eastAsia="Times New Roman" w:cs="Times New Roman"/>
          <w:szCs w:val="24"/>
          <w:lang w:eastAsia="ru-RU"/>
        </w:rPr>
      </w:pPr>
      <w:r w:rsidRPr="00D143C0">
        <w:rPr>
          <w:rFonts w:ascii="Symbol" w:eastAsia="Times New Roman" w:hAnsi="Symbol" w:cs="Symbol"/>
          <w:noProof/>
          <w:szCs w:val="24"/>
          <w:lang w:eastAsia="ru-RU"/>
        </w:rPr>
        <w:t></w:t>
      </w:r>
      <w:r w:rsidRPr="00D143C0">
        <w:rPr>
          <w:rFonts w:eastAsia="Times New Roman" w:cs="Times New Roman"/>
          <w:szCs w:val="24"/>
          <w:lang w:eastAsia="ru-RU"/>
        </w:rPr>
        <w:t xml:space="preserve"> комфортный переход от сна к активной деятельности;</w:t>
      </w:r>
    </w:p>
    <w:p w:rsidR="00B73909" w:rsidRPr="00D143C0" w:rsidRDefault="00B73909" w:rsidP="00B73909">
      <w:pPr>
        <w:autoSpaceDE w:val="0"/>
        <w:autoSpaceDN w:val="0"/>
        <w:adjustRightInd w:val="0"/>
        <w:spacing w:after="0" w:line="240" w:lineRule="auto"/>
        <w:ind w:firstLine="585"/>
        <w:rPr>
          <w:rFonts w:eastAsia="Times New Roman" w:cs="Times New Roman"/>
          <w:szCs w:val="24"/>
          <w:lang w:eastAsia="ru-RU"/>
        </w:rPr>
      </w:pPr>
      <w:r w:rsidRPr="00D143C0">
        <w:rPr>
          <w:rFonts w:ascii="Symbol" w:eastAsia="Times New Roman" w:hAnsi="Symbol" w:cs="Symbol"/>
          <w:noProof/>
          <w:szCs w:val="24"/>
          <w:lang w:eastAsia="ru-RU"/>
        </w:rPr>
        <w:t></w:t>
      </w:r>
      <w:r w:rsidRPr="00D143C0">
        <w:rPr>
          <w:rFonts w:eastAsia="Times New Roman" w:cs="Times New Roman"/>
          <w:szCs w:val="24"/>
          <w:lang w:eastAsia="ru-RU"/>
        </w:rPr>
        <w:t xml:space="preserve"> укрепление здоровья детей, профилактика заболеваний.</w:t>
      </w:r>
    </w:p>
    <w:p w:rsidR="00B73909" w:rsidRPr="00B73909" w:rsidRDefault="00B73909" w:rsidP="00B73909">
      <w:pPr>
        <w:autoSpaceDE w:val="0"/>
        <w:autoSpaceDN w:val="0"/>
        <w:adjustRightInd w:val="0"/>
        <w:spacing w:after="0" w:line="240" w:lineRule="auto"/>
        <w:jc w:val="center"/>
        <w:rPr>
          <w:rFonts w:eastAsia="Times New Roman" w:cs="Times New Roman"/>
          <w:b/>
          <w:bCs/>
          <w:i/>
          <w:iCs/>
          <w:color w:val="FF0000"/>
          <w:szCs w:val="24"/>
          <w:lang w:eastAsia="ru-RU"/>
        </w:rPr>
      </w:pPr>
    </w:p>
    <w:p w:rsidR="00B73909" w:rsidRPr="00B73909" w:rsidRDefault="00B73909" w:rsidP="00B73909">
      <w:pPr>
        <w:autoSpaceDE w:val="0"/>
        <w:autoSpaceDN w:val="0"/>
        <w:adjustRightInd w:val="0"/>
        <w:spacing w:after="0" w:line="240" w:lineRule="auto"/>
        <w:jc w:val="center"/>
        <w:rPr>
          <w:rFonts w:eastAsia="Times New Roman" w:cs="Times New Roman"/>
          <w:i/>
          <w:iCs/>
          <w:szCs w:val="24"/>
          <w:u w:val="single"/>
          <w:lang w:eastAsia="ru-RU"/>
        </w:rPr>
      </w:pPr>
      <w:r w:rsidRPr="00B73909">
        <w:rPr>
          <w:rFonts w:eastAsia="Times New Roman" w:cs="Times New Roman"/>
          <w:i/>
          <w:iCs/>
          <w:szCs w:val="24"/>
          <w:u w:val="single"/>
          <w:lang w:eastAsia="ru-RU"/>
        </w:rPr>
        <w:t>Ознакомление с художественной литературой</w:t>
      </w:r>
    </w:p>
    <w:p w:rsidR="00B73909" w:rsidRPr="00D143C0" w:rsidRDefault="00B73909" w:rsidP="00B73909">
      <w:pPr>
        <w:autoSpaceDE w:val="0"/>
        <w:autoSpaceDN w:val="0"/>
        <w:adjustRightInd w:val="0"/>
        <w:spacing w:after="0" w:line="240" w:lineRule="auto"/>
        <w:ind w:firstLine="555"/>
        <w:rPr>
          <w:rFonts w:eastAsia="Times New Roman" w:cs="Times New Roman"/>
          <w:szCs w:val="24"/>
          <w:lang w:eastAsia="ru-RU"/>
        </w:rPr>
      </w:pPr>
      <w:r w:rsidRPr="00D143C0">
        <w:rPr>
          <w:rFonts w:eastAsia="Times New Roman" w:cs="Times New Roman"/>
          <w:szCs w:val="24"/>
          <w:lang w:eastAsia="ru-RU"/>
        </w:rPr>
        <w:t xml:space="preserve">Ежедневное чтение очень важно для развития и воспитания детей, особенно в век интернета и гаджетов. Обследование современных детей показывают низкий уровень развития их связной речи, недостаточную осведомлённость в мире детской художественной литературы, выбор низкосортных произведений, комиксов вместо классических произведений. В связи с этим обязательной частью режима дня во всех возрастных группах является ознакомление детей с художественной литературой. Это ни в коей мере не заменяет занятия по приобщению детей к художественной литературе, а </w:t>
      </w:r>
      <w:r w:rsidRPr="00D143C0">
        <w:rPr>
          <w:rFonts w:eastAsia="Times New Roman" w:cs="Times New Roman"/>
          <w:szCs w:val="24"/>
          <w:lang w:eastAsia="ru-RU"/>
        </w:rPr>
        <w:lastRenderedPageBreak/>
        <w:t>становится средством углублённого изучения лексических тем, расширения кругозора детей, развития их познавательного интереса.</w:t>
      </w:r>
    </w:p>
    <w:p w:rsidR="00B73909" w:rsidRPr="00D143C0" w:rsidRDefault="00B73909" w:rsidP="00B73909">
      <w:pPr>
        <w:autoSpaceDE w:val="0"/>
        <w:autoSpaceDN w:val="0"/>
        <w:adjustRightInd w:val="0"/>
        <w:spacing w:after="0" w:line="240" w:lineRule="auto"/>
        <w:ind w:firstLine="555"/>
        <w:rPr>
          <w:rFonts w:eastAsia="Times New Roman" w:cs="Times New Roman"/>
          <w:szCs w:val="24"/>
          <w:lang w:eastAsia="ru-RU"/>
        </w:rPr>
      </w:pPr>
      <w:r w:rsidRPr="00D143C0">
        <w:rPr>
          <w:rFonts w:eastAsia="Times New Roman" w:cs="Times New Roman"/>
          <w:szCs w:val="24"/>
          <w:lang w:eastAsia="ru-RU"/>
        </w:rPr>
        <w:t>Дополнительное ознакомление с художественными произведениями проводится во второй половине дня, после дневного сна с учётом возрастных возможностей детей, в разных формах (чтение, чтение по ролям, рассказывание, пересказ, заучивание наизусть, инсценирование и др.).</w:t>
      </w:r>
    </w:p>
    <w:p w:rsidR="00B73909" w:rsidRPr="00B73909" w:rsidRDefault="00B73909" w:rsidP="00B73909">
      <w:pPr>
        <w:autoSpaceDE w:val="0"/>
        <w:autoSpaceDN w:val="0"/>
        <w:adjustRightInd w:val="0"/>
        <w:spacing w:after="0" w:line="240" w:lineRule="auto"/>
        <w:ind w:left="1" w:hanging="1"/>
        <w:jc w:val="center"/>
        <w:rPr>
          <w:rFonts w:eastAsia="Times New Roman" w:cs="Times New Roman"/>
          <w:b/>
          <w:bCs/>
          <w:i/>
          <w:iCs/>
          <w:szCs w:val="24"/>
          <w:lang w:eastAsia="ru-RU"/>
        </w:rPr>
      </w:pPr>
    </w:p>
    <w:p w:rsidR="00B73909" w:rsidRDefault="00B73909" w:rsidP="00B73909">
      <w:pPr>
        <w:autoSpaceDE w:val="0"/>
        <w:autoSpaceDN w:val="0"/>
        <w:adjustRightInd w:val="0"/>
        <w:spacing w:after="0" w:line="240" w:lineRule="auto"/>
        <w:ind w:left="1" w:hanging="1"/>
        <w:jc w:val="center"/>
        <w:rPr>
          <w:rFonts w:eastAsia="Times New Roman" w:cs="Times New Roman"/>
          <w:b/>
          <w:bCs/>
          <w:i/>
          <w:iCs/>
          <w:szCs w:val="24"/>
          <w:lang w:eastAsia="ru-RU"/>
        </w:rPr>
      </w:pPr>
      <w:r w:rsidRPr="00B73909">
        <w:rPr>
          <w:rFonts w:eastAsia="Times New Roman" w:cs="Times New Roman"/>
          <w:b/>
          <w:bCs/>
          <w:i/>
          <w:iCs/>
          <w:szCs w:val="24"/>
          <w:lang w:eastAsia="ru-RU"/>
        </w:rPr>
        <w:t>Совместная деятельность в образовательных ситуациях</w:t>
      </w:r>
    </w:p>
    <w:p w:rsidR="003B75FC" w:rsidRPr="00B73909" w:rsidRDefault="003B75FC" w:rsidP="00B73909">
      <w:pPr>
        <w:autoSpaceDE w:val="0"/>
        <w:autoSpaceDN w:val="0"/>
        <w:adjustRightInd w:val="0"/>
        <w:spacing w:after="0" w:line="240" w:lineRule="auto"/>
        <w:ind w:left="1" w:hanging="1"/>
        <w:jc w:val="center"/>
        <w:rPr>
          <w:rFonts w:eastAsia="Times New Roman" w:cs="Times New Roman"/>
          <w:b/>
          <w:bCs/>
          <w:i/>
          <w:iCs/>
          <w:szCs w:val="24"/>
          <w:lang w:eastAsia="ru-RU"/>
        </w:rPr>
      </w:pP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Совместная деятельность в ДОУ является ведущей формой организации совместной деятельности взрослого и ребёнка по освоению ОП ДО, в рамках которой возможно решение конкретных задач воспитания.</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Воспитание в образовательной деятельности осуществляется в течение всего времени пребывания ребёнка в ДОУ.</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К основным видам организации совместной деятельности в образовательных ситуациях в ДОУ относятся:</w:t>
      </w:r>
    </w:p>
    <w:p w:rsidR="00B73909" w:rsidRPr="00B73909" w:rsidRDefault="00B73909" w:rsidP="000B3BF1">
      <w:pPr>
        <w:numPr>
          <w:ilvl w:val="0"/>
          <w:numId w:val="38"/>
        </w:numPr>
        <w:autoSpaceDE w:val="0"/>
        <w:autoSpaceDN w:val="0"/>
        <w:adjustRightInd w:val="0"/>
        <w:spacing w:after="0" w:line="240" w:lineRule="auto"/>
        <w:ind w:left="0" w:firstLine="360"/>
        <w:contextualSpacing/>
        <w:jc w:val="left"/>
        <w:rPr>
          <w:rFonts w:eastAsia="Calibri" w:cs="Times New Roman"/>
          <w:szCs w:val="24"/>
        </w:rPr>
      </w:pPr>
      <w:r w:rsidRPr="00B73909">
        <w:rPr>
          <w:rFonts w:eastAsia="Calibri" w:cs="Times New Roman"/>
          <w:szCs w:val="24"/>
        </w:rPr>
        <w:t>ситуативная, этическая беседа, рассказ, советы, вопросы;</w:t>
      </w:r>
    </w:p>
    <w:p w:rsidR="00B73909" w:rsidRPr="00B73909" w:rsidRDefault="00B73909" w:rsidP="000B3BF1">
      <w:pPr>
        <w:numPr>
          <w:ilvl w:val="0"/>
          <w:numId w:val="38"/>
        </w:numPr>
        <w:autoSpaceDE w:val="0"/>
        <w:autoSpaceDN w:val="0"/>
        <w:adjustRightInd w:val="0"/>
        <w:spacing w:after="0" w:line="240" w:lineRule="auto"/>
        <w:ind w:left="0" w:firstLine="360"/>
        <w:contextualSpacing/>
        <w:jc w:val="left"/>
        <w:rPr>
          <w:rFonts w:eastAsia="Calibri" w:cs="Times New Roman"/>
          <w:szCs w:val="24"/>
        </w:rPr>
      </w:pPr>
      <w:r w:rsidRPr="00B73909">
        <w:rPr>
          <w:rFonts w:eastAsia="Calibri" w:cs="Times New Roman"/>
          <w:szCs w:val="24"/>
        </w:rPr>
        <w:t>социальное моделирование, воспитывающая (проблемная) ситуация, составление рассказов из личного опыта;</w:t>
      </w:r>
    </w:p>
    <w:p w:rsidR="00B73909" w:rsidRPr="00B73909" w:rsidRDefault="00B73909" w:rsidP="000B3BF1">
      <w:pPr>
        <w:numPr>
          <w:ilvl w:val="0"/>
          <w:numId w:val="38"/>
        </w:numPr>
        <w:autoSpaceDE w:val="0"/>
        <w:autoSpaceDN w:val="0"/>
        <w:adjustRightInd w:val="0"/>
        <w:spacing w:after="0" w:line="240" w:lineRule="auto"/>
        <w:ind w:left="0" w:firstLine="360"/>
        <w:contextualSpacing/>
        <w:jc w:val="left"/>
        <w:rPr>
          <w:rFonts w:eastAsia="Calibri" w:cs="Times New Roman"/>
          <w:szCs w:val="24"/>
        </w:rPr>
      </w:pPr>
      <w:r w:rsidRPr="00B73909">
        <w:rPr>
          <w:rFonts w:eastAsia="Calibri" w:cs="Times New Roman"/>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B73909" w:rsidRPr="00B73909" w:rsidRDefault="00B73909" w:rsidP="000B3BF1">
      <w:pPr>
        <w:numPr>
          <w:ilvl w:val="0"/>
          <w:numId w:val="38"/>
        </w:numPr>
        <w:autoSpaceDE w:val="0"/>
        <w:autoSpaceDN w:val="0"/>
        <w:adjustRightInd w:val="0"/>
        <w:spacing w:after="0" w:line="240" w:lineRule="auto"/>
        <w:ind w:left="0" w:firstLine="360"/>
        <w:contextualSpacing/>
        <w:jc w:val="left"/>
        <w:rPr>
          <w:rFonts w:eastAsia="Calibri" w:cs="Times New Roman"/>
          <w:szCs w:val="24"/>
        </w:rPr>
      </w:pPr>
      <w:r w:rsidRPr="00B73909">
        <w:rPr>
          <w:rFonts w:eastAsia="Calibri" w:cs="Times New Roman"/>
          <w:szCs w:val="24"/>
        </w:rPr>
        <w:t>разучивание поговорок, пословиц с последующим обсуждением смысла;</w:t>
      </w:r>
    </w:p>
    <w:p w:rsidR="00B73909" w:rsidRPr="00B73909" w:rsidRDefault="00B73909" w:rsidP="000B3BF1">
      <w:pPr>
        <w:numPr>
          <w:ilvl w:val="0"/>
          <w:numId w:val="38"/>
        </w:numPr>
        <w:autoSpaceDE w:val="0"/>
        <w:autoSpaceDN w:val="0"/>
        <w:adjustRightInd w:val="0"/>
        <w:spacing w:after="0" w:line="240" w:lineRule="auto"/>
        <w:ind w:left="0" w:firstLine="360"/>
        <w:contextualSpacing/>
        <w:jc w:val="left"/>
        <w:rPr>
          <w:rFonts w:eastAsia="Calibri" w:cs="Times New Roman"/>
          <w:szCs w:val="24"/>
        </w:rPr>
      </w:pPr>
      <w:r w:rsidRPr="00B73909">
        <w:rPr>
          <w:rFonts w:eastAsia="Calibri" w:cs="Times New Roman"/>
          <w:szCs w:val="24"/>
        </w:rPr>
        <w:t>разучивание и исполнение песен, театрализация, драматизация, этюды-инсценировки;</w:t>
      </w:r>
    </w:p>
    <w:p w:rsidR="00B73909" w:rsidRPr="00B73909" w:rsidRDefault="00B73909" w:rsidP="000B3BF1">
      <w:pPr>
        <w:numPr>
          <w:ilvl w:val="0"/>
          <w:numId w:val="38"/>
        </w:numPr>
        <w:autoSpaceDE w:val="0"/>
        <w:autoSpaceDN w:val="0"/>
        <w:adjustRightInd w:val="0"/>
        <w:spacing w:after="0" w:line="240" w:lineRule="auto"/>
        <w:ind w:left="0" w:firstLine="360"/>
        <w:contextualSpacing/>
        <w:jc w:val="left"/>
        <w:rPr>
          <w:rFonts w:eastAsia="Calibri" w:cs="Times New Roman"/>
          <w:szCs w:val="24"/>
        </w:rPr>
      </w:pPr>
      <w:r w:rsidRPr="00B73909">
        <w:rPr>
          <w:rFonts w:eastAsia="Calibri" w:cs="Times New Roman"/>
          <w:szCs w:val="24"/>
        </w:rPr>
        <w:t>рассматривание и обсуждение картин и книжных иллюстраций, просмотр видеороликов, презентаций, мультфильмов;</w:t>
      </w:r>
    </w:p>
    <w:p w:rsidR="00B73909" w:rsidRPr="00B73909" w:rsidRDefault="00B73909" w:rsidP="000B3BF1">
      <w:pPr>
        <w:numPr>
          <w:ilvl w:val="0"/>
          <w:numId w:val="38"/>
        </w:numPr>
        <w:autoSpaceDE w:val="0"/>
        <w:autoSpaceDN w:val="0"/>
        <w:adjustRightInd w:val="0"/>
        <w:spacing w:after="0" w:line="240" w:lineRule="auto"/>
        <w:ind w:left="0" w:firstLine="360"/>
        <w:contextualSpacing/>
        <w:jc w:val="left"/>
        <w:rPr>
          <w:rFonts w:eastAsia="Calibri" w:cs="Times New Roman"/>
          <w:szCs w:val="24"/>
        </w:rPr>
      </w:pPr>
      <w:r w:rsidRPr="00B73909">
        <w:rPr>
          <w:rFonts w:eastAsia="Calibri" w:cs="Times New Roman"/>
          <w:szCs w:val="24"/>
        </w:rPr>
        <w:t>организация выставок (книг, репродукций картин, тематических или авторских, детских поделок и т.п.);</w:t>
      </w:r>
    </w:p>
    <w:p w:rsidR="00B73909" w:rsidRPr="00B73909" w:rsidRDefault="00B73909" w:rsidP="000B3BF1">
      <w:pPr>
        <w:numPr>
          <w:ilvl w:val="0"/>
          <w:numId w:val="38"/>
        </w:numPr>
        <w:autoSpaceDE w:val="0"/>
        <w:autoSpaceDN w:val="0"/>
        <w:adjustRightInd w:val="0"/>
        <w:spacing w:after="0" w:line="240" w:lineRule="auto"/>
        <w:ind w:left="0" w:firstLine="360"/>
        <w:contextualSpacing/>
        <w:jc w:val="left"/>
        <w:rPr>
          <w:rFonts w:eastAsia="Calibri" w:cs="Times New Roman"/>
          <w:szCs w:val="24"/>
        </w:rPr>
      </w:pPr>
      <w:r w:rsidRPr="00B73909">
        <w:rPr>
          <w:rFonts w:eastAsia="Calibri" w:cs="Times New Roman"/>
          <w:szCs w:val="24"/>
        </w:rPr>
        <w:t>разработка долгосрочных проектов;</w:t>
      </w:r>
    </w:p>
    <w:p w:rsidR="00B73909" w:rsidRPr="00B73909" w:rsidRDefault="00B73909" w:rsidP="000B3BF1">
      <w:pPr>
        <w:numPr>
          <w:ilvl w:val="0"/>
          <w:numId w:val="38"/>
        </w:numPr>
        <w:autoSpaceDE w:val="0"/>
        <w:autoSpaceDN w:val="0"/>
        <w:adjustRightInd w:val="0"/>
        <w:spacing w:after="0" w:line="240" w:lineRule="auto"/>
        <w:ind w:left="0" w:firstLine="360"/>
        <w:contextualSpacing/>
        <w:jc w:val="left"/>
        <w:rPr>
          <w:rFonts w:eastAsia="Calibri" w:cs="Times New Roman"/>
          <w:szCs w:val="24"/>
        </w:rPr>
      </w:pPr>
      <w:r w:rsidRPr="00B73909">
        <w:rPr>
          <w:rFonts w:eastAsia="Calibri" w:cs="Times New Roman"/>
          <w:szCs w:val="24"/>
        </w:rPr>
        <w:t>экскурсии (в краеведческий музей, в дельфинарий, в аквариум, в библиотеку, в общеобразовательную организацию и т.п.), посещение спектаклей, выставок;</w:t>
      </w:r>
    </w:p>
    <w:p w:rsidR="00B73909" w:rsidRPr="00B73909" w:rsidRDefault="00B73909" w:rsidP="000B3BF1">
      <w:pPr>
        <w:numPr>
          <w:ilvl w:val="0"/>
          <w:numId w:val="38"/>
        </w:numPr>
        <w:autoSpaceDE w:val="0"/>
        <w:autoSpaceDN w:val="0"/>
        <w:adjustRightInd w:val="0"/>
        <w:spacing w:after="0" w:line="240" w:lineRule="auto"/>
        <w:ind w:left="0" w:firstLine="360"/>
        <w:contextualSpacing/>
        <w:jc w:val="left"/>
        <w:rPr>
          <w:rFonts w:eastAsia="Calibri" w:cs="Times New Roman"/>
          <w:szCs w:val="24"/>
        </w:rPr>
      </w:pPr>
      <w:r w:rsidRPr="00B73909">
        <w:rPr>
          <w:rFonts w:eastAsia="Calibri" w:cs="Times New Roman"/>
          <w:szCs w:val="24"/>
        </w:rPr>
        <w:t>игровые методы (игровая роль, игровая ситуация, игровое действие и др.);</w:t>
      </w:r>
    </w:p>
    <w:p w:rsidR="00B73909" w:rsidRPr="00B73909" w:rsidRDefault="00B73909" w:rsidP="000B3BF1">
      <w:pPr>
        <w:numPr>
          <w:ilvl w:val="0"/>
          <w:numId w:val="38"/>
        </w:numPr>
        <w:autoSpaceDE w:val="0"/>
        <w:autoSpaceDN w:val="0"/>
        <w:adjustRightInd w:val="0"/>
        <w:spacing w:after="0" w:line="240" w:lineRule="auto"/>
        <w:ind w:left="0" w:firstLine="360"/>
        <w:contextualSpacing/>
        <w:jc w:val="left"/>
        <w:rPr>
          <w:rFonts w:eastAsia="Calibri" w:cs="Times New Roman"/>
          <w:szCs w:val="24"/>
        </w:rPr>
      </w:pPr>
      <w:r w:rsidRPr="00B73909">
        <w:rPr>
          <w:rFonts w:eastAsia="Calibri" w:cs="Times New Roman"/>
          <w:szCs w:val="24"/>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B73909" w:rsidRPr="00B73909" w:rsidRDefault="00B73909" w:rsidP="00B73909">
      <w:pPr>
        <w:autoSpaceDE w:val="0"/>
        <w:autoSpaceDN w:val="0"/>
        <w:adjustRightInd w:val="0"/>
        <w:spacing w:after="0" w:line="240" w:lineRule="auto"/>
        <w:ind w:firstLine="567"/>
        <w:rPr>
          <w:rFonts w:eastAsia="Times New Roman" w:cs="Times New Roman"/>
          <w:szCs w:val="24"/>
          <w:lang w:eastAsia="ru-RU"/>
        </w:rPr>
      </w:pPr>
      <w:r w:rsidRPr="00B73909">
        <w:rPr>
          <w:rFonts w:eastAsia="Times New Roman" w:cs="Times New Roman"/>
          <w:szCs w:val="24"/>
          <w:lang w:eastAsia="ru-RU"/>
        </w:rPr>
        <w:t xml:space="preserve">Грамотно организованные праздники в детском саду </w:t>
      </w:r>
      <w:r w:rsidRPr="00B73909">
        <w:rPr>
          <w:rFonts w:ascii="Symbol" w:eastAsia="Times New Roman" w:hAnsi="Symbol" w:cs="Symbol"/>
          <w:noProof/>
          <w:szCs w:val="24"/>
          <w:lang w:eastAsia="ru-RU"/>
        </w:rPr>
        <w:t></w:t>
      </w:r>
      <w:r w:rsidRPr="00B73909">
        <w:rPr>
          <w:rFonts w:eastAsia="Times New Roman" w:cs="Times New Roman"/>
          <w:szCs w:val="24"/>
          <w:lang w:eastAsia="ru-RU"/>
        </w:rPr>
        <w:t xml:space="preserve"> это эффективный метод развития и воспитания детей. Главной целью организации и проведения праздников в ДОУ является развитие эмоциональной и познавательной сферы детей, воспитание их художественно-эстетического вкуса.</w:t>
      </w:r>
    </w:p>
    <w:p w:rsidR="00B73909" w:rsidRPr="00B73909" w:rsidRDefault="00B73909" w:rsidP="00B73909">
      <w:pPr>
        <w:autoSpaceDE w:val="0"/>
        <w:autoSpaceDN w:val="0"/>
        <w:adjustRightInd w:val="0"/>
        <w:spacing w:after="0" w:line="240" w:lineRule="auto"/>
        <w:ind w:firstLine="567"/>
        <w:rPr>
          <w:rFonts w:eastAsia="Times New Roman" w:cs="Times New Roman"/>
          <w:szCs w:val="24"/>
          <w:lang w:eastAsia="ru-RU"/>
        </w:rPr>
      </w:pPr>
      <w:r w:rsidRPr="00B73909">
        <w:rPr>
          <w:rFonts w:eastAsia="Times New Roman" w:cs="Times New Roman"/>
          <w:szCs w:val="24"/>
          <w:lang w:eastAsia="ru-RU"/>
        </w:rPr>
        <w:t>Традиционно в детском саду проводятся различные праздники (утренники) и другие мероприятия (развлечения, досуги, тематические занятия и др.).</w:t>
      </w:r>
    </w:p>
    <w:p w:rsidR="00B73909" w:rsidRPr="00B73909" w:rsidRDefault="00B73909" w:rsidP="00B73909">
      <w:pPr>
        <w:autoSpaceDE w:val="0"/>
        <w:autoSpaceDN w:val="0"/>
        <w:adjustRightInd w:val="0"/>
        <w:spacing w:after="0" w:line="240" w:lineRule="auto"/>
        <w:ind w:firstLine="567"/>
        <w:rPr>
          <w:rFonts w:eastAsia="Times New Roman" w:cs="Times New Roman"/>
          <w:szCs w:val="24"/>
          <w:lang w:eastAsia="ru-RU"/>
        </w:rPr>
      </w:pPr>
      <w:r w:rsidRPr="00B73909">
        <w:rPr>
          <w:rFonts w:eastAsia="Times New Roman" w:cs="Times New Roman"/>
          <w:szCs w:val="24"/>
          <w:lang w:eastAsia="ru-RU"/>
        </w:rPr>
        <w:t>Утренники, посвящённые общегосударственным праздникам, проводятся во всех группах ДОУ с учётом психовозрастных особенностей детей:</w:t>
      </w:r>
    </w:p>
    <w:p w:rsidR="00B73909" w:rsidRPr="00B73909" w:rsidRDefault="00B73909" w:rsidP="000B3BF1">
      <w:pPr>
        <w:numPr>
          <w:ilvl w:val="0"/>
          <w:numId w:val="38"/>
        </w:numPr>
        <w:autoSpaceDE w:val="0"/>
        <w:autoSpaceDN w:val="0"/>
        <w:adjustRightInd w:val="0"/>
        <w:spacing w:after="0" w:line="240" w:lineRule="auto"/>
        <w:ind w:left="0" w:firstLine="360"/>
        <w:jc w:val="left"/>
        <w:rPr>
          <w:rFonts w:eastAsia="Times New Roman" w:cs="Times New Roman"/>
          <w:szCs w:val="24"/>
          <w:lang w:eastAsia="ru-RU"/>
        </w:rPr>
      </w:pPr>
      <w:r w:rsidRPr="00B73909">
        <w:rPr>
          <w:rFonts w:eastAsia="Times New Roman" w:cs="Times New Roman"/>
          <w:szCs w:val="24"/>
          <w:lang w:eastAsia="ru-RU"/>
        </w:rPr>
        <w:t xml:space="preserve">в группах раннего возраста </w:t>
      </w:r>
      <w:r w:rsidRPr="00B73909">
        <w:rPr>
          <w:rFonts w:ascii="Symbol" w:eastAsia="Times New Roman" w:hAnsi="Symbol" w:cs="Symbol"/>
          <w:noProof/>
          <w:szCs w:val="24"/>
          <w:lang w:eastAsia="ru-RU"/>
        </w:rPr>
        <w:t></w:t>
      </w:r>
      <w:r w:rsidRPr="00B73909">
        <w:rPr>
          <w:rFonts w:eastAsia="Times New Roman" w:cs="Times New Roman"/>
          <w:szCs w:val="24"/>
          <w:lang w:eastAsia="ru-RU"/>
        </w:rPr>
        <w:t xml:space="preserve"> Новый год;</w:t>
      </w:r>
    </w:p>
    <w:p w:rsidR="00B73909" w:rsidRPr="00B73909" w:rsidRDefault="00B73909" w:rsidP="000B3BF1">
      <w:pPr>
        <w:numPr>
          <w:ilvl w:val="0"/>
          <w:numId w:val="38"/>
        </w:numPr>
        <w:autoSpaceDE w:val="0"/>
        <w:autoSpaceDN w:val="0"/>
        <w:adjustRightInd w:val="0"/>
        <w:spacing w:after="0" w:line="240" w:lineRule="auto"/>
        <w:ind w:left="0" w:firstLine="360"/>
        <w:jc w:val="left"/>
        <w:rPr>
          <w:rFonts w:eastAsia="Times New Roman" w:cs="Times New Roman"/>
          <w:szCs w:val="24"/>
          <w:lang w:eastAsia="ru-RU"/>
        </w:rPr>
      </w:pPr>
      <w:r w:rsidRPr="00B73909">
        <w:rPr>
          <w:rFonts w:eastAsia="Times New Roman" w:cs="Times New Roman"/>
          <w:szCs w:val="24"/>
          <w:lang w:eastAsia="ru-RU"/>
        </w:rPr>
        <w:t xml:space="preserve">в дошкольных группах </w:t>
      </w:r>
      <w:r w:rsidRPr="00B73909">
        <w:rPr>
          <w:rFonts w:ascii="Symbol" w:eastAsia="Times New Roman" w:hAnsi="Symbol" w:cs="Symbol"/>
          <w:noProof/>
          <w:szCs w:val="24"/>
          <w:lang w:eastAsia="ru-RU"/>
        </w:rPr>
        <w:t></w:t>
      </w:r>
      <w:r w:rsidRPr="00B73909">
        <w:rPr>
          <w:rFonts w:eastAsia="Times New Roman" w:cs="Times New Roman"/>
          <w:szCs w:val="24"/>
          <w:lang w:eastAsia="ru-RU"/>
        </w:rPr>
        <w:t xml:space="preserve"> Новый год, День защитника Отечества, Международный день 8 Марта, День Победы.</w:t>
      </w:r>
    </w:p>
    <w:p w:rsidR="00B73909" w:rsidRPr="00B73909" w:rsidRDefault="00B73909" w:rsidP="00B73909">
      <w:pPr>
        <w:autoSpaceDE w:val="0"/>
        <w:autoSpaceDN w:val="0"/>
        <w:adjustRightInd w:val="0"/>
        <w:spacing w:after="0" w:line="240" w:lineRule="auto"/>
        <w:ind w:firstLine="360"/>
        <w:rPr>
          <w:rFonts w:eastAsia="Times New Roman" w:cs="Times New Roman"/>
          <w:szCs w:val="24"/>
          <w:lang w:eastAsia="ru-RU"/>
        </w:rPr>
      </w:pPr>
      <w:r w:rsidRPr="00B73909">
        <w:rPr>
          <w:rFonts w:eastAsia="Times New Roman" w:cs="Times New Roman"/>
          <w:szCs w:val="24"/>
          <w:lang w:eastAsia="ru-RU"/>
        </w:rPr>
        <w:t>Наряду с вышеперечисленными праздниками также проводятся:</w:t>
      </w:r>
    </w:p>
    <w:p w:rsidR="00B73909" w:rsidRPr="00B73909" w:rsidRDefault="00B73909" w:rsidP="000B3BF1">
      <w:pPr>
        <w:numPr>
          <w:ilvl w:val="0"/>
          <w:numId w:val="38"/>
        </w:numPr>
        <w:autoSpaceDE w:val="0"/>
        <w:autoSpaceDN w:val="0"/>
        <w:adjustRightInd w:val="0"/>
        <w:spacing w:after="0" w:line="240" w:lineRule="auto"/>
        <w:ind w:left="0" w:firstLine="360"/>
        <w:jc w:val="left"/>
        <w:rPr>
          <w:rFonts w:eastAsia="Times New Roman" w:cs="Times New Roman"/>
          <w:szCs w:val="24"/>
          <w:lang w:eastAsia="ru-RU"/>
        </w:rPr>
      </w:pPr>
      <w:r w:rsidRPr="00B73909">
        <w:rPr>
          <w:rFonts w:eastAsia="Times New Roman" w:cs="Times New Roman"/>
          <w:szCs w:val="24"/>
          <w:lang w:eastAsia="ru-RU"/>
        </w:rPr>
        <w:t xml:space="preserve">во всех дошкольных группах ДОУ тематические музыкальные занятия, посвящённые осени (Осенины, Праздник урожая и др.); </w:t>
      </w:r>
    </w:p>
    <w:p w:rsidR="00B73909" w:rsidRPr="00B73909" w:rsidRDefault="00B73909" w:rsidP="000B3BF1">
      <w:pPr>
        <w:numPr>
          <w:ilvl w:val="0"/>
          <w:numId w:val="38"/>
        </w:numPr>
        <w:autoSpaceDE w:val="0"/>
        <w:autoSpaceDN w:val="0"/>
        <w:adjustRightInd w:val="0"/>
        <w:spacing w:after="0" w:line="240" w:lineRule="auto"/>
        <w:ind w:left="0" w:firstLine="360"/>
        <w:jc w:val="left"/>
        <w:rPr>
          <w:rFonts w:eastAsia="Times New Roman" w:cs="Times New Roman"/>
          <w:szCs w:val="24"/>
          <w:lang w:eastAsia="ru-RU"/>
        </w:rPr>
      </w:pPr>
      <w:r w:rsidRPr="00B73909">
        <w:rPr>
          <w:rFonts w:eastAsia="Times New Roman" w:cs="Times New Roman"/>
          <w:szCs w:val="24"/>
          <w:lang w:eastAsia="ru-RU"/>
        </w:rPr>
        <w:t>в старших дошкольных группах тематические занятия, посвящённые Дню народного единства, Дню Космонавтики, Дню России;</w:t>
      </w:r>
    </w:p>
    <w:p w:rsidR="00B73909" w:rsidRPr="00B73909" w:rsidRDefault="00B73909" w:rsidP="000B3BF1">
      <w:pPr>
        <w:numPr>
          <w:ilvl w:val="0"/>
          <w:numId w:val="38"/>
        </w:numPr>
        <w:autoSpaceDE w:val="0"/>
        <w:autoSpaceDN w:val="0"/>
        <w:adjustRightInd w:val="0"/>
        <w:spacing w:after="0" w:line="240" w:lineRule="auto"/>
        <w:ind w:left="0" w:firstLine="360"/>
        <w:jc w:val="left"/>
        <w:rPr>
          <w:rFonts w:eastAsia="Times New Roman" w:cs="Times New Roman"/>
          <w:szCs w:val="24"/>
          <w:lang w:eastAsia="ru-RU"/>
        </w:rPr>
      </w:pPr>
      <w:r w:rsidRPr="00B73909">
        <w:rPr>
          <w:rFonts w:eastAsia="Times New Roman" w:cs="Times New Roman"/>
          <w:szCs w:val="24"/>
          <w:lang w:eastAsia="ru-RU"/>
        </w:rPr>
        <w:lastRenderedPageBreak/>
        <w:t xml:space="preserve">в подготовительных группах </w:t>
      </w:r>
      <w:r w:rsidRPr="00B73909">
        <w:rPr>
          <w:rFonts w:ascii="Symbol" w:eastAsia="Times New Roman" w:hAnsi="Symbol" w:cs="Symbol"/>
          <w:noProof/>
          <w:szCs w:val="24"/>
          <w:lang w:eastAsia="ru-RU"/>
        </w:rPr>
        <w:t></w:t>
      </w:r>
      <w:r w:rsidRPr="00B73909">
        <w:rPr>
          <w:rFonts w:eastAsia="Times New Roman" w:cs="Times New Roman"/>
          <w:szCs w:val="24"/>
          <w:lang w:eastAsia="ru-RU"/>
        </w:rPr>
        <w:t xml:space="preserve"> выпуск в школу.</w:t>
      </w:r>
    </w:p>
    <w:p w:rsidR="00B73909" w:rsidRPr="00B73909" w:rsidRDefault="00B73909" w:rsidP="00B73909">
      <w:pPr>
        <w:autoSpaceDE w:val="0"/>
        <w:autoSpaceDN w:val="0"/>
        <w:adjustRightInd w:val="0"/>
        <w:spacing w:after="0" w:line="240" w:lineRule="auto"/>
        <w:ind w:firstLine="567"/>
        <w:rPr>
          <w:rFonts w:eastAsia="Times New Roman" w:cs="Times New Roman"/>
          <w:szCs w:val="24"/>
          <w:lang w:eastAsia="ru-RU"/>
        </w:rPr>
      </w:pPr>
      <w:r w:rsidRPr="00B73909">
        <w:rPr>
          <w:rFonts w:eastAsia="Times New Roman" w:cs="Times New Roman"/>
          <w:szCs w:val="24"/>
          <w:lang w:eastAsia="ru-RU"/>
        </w:rPr>
        <w:t>Для повышения образовательной значимости, для успешности мероприятий утренники в ДОУ проводятся с соблюдением следующих условий:</w:t>
      </w:r>
    </w:p>
    <w:p w:rsidR="00B73909" w:rsidRPr="00B73909" w:rsidRDefault="00B73909" w:rsidP="00B73909">
      <w:pPr>
        <w:autoSpaceDE w:val="0"/>
        <w:autoSpaceDN w:val="0"/>
        <w:adjustRightInd w:val="0"/>
        <w:spacing w:after="0" w:line="240" w:lineRule="auto"/>
        <w:ind w:firstLine="720"/>
        <w:rPr>
          <w:rFonts w:eastAsia="Times New Roman" w:cs="Times New Roman"/>
          <w:szCs w:val="24"/>
          <w:lang w:eastAsia="ru-RU"/>
        </w:rPr>
      </w:pPr>
      <w:r w:rsidRPr="00B73909">
        <w:rPr>
          <w:rFonts w:eastAsia="Times New Roman" w:cs="Times New Roman"/>
          <w:szCs w:val="24"/>
          <w:lang w:eastAsia="ru-RU"/>
        </w:rPr>
        <w:t xml:space="preserve">1). </w:t>
      </w:r>
      <w:r w:rsidRPr="00B73909">
        <w:rPr>
          <w:rFonts w:eastAsia="Times New Roman" w:cs="Times New Roman"/>
          <w:i/>
          <w:iCs/>
          <w:szCs w:val="24"/>
          <w:lang w:eastAsia="ru-RU"/>
        </w:rPr>
        <w:t>Разнообразие форматов праздников:</w:t>
      </w:r>
      <w:r w:rsidRPr="00B73909">
        <w:rPr>
          <w:rFonts w:eastAsia="Times New Roman" w:cs="Times New Roman"/>
          <w:szCs w:val="24"/>
          <w:lang w:eastAsia="ru-RU"/>
        </w:rPr>
        <w:t xml:space="preserve"> концерт, путешествие, соревнование, спектакль, викторина и др.</w:t>
      </w:r>
    </w:p>
    <w:p w:rsidR="00B73909" w:rsidRPr="00B73909" w:rsidRDefault="00B73909" w:rsidP="00B73909">
      <w:pPr>
        <w:autoSpaceDE w:val="0"/>
        <w:autoSpaceDN w:val="0"/>
        <w:adjustRightInd w:val="0"/>
        <w:spacing w:after="0" w:line="240" w:lineRule="auto"/>
        <w:ind w:firstLine="720"/>
        <w:rPr>
          <w:rFonts w:eastAsia="Times New Roman" w:cs="Times New Roman"/>
          <w:szCs w:val="24"/>
          <w:lang w:eastAsia="ru-RU"/>
        </w:rPr>
      </w:pPr>
      <w:r w:rsidRPr="00B73909">
        <w:rPr>
          <w:rFonts w:eastAsia="Times New Roman" w:cs="Times New Roman"/>
          <w:szCs w:val="24"/>
          <w:lang w:eastAsia="ru-RU"/>
        </w:rPr>
        <w:t xml:space="preserve">2). </w:t>
      </w:r>
      <w:r w:rsidRPr="00B73909">
        <w:rPr>
          <w:rFonts w:eastAsia="Times New Roman" w:cs="Times New Roman"/>
          <w:i/>
          <w:iCs/>
          <w:szCs w:val="24"/>
          <w:lang w:eastAsia="ru-RU"/>
        </w:rPr>
        <w:t>Участие родителей.</w:t>
      </w:r>
      <w:r w:rsidRPr="00B73909">
        <w:rPr>
          <w:rFonts w:eastAsia="Times New Roman" w:cs="Times New Roman"/>
          <w:szCs w:val="24"/>
          <w:lang w:eastAsia="ru-RU"/>
        </w:rPr>
        <w:t xml:space="preserve"> Родители принимают участие в конкурсах; на утренниках, посвящённых 8 марта, папы дарят свой танец дочерям; на выпускном утреннике дети танцуют со своими родителями; родители и дети готовят индивидуальные номера и т.д.</w:t>
      </w:r>
    </w:p>
    <w:p w:rsidR="00B73909" w:rsidRPr="00B73909" w:rsidRDefault="00B73909" w:rsidP="00B73909">
      <w:pPr>
        <w:autoSpaceDE w:val="0"/>
        <w:autoSpaceDN w:val="0"/>
        <w:adjustRightInd w:val="0"/>
        <w:spacing w:after="0" w:line="240" w:lineRule="auto"/>
        <w:ind w:firstLine="720"/>
        <w:rPr>
          <w:rFonts w:eastAsia="Times New Roman" w:cs="Times New Roman"/>
          <w:szCs w:val="24"/>
          <w:lang w:eastAsia="ru-RU"/>
        </w:rPr>
      </w:pPr>
      <w:r w:rsidRPr="00B73909">
        <w:rPr>
          <w:rFonts w:eastAsia="Times New Roman" w:cs="Times New Roman"/>
          <w:szCs w:val="24"/>
          <w:lang w:eastAsia="ru-RU"/>
        </w:rPr>
        <w:t xml:space="preserve">3). </w:t>
      </w:r>
      <w:r w:rsidRPr="00B73909">
        <w:rPr>
          <w:rFonts w:eastAsia="Times New Roman" w:cs="Times New Roman"/>
          <w:i/>
          <w:iCs/>
          <w:szCs w:val="24"/>
          <w:lang w:eastAsia="ru-RU"/>
        </w:rPr>
        <w:t>Поддержка детской инициативы.</w:t>
      </w:r>
      <w:r w:rsidRPr="00B73909">
        <w:rPr>
          <w:rFonts w:eastAsia="Times New Roman" w:cs="Times New Roman"/>
          <w:szCs w:val="24"/>
          <w:lang w:eastAsia="ru-RU"/>
        </w:rPr>
        <w:t xml:space="preserve"> При подготовке к тематическим занятиям, развлечениям воспитатели принимают во внимание предложения детей по изготовлению костюмов, по ведению роли и др.</w:t>
      </w:r>
    </w:p>
    <w:p w:rsidR="00B73909" w:rsidRDefault="00B73909"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B73909" w:rsidRPr="00B73909" w:rsidRDefault="00B73909" w:rsidP="00B73909">
      <w:pPr>
        <w:autoSpaceDE w:val="0"/>
        <w:autoSpaceDN w:val="0"/>
        <w:adjustRightInd w:val="0"/>
        <w:spacing w:after="0" w:line="240" w:lineRule="auto"/>
        <w:ind w:left="1" w:hanging="1"/>
        <w:jc w:val="center"/>
        <w:rPr>
          <w:rFonts w:eastAsia="Times New Roman" w:cs="Times New Roman"/>
          <w:b/>
          <w:bCs/>
          <w:szCs w:val="24"/>
          <w:lang w:eastAsia="ru-RU"/>
        </w:rPr>
      </w:pPr>
      <w:r w:rsidRPr="00B73909">
        <w:rPr>
          <w:rFonts w:eastAsia="Times New Roman" w:cs="Times New Roman"/>
          <w:b/>
          <w:bCs/>
          <w:szCs w:val="24"/>
          <w:lang w:eastAsia="ru-RU"/>
        </w:rPr>
        <w:t>Организация ППРОС</w:t>
      </w:r>
    </w:p>
    <w:p w:rsidR="00B73909" w:rsidRPr="00B73909" w:rsidRDefault="00B73909" w:rsidP="00B73909">
      <w:pPr>
        <w:autoSpaceDE w:val="0"/>
        <w:autoSpaceDN w:val="0"/>
        <w:adjustRightInd w:val="0"/>
        <w:spacing w:after="0" w:line="240" w:lineRule="auto"/>
        <w:ind w:left="1" w:hanging="1"/>
        <w:jc w:val="center"/>
        <w:rPr>
          <w:rFonts w:eastAsia="Times New Roman" w:cs="Times New Roman"/>
          <w:b/>
          <w:bCs/>
          <w:szCs w:val="24"/>
          <w:lang w:eastAsia="ru-RU"/>
        </w:rPr>
      </w:pPr>
    </w:p>
    <w:p w:rsidR="00B73909" w:rsidRPr="00D143C0" w:rsidRDefault="00B73909" w:rsidP="00B73909">
      <w:pPr>
        <w:autoSpaceDE w:val="0"/>
        <w:autoSpaceDN w:val="0"/>
        <w:adjustRightInd w:val="0"/>
        <w:spacing w:after="0" w:line="240" w:lineRule="auto"/>
        <w:ind w:firstLine="557"/>
        <w:rPr>
          <w:rFonts w:eastAsia="Times New Roman" w:cs="Times New Roman"/>
          <w:szCs w:val="24"/>
          <w:lang w:eastAsia="ru-RU"/>
        </w:rPr>
      </w:pPr>
      <w:r w:rsidRPr="00D143C0">
        <w:rPr>
          <w:rFonts w:eastAsia="Times New Roman" w:cs="Times New Roman"/>
          <w:szCs w:val="24"/>
          <w:lang w:eastAsia="ru-RU"/>
        </w:rPr>
        <w:t xml:space="preserve">Предметно-пространственная развивающая образовательная среда в детском саду отражает федеральную, региональную и муниципальную специфику и включает: </w:t>
      </w:r>
    </w:p>
    <w:p w:rsidR="00B73909" w:rsidRPr="00D143C0" w:rsidRDefault="00B73909" w:rsidP="000B3BF1">
      <w:pPr>
        <w:numPr>
          <w:ilvl w:val="0"/>
          <w:numId w:val="39"/>
        </w:numPr>
        <w:autoSpaceDE w:val="0"/>
        <w:autoSpaceDN w:val="0"/>
        <w:adjustRightInd w:val="0"/>
        <w:spacing w:after="0" w:line="240" w:lineRule="auto"/>
        <w:ind w:left="0" w:firstLine="360"/>
        <w:contextualSpacing/>
        <w:jc w:val="left"/>
        <w:rPr>
          <w:rFonts w:eastAsia="Times New Roman" w:cs="Times New Roman"/>
          <w:szCs w:val="24"/>
          <w:lang w:eastAsia="ru-RU"/>
        </w:rPr>
      </w:pPr>
      <w:r w:rsidRPr="00D143C0">
        <w:rPr>
          <w:rFonts w:eastAsia="Times New Roman" w:cs="Times New Roman"/>
          <w:szCs w:val="24"/>
          <w:lang w:eastAsia="ru-RU"/>
        </w:rPr>
        <w:t xml:space="preserve">оформление групповых помещений, музыкального и спортивного залов, учебных кабинетов специалистов, коридоров, рекреаций, лестничных пролётов, игровых и спортивных площадок на территории ДОУ;  </w:t>
      </w:r>
    </w:p>
    <w:p w:rsidR="00B73909" w:rsidRPr="00D143C0" w:rsidRDefault="00B73909" w:rsidP="000B3BF1">
      <w:pPr>
        <w:numPr>
          <w:ilvl w:val="0"/>
          <w:numId w:val="39"/>
        </w:numPr>
        <w:autoSpaceDE w:val="0"/>
        <w:autoSpaceDN w:val="0"/>
        <w:adjustRightInd w:val="0"/>
        <w:spacing w:after="0" w:line="240" w:lineRule="auto"/>
        <w:ind w:left="0" w:firstLine="360"/>
        <w:contextualSpacing/>
        <w:jc w:val="left"/>
        <w:rPr>
          <w:rFonts w:eastAsia="Times New Roman" w:cs="Times New Roman"/>
          <w:szCs w:val="24"/>
          <w:lang w:eastAsia="ru-RU"/>
        </w:rPr>
      </w:pPr>
      <w:r w:rsidRPr="00D143C0">
        <w:rPr>
          <w:rFonts w:eastAsia="Times New Roman" w:cs="Times New Roman"/>
          <w:szCs w:val="24"/>
          <w:lang w:eastAsia="ru-RU"/>
        </w:rPr>
        <w:t xml:space="preserve">игрушки и игры, игровое оборудование, спортивное оборудование, соответствующие возрастным задачам воспитания детей дошкольного возраста; </w:t>
      </w:r>
    </w:p>
    <w:p w:rsidR="00B73909" w:rsidRPr="00D143C0" w:rsidRDefault="00B73909" w:rsidP="000B3BF1">
      <w:pPr>
        <w:numPr>
          <w:ilvl w:val="0"/>
          <w:numId w:val="39"/>
        </w:numPr>
        <w:autoSpaceDE w:val="0"/>
        <w:autoSpaceDN w:val="0"/>
        <w:adjustRightInd w:val="0"/>
        <w:spacing w:after="0" w:line="240" w:lineRule="auto"/>
        <w:ind w:left="0" w:firstLine="360"/>
        <w:contextualSpacing/>
        <w:jc w:val="left"/>
        <w:rPr>
          <w:rFonts w:eastAsia="Times New Roman" w:cs="Times New Roman"/>
          <w:szCs w:val="24"/>
          <w:lang w:eastAsia="ru-RU"/>
        </w:rPr>
      </w:pPr>
      <w:r w:rsidRPr="00D143C0">
        <w:rPr>
          <w:rFonts w:eastAsia="Times New Roman" w:cs="Times New Roman"/>
          <w:szCs w:val="24"/>
          <w:lang w:eastAsia="ru-RU"/>
        </w:rPr>
        <w:t xml:space="preserve">учебно-методические пособия, наглядный демонстрационный материал, учебные аудио- и видеоматериалы и др. </w:t>
      </w:r>
    </w:p>
    <w:p w:rsidR="00B73909" w:rsidRPr="00D143C0" w:rsidRDefault="00B73909" w:rsidP="00B73909">
      <w:pPr>
        <w:autoSpaceDE w:val="0"/>
        <w:autoSpaceDN w:val="0"/>
        <w:adjustRightInd w:val="0"/>
        <w:spacing w:after="0" w:line="240" w:lineRule="auto"/>
        <w:ind w:firstLine="557"/>
        <w:rPr>
          <w:rFonts w:eastAsia="Times New Roman" w:cs="Times New Roman"/>
          <w:szCs w:val="24"/>
          <w:lang w:eastAsia="ru-RU"/>
        </w:rPr>
      </w:pPr>
      <w:r w:rsidRPr="00D143C0">
        <w:rPr>
          <w:rFonts w:eastAsia="Times New Roman" w:cs="Times New Roman"/>
          <w:szCs w:val="24"/>
          <w:lang w:eastAsia="ru-RU"/>
        </w:rPr>
        <w:t>Коллектив детского сада проектирует и создаёт ППРОС таким образом, чтобы она соответствовала требованиям ФГОС ДО, была содержательной и эстетически привлекательной для детей, вызывала их интерес.</w:t>
      </w:r>
    </w:p>
    <w:p w:rsidR="00B73909" w:rsidRPr="00D143C0" w:rsidRDefault="00B73909" w:rsidP="00B73909">
      <w:pPr>
        <w:autoSpaceDE w:val="0"/>
        <w:autoSpaceDN w:val="0"/>
        <w:adjustRightInd w:val="0"/>
        <w:spacing w:after="0" w:line="240" w:lineRule="auto"/>
        <w:ind w:firstLine="557"/>
        <w:rPr>
          <w:rFonts w:eastAsia="Times New Roman" w:cs="Times New Roman"/>
          <w:szCs w:val="24"/>
          <w:lang w:eastAsia="ru-RU"/>
        </w:rPr>
      </w:pPr>
      <w:r w:rsidRPr="00D143C0">
        <w:rPr>
          <w:rFonts w:eastAsia="Times New Roman" w:cs="Times New Roman"/>
          <w:szCs w:val="24"/>
          <w:lang w:eastAsia="ru-RU"/>
        </w:rPr>
        <w:t>ППРОС ДОУ отражает ценности, на которых строится рабочая программа воспитания, а именно:</w:t>
      </w:r>
    </w:p>
    <w:p w:rsidR="00B73909" w:rsidRPr="00D143C0" w:rsidRDefault="00D143C0" w:rsidP="00B73909">
      <w:pPr>
        <w:autoSpaceDE w:val="0"/>
        <w:autoSpaceDN w:val="0"/>
        <w:adjustRightInd w:val="0"/>
        <w:spacing w:after="0" w:line="240" w:lineRule="auto"/>
        <w:ind w:firstLine="557"/>
        <w:rPr>
          <w:rFonts w:eastAsia="Times New Roman" w:cs="Times New Roman"/>
          <w:szCs w:val="24"/>
          <w:lang w:eastAsia="ru-RU"/>
        </w:rPr>
      </w:pPr>
      <w:r w:rsidRPr="00D143C0">
        <w:rPr>
          <w:rFonts w:eastAsia="Times New Roman" w:cs="Times New Roman"/>
          <w:szCs w:val="24"/>
          <w:lang w:eastAsia="ru-RU"/>
        </w:rPr>
        <w:t>1)</w:t>
      </w:r>
      <w:r w:rsidR="00B73909" w:rsidRPr="00D143C0">
        <w:rPr>
          <w:rFonts w:eastAsia="Times New Roman" w:cs="Times New Roman"/>
          <w:szCs w:val="24"/>
          <w:lang w:eastAsia="ru-RU"/>
        </w:rPr>
        <w:t xml:space="preserve"> </w:t>
      </w:r>
      <w:r w:rsidR="00B73909" w:rsidRPr="00D143C0">
        <w:rPr>
          <w:rFonts w:eastAsia="Times New Roman" w:cs="Times New Roman"/>
          <w:b/>
          <w:bCs/>
          <w:i/>
          <w:iCs/>
          <w:szCs w:val="24"/>
          <w:lang w:eastAsia="ru-RU"/>
        </w:rPr>
        <w:t>включает</w:t>
      </w:r>
      <w:r w:rsidR="00B73909" w:rsidRPr="00D143C0">
        <w:rPr>
          <w:rFonts w:eastAsia="Times New Roman" w:cs="Times New Roman"/>
          <w:szCs w:val="24"/>
          <w:lang w:eastAsia="ru-RU"/>
        </w:rPr>
        <w:t xml:space="preserve"> знаки и символы Российской Федерации, Республики Крым, города Евпатории, МБДОУ </w:t>
      </w:r>
      <w:r w:rsidRPr="00D143C0">
        <w:rPr>
          <w:rFonts w:eastAsia="Times New Roman" w:cs="Times New Roman"/>
          <w:szCs w:val="24"/>
          <w:lang w:eastAsia="ru-RU"/>
        </w:rPr>
        <w:t xml:space="preserve">«ДС №19 «Елочка» </w:t>
      </w:r>
      <w:r w:rsidR="00B73909" w:rsidRPr="00D143C0">
        <w:rPr>
          <w:rFonts w:eastAsia="Times New Roman" w:cs="Times New Roman"/>
          <w:szCs w:val="24"/>
          <w:lang w:eastAsia="ru-RU"/>
        </w:rPr>
        <w:t>(</w:t>
      </w:r>
      <w:r w:rsidR="00B73909" w:rsidRPr="00D143C0">
        <w:rPr>
          <w:rFonts w:eastAsia="Times New Roman" w:cs="Times New Roman"/>
          <w:i/>
          <w:iCs/>
          <w:szCs w:val="24"/>
          <w:lang w:eastAsia="ru-RU"/>
        </w:rPr>
        <w:t>во всех дошкольных группах оформлен патриотический уголок, в котором размещены государственные и негосударственные (народные) символы России, Республики Крым, Евпатории, фотоальбомы, энциклопедии о городах и достопримечательностям малой родины и России, познавательные игры, изделия народных промыслов, народные игрушки и др.</w:t>
      </w:r>
      <w:r w:rsidR="00B73909" w:rsidRPr="00D143C0">
        <w:rPr>
          <w:rFonts w:eastAsia="Times New Roman" w:cs="Times New Roman"/>
          <w:szCs w:val="24"/>
          <w:lang w:eastAsia="ru-RU"/>
        </w:rPr>
        <w:t>);</w:t>
      </w:r>
    </w:p>
    <w:p w:rsidR="00B73909" w:rsidRPr="00D143C0" w:rsidRDefault="00D143C0" w:rsidP="00B73909">
      <w:pPr>
        <w:autoSpaceDE w:val="0"/>
        <w:autoSpaceDN w:val="0"/>
        <w:adjustRightInd w:val="0"/>
        <w:spacing w:after="0" w:line="240" w:lineRule="auto"/>
        <w:ind w:firstLine="557"/>
        <w:rPr>
          <w:rFonts w:eastAsia="Times New Roman" w:cs="Times New Roman"/>
          <w:szCs w:val="24"/>
          <w:lang w:eastAsia="ru-RU"/>
        </w:rPr>
      </w:pPr>
      <w:r w:rsidRPr="00D143C0">
        <w:rPr>
          <w:rFonts w:eastAsia="Times New Roman" w:cs="Times New Roman"/>
          <w:szCs w:val="24"/>
          <w:lang w:eastAsia="ru-RU"/>
        </w:rPr>
        <w:t xml:space="preserve">2) </w:t>
      </w:r>
      <w:r w:rsidR="00B73909" w:rsidRPr="00D143C0">
        <w:rPr>
          <w:rFonts w:eastAsia="Times New Roman" w:cs="Times New Roman"/>
          <w:b/>
          <w:bCs/>
          <w:i/>
          <w:iCs/>
          <w:szCs w:val="24"/>
          <w:lang w:eastAsia="ru-RU"/>
        </w:rPr>
        <w:t>отражает</w:t>
      </w:r>
      <w:r w:rsidR="00B73909" w:rsidRPr="00D143C0">
        <w:rPr>
          <w:rFonts w:eastAsia="Times New Roman" w:cs="Times New Roman"/>
          <w:szCs w:val="24"/>
          <w:lang w:eastAsia="ru-RU"/>
        </w:rPr>
        <w:t xml:space="preserve"> региональные, этнографические особенности социокультурных условий, в которых находится ДОУ (</w:t>
      </w:r>
      <w:r w:rsidR="00B73909" w:rsidRPr="00D143C0">
        <w:rPr>
          <w:rFonts w:eastAsia="Times New Roman" w:cs="Times New Roman"/>
          <w:i/>
          <w:iCs/>
          <w:szCs w:val="24"/>
          <w:lang w:eastAsia="ru-RU"/>
        </w:rPr>
        <w:t xml:space="preserve">в детском саду представлены экспозиции декоративно-прикладного искусства народов Крыма, России, в дошкольных группах </w:t>
      </w:r>
      <w:r w:rsidR="00B73909" w:rsidRPr="00D143C0">
        <w:rPr>
          <w:rFonts w:ascii="Symbol" w:eastAsia="Times New Roman" w:hAnsi="Symbol" w:cs="Symbol"/>
          <w:noProof/>
          <w:szCs w:val="24"/>
          <w:lang w:eastAsia="ru-RU"/>
        </w:rPr>
        <w:t></w:t>
      </w:r>
      <w:r w:rsidR="00B73909" w:rsidRPr="00D143C0">
        <w:rPr>
          <w:rFonts w:eastAsia="Times New Roman" w:cs="Times New Roman"/>
          <w:i/>
          <w:iCs/>
          <w:szCs w:val="24"/>
          <w:lang w:eastAsia="ru-RU"/>
        </w:rPr>
        <w:t xml:space="preserve"> фотоальбомы, познавательные игры по декоративно-прикладному искусству и костюмам народов Крыма и России, подвижные игры, подборки произведений фольклора, художественная детская литература, разные виды театров, методическая литература, конспекты занятий, дидактические игры по реализации региональной парциальной программы по гражданско-патриотическому воспитанию детей дошкольного возраста в Крым «Крымский веночек» и др.</w:t>
      </w:r>
      <w:r w:rsidR="00B73909" w:rsidRPr="00D143C0">
        <w:rPr>
          <w:rFonts w:eastAsia="Times New Roman" w:cs="Times New Roman"/>
          <w:szCs w:val="24"/>
          <w:lang w:eastAsia="ru-RU"/>
        </w:rPr>
        <w:t>);</w:t>
      </w:r>
    </w:p>
    <w:p w:rsidR="00B73909" w:rsidRPr="00D143C0" w:rsidRDefault="00D143C0" w:rsidP="00B73909">
      <w:pPr>
        <w:autoSpaceDE w:val="0"/>
        <w:autoSpaceDN w:val="0"/>
        <w:adjustRightInd w:val="0"/>
        <w:spacing w:after="0" w:line="240" w:lineRule="auto"/>
        <w:ind w:firstLine="557"/>
        <w:rPr>
          <w:rFonts w:eastAsia="Times New Roman" w:cs="Times New Roman"/>
          <w:szCs w:val="24"/>
          <w:lang w:eastAsia="ru-RU"/>
        </w:rPr>
      </w:pPr>
      <w:r>
        <w:rPr>
          <w:rFonts w:eastAsia="Times New Roman" w:cs="Times New Roman"/>
          <w:szCs w:val="24"/>
          <w:lang w:eastAsia="ru-RU"/>
        </w:rPr>
        <w:t>3)</w:t>
      </w:r>
      <w:r w:rsidR="00B73909" w:rsidRPr="00D143C0">
        <w:rPr>
          <w:rFonts w:eastAsia="Times New Roman" w:cs="Times New Roman"/>
          <w:szCs w:val="24"/>
          <w:lang w:eastAsia="ru-RU"/>
        </w:rPr>
        <w:t xml:space="preserve"> </w:t>
      </w:r>
      <w:r w:rsidR="00B73909" w:rsidRPr="00D143C0">
        <w:rPr>
          <w:rFonts w:eastAsia="Times New Roman" w:cs="Times New Roman"/>
          <w:b/>
          <w:bCs/>
          <w:i/>
          <w:iCs/>
          <w:szCs w:val="24"/>
          <w:lang w:eastAsia="ru-RU"/>
        </w:rPr>
        <w:t>содержит</w:t>
      </w:r>
      <w:r w:rsidR="00B73909" w:rsidRPr="00D143C0">
        <w:rPr>
          <w:rFonts w:eastAsia="Times New Roman" w:cs="Times New Roman"/>
          <w:szCs w:val="24"/>
          <w:lang w:eastAsia="ru-RU"/>
        </w:rPr>
        <w:t xml:space="preserve"> элементы экологичности, природосообразности, безопасности (</w:t>
      </w:r>
      <w:r w:rsidR="00B73909" w:rsidRPr="00D143C0">
        <w:rPr>
          <w:rFonts w:eastAsia="Times New Roman" w:cs="Times New Roman"/>
          <w:i/>
          <w:iCs/>
          <w:szCs w:val="24"/>
          <w:lang w:eastAsia="ru-RU"/>
        </w:rPr>
        <w:t>все игры и игрушки для детей в групп</w:t>
      </w:r>
      <w:r>
        <w:rPr>
          <w:rFonts w:eastAsia="Times New Roman" w:cs="Times New Roman"/>
          <w:i/>
          <w:iCs/>
          <w:szCs w:val="24"/>
          <w:lang w:eastAsia="ru-RU"/>
        </w:rPr>
        <w:t>ах, оборудование в спортивно-музыкальном залае</w:t>
      </w:r>
      <w:r w:rsidR="00B73909" w:rsidRPr="00D143C0">
        <w:rPr>
          <w:rFonts w:eastAsia="Times New Roman" w:cs="Times New Roman"/>
          <w:i/>
          <w:iCs/>
          <w:szCs w:val="24"/>
          <w:lang w:eastAsia="ru-RU"/>
        </w:rPr>
        <w:t xml:space="preserve"> имеют возрастную направленность и сертификаты соответствия</w:t>
      </w:r>
      <w:r w:rsidR="00B73909" w:rsidRPr="00D143C0">
        <w:rPr>
          <w:rFonts w:eastAsia="Times New Roman" w:cs="Times New Roman"/>
          <w:szCs w:val="24"/>
          <w:lang w:eastAsia="ru-RU"/>
        </w:rPr>
        <w:t>);</w:t>
      </w:r>
    </w:p>
    <w:p w:rsidR="00B73909" w:rsidRPr="00D143C0" w:rsidRDefault="00D143C0" w:rsidP="00B73909">
      <w:pPr>
        <w:autoSpaceDE w:val="0"/>
        <w:autoSpaceDN w:val="0"/>
        <w:adjustRightInd w:val="0"/>
        <w:spacing w:after="0" w:line="240" w:lineRule="auto"/>
        <w:ind w:firstLine="557"/>
        <w:rPr>
          <w:rFonts w:eastAsia="Times New Roman" w:cs="Times New Roman"/>
          <w:szCs w:val="24"/>
          <w:lang w:eastAsia="ru-RU"/>
        </w:rPr>
      </w:pPr>
      <w:r>
        <w:rPr>
          <w:rFonts w:eastAsia="Times New Roman" w:cs="Times New Roman"/>
          <w:szCs w:val="24"/>
          <w:lang w:eastAsia="ru-RU"/>
        </w:rPr>
        <w:t>4)</w:t>
      </w:r>
      <w:r w:rsidR="00B73909" w:rsidRPr="00D143C0">
        <w:rPr>
          <w:rFonts w:eastAsia="Times New Roman" w:cs="Times New Roman"/>
          <w:szCs w:val="24"/>
          <w:lang w:eastAsia="ru-RU"/>
        </w:rPr>
        <w:t xml:space="preserve"> </w:t>
      </w:r>
      <w:r w:rsidR="00B73909" w:rsidRPr="00D143C0">
        <w:rPr>
          <w:rFonts w:eastAsia="Times New Roman" w:cs="Times New Roman"/>
          <w:b/>
          <w:bCs/>
          <w:i/>
          <w:iCs/>
          <w:szCs w:val="24"/>
          <w:lang w:eastAsia="ru-RU"/>
        </w:rPr>
        <w:t>обеспечивает</w:t>
      </w:r>
      <w:r w:rsidR="00B73909" w:rsidRPr="00D143C0">
        <w:rPr>
          <w:rFonts w:eastAsia="Times New Roman" w:cs="Times New Roman"/>
          <w:szCs w:val="24"/>
          <w:lang w:eastAsia="ru-RU"/>
        </w:rPr>
        <w:t xml:space="preserve"> ребёнку возможность общения, игры и совместной деятельности, отражает ценность семьи, людей разных поколений (</w:t>
      </w:r>
      <w:r w:rsidR="00B73909" w:rsidRPr="00D143C0">
        <w:rPr>
          <w:rFonts w:eastAsia="Times New Roman" w:cs="Times New Roman"/>
          <w:i/>
          <w:iCs/>
          <w:szCs w:val="24"/>
          <w:lang w:eastAsia="ru-RU"/>
        </w:rPr>
        <w:t xml:space="preserve">в каждой возрастной группе существует зонирование, т.е. игровое оборудование для детей расположено с учётом особенностей детей (гендерных – принимается во внимание количество мальчиков и девочек в группах, их предпочтения в играх; особенностей детей с ОВЗ), их желанием </w:t>
      </w:r>
      <w:r w:rsidR="00B73909" w:rsidRPr="00D143C0">
        <w:rPr>
          <w:rFonts w:eastAsia="Times New Roman" w:cs="Times New Roman"/>
          <w:i/>
          <w:iCs/>
          <w:szCs w:val="24"/>
          <w:lang w:eastAsia="ru-RU"/>
        </w:rPr>
        <w:lastRenderedPageBreak/>
        <w:t xml:space="preserve">играть самостоятельно (уголки уединения) или организовать совместную игру (центры сюжетно-ролевых игр). Сюжетно-ролевые игры представлены во всех группах с учётом возрастных возможностей и запросов детей, а также с учётом муниципальных особенностей. Это </w:t>
      </w:r>
      <w:r w:rsidR="00B73909" w:rsidRPr="00D143C0">
        <w:rPr>
          <w:rFonts w:ascii="Symbol" w:eastAsia="Times New Roman" w:hAnsi="Symbol" w:cs="Symbol"/>
          <w:i/>
          <w:iCs/>
          <w:noProof/>
          <w:szCs w:val="24"/>
          <w:lang w:eastAsia="ru-RU"/>
        </w:rPr>
        <w:t></w:t>
      </w:r>
      <w:r w:rsidR="00B73909" w:rsidRPr="00D143C0">
        <w:rPr>
          <w:rFonts w:eastAsia="Times New Roman" w:cs="Times New Roman"/>
          <w:i/>
          <w:iCs/>
          <w:szCs w:val="24"/>
          <w:lang w:eastAsia="ru-RU"/>
        </w:rPr>
        <w:t xml:space="preserve"> «Семья», «Поликлиника. Больница», «Санаторий», «Магазин. Супермаркет», «Парикмахерская. Салон Красоты», «Водители», «Моряки», «Спасатели», «Экскурсия», «Санаторий», «Туристы» и др.)</w:t>
      </w:r>
      <w:r w:rsidR="00B73909" w:rsidRPr="00D143C0">
        <w:rPr>
          <w:rFonts w:eastAsia="Times New Roman" w:cs="Times New Roman"/>
          <w:szCs w:val="24"/>
          <w:lang w:eastAsia="ru-RU"/>
        </w:rPr>
        <w:t>.</w:t>
      </w:r>
    </w:p>
    <w:p w:rsidR="00B73909" w:rsidRPr="008841D3" w:rsidRDefault="008841D3" w:rsidP="00B73909">
      <w:pPr>
        <w:autoSpaceDE w:val="0"/>
        <w:autoSpaceDN w:val="0"/>
        <w:adjustRightInd w:val="0"/>
        <w:spacing w:after="0" w:line="240" w:lineRule="auto"/>
        <w:ind w:firstLine="557"/>
        <w:rPr>
          <w:rFonts w:eastAsia="Times New Roman" w:cs="Times New Roman"/>
          <w:szCs w:val="24"/>
          <w:lang w:eastAsia="ru-RU"/>
        </w:rPr>
      </w:pPr>
      <w:r w:rsidRPr="008841D3">
        <w:rPr>
          <w:rFonts w:eastAsia="Times New Roman" w:cs="Times New Roman"/>
          <w:szCs w:val="24"/>
          <w:lang w:eastAsia="ru-RU"/>
        </w:rPr>
        <w:t>5)</w:t>
      </w:r>
      <w:r w:rsidR="00B73909" w:rsidRPr="008841D3">
        <w:rPr>
          <w:rFonts w:eastAsia="Times New Roman" w:cs="Times New Roman"/>
          <w:szCs w:val="24"/>
          <w:lang w:eastAsia="ru-RU"/>
        </w:rPr>
        <w:t xml:space="preserve"> </w:t>
      </w:r>
      <w:r w:rsidR="00B73909" w:rsidRPr="008841D3">
        <w:rPr>
          <w:rFonts w:eastAsia="Times New Roman" w:cs="Times New Roman"/>
          <w:b/>
          <w:bCs/>
          <w:i/>
          <w:iCs/>
          <w:szCs w:val="24"/>
          <w:lang w:eastAsia="ru-RU"/>
        </w:rPr>
        <w:t>обеспечивает</w:t>
      </w:r>
      <w:r w:rsidR="00B73909" w:rsidRPr="008841D3">
        <w:rPr>
          <w:rFonts w:eastAsia="Times New Roman" w:cs="Times New Roman"/>
          <w:szCs w:val="24"/>
          <w:lang w:eastAsia="ru-RU"/>
        </w:rPr>
        <w:t xml:space="preserve"> ребёнку возможность познавательного развития, экспериментирования, освоения новых технологий, раскрывает красоту знаний, формирует научную картину мира (</w:t>
      </w:r>
      <w:r w:rsidR="00B73909" w:rsidRPr="008841D3">
        <w:rPr>
          <w:rFonts w:eastAsia="Times New Roman" w:cs="Times New Roman"/>
          <w:i/>
          <w:iCs/>
          <w:szCs w:val="24"/>
          <w:lang w:eastAsia="ru-RU"/>
        </w:rPr>
        <w:t>в каждой группе оформлен уголок природы, в старших дошкольных группах он соединён с центром экспериментирования; в группах раннего возраста – центры игр с песком и водой,  в младших и речевых группах размещены центры песочной анимации; во всех группах оборудованы уголки развивающих игр и головоломок, в книжных уголках представлен энциклопедический познавательный материал и др. Во всех игровых центрах отмечена эмблемой та образовательная область (области), к которой относится их содержание</w:t>
      </w:r>
      <w:r w:rsidR="00B73909" w:rsidRPr="008841D3">
        <w:rPr>
          <w:rFonts w:eastAsia="Times New Roman" w:cs="Times New Roman"/>
          <w:szCs w:val="24"/>
          <w:lang w:eastAsia="ru-RU"/>
        </w:rPr>
        <w:t xml:space="preserve">); </w:t>
      </w:r>
    </w:p>
    <w:p w:rsidR="00B73909" w:rsidRPr="008841D3" w:rsidRDefault="008841D3" w:rsidP="00B73909">
      <w:pPr>
        <w:autoSpaceDE w:val="0"/>
        <w:autoSpaceDN w:val="0"/>
        <w:adjustRightInd w:val="0"/>
        <w:spacing w:after="0" w:line="240" w:lineRule="auto"/>
        <w:ind w:firstLine="557"/>
        <w:rPr>
          <w:rFonts w:eastAsia="Times New Roman" w:cs="Times New Roman"/>
          <w:szCs w:val="24"/>
          <w:lang w:eastAsia="ru-RU"/>
        </w:rPr>
      </w:pPr>
      <w:r w:rsidRPr="008841D3">
        <w:rPr>
          <w:rFonts w:eastAsia="Times New Roman" w:cs="Times New Roman"/>
          <w:szCs w:val="24"/>
          <w:lang w:eastAsia="ru-RU"/>
        </w:rPr>
        <w:t>6)</w:t>
      </w:r>
      <w:r w:rsidR="00B73909" w:rsidRPr="008841D3">
        <w:rPr>
          <w:rFonts w:eastAsia="Times New Roman" w:cs="Times New Roman"/>
          <w:szCs w:val="24"/>
          <w:lang w:eastAsia="ru-RU"/>
        </w:rPr>
        <w:t xml:space="preserve"> </w:t>
      </w:r>
      <w:r w:rsidR="00B73909" w:rsidRPr="008841D3">
        <w:rPr>
          <w:rFonts w:eastAsia="Times New Roman" w:cs="Times New Roman"/>
          <w:b/>
          <w:bCs/>
          <w:i/>
          <w:iCs/>
          <w:szCs w:val="24"/>
          <w:lang w:eastAsia="ru-RU"/>
        </w:rPr>
        <w:t>обеспечивает</w:t>
      </w:r>
      <w:r w:rsidR="00B73909" w:rsidRPr="008841D3">
        <w:rPr>
          <w:rFonts w:eastAsia="Times New Roman" w:cs="Times New Roman"/>
          <w:szCs w:val="24"/>
          <w:lang w:eastAsia="ru-RU"/>
        </w:rPr>
        <w:t xml:space="preserve"> ребёнку возможность посильного труда, а также отражает ценности труда в жизни человека и государства (</w:t>
      </w:r>
      <w:r w:rsidR="00B73909" w:rsidRPr="008841D3">
        <w:rPr>
          <w:rFonts w:eastAsia="Times New Roman" w:cs="Times New Roman"/>
          <w:i/>
          <w:iCs/>
          <w:szCs w:val="24"/>
          <w:lang w:eastAsia="ru-RU"/>
        </w:rPr>
        <w:t>в дошкольных группах, начиная со среднего дошкольного возраста, размещены уголки дежурств, или «Отделы кадров», в соответствии с которыми дети выполняют обязанности дежурных, и пополняют свои знания о профессиях взрослых</w:t>
      </w:r>
      <w:r w:rsidR="00B73909" w:rsidRPr="008841D3">
        <w:rPr>
          <w:rFonts w:eastAsia="Times New Roman" w:cs="Times New Roman"/>
          <w:szCs w:val="24"/>
          <w:lang w:eastAsia="ru-RU"/>
        </w:rPr>
        <w:t>);</w:t>
      </w:r>
    </w:p>
    <w:p w:rsidR="00B73909" w:rsidRPr="008841D3" w:rsidRDefault="008841D3" w:rsidP="00B73909">
      <w:pPr>
        <w:autoSpaceDE w:val="0"/>
        <w:autoSpaceDN w:val="0"/>
        <w:adjustRightInd w:val="0"/>
        <w:spacing w:after="0" w:line="240" w:lineRule="auto"/>
        <w:ind w:firstLine="557"/>
        <w:rPr>
          <w:rFonts w:eastAsia="Times New Roman" w:cs="Times New Roman"/>
          <w:szCs w:val="24"/>
          <w:lang w:eastAsia="ru-RU"/>
        </w:rPr>
      </w:pPr>
      <w:r>
        <w:rPr>
          <w:rFonts w:eastAsia="Times New Roman" w:cs="Times New Roman"/>
          <w:szCs w:val="24"/>
          <w:lang w:eastAsia="ru-RU"/>
        </w:rPr>
        <w:t>7)</w:t>
      </w:r>
      <w:r w:rsidR="00B73909" w:rsidRPr="008841D3">
        <w:rPr>
          <w:rFonts w:eastAsia="Times New Roman" w:cs="Times New Roman"/>
          <w:szCs w:val="24"/>
          <w:lang w:eastAsia="ru-RU"/>
        </w:rPr>
        <w:t xml:space="preserve"> </w:t>
      </w:r>
      <w:r w:rsidR="00B73909" w:rsidRPr="008841D3">
        <w:rPr>
          <w:rFonts w:eastAsia="Times New Roman" w:cs="Times New Roman"/>
          <w:b/>
          <w:bCs/>
          <w:i/>
          <w:iCs/>
          <w:szCs w:val="24"/>
          <w:lang w:eastAsia="ru-RU"/>
        </w:rPr>
        <w:t>обеспечивает</w:t>
      </w:r>
      <w:r w:rsidR="00B73909" w:rsidRPr="008841D3">
        <w:rPr>
          <w:rFonts w:eastAsia="Times New Roman" w:cs="Times New Roman"/>
          <w:szCs w:val="24"/>
          <w:lang w:eastAsia="ru-RU"/>
        </w:rPr>
        <w:t xml:space="preserve"> ребёнку возможности для укрепления здоровья, раскрывает смысл здорового образа жизни, физической культуры и спорта </w:t>
      </w:r>
      <w:r w:rsidR="00B73909" w:rsidRPr="008841D3">
        <w:rPr>
          <w:rFonts w:eastAsia="Times New Roman" w:cs="Times New Roman"/>
          <w:i/>
          <w:iCs/>
          <w:szCs w:val="24"/>
          <w:lang w:eastAsia="ru-RU"/>
        </w:rPr>
        <w:t>(во всех группах оборудованы спортивные уголки, представлен материал по видам спорта, олимпийскому и параолимпийскому движению, имеется подборка подвижных игр, в т.ч. народных с элементами костюмов, шапочками и др.</w:t>
      </w:r>
      <w:r w:rsidR="00B73909" w:rsidRPr="008841D3">
        <w:rPr>
          <w:rFonts w:eastAsia="Times New Roman" w:cs="Times New Roman"/>
          <w:szCs w:val="24"/>
          <w:lang w:eastAsia="ru-RU"/>
        </w:rPr>
        <w:t>);</w:t>
      </w:r>
    </w:p>
    <w:p w:rsidR="00B73909" w:rsidRPr="008841D3" w:rsidRDefault="008841D3" w:rsidP="00B73909">
      <w:pPr>
        <w:autoSpaceDE w:val="0"/>
        <w:autoSpaceDN w:val="0"/>
        <w:adjustRightInd w:val="0"/>
        <w:spacing w:after="0" w:line="240" w:lineRule="auto"/>
        <w:ind w:firstLine="557"/>
        <w:rPr>
          <w:rFonts w:eastAsia="Times New Roman" w:cs="Times New Roman"/>
          <w:szCs w:val="24"/>
          <w:lang w:eastAsia="ru-RU"/>
        </w:rPr>
      </w:pPr>
      <w:r w:rsidRPr="008841D3">
        <w:rPr>
          <w:rFonts w:eastAsia="Times New Roman" w:cs="Times New Roman"/>
          <w:szCs w:val="24"/>
          <w:lang w:eastAsia="ru-RU"/>
        </w:rPr>
        <w:t>8)</w:t>
      </w:r>
      <w:r w:rsidR="00B73909" w:rsidRPr="008841D3">
        <w:rPr>
          <w:rFonts w:eastAsia="Times New Roman" w:cs="Times New Roman"/>
          <w:szCs w:val="24"/>
          <w:lang w:eastAsia="ru-RU"/>
        </w:rPr>
        <w:t xml:space="preserve"> </w:t>
      </w:r>
      <w:r w:rsidR="00B73909" w:rsidRPr="008841D3">
        <w:rPr>
          <w:rFonts w:eastAsia="Times New Roman" w:cs="Times New Roman"/>
          <w:b/>
          <w:bCs/>
          <w:i/>
          <w:iCs/>
          <w:szCs w:val="24"/>
          <w:lang w:eastAsia="ru-RU"/>
        </w:rPr>
        <w:t>предоставляет</w:t>
      </w:r>
      <w:r w:rsidR="00B73909" w:rsidRPr="008841D3">
        <w:rPr>
          <w:rFonts w:eastAsia="Times New Roman" w:cs="Times New Roman"/>
          <w:szCs w:val="24"/>
          <w:lang w:eastAsia="ru-RU"/>
        </w:rPr>
        <w:t xml:space="preserve"> ребёнку возможность погружения в культуру России, знакомства с особенностями культуры Крыма (</w:t>
      </w:r>
      <w:r w:rsidR="00B73909" w:rsidRPr="008841D3">
        <w:rPr>
          <w:rFonts w:eastAsia="Times New Roman" w:cs="Times New Roman"/>
          <w:i/>
          <w:iCs/>
          <w:szCs w:val="24"/>
          <w:lang w:eastAsia="ru-RU"/>
        </w:rPr>
        <w:t>музыкальный зал оснащён народными музыкальными инструментами, народными костюмами и атрибутами, подборкой музыкальных произведений народного и классического творчества, в группах раннего и  дошкольных возрастов представлены народные игрушки, народные музыкальные инструменты, куклы в национальных костюмах, подборки народных подвижных игр, в методическом кабинете находится иллюстративный,  дидактический, литературный, игровой материал, видеоматериалы, виртуальные экскурсии по Крыму и Евпатории, а также куклы-представители народов России и Крыма и т.д. Творческие работы воспитателей и специалистов ДОУ посвящены ознакомлению детей с Евпаторией, Крымом, Чёрным морем.</w:t>
      </w:r>
      <w:r w:rsidR="00B73909" w:rsidRPr="008841D3">
        <w:rPr>
          <w:rFonts w:eastAsia="Times New Roman" w:cs="Times New Roman"/>
          <w:szCs w:val="24"/>
          <w:lang w:eastAsia="ru-RU"/>
        </w:rPr>
        <w:t>).</w:t>
      </w:r>
    </w:p>
    <w:p w:rsidR="00B73909" w:rsidRPr="008841D3" w:rsidRDefault="00B73909" w:rsidP="00B73909">
      <w:pPr>
        <w:autoSpaceDE w:val="0"/>
        <w:autoSpaceDN w:val="0"/>
        <w:adjustRightInd w:val="0"/>
        <w:spacing w:after="0" w:line="240" w:lineRule="auto"/>
        <w:ind w:left="1" w:firstLine="529"/>
        <w:rPr>
          <w:rFonts w:eastAsia="Times New Roman" w:cs="Times New Roman"/>
          <w:szCs w:val="24"/>
          <w:lang w:eastAsia="ru-RU"/>
        </w:rPr>
      </w:pPr>
    </w:p>
    <w:p w:rsidR="00B73909" w:rsidRPr="00B73909" w:rsidRDefault="00B73909" w:rsidP="00B73909">
      <w:pPr>
        <w:autoSpaceDE w:val="0"/>
        <w:autoSpaceDN w:val="0"/>
        <w:adjustRightInd w:val="0"/>
        <w:spacing w:after="0" w:line="240" w:lineRule="auto"/>
        <w:ind w:left="1" w:hanging="1"/>
        <w:jc w:val="center"/>
        <w:rPr>
          <w:rFonts w:eastAsia="Times New Roman" w:cs="Times New Roman"/>
          <w:b/>
          <w:bCs/>
          <w:szCs w:val="24"/>
          <w:lang w:eastAsia="ru-RU"/>
        </w:rPr>
      </w:pPr>
      <w:r w:rsidRPr="00B73909">
        <w:rPr>
          <w:rFonts w:eastAsia="Times New Roman" w:cs="Times New Roman"/>
          <w:b/>
          <w:bCs/>
          <w:szCs w:val="24"/>
          <w:lang w:eastAsia="ru-RU"/>
        </w:rPr>
        <w:t>Социальное партнёрство</w:t>
      </w:r>
    </w:p>
    <w:p w:rsidR="00B73909" w:rsidRPr="00B73909" w:rsidRDefault="00B73909" w:rsidP="00B73909">
      <w:pPr>
        <w:autoSpaceDE w:val="0"/>
        <w:autoSpaceDN w:val="0"/>
        <w:adjustRightInd w:val="0"/>
        <w:spacing w:after="0" w:line="240" w:lineRule="auto"/>
        <w:jc w:val="left"/>
        <w:rPr>
          <w:rFonts w:eastAsia="Times New Roman" w:cs="Times New Roman"/>
          <w:b/>
          <w:bCs/>
          <w:i/>
          <w:iCs/>
          <w:szCs w:val="24"/>
          <w:lang w:eastAsia="ru-RU"/>
        </w:rPr>
      </w:pPr>
    </w:p>
    <w:p w:rsidR="00B73909" w:rsidRPr="008841D3"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8841D3">
        <w:rPr>
          <w:rFonts w:eastAsia="Times New Roman" w:cs="Times New Roman"/>
          <w:szCs w:val="24"/>
          <w:lang w:eastAsia="ru-RU"/>
        </w:rPr>
        <w:t>Реализация воспитательного потенциала социального партнёрства предусматривает:</w:t>
      </w:r>
    </w:p>
    <w:p w:rsidR="00B73909" w:rsidRPr="008841D3" w:rsidRDefault="00B73909" w:rsidP="000B3BF1">
      <w:pPr>
        <w:numPr>
          <w:ilvl w:val="0"/>
          <w:numId w:val="40"/>
        </w:numPr>
        <w:autoSpaceDE w:val="0"/>
        <w:autoSpaceDN w:val="0"/>
        <w:adjustRightInd w:val="0"/>
        <w:spacing w:after="0" w:line="240" w:lineRule="auto"/>
        <w:ind w:left="0" w:firstLine="361"/>
        <w:contextualSpacing/>
        <w:jc w:val="left"/>
        <w:rPr>
          <w:rFonts w:eastAsia="Times New Roman" w:cs="Times New Roman"/>
          <w:szCs w:val="24"/>
          <w:lang w:eastAsia="ru-RU"/>
        </w:rPr>
      </w:pPr>
      <w:r w:rsidRPr="008841D3">
        <w:rPr>
          <w:rFonts w:eastAsia="Times New Roman" w:cs="Times New Roman"/>
          <w:szCs w:val="24"/>
          <w:lang w:eastAsia="ru-RU"/>
        </w:rPr>
        <w:t>участие представителей организаций-партнёров в проведении отдельных мероприятий (дни открытых дверей, государственные и региональные, праздники, торжественные мероприятия и т.п.);</w:t>
      </w:r>
    </w:p>
    <w:p w:rsidR="00B73909" w:rsidRPr="008841D3" w:rsidRDefault="00B73909" w:rsidP="000B3BF1">
      <w:pPr>
        <w:numPr>
          <w:ilvl w:val="0"/>
          <w:numId w:val="40"/>
        </w:numPr>
        <w:autoSpaceDE w:val="0"/>
        <w:autoSpaceDN w:val="0"/>
        <w:adjustRightInd w:val="0"/>
        <w:spacing w:after="0" w:line="240" w:lineRule="auto"/>
        <w:ind w:left="0" w:firstLine="361"/>
        <w:contextualSpacing/>
        <w:jc w:val="left"/>
        <w:rPr>
          <w:rFonts w:eastAsia="Times New Roman" w:cs="Times New Roman"/>
          <w:szCs w:val="24"/>
          <w:lang w:eastAsia="ru-RU"/>
        </w:rPr>
      </w:pPr>
      <w:r w:rsidRPr="008841D3">
        <w:rPr>
          <w:rFonts w:eastAsia="Times New Roman" w:cs="Times New Roman"/>
          <w:szCs w:val="24"/>
          <w:lang w:eastAsia="ru-RU"/>
        </w:rPr>
        <w:t>участие представителей организаций-партнёров в проведении занятий в рамках дополнительного образования;</w:t>
      </w:r>
    </w:p>
    <w:p w:rsidR="00B73909" w:rsidRPr="008841D3" w:rsidRDefault="00B73909" w:rsidP="000B3BF1">
      <w:pPr>
        <w:numPr>
          <w:ilvl w:val="0"/>
          <w:numId w:val="40"/>
        </w:numPr>
        <w:autoSpaceDE w:val="0"/>
        <w:autoSpaceDN w:val="0"/>
        <w:adjustRightInd w:val="0"/>
        <w:spacing w:after="0" w:line="240" w:lineRule="auto"/>
        <w:ind w:left="0" w:firstLine="361"/>
        <w:contextualSpacing/>
        <w:jc w:val="left"/>
        <w:rPr>
          <w:rFonts w:eastAsia="Times New Roman" w:cs="Times New Roman"/>
          <w:szCs w:val="24"/>
          <w:lang w:eastAsia="ru-RU"/>
        </w:rPr>
      </w:pPr>
      <w:r w:rsidRPr="008841D3">
        <w:rPr>
          <w:rFonts w:eastAsia="Times New Roman" w:cs="Times New Roman"/>
          <w:szCs w:val="24"/>
          <w:lang w:eastAsia="ru-RU"/>
        </w:rPr>
        <w:t>проведение на базе организаций-партнёров различных мероприятий, событий и акций воспитательной направленности;</w:t>
      </w:r>
    </w:p>
    <w:p w:rsidR="00B73909" w:rsidRPr="008841D3" w:rsidRDefault="00B73909" w:rsidP="000B3BF1">
      <w:pPr>
        <w:numPr>
          <w:ilvl w:val="0"/>
          <w:numId w:val="40"/>
        </w:numPr>
        <w:autoSpaceDE w:val="0"/>
        <w:autoSpaceDN w:val="0"/>
        <w:adjustRightInd w:val="0"/>
        <w:spacing w:after="0" w:line="240" w:lineRule="auto"/>
        <w:ind w:left="0" w:firstLine="361"/>
        <w:contextualSpacing/>
        <w:jc w:val="left"/>
        <w:rPr>
          <w:rFonts w:eastAsia="Times New Roman" w:cs="Times New Roman"/>
          <w:szCs w:val="24"/>
          <w:lang w:eastAsia="ru-RU"/>
        </w:rPr>
      </w:pPr>
      <w:r w:rsidRPr="008841D3">
        <w:rPr>
          <w:rFonts w:eastAsia="Times New Roman" w:cs="Times New Roman"/>
          <w:szCs w:val="24"/>
          <w:lang w:eastAsia="ru-RU"/>
        </w:rPr>
        <w:t>реализация различных проектов воспитательной направленности, совместно разрабатываемых детьми, родителями и педагогами с организациями-партнёрами.</w:t>
      </w:r>
    </w:p>
    <w:p w:rsidR="00B73909" w:rsidRPr="008841D3" w:rsidRDefault="00B73909" w:rsidP="00B73909">
      <w:pPr>
        <w:autoSpaceDE w:val="0"/>
        <w:autoSpaceDN w:val="0"/>
        <w:adjustRightInd w:val="0"/>
        <w:spacing w:after="0" w:line="240" w:lineRule="auto"/>
        <w:ind w:firstLine="557"/>
        <w:rPr>
          <w:rFonts w:eastAsia="Times New Roman" w:cs="Times New Roman"/>
          <w:szCs w:val="24"/>
          <w:lang w:eastAsia="ru-RU"/>
        </w:rPr>
      </w:pPr>
      <w:r w:rsidRPr="008841D3">
        <w:rPr>
          <w:rFonts w:eastAsia="Times New Roman" w:cs="Times New Roman"/>
          <w:szCs w:val="24"/>
          <w:lang w:eastAsia="ru-RU"/>
        </w:rPr>
        <w:t>Воспитательный процесс ДОУ обогащается взаимодействием с социальными партнёрами:</w:t>
      </w:r>
    </w:p>
    <w:p w:rsidR="00B73909" w:rsidRPr="008841D3" w:rsidRDefault="00B73909" w:rsidP="00B73909">
      <w:pPr>
        <w:autoSpaceDE w:val="0"/>
        <w:autoSpaceDN w:val="0"/>
        <w:adjustRightInd w:val="0"/>
        <w:spacing w:after="0" w:line="240" w:lineRule="auto"/>
        <w:ind w:firstLine="557"/>
        <w:rPr>
          <w:rFonts w:eastAsia="Times New Roman" w:cs="Times New Roman"/>
          <w:szCs w:val="24"/>
          <w:lang w:eastAsia="ru-RU"/>
        </w:rPr>
      </w:pPr>
      <w:r w:rsidRPr="008841D3">
        <w:rPr>
          <w:rFonts w:eastAsia="Times New Roman" w:cs="Times New Roman"/>
          <w:szCs w:val="24"/>
          <w:lang w:eastAsia="ru-RU"/>
        </w:rPr>
        <w:t xml:space="preserve">– ГБУ РК </w:t>
      </w:r>
      <w:r w:rsidRPr="008841D3">
        <w:rPr>
          <w:rFonts w:eastAsia="Times New Roman" w:cs="Times New Roman"/>
          <w:b/>
          <w:bCs/>
          <w:szCs w:val="24"/>
          <w:lang w:eastAsia="ru-RU"/>
        </w:rPr>
        <w:t>«</w:t>
      </w:r>
      <w:r w:rsidRPr="008841D3">
        <w:rPr>
          <w:rFonts w:eastAsia="Times New Roman" w:cs="Times New Roman"/>
          <w:szCs w:val="24"/>
          <w:lang w:eastAsia="ru-RU"/>
        </w:rPr>
        <w:t>Евпаторийский центр социальных служб для семьи, детей и молодёжи»;</w:t>
      </w:r>
    </w:p>
    <w:p w:rsidR="00B73909" w:rsidRPr="008841D3" w:rsidRDefault="00B73909" w:rsidP="00B73909">
      <w:pPr>
        <w:autoSpaceDE w:val="0"/>
        <w:autoSpaceDN w:val="0"/>
        <w:adjustRightInd w:val="0"/>
        <w:spacing w:after="0" w:line="240" w:lineRule="auto"/>
        <w:ind w:firstLine="557"/>
        <w:rPr>
          <w:rFonts w:eastAsia="Times New Roman" w:cs="Times New Roman"/>
          <w:szCs w:val="24"/>
          <w:lang w:eastAsia="ru-RU"/>
        </w:rPr>
      </w:pPr>
      <w:r w:rsidRPr="008841D3">
        <w:rPr>
          <w:rFonts w:eastAsia="Times New Roman" w:cs="Times New Roman"/>
          <w:szCs w:val="24"/>
          <w:lang w:eastAsia="ru-RU"/>
        </w:rPr>
        <w:lastRenderedPageBreak/>
        <w:t>– Управление по делам несовершеннолетних и защите их прав администрации города Евпатории Республики Крым;</w:t>
      </w:r>
    </w:p>
    <w:p w:rsidR="00B73909" w:rsidRPr="008841D3" w:rsidRDefault="00B73909" w:rsidP="00B73909">
      <w:pPr>
        <w:autoSpaceDE w:val="0"/>
        <w:autoSpaceDN w:val="0"/>
        <w:adjustRightInd w:val="0"/>
        <w:spacing w:after="0" w:line="240" w:lineRule="auto"/>
        <w:ind w:firstLine="557"/>
        <w:rPr>
          <w:rFonts w:eastAsia="Times New Roman" w:cs="Times New Roman"/>
          <w:szCs w:val="24"/>
          <w:lang w:eastAsia="ru-RU"/>
        </w:rPr>
      </w:pPr>
      <w:r w:rsidRPr="008841D3">
        <w:rPr>
          <w:rFonts w:eastAsia="Times New Roman" w:cs="Times New Roman"/>
          <w:szCs w:val="24"/>
          <w:lang w:eastAsia="ru-RU"/>
        </w:rPr>
        <w:t xml:space="preserve">– Территориальная психолого-медико-педагогическая комиссия Управления образования администрации города Евпатории Республики Крым; </w:t>
      </w:r>
    </w:p>
    <w:p w:rsidR="00B73909" w:rsidRPr="008841D3" w:rsidRDefault="008841D3" w:rsidP="00B73909">
      <w:pPr>
        <w:autoSpaceDE w:val="0"/>
        <w:autoSpaceDN w:val="0"/>
        <w:adjustRightInd w:val="0"/>
        <w:spacing w:after="0" w:line="240" w:lineRule="auto"/>
        <w:ind w:firstLine="557"/>
        <w:rPr>
          <w:rFonts w:eastAsia="Times New Roman" w:cs="Times New Roman"/>
          <w:szCs w:val="24"/>
          <w:lang w:eastAsia="ru-RU"/>
        </w:rPr>
      </w:pPr>
      <w:r w:rsidRPr="008841D3">
        <w:rPr>
          <w:rFonts w:eastAsia="Times New Roman" w:cs="Times New Roman"/>
          <w:szCs w:val="24"/>
          <w:lang w:eastAsia="ru-RU"/>
        </w:rPr>
        <w:t>– МБОУ СШ №11</w:t>
      </w:r>
      <w:r w:rsidR="00B73909" w:rsidRPr="008841D3">
        <w:rPr>
          <w:rFonts w:eastAsia="Times New Roman" w:cs="Times New Roman"/>
          <w:szCs w:val="24"/>
          <w:lang w:eastAsia="ru-RU"/>
        </w:rPr>
        <w:t>;</w:t>
      </w:r>
    </w:p>
    <w:p w:rsidR="00B73909" w:rsidRPr="008841D3" w:rsidRDefault="00B73909" w:rsidP="00B73909">
      <w:pPr>
        <w:autoSpaceDE w:val="0"/>
        <w:autoSpaceDN w:val="0"/>
        <w:adjustRightInd w:val="0"/>
        <w:spacing w:after="0" w:line="240" w:lineRule="auto"/>
        <w:ind w:firstLine="557"/>
        <w:rPr>
          <w:rFonts w:eastAsia="Times New Roman" w:cs="Times New Roman"/>
          <w:szCs w:val="24"/>
          <w:lang w:eastAsia="ru-RU"/>
        </w:rPr>
      </w:pPr>
      <w:r w:rsidRPr="008841D3">
        <w:rPr>
          <w:rFonts w:eastAsia="Times New Roman" w:cs="Times New Roman"/>
          <w:szCs w:val="24"/>
          <w:lang w:eastAsia="ru-RU"/>
        </w:rPr>
        <w:t xml:space="preserve">– МБУДО </w:t>
      </w:r>
      <w:r w:rsidRPr="008841D3">
        <w:rPr>
          <w:rFonts w:eastAsia="Times New Roman" w:cs="Times New Roman"/>
          <w:b/>
          <w:bCs/>
          <w:szCs w:val="24"/>
          <w:lang w:eastAsia="ru-RU"/>
        </w:rPr>
        <w:t>«</w:t>
      </w:r>
      <w:r w:rsidRPr="008841D3">
        <w:rPr>
          <w:rFonts w:eastAsia="Times New Roman" w:cs="Times New Roman"/>
          <w:szCs w:val="24"/>
          <w:lang w:eastAsia="ru-RU"/>
        </w:rPr>
        <w:t xml:space="preserve">Евпаторийская детская школа искусств»; </w:t>
      </w:r>
    </w:p>
    <w:p w:rsidR="00B73909" w:rsidRPr="008841D3" w:rsidRDefault="00B73909" w:rsidP="00B73909">
      <w:pPr>
        <w:autoSpaceDE w:val="0"/>
        <w:autoSpaceDN w:val="0"/>
        <w:adjustRightInd w:val="0"/>
        <w:spacing w:after="0" w:line="240" w:lineRule="auto"/>
        <w:ind w:firstLine="557"/>
        <w:rPr>
          <w:rFonts w:eastAsia="Times New Roman" w:cs="Times New Roman"/>
          <w:szCs w:val="24"/>
          <w:lang w:eastAsia="ru-RU"/>
        </w:rPr>
      </w:pPr>
      <w:r w:rsidRPr="008841D3">
        <w:rPr>
          <w:rFonts w:eastAsia="Times New Roman" w:cs="Times New Roman"/>
          <w:szCs w:val="24"/>
          <w:lang w:eastAsia="ru-RU"/>
        </w:rPr>
        <w:t>– МБОУ ДО детей «Эколого-биологический центр города Евпатории Республики Крым»;</w:t>
      </w:r>
    </w:p>
    <w:p w:rsidR="00B73909" w:rsidRPr="008841D3" w:rsidRDefault="00B73909" w:rsidP="00B73909">
      <w:pPr>
        <w:autoSpaceDE w:val="0"/>
        <w:autoSpaceDN w:val="0"/>
        <w:adjustRightInd w:val="0"/>
        <w:spacing w:after="0" w:line="240" w:lineRule="auto"/>
        <w:ind w:firstLine="557"/>
        <w:rPr>
          <w:rFonts w:eastAsia="Times New Roman" w:cs="Times New Roman"/>
          <w:szCs w:val="24"/>
          <w:lang w:eastAsia="ru-RU"/>
        </w:rPr>
      </w:pPr>
      <w:r w:rsidRPr="008841D3">
        <w:rPr>
          <w:rFonts w:eastAsia="Times New Roman" w:cs="Times New Roman"/>
          <w:szCs w:val="24"/>
          <w:lang w:eastAsia="ru-RU"/>
        </w:rPr>
        <w:t xml:space="preserve">– ГБУЗ РК </w:t>
      </w:r>
      <w:r w:rsidRPr="008841D3">
        <w:rPr>
          <w:rFonts w:eastAsia="Times New Roman" w:cs="Times New Roman"/>
          <w:b/>
          <w:bCs/>
          <w:szCs w:val="24"/>
          <w:lang w:eastAsia="ru-RU"/>
        </w:rPr>
        <w:t>«</w:t>
      </w:r>
      <w:r w:rsidRPr="008841D3">
        <w:rPr>
          <w:rFonts w:eastAsia="Times New Roman" w:cs="Times New Roman"/>
          <w:szCs w:val="24"/>
          <w:lang w:eastAsia="ru-RU"/>
        </w:rPr>
        <w:t>Евпаторийская городская больница» Детская городская поликлиника;</w:t>
      </w:r>
    </w:p>
    <w:p w:rsidR="00B73909" w:rsidRPr="008841D3" w:rsidRDefault="00B73909" w:rsidP="00B73909">
      <w:pPr>
        <w:autoSpaceDE w:val="0"/>
        <w:autoSpaceDN w:val="0"/>
        <w:adjustRightInd w:val="0"/>
        <w:spacing w:after="0" w:line="240" w:lineRule="auto"/>
        <w:ind w:firstLine="557"/>
        <w:rPr>
          <w:rFonts w:eastAsia="Times New Roman" w:cs="Times New Roman"/>
          <w:szCs w:val="24"/>
          <w:lang w:eastAsia="ru-RU"/>
        </w:rPr>
      </w:pPr>
      <w:r w:rsidRPr="008841D3">
        <w:rPr>
          <w:rFonts w:eastAsia="Times New Roman" w:cs="Times New Roman"/>
          <w:szCs w:val="24"/>
          <w:lang w:eastAsia="ru-RU"/>
        </w:rPr>
        <w:t>– Отделение № 5 МРЭО ГИБДД МВД по Республике Крым;</w:t>
      </w:r>
    </w:p>
    <w:p w:rsidR="00B73909" w:rsidRPr="008841D3" w:rsidRDefault="00B73909" w:rsidP="00B73909">
      <w:pPr>
        <w:autoSpaceDE w:val="0"/>
        <w:autoSpaceDN w:val="0"/>
        <w:adjustRightInd w:val="0"/>
        <w:spacing w:after="0" w:line="240" w:lineRule="auto"/>
        <w:ind w:firstLine="557"/>
        <w:rPr>
          <w:rFonts w:eastAsia="Times New Roman" w:cs="Times New Roman"/>
          <w:szCs w:val="24"/>
          <w:lang w:eastAsia="ru-RU"/>
        </w:rPr>
      </w:pPr>
      <w:r w:rsidRPr="008841D3">
        <w:rPr>
          <w:rFonts w:eastAsia="Times New Roman" w:cs="Times New Roman"/>
          <w:szCs w:val="24"/>
          <w:lang w:eastAsia="ru-RU"/>
        </w:rPr>
        <w:t>– МБУК «Театр-студия кукол «Марионетки» города Евпатории Республики Крым»;</w:t>
      </w:r>
    </w:p>
    <w:p w:rsidR="00B73909" w:rsidRPr="008841D3" w:rsidRDefault="00B73909" w:rsidP="00B73909">
      <w:pPr>
        <w:autoSpaceDE w:val="0"/>
        <w:autoSpaceDN w:val="0"/>
        <w:adjustRightInd w:val="0"/>
        <w:spacing w:after="0" w:line="240" w:lineRule="auto"/>
        <w:ind w:firstLine="557"/>
        <w:rPr>
          <w:rFonts w:eastAsia="Times New Roman" w:cs="Times New Roman"/>
          <w:szCs w:val="24"/>
          <w:lang w:eastAsia="ru-RU"/>
        </w:rPr>
      </w:pPr>
      <w:r w:rsidRPr="008841D3">
        <w:rPr>
          <w:rFonts w:eastAsia="Times New Roman" w:cs="Times New Roman"/>
          <w:szCs w:val="24"/>
          <w:lang w:eastAsia="ru-RU"/>
        </w:rPr>
        <w:t xml:space="preserve">– ИП Фабрина Л.В. Театр </w:t>
      </w:r>
      <w:r w:rsidRPr="008841D3">
        <w:rPr>
          <w:rFonts w:eastAsia="Times New Roman" w:cs="Times New Roman"/>
          <w:b/>
          <w:bCs/>
          <w:szCs w:val="24"/>
          <w:lang w:eastAsia="ru-RU"/>
        </w:rPr>
        <w:t>«</w:t>
      </w:r>
      <w:r w:rsidRPr="008841D3">
        <w:rPr>
          <w:rFonts w:eastAsia="Times New Roman" w:cs="Times New Roman"/>
          <w:szCs w:val="24"/>
          <w:lang w:eastAsia="ru-RU"/>
        </w:rPr>
        <w:t>Буриме».</w:t>
      </w:r>
    </w:p>
    <w:p w:rsidR="00B73909" w:rsidRDefault="00B73909" w:rsidP="00B73909">
      <w:pPr>
        <w:autoSpaceDE w:val="0"/>
        <w:autoSpaceDN w:val="0"/>
        <w:adjustRightInd w:val="0"/>
        <w:spacing w:line="240" w:lineRule="auto"/>
        <w:jc w:val="left"/>
        <w:rPr>
          <w:rFonts w:ascii="Calibri" w:eastAsia="Times New Roman" w:hAnsi="Calibri" w:cs="Calibri"/>
          <w:sz w:val="22"/>
          <w:lang w:eastAsia="ru-RU"/>
        </w:rPr>
      </w:pPr>
    </w:p>
    <w:p w:rsidR="0096397C" w:rsidRDefault="0096397C" w:rsidP="00B73909">
      <w:pPr>
        <w:autoSpaceDE w:val="0"/>
        <w:autoSpaceDN w:val="0"/>
        <w:adjustRightInd w:val="0"/>
        <w:spacing w:line="240" w:lineRule="auto"/>
        <w:jc w:val="left"/>
        <w:rPr>
          <w:rFonts w:ascii="Calibri" w:eastAsia="Times New Roman" w:hAnsi="Calibri" w:cs="Calibri"/>
          <w:sz w:val="22"/>
          <w:lang w:eastAsia="ru-RU"/>
        </w:rPr>
      </w:pPr>
    </w:p>
    <w:p w:rsidR="0096397C" w:rsidRDefault="0096397C" w:rsidP="00B73909">
      <w:pPr>
        <w:autoSpaceDE w:val="0"/>
        <w:autoSpaceDN w:val="0"/>
        <w:adjustRightInd w:val="0"/>
        <w:spacing w:line="240" w:lineRule="auto"/>
        <w:jc w:val="left"/>
        <w:rPr>
          <w:rFonts w:ascii="Calibri" w:eastAsia="Times New Roman" w:hAnsi="Calibri" w:cs="Calibri"/>
          <w:sz w:val="22"/>
          <w:lang w:eastAsia="ru-RU"/>
        </w:rPr>
      </w:pPr>
    </w:p>
    <w:p w:rsidR="0096397C" w:rsidRDefault="0096397C" w:rsidP="00B73909">
      <w:pPr>
        <w:autoSpaceDE w:val="0"/>
        <w:autoSpaceDN w:val="0"/>
        <w:adjustRightInd w:val="0"/>
        <w:spacing w:line="240" w:lineRule="auto"/>
        <w:jc w:val="left"/>
        <w:rPr>
          <w:rFonts w:ascii="Calibri" w:eastAsia="Times New Roman" w:hAnsi="Calibri" w:cs="Calibri"/>
          <w:sz w:val="22"/>
          <w:lang w:eastAsia="ru-RU"/>
        </w:rPr>
      </w:pPr>
    </w:p>
    <w:p w:rsidR="0096397C" w:rsidRDefault="0096397C" w:rsidP="00B73909">
      <w:pPr>
        <w:autoSpaceDE w:val="0"/>
        <w:autoSpaceDN w:val="0"/>
        <w:adjustRightInd w:val="0"/>
        <w:spacing w:line="240" w:lineRule="auto"/>
        <w:jc w:val="left"/>
        <w:rPr>
          <w:rFonts w:ascii="Calibri" w:eastAsia="Times New Roman" w:hAnsi="Calibri" w:cs="Calibri"/>
          <w:sz w:val="22"/>
          <w:lang w:eastAsia="ru-RU"/>
        </w:rPr>
      </w:pPr>
    </w:p>
    <w:p w:rsidR="0096397C" w:rsidRDefault="0096397C" w:rsidP="00B73909">
      <w:pPr>
        <w:autoSpaceDE w:val="0"/>
        <w:autoSpaceDN w:val="0"/>
        <w:adjustRightInd w:val="0"/>
        <w:spacing w:line="240" w:lineRule="auto"/>
        <w:jc w:val="left"/>
        <w:rPr>
          <w:rFonts w:ascii="Calibri" w:eastAsia="Times New Roman" w:hAnsi="Calibri" w:cs="Calibri"/>
          <w:sz w:val="22"/>
          <w:lang w:eastAsia="ru-RU"/>
        </w:rPr>
      </w:pPr>
    </w:p>
    <w:p w:rsidR="0096397C" w:rsidRDefault="0096397C" w:rsidP="00B73909">
      <w:pPr>
        <w:autoSpaceDE w:val="0"/>
        <w:autoSpaceDN w:val="0"/>
        <w:adjustRightInd w:val="0"/>
        <w:spacing w:line="240" w:lineRule="auto"/>
        <w:jc w:val="left"/>
        <w:rPr>
          <w:rFonts w:ascii="Calibri" w:eastAsia="Times New Roman" w:hAnsi="Calibri" w:cs="Calibri"/>
          <w:sz w:val="22"/>
          <w:lang w:eastAsia="ru-RU"/>
        </w:rPr>
      </w:pPr>
    </w:p>
    <w:p w:rsidR="0096397C" w:rsidRDefault="0096397C" w:rsidP="00B73909">
      <w:pPr>
        <w:autoSpaceDE w:val="0"/>
        <w:autoSpaceDN w:val="0"/>
        <w:adjustRightInd w:val="0"/>
        <w:spacing w:line="240" w:lineRule="auto"/>
        <w:jc w:val="left"/>
        <w:rPr>
          <w:rFonts w:ascii="Calibri" w:eastAsia="Times New Roman" w:hAnsi="Calibri" w:cs="Calibri"/>
          <w:sz w:val="22"/>
          <w:lang w:eastAsia="ru-RU"/>
        </w:rPr>
      </w:pPr>
    </w:p>
    <w:p w:rsidR="0096397C" w:rsidRDefault="0096397C" w:rsidP="00B73909">
      <w:pPr>
        <w:autoSpaceDE w:val="0"/>
        <w:autoSpaceDN w:val="0"/>
        <w:adjustRightInd w:val="0"/>
        <w:spacing w:line="240" w:lineRule="auto"/>
        <w:jc w:val="left"/>
        <w:rPr>
          <w:rFonts w:ascii="Calibri" w:eastAsia="Times New Roman" w:hAnsi="Calibri" w:cs="Calibri"/>
          <w:sz w:val="22"/>
          <w:lang w:eastAsia="ru-RU"/>
        </w:rPr>
      </w:pPr>
    </w:p>
    <w:p w:rsidR="0096397C" w:rsidRDefault="0096397C" w:rsidP="00B73909">
      <w:pPr>
        <w:autoSpaceDE w:val="0"/>
        <w:autoSpaceDN w:val="0"/>
        <w:adjustRightInd w:val="0"/>
        <w:spacing w:line="240" w:lineRule="auto"/>
        <w:jc w:val="left"/>
        <w:rPr>
          <w:rFonts w:ascii="Calibri" w:eastAsia="Times New Roman" w:hAnsi="Calibri" w:cs="Calibri"/>
          <w:sz w:val="22"/>
          <w:lang w:eastAsia="ru-RU"/>
        </w:rPr>
      </w:pPr>
    </w:p>
    <w:p w:rsidR="0096397C" w:rsidRDefault="0096397C" w:rsidP="00B73909">
      <w:pPr>
        <w:autoSpaceDE w:val="0"/>
        <w:autoSpaceDN w:val="0"/>
        <w:adjustRightInd w:val="0"/>
        <w:spacing w:line="240" w:lineRule="auto"/>
        <w:jc w:val="left"/>
        <w:rPr>
          <w:rFonts w:ascii="Calibri" w:eastAsia="Times New Roman" w:hAnsi="Calibri" w:cs="Calibri"/>
          <w:sz w:val="22"/>
          <w:lang w:eastAsia="ru-RU"/>
        </w:rPr>
      </w:pPr>
    </w:p>
    <w:p w:rsidR="0096397C" w:rsidRDefault="0096397C" w:rsidP="00B73909">
      <w:pPr>
        <w:autoSpaceDE w:val="0"/>
        <w:autoSpaceDN w:val="0"/>
        <w:adjustRightInd w:val="0"/>
        <w:spacing w:line="240" w:lineRule="auto"/>
        <w:jc w:val="left"/>
        <w:rPr>
          <w:rFonts w:ascii="Calibri" w:eastAsia="Times New Roman" w:hAnsi="Calibri" w:cs="Calibri"/>
          <w:sz w:val="22"/>
          <w:lang w:eastAsia="ru-RU"/>
        </w:rPr>
      </w:pPr>
    </w:p>
    <w:p w:rsidR="0096397C" w:rsidRDefault="0096397C" w:rsidP="00B73909">
      <w:pPr>
        <w:autoSpaceDE w:val="0"/>
        <w:autoSpaceDN w:val="0"/>
        <w:adjustRightInd w:val="0"/>
        <w:spacing w:line="240" w:lineRule="auto"/>
        <w:jc w:val="left"/>
        <w:rPr>
          <w:rFonts w:ascii="Calibri" w:eastAsia="Times New Roman" w:hAnsi="Calibri" w:cs="Calibri"/>
          <w:sz w:val="22"/>
          <w:lang w:eastAsia="ru-RU"/>
        </w:rPr>
      </w:pPr>
    </w:p>
    <w:p w:rsidR="0096397C" w:rsidRDefault="0096397C" w:rsidP="00B73909">
      <w:pPr>
        <w:autoSpaceDE w:val="0"/>
        <w:autoSpaceDN w:val="0"/>
        <w:adjustRightInd w:val="0"/>
        <w:spacing w:line="240" w:lineRule="auto"/>
        <w:jc w:val="left"/>
        <w:rPr>
          <w:rFonts w:ascii="Calibri" w:eastAsia="Times New Roman" w:hAnsi="Calibri" w:cs="Calibri"/>
          <w:sz w:val="22"/>
          <w:lang w:eastAsia="ru-RU"/>
        </w:rPr>
      </w:pPr>
    </w:p>
    <w:p w:rsidR="0096397C" w:rsidRDefault="0096397C" w:rsidP="00B73909">
      <w:pPr>
        <w:autoSpaceDE w:val="0"/>
        <w:autoSpaceDN w:val="0"/>
        <w:adjustRightInd w:val="0"/>
        <w:spacing w:line="240" w:lineRule="auto"/>
        <w:jc w:val="left"/>
        <w:rPr>
          <w:rFonts w:ascii="Calibri" w:eastAsia="Times New Roman" w:hAnsi="Calibri" w:cs="Calibri"/>
          <w:sz w:val="22"/>
          <w:lang w:eastAsia="ru-RU"/>
        </w:rPr>
      </w:pPr>
    </w:p>
    <w:p w:rsidR="0096397C" w:rsidRDefault="0096397C" w:rsidP="00B73909">
      <w:pPr>
        <w:autoSpaceDE w:val="0"/>
        <w:autoSpaceDN w:val="0"/>
        <w:adjustRightInd w:val="0"/>
        <w:spacing w:line="240" w:lineRule="auto"/>
        <w:jc w:val="left"/>
        <w:rPr>
          <w:rFonts w:ascii="Calibri" w:eastAsia="Times New Roman" w:hAnsi="Calibri" w:cs="Calibri"/>
          <w:sz w:val="22"/>
          <w:lang w:eastAsia="ru-RU"/>
        </w:rPr>
      </w:pPr>
    </w:p>
    <w:p w:rsidR="0096397C" w:rsidRDefault="0096397C" w:rsidP="00B73909">
      <w:pPr>
        <w:autoSpaceDE w:val="0"/>
        <w:autoSpaceDN w:val="0"/>
        <w:adjustRightInd w:val="0"/>
        <w:spacing w:line="240" w:lineRule="auto"/>
        <w:jc w:val="left"/>
        <w:rPr>
          <w:rFonts w:ascii="Calibri" w:eastAsia="Times New Roman" w:hAnsi="Calibri" w:cs="Calibri"/>
          <w:sz w:val="22"/>
          <w:lang w:eastAsia="ru-RU"/>
        </w:rPr>
      </w:pPr>
    </w:p>
    <w:p w:rsidR="0096397C" w:rsidRDefault="0096397C" w:rsidP="00B73909">
      <w:pPr>
        <w:autoSpaceDE w:val="0"/>
        <w:autoSpaceDN w:val="0"/>
        <w:adjustRightInd w:val="0"/>
        <w:spacing w:line="240" w:lineRule="auto"/>
        <w:jc w:val="left"/>
        <w:rPr>
          <w:rFonts w:ascii="Calibri" w:eastAsia="Times New Roman" w:hAnsi="Calibri" w:cs="Calibri"/>
          <w:sz w:val="22"/>
          <w:lang w:eastAsia="ru-RU"/>
        </w:rPr>
      </w:pPr>
    </w:p>
    <w:p w:rsidR="0096397C" w:rsidRDefault="0096397C" w:rsidP="00B73909">
      <w:pPr>
        <w:autoSpaceDE w:val="0"/>
        <w:autoSpaceDN w:val="0"/>
        <w:adjustRightInd w:val="0"/>
        <w:spacing w:line="240" w:lineRule="auto"/>
        <w:jc w:val="left"/>
        <w:rPr>
          <w:rFonts w:ascii="Calibri" w:eastAsia="Times New Roman" w:hAnsi="Calibri" w:cs="Calibri"/>
          <w:sz w:val="22"/>
          <w:lang w:eastAsia="ru-RU"/>
        </w:rPr>
      </w:pPr>
    </w:p>
    <w:p w:rsidR="0096397C" w:rsidRDefault="0096397C" w:rsidP="00B73909">
      <w:pPr>
        <w:autoSpaceDE w:val="0"/>
        <w:autoSpaceDN w:val="0"/>
        <w:adjustRightInd w:val="0"/>
        <w:spacing w:line="240" w:lineRule="auto"/>
        <w:jc w:val="left"/>
        <w:rPr>
          <w:rFonts w:ascii="Calibri" w:eastAsia="Times New Roman" w:hAnsi="Calibri" w:cs="Calibri"/>
          <w:sz w:val="22"/>
          <w:lang w:eastAsia="ru-RU"/>
        </w:rPr>
      </w:pPr>
    </w:p>
    <w:p w:rsidR="0096397C" w:rsidRDefault="0096397C" w:rsidP="00B73909">
      <w:pPr>
        <w:autoSpaceDE w:val="0"/>
        <w:autoSpaceDN w:val="0"/>
        <w:adjustRightInd w:val="0"/>
        <w:spacing w:line="240" w:lineRule="auto"/>
        <w:jc w:val="left"/>
        <w:rPr>
          <w:rFonts w:ascii="Calibri" w:eastAsia="Times New Roman" w:hAnsi="Calibri" w:cs="Calibri"/>
          <w:sz w:val="22"/>
          <w:lang w:eastAsia="ru-RU"/>
        </w:rPr>
      </w:pPr>
    </w:p>
    <w:p w:rsidR="0096397C" w:rsidRDefault="0096397C" w:rsidP="00B73909">
      <w:pPr>
        <w:autoSpaceDE w:val="0"/>
        <w:autoSpaceDN w:val="0"/>
        <w:adjustRightInd w:val="0"/>
        <w:spacing w:line="240" w:lineRule="auto"/>
        <w:jc w:val="left"/>
        <w:rPr>
          <w:rFonts w:ascii="Calibri" w:eastAsia="Times New Roman" w:hAnsi="Calibri" w:cs="Calibri"/>
          <w:sz w:val="22"/>
          <w:lang w:eastAsia="ru-RU"/>
        </w:rPr>
      </w:pPr>
    </w:p>
    <w:p w:rsidR="0096397C" w:rsidRDefault="0096397C" w:rsidP="00B73909">
      <w:pPr>
        <w:autoSpaceDE w:val="0"/>
        <w:autoSpaceDN w:val="0"/>
        <w:adjustRightInd w:val="0"/>
        <w:spacing w:line="240" w:lineRule="auto"/>
        <w:jc w:val="left"/>
        <w:rPr>
          <w:rFonts w:ascii="Calibri" w:eastAsia="Times New Roman" w:hAnsi="Calibri" w:cs="Calibri"/>
          <w:sz w:val="22"/>
          <w:lang w:eastAsia="ru-RU"/>
        </w:rPr>
      </w:pPr>
    </w:p>
    <w:p w:rsidR="0096397C" w:rsidRPr="008841D3" w:rsidRDefault="0096397C" w:rsidP="00B73909">
      <w:pPr>
        <w:autoSpaceDE w:val="0"/>
        <w:autoSpaceDN w:val="0"/>
        <w:adjustRightInd w:val="0"/>
        <w:spacing w:line="240" w:lineRule="auto"/>
        <w:jc w:val="left"/>
        <w:rPr>
          <w:rFonts w:ascii="Calibri" w:eastAsia="Times New Roman" w:hAnsi="Calibri" w:cs="Calibri"/>
          <w:sz w:val="22"/>
          <w:lang w:eastAsia="ru-RU"/>
        </w:rPr>
      </w:pPr>
    </w:p>
    <w:p w:rsidR="00B73909" w:rsidRDefault="00B73909" w:rsidP="00B73909">
      <w:pPr>
        <w:widowControl w:val="0"/>
        <w:autoSpaceDE w:val="0"/>
        <w:autoSpaceDN w:val="0"/>
        <w:adjustRightInd w:val="0"/>
        <w:spacing w:after="0" w:line="240" w:lineRule="auto"/>
        <w:ind w:left="1" w:hanging="1"/>
        <w:jc w:val="center"/>
        <w:rPr>
          <w:rFonts w:eastAsia="Times New Roman" w:cs="Times New Roman"/>
          <w:b/>
          <w:bCs/>
          <w:szCs w:val="24"/>
          <w:lang w:eastAsia="ru-RU"/>
        </w:rPr>
      </w:pPr>
      <w:r w:rsidRPr="00B73909">
        <w:rPr>
          <w:rFonts w:eastAsia="Times New Roman" w:cs="Times New Roman"/>
          <w:b/>
          <w:bCs/>
          <w:szCs w:val="24"/>
          <w:lang w:eastAsia="ru-RU"/>
        </w:rPr>
        <w:lastRenderedPageBreak/>
        <w:t>3. ОРГАНИЗАЦИОННЫЙ РАЗДЕЛ РПВ</w:t>
      </w:r>
    </w:p>
    <w:p w:rsidR="00C32E5A" w:rsidRPr="00B73909" w:rsidRDefault="00C32E5A" w:rsidP="00B73909">
      <w:pPr>
        <w:widowControl w:val="0"/>
        <w:autoSpaceDE w:val="0"/>
        <w:autoSpaceDN w:val="0"/>
        <w:adjustRightInd w:val="0"/>
        <w:spacing w:after="0" w:line="240" w:lineRule="auto"/>
        <w:ind w:left="1" w:hanging="1"/>
        <w:jc w:val="center"/>
        <w:rPr>
          <w:rFonts w:eastAsia="Times New Roman" w:cs="Times New Roman"/>
          <w:b/>
          <w:bCs/>
          <w:szCs w:val="24"/>
          <w:lang w:eastAsia="ru-RU"/>
        </w:rPr>
      </w:pPr>
    </w:p>
    <w:p w:rsidR="00B73909" w:rsidRPr="00B73909" w:rsidRDefault="00B73909" w:rsidP="00B73909">
      <w:pPr>
        <w:widowControl w:val="0"/>
        <w:autoSpaceDE w:val="0"/>
        <w:autoSpaceDN w:val="0"/>
        <w:adjustRightInd w:val="0"/>
        <w:spacing w:after="0" w:line="240" w:lineRule="auto"/>
        <w:ind w:left="1" w:hanging="1"/>
        <w:jc w:val="center"/>
        <w:rPr>
          <w:rFonts w:eastAsia="Times New Roman" w:cs="Times New Roman"/>
          <w:b/>
          <w:bCs/>
          <w:i/>
          <w:iCs/>
          <w:szCs w:val="24"/>
          <w:lang w:eastAsia="ru-RU"/>
        </w:rPr>
      </w:pPr>
      <w:r w:rsidRPr="00B73909">
        <w:rPr>
          <w:rFonts w:eastAsia="Times New Roman" w:cs="Times New Roman"/>
          <w:b/>
          <w:bCs/>
          <w:i/>
          <w:iCs/>
          <w:szCs w:val="24"/>
          <w:lang w:eastAsia="ru-RU"/>
        </w:rPr>
        <w:t>Часть ОП ДО, формируемая участниками образовательных отношений</w:t>
      </w:r>
    </w:p>
    <w:p w:rsidR="00B73909" w:rsidRPr="00B73909" w:rsidRDefault="00B73909" w:rsidP="00B73909">
      <w:pPr>
        <w:widowControl w:val="0"/>
        <w:autoSpaceDE w:val="0"/>
        <w:autoSpaceDN w:val="0"/>
        <w:adjustRightInd w:val="0"/>
        <w:spacing w:after="0" w:line="240" w:lineRule="auto"/>
        <w:ind w:left="1" w:hanging="1"/>
        <w:jc w:val="center"/>
        <w:rPr>
          <w:rFonts w:eastAsia="Times New Roman" w:cs="Times New Roman"/>
          <w:b/>
          <w:bCs/>
          <w:szCs w:val="24"/>
          <w:lang w:eastAsia="ru-RU"/>
        </w:rPr>
      </w:pPr>
    </w:p>
    <w:p w:rsidR="00B73909" w:rsidRDefault="00B73909" w:rsidP="00B73909">
      <w:pPr>
        <w:widowControl w:val="0"/>
        <w:autoSpaceDE w:val="0"/>
        <w:autoSpaceDN w:val="0"/>
        <w:adjustRightInd w:val="0"/>
        <w:spacing w:after="0" w:line="240" w:lineRule="auto"/>
        <w:ind w:left="1" w:hanging="1"/>
        <w:jc w:val="center"/>
        <w:rPr>
          <w:rFonts w:eastAsia="Times New Roman" w:cs="Times New Roman"/>
          <w:b/>
          <w:bCs/>
          <w:szCs w:val="24"/>
          <w:lang w:eastAsia="ru-RU"/>
        </w:rPr>
      </w:pPr>
      <w:r w:rsidRPr="00B73909">
        <w:rPr>
          <w:rFonts w:eastAsia="Times New Roman" w:cs="Times New Roman"/>
          <w:b/>
          <w:bCs/>
          <w:szCs w:val="24"/>
          <w:lang w:eastAsia="ru-RU"/>
        </w:rPr>
        <w:t>Кадровое обеспечение</w:t>
      </w:r>
    </w:p>
    <w:p w:rsidR="0096397C" w:rsidRPr="00B73909" w:rsidRDefault="0096397C" w:rsidP="00B73909">
      <w:pPr>
        <w:widowControl w:val="0"/>
        <w:autoSpaceDE w:val="0"/>
        <w:autoSpaceDN w:val="0"/>
        <w:adjustRightInd w:val="0"/>
        <w:spacing w:after="0" w:line="240" w:lineRule="auto"/>
        <w:ind w:left="1" w:hanging="1"/>
        <w:jc w:val="center"/>
        <w:rPr>
          <w:rFonts w:eastAsia="Times New Roman" w:cs="Times New Roman"/>
          <w:b/>
          <w:bCs/>
          <w:szCs w:val="24"/>
          <w:lang w:eastAsia="ru-RU"/>
        </w:rPr>
      </w:pPr>
    </w:p>
    <w:p w:rsidR="00B73909" w:rsidRPr="00B73909" w:rsidRDefault="00B73909" w:rsidP="00B73909">
      <w:pPr>
        <w:widowControl w:val="0"/>
        <w:autoSpaceDE w:val="0"/>
        <w:autoSpaceDN w:val="0"/>
        <w:adjustRightInd w:val="0"/>
        <w:spacing w:after="0" w:line="240" w:lineRule="auto"/>
        <w:ind w:firstLine="553"/>
        <w:rPr>
          <w:rFonts w:eastAsia="Times New Roman" w:cs="Times New Roman"/>
          <w:szCs w:val="24"/>
          <w:lang w:eastAsia="ru-RU"/>
        </w:rPr>
      </w:pPr>
      <w:r w:rsidRPr="00B73909">
        <w:rPr>
          <w:rFonts w:eastAsia="Times New Roman" w:cs="Times New Roman"/>
          <w:szCs w:val="24"/>
          <w:lang w:eastAsia="ru-RU"/>
        </w:rPr>
        <w:t>Условием качественной реализации РПВ является её непрерывное сопровождение педагогическими работниками и учебно-вспомогательным персоналом.</w:t>
      </w:r>
    </w:p>
    <w:p w:rsidR="00B73909" w:rsidRPr="00B73909" w:rsidRDefault="00B73909" w:rsidP="00B73909">
      <w:pPr>
        <w:widowControl w:val="0"/>
        <w:autoSpaceDE w:val="0"/>
        <w:autoSpaceDN w:val="0"/>
        <w:adjustRightInd w:val="0"/>
        <w:spacing w:after="0" w:line="240" w:lineRule="auto"/>
        <w:ind w:firstLine="553"/>
        <w:rPr>
          <w:rFonts w:eastAsia="Times New Roman" w:cs="Times New Roman"/>
          <w:szCs w:val="24"/>
          <w:lang w:eastAsia="ru-RU"/>
        </w:rPr>
      </w:pPr>
      <w:r w:rsidRPr="00B73909">
        <w:rPr>
          <w:rFonts w:eastAsia="Times New Roman" w:cs="Times New Roman"/>
          <w:szCs w:val="24"/>
          <w:lang w:eastAsia="ru-RU"/>
        </w:rPr>
        <w:t>Педагогические работники, реализующие РПВ, обладают основными компетенциями, необходимыми для создания условий развития и воспитания детей:</w:t>
      </w:r>
    </w:p>
    <w:p w:rsidR="00B73909" w:rsidRPr="00B73909" w:rsidRDefault="00B73909" w:rsidP="00B73909">
      <w:pPr>
        <w:widowControl w:val="0"/>
        <w:autoSpaceDE w:val="0"/>
        <w:autoSpaceDN w:val="0"/>
        <w:adjustRightInd w:val="0"/>
        <w:spacing w:after="0" w:line="240" w:lineRule="auto"/>
        <w:ind w:firstLine="553"/>
        <w:rPr>
          <w:rFonts w:eastAsia="Times New Roman" w:cs="Times New Roman"/>
          <w:szCs w:val="24"/>
          <w:lang w:eastAsia="ru-RU"/>
        </w:rPr>
      </w:pPr>
      <w:r w:rsidRPr="00B73909">
        <w:rPr>
          <w:rFonts w:eastAsia="Times New Roman" w:cs="Times New Roman"/>
          <w:i/>
          <w:iCs/>
          <w:szCs w:val="24"/>
          <w:lang w:eastAsia="ru-RU"/>
        </w:rPr>
        <w:t xml:space="preserve">– </w:t>
      </w:r>
      <w:r w:rsidRPr="00B73909">
        <w:rPr>
          <w:rFonts w:eastAsia="Times New Roman" w:cs="Times New Roman"/>
          <w:szCs w:val="24"/>
          <w:lang w:eastAsia="ru-RU"/>
        </w:rPr>
        <w:t>обеспечение эмоционального благополучия;</w:t>
      </w:r>
    </w:p>
    <w:p w:rsidR="00B73909" w:rsidRPr="00B73909" w:rsidRDefault="00B73909" w:rsidP="00B73909">
      <w:pPr>
        <w:widowControl w:val="0"/>
        <w:autoSpaceDE w:val="0"/>
        <w:autoSpaceDN w:val="0"/>
        <w:adjustRightInd w:val="0"/>
        <w:spacing w:after="0" w:line="240" w:lineRule="auto"/>
        <w:ind w:firstLine="553"/>
        <w:rPr>
          <w:rFonts w:eastAsia="Times New Roman" w:cs="Times New Roman"/>
          <w:szCs w:val="24"/>
          <w:lang w:eastAsia="ru-RU"/>
        </w:rPr>
      </w:pPr>
      <w:r w:rsidRPr="00B73909">
        <w:rPr>
          <w:rFonts w:eastAsia="Times New Roman" w:cs="Times New Roman"/>
          <w:i/>
          <w:iCs/>
          <w:szCs w:val="24"/>
          <w:lang w:eastAsia="ru-RU"/>
        </w:rPr>
        <w:t xml:space="preserve">– </w:t>
      </w:r>
      <w:r w:rsidRPr="00B73909">
        <w:rPr>
          <w:rFonts w:eastAsia="Times New Roman" w:cs="Times New Roman"/>
          <w:szCs w:val="24"/>
          <w:lang w:eastAsia="ru-RU"/>
        </w:rPr>
        <w:t>поддержка индивидуаль</w:t>
      </w:r>
      <w:r w:rsidR="00F07AF7">
        <w:rPr>
          <w:rFonts w:eastAsia="Times New Roman" w:cs="Times New Roman"/>
          <w:szCs w:val="24"/>
          <w:lang w:eastAsia="ru-RU"/>
        </w:rPr>
        <w:t xml:space="preserve"> </w:t>
      </w:r>
      <w:r w:rsidRPr="00B73909">
        <w:rPr>
          <w:rFonts w:eastAsia="Times New Roman" w:cs="Times New Roman"/>
          <w:szCs w:val="24"/>
          <w:lang w:eastAsia="ru-RU"/>
        </w:rPr>
        <w:t>ности и инициативы;</w:t>
      </w:r>
    </w:p>
    <w:p w:rsidR="00B73909" w:rsidRPr="00B73909" w:rsidRDefault="00B73909" w:rsidP="00B73909">
      <w:pPr>
        <w:widowControl w:val="0"/>
        <w:autoSpaceDE w:val="0"/>
        <w:autoSpaceDN w:val="0"/>
        <w:adjustRightInd w:val="0"/>
        <w:spacing w:after="0" w:line="240" w:lineRule="auto"/>
        <w:ind w:firstLine="553"/>
        <w:rPr>
          <w:rFonts w:eastAsia="Times New Roman" w:cs="Times New Roman"/>
          <w:szCs w:val="24"/>
          <w:lang w:eastAsia="ru-RU"/>
        </w:rPr>
      </w:pPr>
      <w:r w:rsidRPr="00B73909">
        <w:rPr>
          <w:rFonts w:eastAsia="Times New Roman" w:cs="Times New Roman"/>
          <w:i/>
          <w:iCs/>
          <w:szCs w:val="24"/>
          <w:lang w:eastAsia="ru-RU"/>
        </w:rPr>
        <w:t xml:space="preserve">– </w:t>
      </w:r>
      <w:r w:rsidRPr="00B73909">
        <w:rPr>
          <w:rFonts w:eastAsia="Times New Roman" w:cs="Times New Roman"/>
          <w:szCs w:val="24"/>
          <w:lang w:eastAsia="ru-RU"/>
        </w:rPr>
        <w:t>построение вариативного развивающего образования;</w:t>
      </w:r>
    </w:p>
    <w:p w:rsidR="00B73909" w:rsidRPr="00B73909" w:rsidRDefault="00B73909" w:rsidP="00B73909">
      <w:pPr>
        <w:widowControl w:val="0"/>
        <w:autoSpaceDE w:val="0"/>
        <w:autoSpaceDN w:val="0"/>
        <w:adjustRightInd w:val="0"/>
        <w:spacing w:after="0" w:line="240" w:lineRule="auto"/>
        <w:ind w:firstLine="553"/>
        <w:rPr>
          <w:rFonts w:eastAsia="Times New Roman" w:cs="Times New Roman"/>
          <w:szCs w:val="24"/>
          <w:lang w:eastAsia="ru-RU"/>
        </w:rPr>
      </w:pPr>
      <w:r w:rsidRPr="00B73909">
        <w:rPr>
          <w:rFonts w:eastAsia="Times New Roman" w:cs="Times New Roman"/>
          <w:i/>
          <w:iCs/>
          <w:szCs w:val="24"/>
          <w:lang w:eastAsia="ru-RU"/>
        </w:rPr>
        <w:t xml:space="preserve">– </w:t>
      </w:r>
      <w:r w:rsidRPr="00B73909">
        <w:rPr>
          <w:rFonts w:eastAsia="Times New Roman" w:cs="Times New Roman"/>
          <w:szCs w:val="24"/>
          <w:lang w:eastAsia="ru-RU"/>
        </w:rPr>
        <w:t>взаимодействие с родителями детей по вопросам его образования.</w:t>
      </w:r>
    </w:p>
    <w:p w:rsidR="00B73909" w:rsidRPr="00B73909" w:rsidRDefault="00B73909" w:rsidP="00B73909">
      <w:pPr>
        <w:widowControl w:val="0"/>
        <w:autoSpaceDE w:val="0"/>
        <w:autoSpaceDN w:val="0"/>
        <w:adjustRightInd w:val="0"/>
        <w:spacing w:after="0" w:line="240" w:lineRule="auto"/>
        <w:ind w:firstLine="553"/>
        <w:rPr>
          <w:rFonts w:eastAsia="Times New Roman" w:cs="Times New Roman"/>
          <w:szCs w:val="24"/>
          <w:lang w:eastAsia="ru-RU"/>
        </w:rPr>
      </w:pPr>
      <w:r w:rsidRPr="00B73909">
        <w:rPr>
          <w:rFonts w:eastAsia="Times New Roman" w:cs="Times New Roman"/>
          <w:szCs w:val="24"/>
          <w:lang w:eastAsia="ru-RU"/>
        </w:rPr>
        <w:t>В целях эффективной реализации РПВ</w:t>
      </w:r>
      <w:r w:rsidRPr="00B73909">
        <w:rPr>
          <w:rFonts w:eastAsia="Times New Roman" w:cs="Times New Roman"/>
          <w:b/>
          <w:bCs/>
          <w:szCs w:val="24"/>
          <w:lang w:eastAsia="ru-RU"/>
        </w:rPr>
        <w:t xml:space="preserve"> </w:t>
      </w:r>
      <w:r w:rsidRPr="00B73909">
        <w:rPr>
          <w:rFonts w:eastAsia="Times New Roman" w:cs="Times New Roman"/>
          <w:szCs w:val="24"/>
          <w:lang w:eastAsia="ru-RU"/>
        </w:rPr>
        <w:t xml:space="preserve"> созданы условия для профессионального развития руководящих и педагогических работников, в т.ч. их дополнительного профессионального образования, необходимого для ДОУ; для консультативной поддержки педагогических работников и родителей по вопросам образования и сохранения и укрепления здоровья детей, для охраны  их жизни; для организационно-методического сопровождения процесса реализации РПВ.</w:t>
      </w:r>
    </w:p>
    <w:p w:rsidR="00B73909" w:rsidRPr="00F07AF7" w:rsidRDefault="00B73909" w:rsidP="00B73909">
      <w:pPr>
        <w:widowControl w:val="0"/>
        <w:shd w:val="clear" w:color="auto" w:fill="FFFFFF"/>
        <w:tabs>
          <w:tab w:val="left" w:pos="1267"/>
        </w:tabs>
        <w:autoSpaceDE w:val="0"/>
        <w:autoSpaceDN w:val="0"/>
        <w:adjustRightInd w:val="0"/>
        <w:spacing w:after="0" w:line="240" w:lineRule="auto"/>
        <w:ind w:firstLine="567"/>
        <w:rPr>
          <w:rFonts w:eastAsia="Times New Roman" w:cs="Times New Roman"/>
          <w:szCs w:val="24"/>
          <w:lang w:eastAsia="ru-RU"/>
        </w:rPr>
      </w:pPr>
      <w:r w:rsidRPr="00F07AF7">
        <w:rPr>
          <w:rFonts w:eastAsia="Times New Roman" w:cs="Times New Roman"/>
          <w:szCs w:val="24"/>
          <w:lang w:eastAsia="ru-RU"/>
        </w:rPr>
        <w:t>В состав педагогического коллектива входят</w:t>
      </w:r>
      <w:r w:rsidR="00F07AF7" w:rsidRPr="00F07AF7">
        <w:rPr>
          <w:rFonts w:eastAsia="Times New Roman" w:cs="Times New Roman"/>
          <w:szCs w:val="24"/>
          <w:lang w:eastAsia="ru-RU"/>
        </w:rPr>
        <w:t>: воспитатели, музыкальный руководитель, педагог-психолог</w:t>
      </w:r>
      <w:r w:rsidRPr="00F07AF7">
        <w:rPr>
          <w:rFonts w:eastAsia="Times New Roman" w:cs="Times New Roman"/>
          <w:szCs w:val="24"/>
          <w:lang w:eastAsia="ru-RU"/>
        </w:rPr>
        <w:t xml:space="preserve">. </w:t>
      </w:r>
    </w:p>
    <w:p w:rsidR="00B73909" w:rsidRPr="00F07AF7" w:rsidRDefault="00B73909" w:rsidP="00B73909">
      <w:pPr>
        <w:widowControl w:val="0"/>
        <w:autoSpaceDE w:val="0"/>
        <w:autoSpaceDN w:val="0"/>
        <w:adjustRightInd w:val="0"/>
        <w:spacing w:after="0" w:line="240" w:lineRule="auto"/>
        <w:ind w:firstLine="540"/>
        <w:rPr>
          <w:rFonts w:eastAsia="Times New Roman" w:cs="Times New Roman"/>
          <w:szCs w:val="24"/>
          <w:lang w:eastAsia="ru-RU"/>
        </w:rPr>
      </w:pPr>
      <w:r w:rsidRPr="00F07AF7">
        <w:rPr>
          <w:rFonts w:eastAsia="Times New Roman" w:cs="Times New Roman"/>
          <w:szCs w:val="24"/>
          <w:lang w:eastAsia="ru-RU"/>
        </w:rPr>
        <w:t xml:space="preserve">Психолого-педагогическое сопровождение воспитательно-образовательного процесса является важным фактором адаптации, социализации и гармонического развития каждого ребёнка. Педагогические работники ДОУ ориентированы на социализацию детей, подготовку их к систематическому обучению в школе, к жизни. При этом на первом месте находится забота о сохранении и укреплении их физического и психического здоровья. </w:t>
      </w:r>
    </w:p>
    <w:p w:rsidR="00B73909" w:rsidRPr="00F07AF7" w:rsidRDefault="00B73909" w:rsidP="00B73909">
      <w:pPr>
        <w:tabs>
          <w:tab w:val="left" w:pos="345"/>
        </w:tabs>
        <w:autoSpaceDE w:val="0"/>
        <w:autoSpaceDN w:val="0"/>
        <w:adjustRightInd w:val="0"/>
        <w:spacing w:after="0" w:line="240" w:lineRule="auto"/>
        <w:ind w:firstLine="567"/>
        <w:rPr>
          <w:rFonts w:eastAsia="Times New Roman" w:cs="Times New Roman"/>
          <w:szCs w:val="24"/>
          <w:lang w:eastAsia="ru-RU"/>
        </w:rPr>
      </w:pPr>
      <w:r w:rsidRPr="00F07AF7">
        <w:rPr>
          <w:rFonts w:eastAsia="Times New Roman" w:cs="Times New Roman"/>
          <w:i/>
          <w:iCs/>
          <w:szCs w:val="24"/>
          <w:lang w:eastAsia="ru-RU"/>
        </w:rPr>
        <w:t>Воспитатели</w:t>
      </w:r>
      <w:r w:rsidRPr="00F07AF7">
        <w:rPr>
          <w:rFonts w:eastAsia="Times New Roman" w:cs="Times New Roman"/>
          <w:b/>
          <w:bCs/>
          <w:szCs w:val="24"/>
          <w:lang w:eastAsia="ru-RU"/>
        </w:rPr>
        <w:t xml:space="preserve"> </w:t>
      </w:r>
      <w:r w:rsidRPr="00F07AF7">
        <w:rPr>
          <w:rFonts w:eastAsia="Times New Roman" w:cs="Times New Roman"/>
          <w:szCs w:val="24"/>
          <w:lang w:eastAsia="ru-RU"/>
        </w:rPr>
        <w:t>содействуют созданию пространства для саморазвития и личностного развития каждого ребёнка с учётом индивидуальных, возрастных, гендерных особенностей; обеспечивают условия для усвоения ОП ДО каждым ребёнком; создают условия для формирования жизненной компетентности детей в соответствии с возрастом, работают в тесном контакте с</w:t>
      </w:r>
      <w:r w:rsidR="00F07AF7">
        <w:rPr>
          <w:rFonts w:eastAsia="Times New Roman" w:cs="Times New Roman"/>
          <w:szCs w:val="24"/>
          <w:lang w:eastAsia="ru-RU"/>
        </w:rPr>
        <w:t>о</w:t>
      </w:r>
      <w:r w:rsidRPr="00F07AF7">
        <w:rPr>
          <w:rFonts w:eastAsia="Times New Roman" w:cs="Times New Roman"/>
          <w:szCs w:val="24"/>
          <w:lang w:eastAsia="ru-RU"/>
        </w:rPr>
        <w:t>, старшим воспитателем, другими педагогическими работниками, родителями воспитанников.</w:t>
      </w:r>
    </w:p>
    <w:p w:rsidR="00B73909" w:rsidRPr="00F07AF7" w:rsidRDefault="00B73909" w:rsidP="00B73909">
      <w:pPr>
        <w:tabs>
          <w:tab w:val="left" w:pos="345"/>
        </w:tabs>
        <w:autoSpaceDE w:val="0"/>
        <w:autoSpaceDN w:val="0"/>
        <w:adjustRightInd w:val="0"/>
        <w:spacing w:after="0" w:line="240" w:lineRule="auto"/>
        <w:ind w:firstLine="567"/>
        <w:rPr>
          <w:rFonts w:eastAsia="Times New Roman" w:cs="Times New Roman"/>
          <w:szCs w:val="24"/>
          <w:lang w:eastAsia="ru-RU"/>
        </w:rPr>
      </w:pPr>
      <w:r w:rsidRPr="00F07AF7">
        <w:rPr>
          <w:rFonts w:eastAsia="Times New Roman" w:cs="Times New Roman"/>
          <w:i/>
          <w:iCs/>
          <w:szCs w:val="24"/>
          <w:lang w:eastAsia="ru-RU"/>
        </w:rPr>
        <w:t>Педагог-психолог</w:t>
      </w:r>
      <w:r w:rsidRPr="00F07AF7">
        <w:rPr>
          <w:rFonts w:eastAsia="Times New Roman" w:cs="Times New Roman"/>
          <w:szCs w:val="24"/>
          <w:lang w:eastAsia="ru-RU"/>
        </w:rPr>
        <w:t xml:space="preserve"> создаёт психологически безопасные условия для субъектов образовательного процесса ДОУ; организовывает работу по защите прав и свобод детей; оказывает помощь воспитанникам, педагогическим работникам, родителям детей в решении конкретных проблем; формирует психологическую культуру воспитанников, педагогических работников, родителей воспитанников.</w:t>
      </w:r>
    </w:p>
    <w:p w:rsidR="00B73909" w:rsidRPr="00F07AF7" w:rsidRDefault="00F07AF7" w:rsidP="00B73909">
      <w:pPr>
        <w:tabs>
          <w:tab w:val="left" w:pos="345"/>
        </w:tabs>
        <w:autoSpaceDE w:val="0"/>
        <w:autoSpaceDN w:val="0"/>
        <w:adjustRightInd w:val="0"/>
        <w:spacing w:after="0" w:line="240" w:lineRule="auto"/>
        <w:ind w:firstLine="567"/>
        <w:rPr>
          <w:rFonts w:eastAsia="Times New Roman" w:cs="Times New Roman"/>
          <w:szCs w:val="24"/>
          <w:lang w:eastAsia="ru-RU"/>
        </w:rPr>
      </w:pPr>
      <w:r w:rsidRPr="00F07AF7">
        <w:rPr>
          <w:rFonts w:eastAsia="Times New Roman" w:cs="Times New Roman"/>
          <w:i/>
          <w:iCs/>
          <w:szCs w:val="24"/>
          <w:lang w:eastAsia="ru-RU"/>
        </w:rPr>
        <w:t>Музыкальный руководитель</w:t>
      </w:r>
      <w:r w:rsidR="00B73909" w:rsidRPr="00F07AF7">
        <w:rPr>
          <w:rFonts w:eastAsia="Times New Roman" w:cs="Times New Roman"/>
          <w:szCs w:val="24"/>
          <w:lang w:eastAsia="ru-RU"/>
        </w:rPr>
        <w:t xml:space="preserve"> обеспечивают музыкально-эстетическое воспитание детей, работают в тесном контакте со старшим воспитателем, другими педагогическими работниками.</w:t>
      </w:r>
    </w:p>
    <w:p w:rsidR="00B73909" w:rsidRPr="00F07AF7" w:rsidRDefault="00B73909" w:rsidP="00B73909">
      <w:pPr>
        <w:tabs>
          <w:tab w:val="left" w:pos="345"/>
        </w:tabs>
        <w:autoSpaceDE w:val="0"/>
        <w:autoSpaceDN w:val="0"/>
        <w:adjustRightInd w:val="0"/>
        <w:spacing w:after="0" w:line="240" w:lineRule="auto"/>
        <w:ind w:firstLine="567"/>
        <w:rPr>
          <w:rFonts w:eastAsia="Times New Roman" w:cs="Times New Roman"/>
          <w:szCs w:val="24"/>
          <w:lang w:eastAsia="ru-RU"/>
        </w:rPr>
      </w:pPr>
      <w:r w:rsidRPr="00F07AF7">
        <w:rPr>
          <w:rFonts w:eastAsia="Times New Roman" w:cs="Times New Roman"/>
          <w:szCs w:val="24"/>
          <w:lang w:eastAsia="ru-RU"/>
        </w:rPr>
        <w:t xml:space="preserve">Для работы с детьми, требующими особого психолого-педагогического сопровождения (дети, имеющие речевые нарушения и дети с ОВЗ), в ДОУ создан психолого-медико-педагогический консилиум, в который входят специалисты ДОУ. </w:t>
      </w:r>
    </w:p>
    <w:p w:rsidR="00B73909" w:rsidRPr="00F07AF7" w:rsidRDefault="00B73909" w:rsidP="00B73909">
      <w:pPr>
        <w:widowControl w:val="0"/>
        <w:autoSpaceDE w:val="0"/>
        <w:autoSpaceDN w:val="0"/>
        <w:adjustRightInd w:val="0"/>
        <w:spacing w:after="0" w:line="240" w:lineRule="auto"/>
        <w:ind w:firstLine="553"/>
        <w:rPr>
          <w:rFonts w:eastAsia="Times New Roman" w:cs="Times New Roman"/>
          <w:szCs w:val="24"/>
          <w:lang w:eastAsia="ru-RU"/>
        </w:rPr>
      </w:pPr>
      <w:r w:rsidRPr="00F07AF7">
        <w:rPr>
          <w:rFonts w:eastAsia="Times New Roman" w:cs="Times New Roman"/>
          <w:szCs w:val="24"/>
          <w:lang w:eastAsia="ru-RU"/>
        </w:rPr>
        <w:t xml:space="preserve">Руководящие, педагогические работники и учебно-вспомогательный персонал в обязательном порядке выполняют </w:t>
      </w:r>
      <w:r w:rsidRPr="00F07AF7">
        <w:rPr>
          <w:rFonts w:eastAsia="Times New Roman" w:cs="Times New Roman"/>
          <w:b/>
          <w:bCs/>
          <w:i/>
          <w:iCs/>
          <w:szCs w:val="24"/>
          <w:lang w:eastAsia="ru-RU"/>
        </w:rPr>
        <w:t>воспитательные функции</w:t>
      </w:r>
      <w:r w:rsidRPr="00F07AF7">
        <w:rPr>
          <w:rFonts w:eastAsia="Times New Roman" w:cs="Times New Roman"/>
          <w:szCs w:val="24"/>
          <w:lang w:eastAsia="ru-RU"/>
        </w:rPr>
        <w:t>, что отражено в их должностных инструкциях.</w:t>
      </w:r>
    </w:p>
    <w:p w:rsidR="00B73909" w:rsidRPr="00B73909" w:rsidRDefault="00B73909" w:rsidP="00B73909">
      <w:pPr>
        <w:widowControl w:val="0"/>
        <w:autoSpaceDE w:val="0"/>
        <w:autoSpaceDN w:val="0"/>
        <w:adjustRightInd w:val="0"/>
        <w:spacing w:after="0" w:line="240" w:lineRule="auto"/>
        <w:ind w:firstLine="553"/>
        <w:jc w:val="right"/>
        <w:rPr>
          <w:rFonts w:eastAsia="Times New Roman" w:cs="Times New Roman"/>
          <w:b/>
          <w:bCs/>
          <w:i/>
          <w:iCs/>
          <w:szCs w:val="24"/>
          <w:lang w:eastAsia="ru-RU"/>
        </w:rPr>
      </w:pPr>
      <w:r w:rsidRPr="00B73909">
        <w:rPr>
          <w:rFonts w:eastAsia="Times New Roman" w:cs="Times New Roman"/>
          <w:b/>
          <w:bCs/>
          <w:i/>
          <w:iCs/>
          <w:szCs w:val="24"/>
          <w:lang w:eastAsia="ru-RU"/>
        </w:rPr>
        <w:t>Таблица 47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1991"/>
        <w:gridCol w:w="6910"/>
      </w:tblGrid>
      <w:tr w:rsidR="00B73909" w:rsidRPr="00B73909" w:rsidTr="00F07AF7">
        <w:tc>
          <w:tcPr>
            <w:tcW w:w="670" w:type="dxa"/>
            <w:shd w:val="clear" w:color="auto" w:fill="auto"/>
          </w:tcPr>
          <w:p w:rsidR="00B73909" w:rsidRPr="00F07AF7" w:rsidRDefault="00B73909" w:rsidP="00B73909">
            <w:pPr>
              <w:widowControl w:val="0"/>
              <w:autoSpaceDE w:val="0"/>
              <w:autoSpaceDN w:val="0"/>
              <w:adjustRightInd w:val="0"/>
              <w:spacing w:after="0" w:line="300" w:lineRule="auto"/>
              <w:rPr>
                <w:rFonts w:eastAsia="Times New Roman" w:cs="Times New Roman"/>
                <w:szCs w:val="24"/>
                <w:lang w:eastAsia="ru-RU"/>
              </w:rPr>
            </w:pPr>
            <w:r w:rsidRPr="00F07AF7">
              <w:rPr>
                <w:rFonts w:eastAsia="Times New Roman" w:cs="Times New Roman"/>
                <w:b/>
                <w:bCs/>
                <w:szCs w:val="24"/>
                <w:lang w:eastAsia="ru-RU"/>
              </w:rPr>
              <w:t>№</w:t>
            </w:r>
          </w:p>
        </w:tc>
        <w:tc>
          <w:tcPr>
            <w:tcW w:w="1991" w:type="dxa"/>
            <w:shd w:val="clear" w:color="auto" w:fill="auto"/>
          </w:tcPr>
          <w:p w:rsidR="00B73909" w:rsidRPr="00F07AF7" w:rsidRDefault="00B73909" w:rsidP="00B73909">
            <w:pPr>
              <w:widowControl w:val="0"/>
              <w:autoSpaceDE w:val="0"/>
              <w:autoSpaceDN w:val="0"/>
              <w:adjustRightInd w:val="0"/>
              <w:spacing w:after="0" w:line="240" w:lineRule="auto"/>
              <w:jc w:val="center"/>
              <w:rPr>
                <w:rFonts w:eastAsia="Times New Roman" w:cs="Times New Roman"/>
                <w:b/>
                <w:bCs/>
                <w:szCs w:val="24"/>
                <w:lang w:eastAsia="ru-RU"/>
              </w:rPr>
            </w:pPr>
            <w:r w:rsidRPr="00F07AF7">
              <w:rPr>
                <w:rFonts w:eastAsia="Times New Roman" w:cs="Times New Roman"/>
                <w:b/>
                <w:bCs/>
                <w:szCs w:val="24"/>
                <w:lang w:eastAsia="ru-RU"/>
              </w:rPr>
              <w:t xml:space="preserve">Наименование должности </w:t>
            </w:r>
          </w:p>
          <w:p w:rsidR="00B73909" w:rsidRPr="00F07AF7" w:rsidRDefault="00B73909" w:rsidP="00B73909">
            <w:pPr>
              <w:widowControl w:val="0"/>
              <w:autoSpaceDE w:val="0"/>
              <w:autoSpaceDN w:val="0"/>
              <w:adjustRightInd w:val="0"/>
              <w:spacing w:after="0" w:line="240" w:lineRule="auto"/>
              <w:jc w:val="center"/>
              <w:rPr>
                <w:rFonts w:eastAsia="Times New Roman" w:cs="Times New Roman"/>
                <w:i/>
                <w:iCs/>
                <w:szCs w:val="24"/>
                <w:lang w:eastAsia="ru-RU"/>
              </w:rPr>
            </w:pPr>
            <w:r w:rsidRPr="00F07AF7">
              <w:rPr>
                <w:rFonts w:eastAsia="Times New Roman" w:cs="Times New Roman"/>
                <w:i/>
                <w:iCs/>
                <w:szCs w:val="24"/>
                <w:lang w:eastAsia="ru-RU"/>
              </w:rPr>
              <w:t>(в соответствии со штатным</w:t>
            </w:r>
          </w:p>
          <w:p w:rsidR="00B73909" w:rsidRPr="00F07AF7" w:rsidRDefault="00B73909" w:rsidP="00B73909">
            <w:pPr>
              <w:widowControl w:val="0"/>
              <w:autoSpaceDE w:val="0"/>
              <w:autoSpaceDN w:val="0"/>
              <w:adjustRightInd w:val="0"/>
              <w:spacing w:after="0" w:line="240" w:lineRule="auto"/>
              <w:jc w:val="center"/>
              <w:rPr>
                <w:rFonts w:eastAsia="Times New Roman" w:cs="Times New Roman"/>
                <w:szCs w:val="24"/>
                <w:lang w:eastAsia="ru-RU"/>
              </w:rPr>
            </w:pPr>
            <w:r w:rsidRPr="00F07AF7">
              <w:rPr>
                <w:rFonts w:eastAsia="Times New Roman" w:cs="Times New Roman"/>
                <w:i/>
                <w:iCs/>
                <w:szCs w:val="24"/>
                <w:lang w:eastAsia="ru-RU"/>
              </w:rPr>
              <w:lastRenderedPageBreak/>
              <w:t xml:space="preserve"> расписанием)</w:t>
            </w:r>
          </w:p>
        </w:tc>
        <w:tc>
          <w:tcPr>
            <w:tcW w:w="6910" w:type="dxa"/>
            <w:shd w:val="clear" w:color="auto" w:fill="auto"/>
          </w:tcPr>
          <w:p w:rsidR="00B73909" w:rsidRPr="00F07AF7" w:rsidRDefault="00B73909" w:rsidP="00B73909">
            <w:pPr>
              <w:widowControl w:val="0"/>
              <w:autoSpaceDE w:val="0"/>
              <w:autoSpaceDN w:val="0"/>
              <w:adjustRightInd w:val="0"/>
              <w:spacing w:after="0" w:line="240" w:lineRule="auto"/>
              <w:jc w:val="center"/>
              <w:rPr>
                <w:rFonts w:eastAsia="Times New Roman" w:cs="Times New Roman"/>
                <w:b/>
                <w:bCs/>
                <w:szCs w:val="24"/>
                <w:lang w:eastAsia="ru-RU"/>
              </w:rPr>
            </w:pPr>
            <w:r w:rsidRPr="00F07AF7">
              <w:rPr>
                <w:rFonts w:eastAsia="Times New Roman" w:cs="Times New Roman"/>
                <w:b/>
                <w:bCs/>
                <w:szCs w:val="24"/>
                <w:lang w:eastAsia="ru-RU"/>
              </w:rPr>
              <w:lastRenderedPageBreak/>
              <w:t>Функционал,</w:t>
            </w:r>
          </w:p>
          <w:p w:rsidR="00B73909" w:rsidRPr="00F07AF7" w:rsidRDefault="00B73909" w:rsidP="00B73909">
            <w:pPr>
              <w:widowControl w:val="0"/>
              <w:autoSpaceDE w:val="0"/>
              <w:autoSpaceDN w:val="0"/>
              <w:adjustRightInd w:val="0"/>
              <w:spacing w:after="0" w:line="240" w:lineRule="auto"/>
              <w:jc w:val="center"/>
              <w:rPr>
                <w:rFonts w:eastAsia="Times New Roman" w:cs="Times New Roman"/>
                <w:b/>
                <w:bCs/>
                <w:szCs w:val="24"/>
                <w:lang w:eastAsia="ru-RU"/>
              </w:rPr>
            </w:pPr>
            <w:r w:rsidRPr="00F07AF7">
              <w:rPr>
                <w:rFonts w:eastAsia="Times New Roman" w:cs="Times New Roman"/>
                <w:b/>
                <w:bCs/>
                <w:szCs w:val="24"/>
                <w:lang w:eastAsia="ru-RU"/>
              </w:rPr>
              <w:t>связанный с организацией и</w:t>
            </w:r>
          </w:p>
          <w:p w:rsidR="00B73909" w:rsidRPr="00F07AF7" w:rsidRDefault="00B73909" w:rsidP="00B73909">
            <w:pPr>
              <w:widowControl w:val="0"/>
              <w:autoSpaceDE w:val="0"/>
              <w:autoSpaceDN w:val="0"/>
              <w:adjustRightInd w:val="0"/>
              <w:spacing w:after="0" w:line="300" w:lineRule="auto"/>
              <w:jc w:val="center"/>
              <w:rPr>
                <w:rFonts w:eastAsia="Times New Roman" w:cs="Times New Roman"/>
                <w:szCs w:val="24"/>
                <w:lang w:eastAsia="ru-RU"/>
              </w:rPr>
            </w:pPr>
            <w:r w:rsidRPr="00F07AF7">
              <w:rPr>
                <w:rFonts w:eastAsia="Times New Roman" w:cs="Times New Roman"/>
                <w:b/>
                <w:bCs/>
                <w:szCs w:val="24"/>
                <w:lang w:eastAsia="ru-RU"/>
              </w:rPr>
              <w:t>реализацией воспитательного процесса</w:t>
            </w:r>
          </w:p>
        </w:tc>
      </w:tr>
      <w:tr w:rsidR="00B73909" w:rsidRPr="00B73909" w:rsidTr="00F07AF7">
        <w:tc>
          <w:tcPr>
            <w:tcW w:w="670" w:type="dxa"/>
            <w:shd w:val="clear" w:color="auto" w:fill="auto"/>
          </w:tcPr>
          <w:p w:rsidR="00B73909" w:rsidRPr="00F07AF7" w:rsidRDefault="00B73909" w:rsidP="00B73909">
            <w:pPr>
              <w:widowControl w:val="0"/>
              <w:autoSpaceDE w:val="0"/>
              <w:autoSpaceDN w:val="0"/>
              <w:adjustRightInd w:val="0"/>
              <w:spacing w:after="0" w:line="300" w:lineRule="auto"/>
              <w:jc w:val="center"/>
              <w:rPr>
                <w:rFonts w:eastAsia="Times New Roman" w:cs="Times New Roman"/>
                <w:b/>
                <w:szCs w:val="24"/>
                <w:lang w:eastAsia="ru-RU"/>
              </w:rPr>
            </w:pPr>
            <w:r w:rsidRPr="00F07AF7">
              <w:rPr>
                <w:rFonts w:eastAsia="Times New Roman" w:cs="Times New Roman"/>
                <w:b/>
                <w:bCs/>
                <w:szCs w:val="24"/>
                <w:lang w:eastAsia="ru-RU"/>
              </w:rPr>
              <w:lastRenderedPageBreak/>
              <w:t>1.</w:t>
            </w:r>
          </w:p>
        </w:tc>
        <w:tc>
          <w:tcPr>
            <w:tcW w:w="1991" w:type="dxa"/>
            <w:shd w:val="clear" w:color="auto" w:fill="auto"/>
          </w:tcPr>
          <w:p w:rsidR="00B73909" w:rsidRPr="00F07AF7" w:rsidRDefault="00B73909" w:rsidP="00B73909">
            <w:pPr>
              <w:widowControl w:val="0"/>
              <w:autoSpaceDE w:val="0"/>
              <w:autoSpaceDN w:val="0"/>
              <w:adjustRightInd w:val="0"/>
              <w:spacing w:after="0" w:line="300" w:lineRule="auto"/>
              <w:rPr>
                <w:rFonts w:eastAsia="Times New Roman" w:cs="Times New Roman"/>
                <w:szCs w:val="24"/>
                <w:lang w:eastAsia="ru-RU"/>
              </w:rPr>
            </w:pPr>
            <w:r w:rsidRPr="00F07AF7">
              <w:rPr>
                <w:rFonts w:eastAsia="Times New Roman" w:cs="Times New Roman"/>
                <w:szCs w:val="24"/>
                <w:lang w:eastAsia="ru-RU"/>
              </w:rPr>
              <w:t>Заведующий</w:t>
            </w:r>
          </w:p>
        </w:tc>
        <w:tc>
          <w:tcPr>
            <w:tcW w:w="6910" w:type="dxa"/>
            <w:shd w:val="clear" w:color="auto" w:fill="auto"/>
          </w:tcPr>
          <w:p w:rsidR="00B73909" w:rsidRPr="00F07AF7" w:rsidRDefault="00B73909" w:rsidP="00B73909">
            <w:pPr>
              <w:widowControl w:val="0"/>
              <w:tabs>
                <w:tab w:val="left" w:pos="286"/>
              </w:tabs>
              <w:autoSpaceDE w:val="0"/>
              <w:autoSpaceDN w:val="0"/>
              <w:spacing w:after="0" w:line="240" w:lineRule="auto"/>
              <w:jc w:val="left"/>
              <w:rPr>
                <w:rFonts w:eastAsia="Times New Roman" w:cs="Times New Roman"/>
                <w:szCs w:val="24"/>
                <w:lang w:eastAsia="ru-RU"/>
              </w:rPr>
            </w:pPr>
            <w:r w:rsidRPr="00F07AF7">
              <w:rPr>
                <w:rFonts w:eastAsia="Times New Roman" w:cs="Times New Roman"/>
                <w:szCs w:val="24"/>
                <w:lang w:eastAsia="ru-RU"/>
              </w:rPr>
              <w:t>Управляет</w:t>
            </w:r>
            <w:r w:rsidRPr="00F07AF7">
              <w:rPr>
                <w:rFonts w:eastAsia="Times New Roman" w:cs="Times New Roman"/>
                <w:spacing w:val="-5"/>
                <w:szCs w:val="24"/>
                <w:lang w:eastAsia="ru-RU"/>
              </w:rPr>
              <w:t xml:space="preserve"> </w:t>
            </w:r>
            <w:r w:rsidRPr="00F07AF7">
              <w:rPr>
                <w:rFonts w:eastAsia="Times New Roman" w:cs="Times New Roman"/>
                <w:szCs w:val="24"/>
                <w:lang w:eastAsia="ru-RU"/>
              </w:rPr>
              <w:t>воспитательной</w:t>
            </w:r>
            <w:r w:rsidRPr="00F07AF7">
              <w:rPr>
                <w:rFonts w:eastAsia="Times New Roman" w:cs="Times New Roman"/>
                <w:spacing w:val="-6"/>
                <w:szCs w:val="24"/>
                <w:lang w:eastAsia="ru-RU"/>
              </w:rPr>
              <w:t xml:space="preserve"> </w:t>
            </w:r>
            <w:r w:rsidRPr="00F07AF7">
              <w:rPr>
                <w:rFonts w:eastAsia="Times New Roman" w:cs="Times New Roman"/>
                <w:szCs w:val="24"/>
                <w:lang w:eastAsia="ru-RU"/>
              </w:rPr>
              <w:t>деятельностью</w:t>
            </w:r>
            <w:r w:rsidRPr="00F07AF7">
              <w:rPr>
                <w:rFonts w:eastAsia="Times New Roman" w:cs="Times New Roman"/>
                <w:spacing w:val="-5"/>
                <w:szCs w:val="24"/>
                <w:lang w:eastAsia="ru-RU"/>
              </w:rPr>
              <w:t xml:space="preserve"> </w:t>
            </w:r>
            <w:r w:rsidRPr="00F07AF7">
              <w:rPr>
                <w:rFonts w:eastAsia="Times New Roman" w:cs="Times New Roman"/>
                <w:szCs w:val="24"/>
                <w:lang w:eastAsia="ru-RU"/>
              </w:rPr>
              <w:t>на</w:t>
            </w:r>
            <w:r w:rsidRPr="00F07AF7">
              <w:rPr>
                <w:rFonts w:eastAsia="Times New Roman" w:cs="Times New Roman"/>
                <w:spacing w:val="-9"/>
                <w:szCs w:val="24"/>
                <w:lang w:eastAsia="ru-RU"/>
              </w:rPr>
              <w:t xml:space="preserve"> </w:t>
            </w:r>
            <w:r w:rsidRPr="00F07AF7">
              <w:rPr>
                <w:rFonts w:eastAsia="Times New Roman" w:cs="Times New Roman"/>
                <w:szCs w:val="24"/>
                <w:lang w:eastAsia="ru-RU"/>
              </w:rPr>
              <w:t>уровне ДОУ.</w:t>
            </w:r>
          </w:p>
          <w:p w:rsidR="00B73909" w:rsidRPr="00F07AF7" w:rsidRDefault="00B73909" w:rsidP="00B73909">
            <w:pPr>
              <w:widowControl w:val="0"/>
              <w:tabs>
                <w:tab w:val="left" w:pos="288"/>
              </w:tabs>
              <w:autoSpaceDE w:val="0"/>
              <w:autoSpaceDN w:val="0"/>
              <w:spacing w:after="0" w:line="240" w:lineRule="auto"/>
              <w:jc w:val="left"/>
              <w:rPr>
                <w:rFonts w:eastAsia="Times New Roman" w:cs="Times New Roman"/>
                <w:szCs w:val="24"/>
                <w:lang w:eastAsia="ru-RU"/>
              </w:rPr>
            </w:pPr>
            <w:r w:rsidRPr="00F07AF7">
              <w:rPr>
                <w:rFonts w:eastAsia="Times New Roman" w:cs="Times New Roman"/>
                <w:szCs w:val="24"/>
                <w:lang w:eastAsia="ru-RU"/>
              </w:rPr>
              <w:t>Обеспечивает создание условий, позволяющих педагогическому</w:t>
            </w:r>
            <w:r w:rsidRPr="00F07AF7">
              <w:rPr>
                <w:rFonts w:eastAsia="Times New Roman" w:cs="Times New Roman"/>
                <w:spacing w:val="1"/>
                <w:szCs w:val="24"/>
                <w:lang w:eastAsia="ru-RU"/>
              </w:rPr>
              <w:t xml:space="preserve"> </w:t>
            </w:r>
            <w:r w:rsidRPr="00F07AF7">
              <w:rPr>
                <w:rFonts w:eastAsia="Times New Roman" w:cs="Times New Roman"/>
                <w:szCs w:val="24"/>
                <w:lang w:eastAsia="ru-RU"/>
              </w:rPr>
              <w:t>составу</w:t>
            </w:r>
            <w:r w:rsidRPr="00F07AF7">
              <w:rPr>
                <w:rFonts w:eastAsia="Times New Roman" w:cs="Times New Roman"/>
                <w:spacing w:val="-9"/>
                <w:szCs w:val="24"/>
                <w:lang w:eastAsia="ru-RU"/>
              </w:rPr>
              <w:t xml:space="preserve"> </w:t>
            </w:r>
            <w:r w:rsidRPr="00F07AF7">
              <w:rPr>
                <w:rFonts w:eastAsia="Times New Roman" w:cs="Times New Roman"/>
                <w:szCs w:val="24"/>
                <w:lang w:eastAsia="ru-RU"/>
              </w:rPr>
              <w:t>реализовать</w:t>
            </w:r>
            <w:r w:rsidRPr="00F07AF7">
              <w:rPr>
                <w:rFonts w:eastAsia="Times New Roman" w:cs="Times New Roman"/>
                <w:spacing w:val="-3"/>
                <w:szCs w:val="24"/>
                <w:lang w:eastAsia="ru-RU"/>
              </w:rPr>
              <w:t xml:space="preserve"> </w:t>
            </w:r>
            <w:r w:rsidRPr="00F07AF7">
              <w:rPr>
                <w:rFonts w:eastAsia="Times New Roman" w:cs="Times New Roman"/>
                <w:szCs w:val="24"/>
                <w:lang w:eastAsia="ru-RU"/>
              </w:rPr>
              <w:t>воспитательную</w:t>
            </w:r>
            <w:r w:rsidRPr="00F07AF7">
              <w:rPr>
                <w:rFonts w:eastAsia="Times New Roman" w:cs="Times New Roman"/>
                <w:spacing w:val="-4"/>
                <w:szCs w:val="24"/>
                <w:lang w:eastAsia="ru-RU"/>
              </w:rPr>
              <w:t xml:space="preserve"> </w:t>
            </w:r>
            <w:r w:rsidRPr="00F07AF7">
              <w:rPr>
                <w:rFonts w:eastAsia="Times New Roman" w:cs="Times New Roman"/>
                <w:szCs w:val="24"/>
                <w:lang w:eastAsia="ru-RU"/>
              </w:rPr>
              <w:t>деятельность.</w:t>
            </w:r>
          </w:p>
          <w:p w:rsidR="00B73909" w:rsidRPr="00F07AF7" w:rsidRDefault="00B73909" w:rsidP="00B73909">
            <w:pPr>
              <w:widowControl w:val="0"/>
              <w:tabs>
                <w:tab w:val="left" w:pos="288"/>
              </w:tabs>
              <w:autoSpaceDE w:val="0"/>
              <w:autoSpaceDN w:val="0"/>
              <w:spacing w:after="0" w:line="240" w:lineRule="auto"/>
              <w:jc w:val="left"/>
              <w:rPr>
                <w:rFonts w:eastAsia="Times New Roman" w:cs="Times New Roman"/>
                <w:szCs w:val="24"/>
                <w:lang w:eastAsia="ru-RU"/>
              </w:rPr>
            </w:pPr>
            <w:r w:rsidRPr="00F07AF7">
              <w:rPr>
                <w:rFonts w:eastAsia="Times New Roman" w:cs="Times New Roman"/>
                <w:szCs w:val="24"/>
                <w:lang w:eastAsia="ru-RU"/>
              </w:rPr>
              <w:t xml:space="preserve">Утверждает программы и планы воспитательно-образовательной деятельности ДОУ. </w:t>
            </w:r>
          </w:p>
          <w:p w:rsidR="00B73909" w:rsidRPr="00F07AF7" w:rsidRDefault="00B73909" w:rsidP="00B73909">
            <w:pPr>
              <w:widowControl w:val="0"/>
              <w:tabs>
                <w:tab w:val="left" w:pos="288"/>
              </w:tabs>
              <w:autoSpaceDE w:val="0"/>
              <w:autoSpaceDN w:val="0"/>
              <w:spacing w:after="0" w:line="240" w:lineRule="auto"/>
              <w:jc w:val="left"/>
              <w:rPr>
                <w:rFonts w:eastAsia="Times New Roman" w:cs="Times New Roman"/>
                <w:szCs w:val="24"/>
                <w:lang w:eastAsia="ru-RU"/>
              </w:rPr>
            </w:pPr>
            <w:r w:rsidRPr="00F07AF7">
              <w:rPr>
                <w:rFonts w:eastAsia="Times New Roman" w:cs="Times New Roman"/>
                <w:szCs w:val="24"/>
                <w:lang w:eastAsia="ru-RU"/>
              </w:rPr>
              <w:t>Осуществляет регулирование</w:t>
            </w:r>
            <w:r w:rsidRPr="00F07AF7">
              <w:rPr>
                <w:rFonts w:eastAsia="Times New Roman" w:cs="Times New Roman"/>
                <w:spacing w:val="-5"/>
                <w:szCs w:val="24"/>
                <w:lang w:eastAsia="ru-RU"/>
              </w:rPr>
              <w:t xml:space="preserve"> </w:t>
            </w:r>
            <w:r w:rsidRPr="00F07AF7">
              <w:rPr>
                <w:rFonts w:eastAsia="Times New Roman" w:cs="Times New Roman"/>
                <w:szCs w:val="24"/>
                <w:lang w:eastAsia="ru-RU"/>
              </w:rPr>
              <w:t>воспитательной</w:t>
            </w:r>
            <w:r w:rsidRPr="00F07AF7">
              <w:rPr>
                <w:rFonts w:eastAsia="Times New Roman" w:cs="Times New Roman"/>
                <w:spacing w:val="-3"/>
                <w:szCs w:val="24"/>
                <w:lang w:eastAsia="ru-RU"/>
              </w:rPr>
              <w:t xml:space="preserve"> </w:t>
            </w:r>
            <w:r w:rsidRPr="00F07AF7">
              <w:rPr>
                <w:rFonts w:eastAsia="Times New Roman" w:cs="Times New Roman"/>
                <w:szCs w:val="24"/>
                <w:lang w:eastAsia="ru-RU"/>
              </w:rPr>
              <w:t>деятельности</w:t>
            </w:r>
            <w:r w:rsidRPr="00F07AF7">
              <w:rPr>
                <w:rFonts w:eastAsia="Times New Roman" w:cs="Times New Roman"/>
                <w:spacing w:val="-3"/>
                <w:szCs w:val="24"/>
                <w:lang w:eastAsia="ru-RU"/>
              </w:rPr>
              <w:t xml:space="preserve"> </w:t>
            </w:r>
            <w:r w:rsidRPr="00F07AF7">
              <w:rPr>
                <w:rFonts w:eastAsia="Times New Roman" w:cs="Times New Roman"/>
                <w:szCs w:val="24"/>
                <w:lang w:eastAsia="ru-RU"/>
              </w:rPr>
              <w:t>в</w:t>
            </w:r>
            <w:r w:rsidRPr="00F07AF7">
              <w:rPr>
                <w:rFonts w:eastAsia="Times New Roman" w:cs="Times New Roman"/>
                <w:spacing w:val="1"/>
                <w:szCs w:val="24"/>
                <w:lang w:eastAsia="ru-RU"/>
              </w:rPr>
              <w:t xml:space="preserve"> </w:t>
            </w:r>
            <w:r w:rsidRPr="00F07AF7">
              <w:rPr>
                <w:rFonts w:eastAsia="Times New Roman" w:cs="Times New Roman"/>
                <w:szCs w:val="24"/>
                <w:lang w:eastAsia="ru-RU"/>
              </w:rPr>
              <w:t>ДОУ.</w:t>
            </w:r>
          </w:p>
          <w:p w:rsidR="00B73909" w:rsidRPr="00F07AF7" w:rsidRDefault="00B73909" w:rsidP="00B73909">
            <w:pPr>
              <w:widowControl w:val="0"/>
              <w:tabs>
                <w:tab w:val="left" w:pos="288"/>
              </w:tabs>
              <w:autoSpaceDE w:val="0"/>
              <w:autoSpaceDN w:val="0"/>
              <w:spacing w:after="0" w:line="240" w:lineRule="auto"/>
              <w:jc w:val="left"/>
              <w:rPr>
                <w:rFonts w:eastAsia="Times New Roman" w:cs="Times New Roman"/>
                <w:szCs w:val="24"/>
                <w:lang w:eastAsia="ru-RU"/>
              </w:rPr>
            </w:pPr>
            <w:r w:rsidRPr="00F07AF7">
              <w:rPr>
                <w:rFonts w:eastAsia="Times New Roman" w:cs="Times New Roman"/>
                <w:szCs w:val="24"/>
                <w:lang w:eastAsia="ru-RU"/>
              </w:rPr>
              <w:t>Заключает договоры о сотрудничестве с социальными партнёрами в области воспитательной деятельности.</w:t>
            </w:r>
          </w:p>
          <w:p w:rsidR="00B73909" w:rsidRPr="00F07AF7" w:rsidRDefault="00B73909" w:rsidP="00B73909">
            <w:pPr>
              <w:widowControl w:val="0"/>
              <w:tabs>
                <w:tab w:val="left" w:pos="288"/>
              </w:tabs>
              <w:autoSpaceDE w:val="0"/>
              <w:autoSpaceDN w:val="0"/>
              <w:spacing w:after="0" w:line="240" w:lineRule="auto"/>
              <w:jc w:val="left"/>
              <w:rPr>
                <w:rFonts w:eastAsia="Times New Roman" w:cs="Times New Roman"/>
                <w:szCs w:val="24"/>
                <w:lang w:eastAsia="ru-RU"/>
              </w:rPr>
            </w:pPr>
            <w:r w:rsidRPr="00F07AF7">
              <w:rPr>
                <w:rFonts w:eastAsia="Times New Roman" w:cs="Times New Roman"/>
                <w:szCs w:val="24"/>
                <w:lang w:eastAsia="ru-RU"/>
              </w:rPr>
              <w:t>Заключает договоры с родителями (законными представителями) воспитанников, частью которых являются вопросы воспитательной работы и сотрудничества.</w:t>
            </w:r>
          </w:p>
          <w:p w:rsidR="00B73909" w:rsidRPr="00F07AF7" w:rsidRDefault="00B73909" w:rsidP="00B73909">
            <w:pPr>
              <w:widowControl w:val="0"/>
              <w:tabs>
                <w:tab w:val="left" w:pos="288"/>
              </w:tabs>
              <w:autoSpaceDE w:val="0"/>
              <w:autoSpaceDN w:val="0"/>
              <w:spacing w:after="0" w:line="240" w:lineRule="auto"/>
              <w:jc w:val="left"/>
              <w:rPr>
                <w:rFonts w:eastAsia="Times New Roman" w:cs="Times New Roman"/>
                <w:szCs w:val="24"/>
                <w:lang w:eastAsia="ru-RU"/>
              </w:rPr>
            </w:pPr>
            <w:r w:rsidRPr="00F07AF7">
              <w:rPr>
                <w:rFonts w:eastAsia="Times New Roman" w:cs="Times New Roman"/>
                <w:szCs w:val="24"/>
                <w:lang w:eastAsia="ru-RU"/>
              </w:rPr>
              <w:t>Осуществляет контроль за исполнением управленческих решений по воспитательной деятельности в ДОУ.</w:t>
            </w:r>
          </w:p>
        </w:tc>
      </w:tr>
      <w:tr w:rsidR="00B73909" w:rsidRPr="00B73909" w:rsidTr="00F07AF7">
        <w:tc>
          <w:tcPr>
            <w:tcW w:w="670" w:type="dxa"/>
            <w:shd w:val="clear" w:color="auto" w:fill="auto"/>
          </w:tcPr>
          <w:p w:rsidR="00B73909" w:rsidRPr="00F07AF7" w:rsidRDefault="00B73909" w:rsidP="00B73909">
            <w:pPr>
              <w:widowControl w:val="0"/>
              <w:autoSpaceDE w:val="0"/>
              <w:autoSpaceDN w:val="0"/>
              <w:adjustRightInd w:val="0"/>
              <w:spacing w:after="0" w:line="300" w:lineRule="auto"/>
              <w:jc w:val="center"/>
              <w:rPr>
                <w:rFonts w:eastAsia="Times New Roman" w:cs="Times New Roman"/>
                <w:b/>
                <w:szCs w:val="24"/>
                <w:lang w:eastAsia="ru-RU"/>
              </w:rPr>
            </w:pPr>
            <w:r w:rsidRPr="00F07AF7">
              <w:rPr>
                <w:rFonts w:eastAsia="Times New Roman" w:cs="Times New Roman"/>
                <w:b/>
                <w:szCs w:val="24"/>
                <w:lang w:eastAsia="ru-RU"/>
              </w:rPr>
              <w:t>2.</w:t>
            </w:r>
          </w:p>
        </w:tc>
        <w:tc>
          <w:tcPr>
            <w:tcW w:w="1991" w:type="dxa"/>
            <w:shd w:val="clear" w:color="auto" w:fill="auto"/>
          </w:tcPr>
          <w:p w:rsidR="00B73909" w:rsidRPr="00F07AF7" w:rsidRDefault="00B73909" w:rsidP="00B73909">
            <w:pPr>
              <w:widowControl w:val="0"/>
              <w:autoSpaceDE w:val="0"/>
              <w:autoSpaceDN w:val="0"/>
              <w:adjustRightInd w:val="0"/>
              <w:spacing w:after="0" w:line="240" w:lineRule="auto"/>
              <w:jc w:val="left"/>
              <w:rPr>
                <w:rFonts w:eastAsia="Times New Roman" w:cs="Times New Roman"/>
                <w:szCs w:val="24"/>
                <w:lang w:eastAsia="ru-RU"/>
              </w:rPr>
            </w:pPr>
            <w:r w:rsidRPr="00F07AF7">
              <w:rPr>
                <w:rFonts w:eastAsia="Times New Roman" w:cs="Times New Roman"/>
                <w:szCs w:val="24"/>
                <w:lang w:eastAsia="ru-RU"/>
              </w:rPr>
              <w:t xml:space="preserve">Заместитель </w:t>
            </w:r>
          </w:p>
          <w:p w:rsidR="00B73909" w:rsidRPr="00F07AF7" w:rsidRDefault="00B73909" w:rsidP="00B73909">
            <w:pPr>
              <w:widowControl w:val="0"/>
              <w:autoSpaceDE w:val="0"/>
              <w:autoSpaceDN w:val="0"/>
              <w:adjustRightInd w:val="0"/>
              <w:spacing w:after="0" w:line="240" w:lineRule="auto"/>
              <w:jc w:val="left"/>
              <w:rPr>
                <w:rFonts w:eastAsia="Times New Roman" w:cs="Times New Roman"/>
                <w:szCs w:val="24"/>
                <w:lang w:eastAsia="ru-RU"/>
              </w:rPr>
            </w:pPr>
            <w:r w:rsidRPr="00F07AF7">
              <w:rPr>
                <w:rFonts w:eastAsia="Times New Roman" w:cs="Times New Roman"/>
                <w:szCs w:val="24"/>
                <w:lang w:eastAsia="ru-RU"/>
              </w:rPr>
              <w:t xml:space="preserve">заведующего </w:t>
            </w:r>
          </w:p>
          <w:p w:rsidR="00B73909" w:rsidRPr="00F07AF7" w:rsidRDefault="00B73909" w:rsidP="00B73909">
            <w:pPr>
              <w:widowControl w:val="0"/>
              <w:autoSpaceDE w:val="0"/>
              <w:autoSpaceDN w:val="0"/>
              <w:adjustRightInd w:val="0"/>
              <w:spacing w:after="0" w:line="240" w:lineRule="auto"/>
              <w:jc w:val="left"/>
              <w:rPr>
                <w:rFonts w:eastAsia="Times New Roman" w:cs="Times New Roman"/>
                <w:szCs w:val="24"/>
                <w:lang w:eastAsia="ru-RU"/>
              </w:rPr>
            </w:pPr>
            <w:r w:rsidRPr="00F07AF7">
              <w:rPr>
                <w:rFonts w:eastAsia="Times New Roman" w:cs="Times New Roman"/>
                <w:szCs w:val="24"/>
                <w:lang w:eastAsia="ru-RU"/>
              </w:rPr>
              <w:t>по учебно-воспитательной работе</w:t>
            </w:r>
          </w:p>
          <w:p w:rsidR="00B73909" w:rsidRPr="00F07AF7" w:rsidRDefault="00B73909" w:rsidP="00B73909">
            <w:pPr>
              <w:widowControl w:val="0"/>
              <w:autoSpaceDE w:val="0"/>
              <w:autoSpaceDN w:val="0"/>
              <w:adjustRightInd w:val="0"/>
              <w:spacing w:after="0" w:line="300" w:lineRule="auto"/>
              <w:rPr>
                <w:rFonts w:eastAsia="Times New Roman" w:cs="Times New Roman"/>
                <w:szCs w:val="24"/>
                <w:lang w:eastAsia="ru-RU"/>
              </w:rPr>
            </w:pPr>
          </w:p>
        </w:tc>
        <w:tc>
          <w:tcPr>
            <w:tcW w:w="6910" w:type="dxa"/>
            <w:shd w:val="clear" w:color="auto" w:fill="auto"/>
          </w:tcPr>
          <w:p w:rsidR="00B73909" w:rsidRPr="00F07AF7" w:rsidRDefault="00B73909" w:rsidP="00B73909">
            <w:pPr>
              <w:adjustRightInd w:val="0"/>
              <w:spacing w:after="0" w:line="240" w:lineRule="auto"/>
              <w:jc w:val="left"/>
              <w:rPr>
                <w:rFonts w:eastAsia="Times New Roman" w:cs="Times New Roman"/>
                <w:szCs w:val="24"/>
                <w:lang w:eastAsia="ru-RU"/>
              </w:rPr>
            </w:pPr>
            <w:r w:rsidRPr="00F07AF7">
              <w:rPr>
                <w:rFonts w:eastAsia="Times New Roman" w:cs="Times New Roman"/>
                <w:szCs w:val="24"/>
                <w:lang w:eastAsia="ru-RU"/>
              </w:rPr>
              <w:t>Организует разработку программ, локальных актов, касающихся воспитательной работы в ДОУ.</w:t>
            </w:r>
          </w:p>
          <w:p w:rsidR="00B73909" w:rsidRPr="00F07AF7" w:rsidRDefault="00B73909" w:rsidP="00B73909">
            <w:pPr>
              <w:adjustRightInd w:val="0"/>
              <w:spacing w:after="0" w:line="240" w:lineRule="auto"/>
              <w:jc w:val="left"/>
              <w:rPr>
                <w:rFonts w:eastAsia="Times New Roman" w:cs="Times New Roman"/>
                <w:szCs w:val="24"/>
                <w:lang w:eastAsia="ru-RU"/>
              </w:rPr>
            </w:pPr>
            <w:r w:rsidRPr="00F07AF7">
              <w:rPr>
                <w:rFonts w:eastAsia="Times New Roman" w:cs="Times New Roman"/>
                <w:szCs w:val="24"/>
                <w:lang w:eastAsia="ru-RU"/>
              </w:rPr>
              <w:t>Координирует работу педагогического и учебно-вспомогательного коллектива в воспитательно-образовательном процессе.</w:t>
            </w:r>
          </w:p>
          <w:p w:rsidR="00B73909" w:rsidRPr="00F07AF7" w:rsidRDefault="00B73909" w:rsidP="00B73909">
            <w:pPr>
              <w:adjustRightInd w:val="0"/>
              <w:spacing w:after="0" w:line="240" w:lineRule="auto"/>
              <w:jc w:val="left"/>
              <w:rPr>
                <w:rFonts w:eastAsia="Times New Roman" w:cs="Times New Roman"/>
                <w:szCs w:val="24"/>
                <w:lang w:eastAsia="ru-RU"/>
              </w:rPr>
            </w:pPr>
            <w:r w:rsidRPr="00F07AF7">
              <w:rPr>
                <w:rFonts w:eastAsia="Times New Roman" w:cs="Times New Roman"/>
                <w:szCs w:val="24"/>
                <w:lang w:eastAsia="ru-RU"/>
              </w:rPr>
              <w:t>Руководит работой по планированию воспитательной деятельности.</w:t>
            </w:r>
          </w:p>
          <w:p w:rsidR="00B73909" w:rsidRPr="00F07AF7" w:rsidRDefault="00B73909" w:rsidP="00B73909">
            <w:pPr>
              <w:adjustRightInd w:val="0"/>
              <w:spacing w:after="0" w:line="240" w:lineRule="auto"/>
              <w:jc w:val="left"/>
              <w:rPr>
                <w:rFonts w:eastAsia="Times New Roman" w:cs="Times New Roman"/>
                <w:szCs w:val="24"/>
                <w:lang w:eastAsia="ru-RU"/>
              </w:rPr>
            </w:pPr>
            <w:r w:rsidRPr="00F07AF7">
              <w:rPr>
                <w:rFonts w:eastAsia="Times New Roman" w:cs="Times New Roman"/>
                <w:szCs w:val="24"/>
                <w:lang w:eastAsia="ru-RU"/>
              </w:rPr>
              <w:t>Мотивирует педагогов к участию в разработке т реализации разнообразных образовательных, воспитательных и социально значимых проектов.</w:t>
            </w:r>
          </w:p>
          <w:p w:rsidR="00B73909" w:rsidRPr="00F07AF7" w:rsidRDefault="00B73909" w:rsidP="00B73909">
            <w:pPr>
              <w:adjustRightInd w:val="0"/>
              <w:spacing w:after="0" w:line="240" w:lineRule="auto"/>
              <w:jc w:val="left"/>
              <w:rPr>
                <w:rFonts w:eastAsia="Times New Roman" w:cs="Times New Roman"/>
                <w:szCs w:val="24"/>
                <w:lang w:eastAsia="ru-RU"/>
              </w:rPr>
            </w:pPr>
            <w:r w:rsidRPr="00F07AF7">
              <w:rPr>
                <w:rFonts w:eastAsia="Times New Roman" w:cs="Times New Roman"/>
                <w:szCs w:val="24"/>
                <w:lang w:eastAsia="ru-RU"/>
              </w:rPr>
              <w:t>Информирует о наличии возможностей для участия педагогов в воспитательных конкурсах.</w:t>
            </w:r>
          </w:p>
          <w:p w:rsidR="00B73909" w:rsidRPr="00F07AF7" w:rsidRDefault="00B73909" w:rsidP="00B73909">
            <w:pPr>
              <w:adjustRightInd w:val="0"/>
              <w:spacing w:after="0" w:line="240" w:lineRule="auto"/>
              <w:jc w:val="left"/>
              <w:rPr>
                <w:rFonts w:eastAsia="Times New Roman" w:cs="Times New Roman"/>
                <w:szCs w:val="24"/>
                <w:lang w:eastAsia="ru-RU"/>
              </w:rPr>
            </w:pPr>
            <w:r w:rsidRPr="00F07AF7">
              <w:rPr>
                <w:rFonts w:eastAsia="Times New Roman" w:cs="Times New Roman"/>
                <w:szCs w:val="24"/>
                <w:lang w:eastAsia="ru-RU"/>
              </w:rPr>
              <w:t>Проводит анализ воспитательно-образовательной работы.</w:t>
            </w:r>
          </w:p>
          <w:p w:rsidR="00B73909" w:rsidRPr="00F07AF7" w:rsidRDefault="00B73909" w:rsidP="00B73909">
            <w:pPr>
              <w:adjustRightInd w:val="0"/>
              <w:spacing w:after="0" w:line="240" w:lineRule="auto"/>
              <w:jc w:val="left"/>
              <w:rPr>
                <w:rFonts w:eastAsia="Times New Roman" w:cs="Times New Roman"/>
                <w:szCs w:val="24"/>
                <w:lang w:eastAsia="ru-RU"/>
              </w:rPr>
            </w:pPr>
            <w:r w:rsidRPr="00F07AF7">
              <w:rPr>
                <w:rFonts w:eastAsia="Times New Roman" w:cs="Times New Roman"/>
                <w:szCs w:val="24"/>
                <w:lang w:eastAsia="ru-RU"/>
              </w:rPr>
              <w:t>Организует просветительско-профилактическую деятельность для родителей, воспитательно-образовательную, культурно-массовую –   для воспитанников</w:t>
            </w:r>
          </w:p>
          <w:p w:rsidR="00B73909" w:rsidRPr="00F07AF7" w:rsidRDefault="00B73909" w:rsidP="00B73909">
            <w:pPr>
              <w:adjustRightInd w:val="0"/>
              <w:spacing w:after="0" w:line="240" w:lineRule="auto"/>
              <w:jc w:val="left"/>
              <w:rPr>
                <w:rFonts w:eastAsia="Times New Roman" w:cs="Times New Roman"/>
                <w:szCs w:val="24"/>
                <w:lang w:eastAsia="ru-RU"/>
              </w:rPr>
            </w:pPr>
            <w:r w:rsidRPr="00F07AF7">
              <w:rPr>
                <w:rFonts w:eastAsia="Times New Roman" w:cs="Times New Roman"/>
                <w:szCs w:val="24"/>
                <w:lang w:eastAsia="ru-RU"/>
              </w:rPr>
              <w:t>Организует повышение профессионального мастерства работников, участвует в подборе кадров.</w:t>
            </w:r>
          </w:p>
          <w:p w:rsidR="00B73909" w:rsidRPr="00F07AF7" w:rsidRDefault="00B73909" w:rsidP="00B73909">
            <w:pPr>
              <w:adjustRightInd w:val="0"/>
              <w:spacing w:after="0" w:line="240" w:lineRule="auto"/>
              <w:jc w:val="left"/>
              <w:rPr>
                <w:rFonts w:eastAsia="Times New Roman" w:cs="Times New Roman"/>
                <w:szCs w:val="24"/>
                <w:lang w:eastAsia="ru-RU"/>
              </w:rPr>
            </w:pPr>
            <w:r w:rsidRPr="00F07AF7">
              <w:rPr>
                <w:rFonts w:eastAsia="Times New Roman" w:cs="Times New Roman"/>
                <w:szCs w:val="24"/>
                <w:lang w:eastAsia="ru-RU"/>
              </w:rPr>
              <w:t>Контролирует качество медицинского обслуживания воспитанников</w:t>
            </w:r>
          </w:p>
          <w:p w:rsidR="00B73909" w:rsidRPr="00F07AF7" w:rsidRDefault="00B73909" w:rsidP="00B73909">
            <w:pPr>
              <w:adjustRightInd w:val="0"/>
              <w:spacing w:after="0" w:line="240" w:lineRule="auto"/>
              <w:jc w:val="left"/>
              <w:rPr>
                <w:rFonts w:eastAsia="Times New Roman" w:cs="Times New Roman"/>
                <w:szCs w:val="24"/>
                <w:lang w:eastAsia="ru-RU"/>
              </w:rPr>
            </w:pPr>
            <w:r w:rsidRPr="00F07AF7">
              <w:rPr>
                <w:rFonts w:eastAsia="Times New Roman" w:cs="Times New Roman"/>
                <w:szCs w:val="24"/>
                <w:lang w:eastAsia="ru-RU"/>
              </w:rPr>
              <w:t>Отвечает за точность выполнения обязательств по договорам и проведение финансово-хозяйственных операций</w:t>
            </w:r>
          </w:p>
          <w:p w:rsidR="00B73909" w:rsidRPr="00F07AF7" w:rsidRDefault="00B73909" w:rsidP="00B73909">
            <w:pPr>
              <w:widowControl w:val="0"/>
              <w:autoSpaceDE w:val="0"/>
              <w:autoSpaceDN w:val="0"/>
              <w:adjustRightInd w:val="0"/>
              <w:spacing w:after="0" w:line="240" w:lineRule="auto"/>
              <w:rPr>
                <w:rFonts w:eastAsia="Times New Roman" w:cs="Times New Roman"/>
                <w:szCs w:val="24"/>
                <w:lang w:eastAsia="ru-RU"/>
              </w:rPr>
            </w:pPr>
            <w:r w:rsidRPr="00F07AF7">
              <w:rPr>
                <w:rFonts w:eastAsia="Times New Roman" w:cs="Times New Roman"/>
                <w:szCs w:val="24"/>
                <w:lang w:eastAsia="ru-RU"/>
              </w:rPr>
              <w:t>Способствует сохранению имущества, развитию хозяйственной самостоятельности и материально-технической базы ДОУ.</w:t>
            </w:r>
          </w:p>
        </w:tc>
      </w:tr>
      <w:tr w:rsidR="00B73909" w:rsidRPr="00B73909" w:rsidTr="00F07AF7">
        <w:tc>
          <w:tcPr>
            <w:tcW w:w="670" w:type="dxa"/>
            <w:shd w:val="clear" w:color="auto" w:fill="auto"/>
          </w:tcPr>
          <w:p w:rsidR="00B73909" w:rsidRPr="00F07AF7" w:rsidRDefault="00B73909" w:rsidP="00B73909">
            <w:pPr>
              <w:widowControl w:val="0"/>
              <w:autoSpaceDE w:val="0"/>
              <w:autoSpaceDN w:val="0"/>
              <w:adjustRightInd w:val="0"/>
              <w:spacing w:after="0" w:line="300" w:lineRule="auto"/>
              <w:jc w:val="center"/>
              <w:rPr>
                <w:rFonts w:eastAsia="Times New Roman" w:cs="Times New Roman"/>
                <w:b/>
                <w:szCs w:val="24"/>
                <w:lang w:eastAsia="ru-RU"/>
              </w:rPr>
            </w:pPr>
            <w:r w:rsidRPr="00F07AF7">
              <w:rPr>
                <w:rFonts w:eastAsia="Times New Roman" w:cs="Times New Roman"/>
                <w:b/>
                <w:szCs w:val="24"/>
                <w:lang w:eastAsia="ru-RU"/>
              </w:rPr>
              <w:t>3.</w:t>
            </w:r>
          </w:p>
        </w:tc>
        <w:tc>
          <w:tcPr>
            <w:tcW w:w="1991" w:type="dxa"/>
            <w:shd w:val="clear" w:color="auto" w:fill="auto"/>
          </w:tcPr>
          <w:p w:rsidR="00B73909" w:rsidRPr="00F07AF7" w:rsidRDefault="00B73909" w:rsidP="00B73909">
            <w:pPr>
              <w:widowControl w:val="0"/>
              <w:autoSpaceDE w:val="0"/>
              <w:autoSpaceDN w:val="0"/>
              <w:adjustRightInd w:val="0"/>
              <w:spacing w:after="0" w:line="240" w:lineRule="auto"/>
              <w:rPr>
                <w:rFonts w:eastAsia="Times New Roman" w:cs="Times New Roman"/>
                <w:szCs w:val="24"/>
                <w:lang w:eastAsia="ru-RU"/>
              </w:rPr>
            </w:pPr>
            <w:r w:rsidRPr="00F07AF7">
              <w:rPr>
                <w:rFonts w:eastAsia="Times New Roman" w:cs="Times New Roman"/>
                <w:szCs w:val="24"/>
                <w:lang w:eastAsia="ru-RU"/>
              </w:rPr>
              <w:t xml:space="preserve">Старший </w:t>
            </w:r>
          </w:p>
          <w:p w:rsidR="00B73909" w:rsidRPr="00F07AF7" w:rsidRDefault="00B73909" w:rsidP="00B73909">
            <w:pPr>
              <w:widowControl w:val="0"/>
              <w:autoSpaceDE w:val="0"/>
              <w:autoSpaceDN w:val="0"/>
              <w:adjustRightInd w:val="0"/>
              <w:spacing w:after="0" w:line="240" w:lineRule="auto"/>
              <w:rPr>
                <w:rFonts w:eastAsia="Times New Roman" w:cs="Times New Roman"/>
                <w:szCs w:val="24"/>
                <w:lang w:eastAsia="ru-RU"/>
              </w:rPr>
            </w:pPr>
            <w:r w:rsidRPr="00F07AF7">
              <w:rPr>
                <w:rFonts w:eastAsia="Times New Roman" w:cs="Times New Roman"/>
                <w:szCs w:val="24"/>
                <w:lang w:eastAsia="ru-RU"/>
              </w:rPr>
              <w:t>воспитатель</w:t>
            </w:r>
          </w:p>
        </w:tc>
        <w:tc>
          <w:tcPr>
            <w:tcW w:w="6910" w:type="dxa"/>
            <w:shd w:val="clear" w:color="auto" w:fill="auto"/>
          </w:tcPr>
          <w:p w:rsidR="00B73909" w:rsidRPr="00F07AF7" w:rsidRDefault="00B73909" w:rsidP="00B73909">
            <w:pPr>
              <w:widowControl w:val="0"/>
              <w:tabs>
                <w:tab w:val="left" w:pos="248"/>
              </w:tabs>
              <w:autoSpaceDE w:val="0"/>
              <w:autoSpaceDN w:val="0"/>
              <w:adjustRightInd w:val="0"/>
              <w:spacing w:after="0" w:line="240" w:lineRule="auto"/>
              <w:jc w:val="left"/>
              <w:rPr>
                <w:rFonts w:eastAsia="Times New Roman" w:cs="Times New Roman"/>
                <w:szCs w:val="24"/>
                <w:lang w:eastAsia="ru-RU"/>
              </w:rPr>
            </w:pPr>
            <w:r w:rsidRPr="00F07AF7">
              <w:rPr>
                <w:rFonts w:eastAsia="Times New Roman" w:cs="Times New Roman"/>
                <w:szCs w:val="24"/>
                <w:lang w:eastAsia="ru-RU"/>
              </w:rPr>
              <w:t>Оказывает методическую помощь педагогам в вопросах организации воспитательного процесса.</w:t>
            </w:r>
          </w:p>
          <w:p w:rsidR="00B73909" w:rsidRPr="00F07AF7" w:rsidRDefault="00B73909" w:rsidP="00B73909">
            <w:pPr>
              <w:widowControl w:val="0"/>
              <w:tabs>
                <w:tab w:val="left" w:pos="248"/>
              </w:tabs>
              <w:autoSpaceDE w:val="0"/>
              <w:autoSpaceDN w:val="0"/>
              <w:adjustRightInd w:val="0"/>
              <w:spacing w:after="0" w:line="240" w:lineRule="auto"/>
              <w:jc w:val="left"/>
              <w:rPr>
                <w:rFonts w:eastAsia="Times New Roman" w:cs="Times New Roman"/>
                <w:spacing w:val="1"/>
                <w:szCs w:val="24"/>
                <w:lang w:eastAsia="ru-RU"/>
              </w:rPr>
            </w:pPr>
            <w:r w:rsidRPr="00F07AF7">
              <w:rPr>
                <w:rFonts w:eastAsia="Times New Roman" w:cs="Times New Roman"/>
                <w:szCs w:val="24"/>
                <w:lang w:eastAsia="ru-RU"/>
              </w:rPr>
              <w:t xml:space="preserve">Проводит работу по повышению психолого-педагогической </w:t>
            </w:r>
            <w:r w:rsidRPr="00F07AF7">
              <w:rPr>
                <w:rFonts w:eastAsia="Times New Roman" w:cs="Times New Roman"/>
                <w:spacing w:val="-57"/>
                <w:szCs w:val="24"/>
                <w:lang w:eastAsia="ru-RU"/>
              </w:rPr>
              <w:t xml:space="preserve"> </w:t>
            </w:r>
            <w:r w:rsidRPr="00F07AF7">
              <w:rPr>
                <w:rFonts w:eastAsia="Times New Roman" w:cs="Times New Roman"/>
                <w:szCs w:val="24"/>
                <w:lang w:eastAsia="ru-RU"/>
              </w:rPr>
              <w:t xml:space="preserve">компетентности </w:t>
            </w:r>
            <w:r w:rsidRPr="00F07AF7">
              <w:rPr>
                <w:rFonts w:eastAsia="Times New Roman" w:cs="Times New Roman"/>
                <w:spacing w:val="1"/>
                <w:szCs w:val="24"/>
                <w:lang w:eastAsia="ru-RU"/>
              </w:rPr>
              <w:t>педагогических работников.</w:t>
            </w:r>
          </w:p>
          <w:p w:rsidR="00B73909" w:rsidRPr="00F07AF7" w:rsidRDefault="00B73909" w:rsidP="00B73909">
            <w:pPr>
              <w:widowControl w:val="0"/>
              <w:tabs>
                <w:tab w:val="left" w:pos="248"/>
              </w:tabs>
              <w:autoSpaceDE w:val="0"/>
              <w:autoSpaceDN w:val="0"/>
              <w:adjustRightInd w:val="0"/>
              <w:spacing w:after="0" w:line="240" w:lineRule="auto"/>
              <w:jc w:val="left"/>
              <w:rPr>
                <w:rFonts w:eastAsia="Times New Roman" w:cs="Times New Roman"/>
                <w:szCs w:val="24"/>
                <w:lang w:eastAsia="ru-RU"/>
              </w:rPr>
            </w:pPr>
            <w:r w:rsidRPr="00F07AF7">
              <w:rPr>
                <w:rFonts w:eastAsia="Times New Roman" w:cs="Times New Roman"/>
                <w:szCs w:val="24"/>
                <w:lang w:eastAsia="ru-RU"/>
              </w:rPr>
              <w:t xml:space="preserve">Осуществляет организационно-координационную работу при </w:t>
            </w:r>
            <w:r w:rsidRPr="00F07AF7">
              <w:rPr>
                <w:rFonts w:eastAsia="Times New Roman" w:cs="Times New Roman"/>
                <w:spacing w:val="-57"/>
                <w:szCs w:val="24"/>
                <w:lang w:eastAsia="ru-RU"/>
              </w:rPr>
              <w:t xml:space="preserve">    </w:t>
            </w:r>
            <w:r w:rsidRPr="00F07AF7">
              <w:rPr>
                <w:rFonts w:eastAsia="Times New Roman" w:cs="Times New Roman"/>
                <w:szCs w:val="24"/>
                <w:lang w:eastAsia="ru-RU"/>
              </w:rPr>
              <w:t>проведении общесадовых воспитательных мероприятий.</w:t>
            </w:r>
          </w:p>
          <w:p w:rsidR="00B73909" w:rsidRPr="00F07AF7" w:rsidRDefault="00B73909" w:rsidP="00B73909">
            <w:pPr>
              <w:widowControl w:val="0"/>
              <w:tabs>
                <w:tab w:val="left" w:pos="248"/>
              </w:tabs>
              <w:autoSpaceDE w:val="0"/>
              <w:autoSpaceDN w:val="0"/>
              <w:adjustRightInd w:val="0"/>
              <w:spacing w:after="0" w:line="240" w:lineRule="auto"/>
              <w:jc w:val="left"/>
              <w:rPr>
                <w:rFonts w:eastAsia="Times New Roman" w:cs="Times New Roman"/>
                <w:szCs w:val="24"/>
                <w:lang w:eastAsia="ru-RU"/>
              </w:rPr>
            </w:pPr>
            <w:r w:rsidRPr="00F07AF7">
              <w:rPr>
                <w:rFonts w:eastAsia="Times New Roman" w:cs="Times New Roman"/>
                <w:szCs w:val="24"/>
                <w:lang w:eastAsia="ru-RU"/>
              </w:rPr>
              <w:t>Обеспечивает наполнение сайта ДОУ информацией о воспитательной деятельности.</w:t>
            </w:r>
          </w:p>
          <w:p w:rsidR="00B73909" w:rsidRPr="00F07AF7" w:rsidRDefault="00B73909" w:rsidP="00B73909">
            <w:pPr>
              <w:widowControl w:val="0"/>
              <w:tabs>
                <w:tab w:val="left" w:pos="250"/>
              </w:tabs>
              <w:autoSpaceDE w:val="0"/>
              <w:autoSpaceDN w:val="0"/>
              <w:adjustRightInd w:val="0"/>
              <w:spacing w:after="0" w:line="240" w:lineRule="auto"/>
              <w:jc w:val="left"/>
              <w:rPr>
                <w:rFonts w:eastAsia="Times New Roman" w:cs="Times New Roman"/>
                <w:szCs w:val="24"/>
                <w:lang w:eastAsia="ru-RU"/>
              </w:rPr>
            </w:pPr>
            <w:r w:rsidRPr="00F07AF7">
              <w:rPr>
                <w:rFonts w:eastAsia="Times New Roman" w:cs="Times New Roman"/>
                <w:szCs w:val="24"/>
                <w:lang w:eastAsia="ru-RU"/>
              </w:rPr>
              <w:t>Обеспечивает участие воспитанников в муниципальных, республиканских и федеральных конкурсах и других формах конкурсного движения.</w:t>
            </w:r>
          </w:p>
          <w:p w:rsidR="00B73909" w:rsidRPr="00F07AF7" w:rsidRDefault="00B73909" w:rsidP="00B73909">
            <w:pPr>
              <w:widowControl w:val="0"/>
              <w:tabs>
                <w:tab w:val="left" w:pos="248"/>
              </w:tabs>
              <w:autoSpaceDE w:val="0"/>
              <w:autoSpaceDN w:val="0"/>
              <w:adjustRightInd w:val="0"/>
              <w:spacing w:after="0" w:line="240" w:lineRule="auto"/>
              <w:jc w:val="left"/>
              <w:rPr>
                <w:rFonts w:eastAsia="Times New Roman" w:cs="Times New Roman"/>
                <w:szCs w:val="24"/>
                <w:lang w:eastAsia="ru-RU"/>
              </w:rPr>
            </w:pPr>
            <w:r w:rsidRPr="00F07AF7">
              <w:rPr>
                <w:rFonts w:eastAsia="Times New Roman" w:cs="Times New Roman"/>
                <w:szCs w:val="24"/>
                <w:lang w:eastAsia="ru-RU"/>
              </w:rPr>
              <w:t>Осуществляет организационно-методическое сопровождение</w:t>
            </w:r>
            <w:r w:rsidRPr="00F07AF7">
              <w:rPr>
                <w:rFonts w:eastAsia="Times New Roman" w:cs="Times New Roman"/>
                <w:spacing w:val="-57"/>
                <w:szCs w:val="24"/>
                <w:lang w:eastAsia="ru-RU"/>
              </w:rPr>
              <w:t xml:space="preserve">      </w:t>
            </w:r>
            <w:r w:rsidRPr="00F07AF7">
              <w:rPr>
                <w:rFonts w:eastAsia="Times New Roman" w:cs="Times New Roman"/>
                <w:szCs w:val="24"/>
                <w:lang w:eastAsia="ru-RU"/>
              </w:rPr>
              <w:t xml:space="preserve"> воспитательной деятельности, педагогических</w:t>
            </w:r>
            <w:r w:rsidRPr="00F07AF7">
              <w:rPr>
                <w:rFonts w:eastAsia="Times New Roman" w:cs="Times New Roman"/>
                <w:spacing w:val="1"/>
                <w:szCs w:val="24"/>
                <w:lang w:eastAsia="ru-RU"/>
              </w:rPr>
              <w:t xml:space="preserve"> </w:t>
            </w:r>
            <w:r w:rsidRPr="00F07AF7">
              <w:rPr>
                <w:rFonts w:eastAsia="Times New Roman" w:cs="Times New Roman"/>
                <w:szCs w:val="24"/>
                <w:lang w:eastAsia="ru-RU"/>
              </w:rPr>
              <w:t>инициатив.</w:t>
            </w:r>
          </w:p>
          <w:p w:rsidR="00B73909" w:rsidRPr="00F07AF7" w:rsidRDefault="00B73909" w:rsidP="00B73909">
            <w:pPr>
              <w:widowControl w:val="0"/>
              <w:tabs>
                <w:tab w:val="left" w:pos="248"/>
              </w:tabs>
              <w:autoSpaceDE w:val="0"/>
              <w:autoSpaceDN w:val="0"/>
              <w:adjustRightInd w:val="0"/>
              <w:spacing w:after="0" w:line="240" w:lineRule="auto"/>
              <w:jc w:val="left"/>
              <w:rPr>
                <w:rFonts w:eastAsia="Times New Roman" w:cs="Times New Roman"/>
                <w:szCs w:val="24"/>
                <w:lang w:eastAsia="ru-RU"/>
              </w:rPr>
            </w:pPr>
            <w:r w:rsidRPr="00F07AF7">
              <w:rPr>
                <w:rFonts w:eastAsia="Times New Roman" w:cs="Times New Roman"/>
                <w:szCs w:val="24"/>
                <w:lang w:eastAsia="ru-RU"/>
              </w:rPr>
              <w:lastRenderedPageBreak/>
              <w:t>Готовит проекты для создания необходимой для осуществления</w:t>
            </w:r>
            <w:r w:rsidRPr="00F07AF7">
              <w:rPr>
                <w:rFonts w:eastAsia="Times New Roman" w:cs="Times New Roman"/>
                <w:spacing w:val="1"/>
                <w:szCs w:val="24"/>
                <w:lang w:eastAsia="ru-RU"/>
              </w:rPr>
              <w:t xml:space="preserve"> </w:t>
            </w:r>
            <w:r w:rsidRPr="00F07AF7">
              <w:rPr>
                <w:rFonts w:eastAsia="Times New Roman" w:cs="Times New Roman"/>
                <w:szCs w:val="24"/>
                <w:lang w:eastAsia="ru-RU"/>
              </w:rPr>
              <w:t>воспитательной</w:t>
            </w:r>
            <w:r w:rsidRPr="00F07AF7">
              <w:rPr>
                <w:rFonts w:eastAsia="Times New Roman" w:cs="Times New Roman"/>
                <w:spacing w:val="-9"/>
                <w:szCs w:val="24"/>
                <w:lang w:eastAsia="ru-RU"/>
              </w:rPr>
              <w:t xml:space="preserve"> </w:t>
            </w:r>
            <w:r w:rsidRPr="00F07AF7">
              <w:rPr>
                <w:rFonts w:eastAsia="Times New Roman" w:cs="Times New Roman"/>
                <w:szCs w:val="24"/>
                <w:lang w:eastAsia="ru-RU"/>
              </w:rPr>
              <w:t>деятельности</w:t>
            </w:r>
            <w:r w:rsidRPr="00F07AF7">
              <w:rPr>
                <w:rFonts w:eastAsia="Times New Roman" w:cs="Times New Roman"/>
                <w:spacing w:val="-8"/>
                <w:szCs w:val="24"/>
                <w:lang w:eastAsia="ru-RU"/>
              </w:rPr>
              <w:t xml:space="preserve"> </w:t>
            </w:r>
            <w:r w:rsidRPr="00F07AF7">
              <w:rPr>
                <w:rFonts w:eastAsia="Times New Roman" w:cs="Times New Roman"/>
                <w:szCs w:val="24"/>
                <w:lang w:eastAsia="ru-RU"/>
              </w:rPr>
              <w:t>инфраструктуры.</w:t>
            </w:r>
          </w:p>
          <w:p w:rsidR="00B73909" w:rsidRPr="00F07AF7" w:rsidRDefault="00B73909" w:rsidP="00B73909">
            <w:pPr>
              <w:widowControl w:val="0"/>
              <w:tabs>
                <w:tab w:val="left" w:pos="248"/>
              </w:tabs>
              <w:autoSpaceDE w:val="0"/>
              <w:autoSpaceDN w:val="0"/>
              <w:adjustRightInd w:val="0"/>
              <w:spacing w:after="0" w:line="240" w:lineRule="auto"/>
              <w:jc w:val="left"/>
              <w:rPr>
                <w:rFonts w:eastAsia="Times New Roman" w:cs="Times New Roman"/>
                <w:szCs w:val="24"/>
                <w:lang w:eastAsia="ru-RU"/>
              </w:rPr>
            </w:pPr>
            <w:r w:rsidRPr="00F07AF7">
              <w:rPr>
                <w:rFonts w:eastAsia="Times New Roman" w:cs="Times New Roman"/>
                <w:szCs w:val="24"/>
                <w:lang w:eastAsia="ru-RU"/>
              </w:rPr>
              <w:t>Развивает</w:t>
            </w:r>
            <w:r w:rsidRPr="00F07AF7">
              <w:rPr>
                <w:rFonts w:eastAsia="Times New Roman" w:cs="Times New Roman"/>
                <w:spacing w:val="-5"/>
                <w:szCs w:val="24"/>
                <w:lang w:eastAsia="ru-RU"/>
              </w:rPr>
              <w:t xml:space="preserve"> </w:t>
            </w:r>
            <w:r w:rsidRPr="00F07AF7">
              <w:rPr>
                <w:rFonts w:eastAsia="Times New Roman" w:cs="Times New Roman"/>
                <w:szCs w:val="24"/>
                <w:lang w:eastAsia="ru-RU"/>
              </w:rPr>
              <w:t>сотрудничество</w:t>
            </w:r>
            <w:r w:rsidRPr="00F07AF7">
              <w:rPr>
                <w:rFonts w:eastAsia="Times New Roman" w:cs="Times New Roman"/>
                <w:spacing w:val="-5"/>
                <w:szCs w:val="24"/>
                <w:lang w:eastAsia="ru-RU"/>
              </w:rPr>
              <w:t xml:space="preserve"> </w:t>
            </w:r>
            <w:r w:rsidRPr="00F07AF7">
              <w:rPr>
                <w:rFonts w:eastAsia="Times New Roman" w:cs="Times New Roman"/>
                <w:szCs w:val="24"/>
                <w:lang w:eastAsia="ru-RU"/>
              </w:rPr>
              <w:t>с</w:t>
            </w:r>
            <w:r w:rsidRPr="00F07AF7">
              <w:rPr>
                <w:rFonts w:eastAsia="Times New Roman" w:cs="Times New Roman"/>
                <w:spacing w:val="-5"/>
                <w:szCs w:val="24"/>
                <w:lang w:eastAsia="ru-RU"/>
              </w:rPr>
              <w:t xml:space="preserve"> </w:t>
            </w:r>
            <w:r w:rsidRPr="00F07AF7">
              <w:rPr>
                <w:rFonts w:eastAsia="Times New Roman" w:cs="Times New Roman"/>
                <w:szCs w:val="24"/>
                <w:lang w:eastAsia="ru-RU"/>
              </w:rPr>
              <w:t>социальными</w:t>
            </w:r>
            <w:r w:rsidRPr="00F07AF7">
              <w:rPr>
                <w:rFonts w:eastAsia="Times New Roman" w:cs="Times New Roman"/>
                <w:spacing w:val="-3"/>
                <w:szCs w:val="24"/>
                <w:lang w:eastAsia="ru-RU"/>
              </w:rPr>
              <w:t xml:space="preserve"> </w:t>
            </w:r>
            <w:r w:rsidRPr="00F07AF7">
              <w:rPr>
                <w:rFonts w:eastAsia="Times New Roman" w:cs="Times New Roman"/>
                <w:szCs w:val="24"/>
                <w:lang w:eastAsia="ru-RU"/>
              </w:rPr>
              <w:t>партнёрами.</w:t>
            </w:r>
          </w:p>
          <w:p w:rsidR="00B73909" w:rsidRPr="00F07AF7" w:rsidRDefault="00B73909" w:rsidP="00B73909">
            <w:pPr>
              <w:widowControl w:val="0"/>
              <w:autoSpaceDE w:val="0"/>
              <w:autoSpaceDN w:val="0"/>
              <w:adjustRightInd w:val="0"/>
              <w:spacing w:after="0" w:line="240" w:lineRule="auto"/>
              <w:rPr>
                <w:rFonts w:eastAsia="Times New Roman" w:cs="Times New Roman"/>
                <w:szCs w:val="24"/>
                <w:lang w:eastAsia="ru-RU"/>
              </w:rPr>
            </w:pPr>
            <w:r w:rsidRPr="00F07AF7">
              <w:rPr>
                <w:rFonts w:eastAsia="Times New Roman" w:cs="Times New Roman"/>
                <w:szCs w:val="24"/>
                <w:lang w:eastAsia="ru-RU"/>
              </w:rPr>
              <w:t>Готовит предложения о стимулировании</w:t>
            </w:r>
            <w:r w:rsidRPr="00F07AF7">
              <w:rPr>
                <w:rFonts w:eastAsia="Times New Roman" w:cs="Times New Roman"/>
                <w:spacing w:val="-7"/>
                <w:szCs w:val="24"/>
                <w:lang w:eastAsia="ru-RU"/>
              </w:rPr>
              <w:t xml:space="preserve"> </w:t>
            </w:r>
            <w:r w:rsidRPr="00F07AF7">
              <w:rPr>
                <w:rFonts w:eastAsia="Times New Roman" w:cs="Times New Roman"/>
                <w:szCs w:val="24"/>
                <w:lang w:eastAsia="ru-RU"/>
              </w:rPr>
              <w:t>педагогов за активную воспитательную деятельность</w:t>
            </w:r>
          </w:p>
        </w:tc>
      </w:tr>
      <w:tr w:rsidR="00B73909" w:rsidRPr="00B73909" w:rsidTr="00F07AF7">
        <w:tc>
          <w:tcPr>
            <w:tcW w:w="670" w:type="dxa"/>
            <w:shd w:val="clear" w:color="auto" w:fill="auto"/>
          </w:tcPr>
          <w:p w:rsidR="00B73909" w:rsidRPr="00F07AF7" w:rsidRDefault="00B73909" w:rsidP="00B73909">
            <w:pPr>
              <w:widowControl w:val="0"/>
              <w:autoSpaceDE w:val="0"/>
              <w:autoSpaceDN w:val="0"/>
              <w:adjustRightInd w:val="0"/>
              <w:spacing w:after="0" w:line="300" w:lineRule="auto"/>
              <w:jc w:val="center"/>
              <w:rPr>
                <w:rFonts w:eastAsia="Times New Roman" w:cs="Times New Roman"/>
                <w:b/>
                <w:szCs w:val="24"/>
                <w:lang w:eastAsia="ru-RU"/>
              </w:rPr>
            </w:pPr>
            <w:r w:rsidRPr="00F07AF7">
              <w:rPr>
                <w:rFonts w:eastAsia="Times New Roman" w:cs="Times New Roman"/>
                <w:b/>
                <w:szCs w:val="24"/>
                <w:lang w:eastAsia="ru-RU"/>
              </w:rPr>
              <w:lastRenderedPageBreak/>
              <w:t>4.</w:t>
            </w:r>
          </w:p>
        </w:tc>
        <w:tc>
          <w:tcPr>
            <w:tcW w:w="1991" w:type="dxa"/>
            <w:shd w:val="clear" w:color="auto" w:fill="auto"/>
          </w:tcPr>
          <w:p w:rsidR="00B73909" w:rsidRPr="00F07AF7" w:rsidRDefault="00B73909" w:rsidP="00B73909">
            <w:pPr>
              <w:widowControl w:val="0"/>
              <w:autoSpaceDE w:val="0"/>
              <w:autoSpaceDN w:val="0"/>
              <w:adjustRightInd w:val="0"/>
              <w:spacing w:after="0" w:line="300" w:lineRule="auto"/>
              <w:rPr>
                <w:rFonts w:eastAsia="Times New Roman" w:cs="Times New Roman"/>
                <w:szCs w:val="24"/>
                <w:lang w:eastAsia="ru-RU"/>
              </w:rPr>
            </w:pPr>
            <w:r w:rsidRPr="00F07AF7">
              <w:rPr>
                <w:rFonts w:eastAsia="Times New Roman" w:cs="Times New Roman"/>
                <w:szCs w:val="24"/>
                <w:lang w:eastAsia="ru-RU"/>
              </w:rPr>
              <w:t>Педагог-психолог</w:t>
            </w:r>
          </w:p>
        </w:tc>
        <w:tc>
          <w:tcPr>
            <w:tcW w:w="6910" w:type="dxa"/>
            <w:shd w:val="clear" w:color="auto" w:fill="auto"/>
          </w:tcPr>
          <w:p w:rsidR="00B73909" w:rsidRPr="00F07AF7" w:rsidRDefault="00B73909" w:rsidP="00B73909">
            <w:pPr>
              <w:widowControl w:val="0"/>
              <w:tabs>
                <w:tab w:val="left" w:pos="248"/>
              </w:tabs>
              <w:autoSpaceDE w:val="0"/>
              <w:autoSpaceDN w:val="0"/>
              <w:adjustRightInd w:val="0"/>
              <w:spacing w:after="0" w:line="240" w:lineRule="auto"/>
              <w:jc w:val="left"/>
              <w:rPr>
                <w:rFonts w:eastAsia="Times New Roman" w:cs="Times New Roman"/>
                <w:szCs w:val="24"/>
                <w:lang w:eastAsia="ru-RU"/>
              </w:rPr>
            </w:pPr>
            <w:r w:rsidRPr="00F07AF7">
              <w:rPr>
                <w:rFonts w:eastAsia="Times New Roman" w:cs="Times New Roman"/>
                <w:szCs w:val="24"/>
                <w:lang w:eastAsia="ru-RU"/>
              </w:rPr>
              <w:t>Оказывает психолого-педагогической помощь всем участникам образовательных отношений.</w:t>
            </w:r>
          </w:p>
          <w:p w:rsidR="00B73909" w:rsidRPr="00F07AF7" w:rsidRDefault="00B73909" w:rsidP="00B73909">
            <w:pPr>
              <w:widowControl w:val="0"/>
              <w:tabs>
                <w:tab w:val="left" w:pos="308"/>
              </w:tabs>
              <w:autoSpaceDE w:val="0"/>
              <w:autoSpaceDN w:val="0"/>
              <w:adjustRightInd w:val="0"/>
              <w:spacing w:after="0" w:line="240" w:lineRule="auto"/>
              <w:rPr>
                <w:rFonts w:eastAsia="Times New Roman" w:cs="Times New Roman"/>
                <w:szCs w:val="24"/>
                <w:lang w:eastAsia="ru-RU"/>
              </w:rPr>
            </w:pPr>
            <w:r w:rsidRPr="00F07AF7">
              <w:rPr>
                <w:rFonts w:eastAsia="Times New Roman" w:cs="Times New Roman"/>
                <w:szCs w:val="24"/>
                <w:lang w:eastAsia="ru-RU"/>
              </w:rPr>
              <w:t>Осуществляет</w:t>
            </w:r>
            <w:r w:rsidRPr="00F07AF7">
              <w:rPr>
                <w:rFonts w:eastAsia="Times New Roman" w:cs="Times New Roman"/>
                <w:spacing w:val="-7"/>
                <w:szCs w:val="24"/>
                <w:lang w:eastAsia="ru-RU"/>
              </w:rPr>
              <w:t xml:space="preserve"> </w:t>
            </w:r>
            <w:r w:rsidRPr="00F07AF7">
              <w:rPr>
                <w:rFonts w:eastAsia="Times New Roman" w:cs="Times New Roman"/>
                <w:szCs w:val="24"/>
                <w:lang w:eastAsia="ru-RU"/>
              </w:rPr>
              <w:t>социологические</w:t>
            </w:r>
            <w:r w:rsidRPr="00F07AF7">
              <w:rPr>
                <w:rFonts w:eastAsia="Times New Roman" w:cs="Times New Roman"/>
                <w:spacing w:val="-7"/>
                <w:szCs w:val="24"/>
                <w:lang w:eastAsia="ru-RU"/>
              </w:rPr>
              <w:t xml:space="preserve"> </w:t>
            </w:r>
            <w:r w:rsidRPr="00F07AF7">
              <w:rPr>
                <w:rFonts w:eastAsia="Times New Roman" w:cs="Times New Roman"/>
                <w:szCs w:val="24"/>
                <w:lang w:eastAsia="ru-RU"/>
              </w:rPr>
              <w:t>исследования</w:t>
            </w:r>
            <w:r w:rsidRPr="00F07AF7">
              <w:rPr>
                <w:rFonts w:eastAsia="Times New Roman" w:cs="Times New Roman"/>
                <w:spacing w:val="-57"/>
                <w:szCs w:val="24"/>
                <w:lang w:eastAsia="ru-RU"/>
              </w:rPr>
              <w:t xml:space="preserve">       </w:t>
            </w:r>
            <w:r w:rsidRPr="00F07AF7">
              <w:rPr>
                <w:rFonts w:eastAsia="Times New Roman" w:cs="Times New Roman"/>
                <w:szCs w:val="24"/>
                <w:lang w:eastAsia="ru-RU"/>
              </w:rPr>
              <w:t>воспитанников.</w:t>
            </w:r>
          </w:p>
          <w:p w:rsidR="00B73909" w:rsidRPr="00F07AF7" w:rsidRDefault="00B73909" w:rsidP="00B73909">
            <w:pPr>
              <w:widowControl w:val="0"/>
              <w:tabs>
                <w:tab w:val="left" w:pos="248"/>
              </w:tabs>
              <w:autoSpaceDE w:val="0"/>
              <w:autoSpaceDN w:val="0"/>
              <w:adjustRightInd w:val="0"/>
              <w:spacing w:after="0" w:line="240" w:lineRule="auto"/>
              <w:rPr>
                <w:rFonts w:eastAsia="Times New Roman" w:cs="Times New Roman"/>
                <w:szCs w:val="24"/>
                <w:lang w:eastAsia="ru-RU"/>
              </w:rPr>
            </w:pPr>
            <w:r w:rsidRPr="00F07AF7">
              <w:rPr>
                <w:rFonts w:eastAsia="Times New Roman" w:cs="Times New Roman"/>
                <w:szCs w:val="24"/>
                <w:lang w:eastAsia="ru-RU"/>
              </w:rPr>
              <w:t>Принимает участие в</w:t>
            </w:r>
            <w:r w:rsidRPr="00F07AF7">
              <w:rPr>
                <w:rFonts w:eastAsia="Times New Roman" w:cs="Times New Roman"/>
                <w:spacing w:val="-3"/>
                <w:szCs w:val="24"/>
                <w:lang w:eastAsia="ru-RU"/>
              </w:rPr>
              <w:t xml:space="preserve"> </w:t>
            </w:r>
            <w:r w:rsidRPr="00F07AF7">
              <w:rPr>
                <w:rFonts w:eastAsia="Times New Roman" w:cs="Times New Roman"/>
                <w:szCs w:val="24"/>
                <w:lang w:eastAsia="ru-RU"/>
              </w:rPr>
              <w:t>различных видах</w:t>
            </w:r>
            <w:r w:rsidRPr="00F07AF7">
              <w:rPr>
                <w:rFonts w:eastAsia="Times New Roman" w:cs="Times New Roman"/>
                <w:spacing w:val="-2"/>
                <w:szCs w:val="24"/>
                <w:lang w:eastAsia="ru-RU"/>
              </w:rPr>
              <w:t xml:space="preserve"> </w:t>
            </w:r>
            <w:r w:rsidRPr="00F07AF7">
              <w:rPr>
                <w:rFonts w:eastAsia="Times New Roman" w:cs="Times New Roman"/>
                <w:szCs w:val="24"/>
                <w:lang w:eastAsia="ru-RU"/>
              </w:rPr>
              <w:t>воспитательной</w:t>
            </w:r>
            <w:r w:rsidRPr="00F07AF7">
              <w:rPr>
                <w:rFonts w:eastAsia="Times New Roman" w:cs="Times New Roman"/>
                <w:spacing w:val="-3"/>
                <w:szCs w:val="24"/>
                <w:lang w:eastAsia="ru-RU"/>
              </w:rPr>
              <w:t xml:space="preserve"> </w:t>
            </w:r>
            <w:r w:rsidRPr="00F07AF7">
              <w:rPr>
                <w:rFonts w:eastAsia="Times New Roman" w:cs="Times New Roman"/>
                <w:szCs w:val="24"/>
                <w:lang w:eastAsia="ru-RU"/>
              </w:rPr>
              <w:t>работы.</w:t>
            </w:r>
          </w:p>
          <w:p w:rsidR="00B73909" w:rsidRPr="00F07AF7" w:rsidRDefault="00B73909" w:rsidP="00B73909">
            <w:pPr>
              <w:widowControl w:val="0"/>
              <w:tabs>
                <w:tab w:val="left" w:pos="248"/>
              </w:tabs>
              <w:autoSpaceDE w:val="0"/>
              <w:autoSpaceDN w:val="0"/>
              <w:adjustRightInd w:val="0"/>
              <w:spacing w:after="0" w:line="240" w:lineRule="auto"/>
              <w:rPr>
                <w:rFonts w:eastAsia="Times New Roman" w:cs="Times New Roman"/>
                <w:szCs w:val="24"/>
                <w:lang w:eastAsia="ru-RU"/>
              </w:rPr>
            </w:pPr>
            <w:r w:rsidRPr="00F07AF7">
              <w:rPr>
                <w:rFonts w:eastAsia="Times New Roman" w:cs="Times New Roman"/>
                <w:szCs w:val="24"/>
                <w:lang w:eastAsia="ru-RU"/>
              </w:rPr>
              <w:t>Участвует в разработке программ и планов работы воспитательной направленности.</w:t>
            </w:r>
          </w:p>
        </w:tc>
      </w:tr>
      <w:tr w:rsidR="00B73909" w:rsidRPr="00B73909" w:rsidTr="00F07AF7">
        <w:tc>
          <w:tcPr>
            <w:tcW w:w="670" w:type="dxa"/>
            <w:shd w:val="clear" w:color="auto" w:fill="auto"/>
          </w:tcPr>
          <w:p w:rsidR="00B73909" w:rsidRPr="00F07AF7" w:rsidRDefault="00B73909" w:rsidP="00B73909">
            <w:pPr>
              <w:widowControl w:val="0"/>
              <w:autoSpaceDE w:val="0"/>
              <w:autoSpaceDN w:val="0"/>
              <w:adjustRightInd w:val="0"/>
              <w:spacing w:after="0" w:line="300" w:lineRule="auto"/>
              <w:jc w:val="center"/>
              <w:rPr>
                <w:rFonts w:eastAsia="Times New Roman" w:cs="Times New Roman"/>
                <w:b/>
                <w:szCs w:val="24"/>
                <w:lang w:eastAsia="ru-RU"/>
              </w:rPr>
            </w:pPr>
            <w:r w:rsidRPr="00F07AF7">
              <w:rPr>
                <w:rFonts w:eastAsia="Times New Roman" w:cs="Times New Roman"/>
                <w:b/>
                <w:szCs w:val="24"/>
                <w:lang w:eastAsia="ru-RU"/>
              </w:rPr>
              <w:t>5.</w:t>
            </w:r>
          </w:p>
        </w:tc>
        <w:tc>
          <w:tcPr>
            <w:tcW w:w="1991" w:type="dxa"/>
            <w:shd w:val="clear" w:color="auto" w:fill="auto"/>
          </w:tcPr>
          <w:p w:rsidR="00B73909" w:rsidRPr="00F07AF7" w:rsidRDefault="00B73909" w:rsidP="00B73909">
            <w:pPr>
              <w:widowControl w:val="0"/>
              <w:autoSpaceDE w:val="0"/>
              <w:autoSpaceDN w:val="0"/>
              <w:adjustRightInd w:val="0"/>
              <w:spacing w:after="0" w:line="300" w:lineRule="auto"/>
              <w:rPr>
                <w:rFonts w:eastAsia="Times New Roman" w:cs="Times New Roman"/>
                <w:szCs w:val="24"/>
                <w:lang w:eastAsia="ru-RU"/>
              </w:rPr>
            </w:pPr>
            <w:r w:rsidRPr="00F07AF7">
              <w:rPr>
                <w:rFonts w:eastAsia="Times New Roman" w:cs="Times New Roman"/>
                <w:szCs w:val="24"/>
                <w:lang w:eastAsia="ru-RU"/>
              </w:rPr>
              <w:t>Воспитатель</w:t>
            </w:r>
          </w:p>
        </w:tc>
        <w:tc>
          <w:tcPr>
            <w:tcW w:w="6910" w:type="dxa"/>
            <w:shd w:val="clear" w:color="auto" w:fill="auto"/>
          </w:tcPr>
          <w:p w:rsidR="00B73909" w:rsidRPr="00F07AF7" w:rsidRDefault="00B73909" w:rsidP="00B73909">
            <w:pPr>
              <w:widowControl w:val="0"/>
              <w:tabs>
                <w:tab w:val="left" w:pos="248"/>
              </w:tabs>
              <w:autoSpaceDE w:val="0"/>
              <w:autoSpaceDN w:val="0"/>
              <w:adjustRightInd w:val="0"/>
              <w:spacing w:after="0" w:line="240" w:lineRule="auto"/>
              <w:rPr>
                <w:rFonts w:eastAsia="Times New Roman" w:cs="Times New Roman"/>
                <w:szCs w:val="24"/>
                <w:lang w:eastAsia="ru-RU"/>
              </w:rPr>
            </w:pPr>
            <w:r w:rsidRPr="00F07AF7">
              <w:rPr>
                <w:rFonts w:eastAsia="Times New Roman" w:cs="Times New Roman"/>
                <w:szCs w:val="24"/>
                <w:lang w:eastAsia="ru-RU"/>
              </w:rPr>
              <w:t>Организует и проводит разные виды занятий с детьми воспитательной направленности.</w:t>
            </w:r>
          </w:p>
          <w:p w:rsidR="00B73909" w:rsidRPr="00F07AF7" w:rsidRDefault="00B73909" w:rsidP="00B73909">
            <w:pPr>
              <w:widowControl w:val="0"/>
              <w:tabs>
                <w:tab w:val="left" w:pos="248"/>
              </w:tabs>
              <w:autoSpaceDE w:val="0"/>
              <w:autoSpaceDN w:val="0"/>
              <w:adjustRightInd w:val="0"/>
              <w:spacing w:after="0" w:line="240" w:lineRule="auto"/>
              <w:rPr>
                <w:rFonts w:eastAsia="Times New Roman" w:cs="Times New Roman"/>
                <w:szCs w:val="24"/>
                <w:lang w:eastAsia="ru-RU"/>
              </w:rPr>
            </w:pPr>
            <w:r w:rsidRPr="00F07AF7">
              <w:rPr>
                <w:rFonts w:eastAsia="Times New Roman" w:cs="Times New Roman"/>
                <w:szCs w:val="24"/>
                <w:lang w:eastAsia="ru-RU"/>
              </w:rPr>
              <w:t>Воспитывает любовь к малой родине, к России на примерах художественной литературы и др. видов искусства.</w:t>
            </w:r>
          </w:p>
          <w:p w:rsidR="00B73909" w:rsidRPr="00F07AF7" w:rsidRDefault="00B73909" w:rsidP="00B73909">
            <w:pPr>
              <w:widowControl w:val="0"/>
              <w:tabs>
                <w:tab w:val="left" w:pos="248"/>
              </w:tabs>
              <w:autoSpaceDE w:val="0"/>
              <w:autoSpaceDN w:val="0"/>
              <w:adjustRightInd w:val="0"/>
              <w:spacing w:after="0" w:line="240" w:lineRule="auto"/>
              <w:rPr>
                <w:rFonts w:eastAsia="Times New Roman" w:cs="Times New Roman"/>
                <w:szCs w:val="24"/>
                <w:lang w:eastAsia="ru-RU"/>
              </w:rPr>
            </w:pPr>
            <w:r w:rsidRPr="00F07AF7">
              <w:rPr>
                <w:rFonts w:eastAsia="Times New Roman" w:cs="Times New Roman"/>
                <w:szCs w:val="24"/>
                <w:lang w:eastAsia="ru-RU"/>
              </w:rPr>
              <w:t>Формирует</w:t>
            </w:r>
            <w:r w:rsidRPr="00F07AF7">
              <w:rPr>
                <w:rFonts w:eastAsia="Times New Roman" w:cs="Times New Roman"/>
                <w:spacing w:val="-3"/>
                <w:szCs w:val="24"/>
                <w:lang w:eastAsia="ru-RU"/>
              </w:rPr>
              <w:t xml:space="preserve"> </w:t>
            </w:r>
            <w:r w:rsidRPr="00F07AF7">
              <w:rPr>
                <w:rFonts w:eastAsia="Times New Roman" w:cs="Times New Roman"/>
                <w:szCs w:val="24"/>
                <w:lang w:eastAsia="ru-RU"/>
              </w:rPr>
              <w:t>у</w:t>
            </w:r>
            <w:r w:rsidRPr="00F07AF7">
              <w:rPr>
                <w:rFonts w:eastAsia="Times New Roman" w:cs="Times New Roman"/>
                <w:spacing w:val="-8"/>
                <w:szCs w:val="24"/>
                <w:lang w:eastAsia="ru-RU"/>
              </w:rPr>
              <w:t xml:space="preserve"> </w:t>
            </w:r>
            <w:r w:rsidRPr="00F07AF7">
              <w:rPr>
                <w:rFonts w:eastAsia="Times New Roman" w:cs="Times New Roman"/>
                <w:szCs w:val="24"/>
                <w:lang w:eastAsia="ru-RU"/>
              </w:rPr>
              <w:t>воспитанников</w:t>
            </w:r>
            <w:r w:rsidRPr="00F07AF7">
              <w:rPr>
                <w:rFonts w:eastAsia="Times New Roman" w:cs="Times New Roman"/>
                <w:spacing w:val="-4"/>
                <w:szCs w:val="24"/>
                <w:lang w:eastAsia="ru-RU"/>
              </w:rPr>
              <w:t xml:space="preserve"> </w:t>
            </w:r>
            <w:r w:rsidRPr="00F07AF7">
              <w:rPr>
                <w:rFonts w:eastAsia="Times New Roman" w:cs="Times New Roman"/>
                <w:szCs w:val="24"/>
                <w:lang w:eastAsia="ru-RU"/>
              </w:rPr>
              <w:t>активную</w:t>
            </w:r>
            <w:r w:rsidRPr="00F07AF7">
              <w:rPr>
                <w:rFonts w:eastAsia="Times New Roman" w:cs="Times New Roman"/>
                <w:spacing w:val="-3"/>
                <w:szCs w:val="24"/>
                <w:lang w:eastAsia="ru-RU"/>
              </w:rPr>
              <w:t xml:space="preserve"> </w:t>
            </w:r>
            <w:r w:rsidRPr="00F07AF7">
              <w:rPr>
                <w:rFonts w:eastAsia="Times New Roman" w:cs="Times New Roman"/>
                <w:szCs w:val="24"/>
                <w:lang w:eastAsia="ru-RU"/>
              </w:rPr>
              <w:t xml:space="preserve">гражданскую позицию. </w:t>
            </w:r>
          </w:p>
          <w:p w:rsidR="00B73909" w:rsidRPr="00F07AF7" w:rsidRDefault="00B73909" w:rsidP="00B73909">
            <w:pPr>
              <w:widowControl w:val="0"/>
              <w:autoSpaceDE w:val="0"/>
              <w:autoSpaceDN w:val="0"/>
              <w:adjustRightInd w:val="0"/>
              <w:spacing w:after="0" w:line="240" w:lineRule="auto"/>
              <w:rPr>
                <w:rFonts w:eastAsia="Times New Roman" w:cs="Times New Roman"/>
                <w:szCs w:val="24"/>
                <w:lang w:eastAsia="ru-RU"/>
              </w:rPr>
            </w:pPr>
            <w:r w:rsidRPr="00F07AF7">
              <w:rPr>
                <w:rFonts w:eastAsia="Times New Roman" w:cs="Times New Roman"/>
                <w:szCs w:val="24"/>
                <w:lang w:eastAsia="ru-RU"/>
              </w:rPr>
              <w:t>Организует</w:t>
            </w:r>
            <w:r w:rsidRPr="00F07AF7">
              <w:rPr>
                <w:rFonts w:eastAsia="Times New Roman" w:cs="Times New Roman"/>
                <w:spacing w:val="-2"/>
                <w:szCs w:val="24"/>
                <w:lang w:eastAsia="ru-RU"/>
              </w:rPr>
              <w:t xml:space="preserve"> </w:t>
            </w:r>
            <w:r w:rsidRPr="00F07AF7">
              <w:rPr>
                <w:rFonts w:eastAsia="Times New Roman" w:cs="Times New Roman"/>
                <w:szCs w:val="24"/>
                <w:lang w:eastAsia="ru-RU"/>
              </w:rPr>
              <w:t>работу</w:t>
            </w:r>
            <w:r w:rsidRPr="00F07AF7">
              <w:rPr>
                <w:rFonts w:eastAsia="Times New Roman" w:cs="Times New Roman"/>
                <w:spacing w:val="-3"/>
                <w:szCs w:val="24"/>
                <w:lang w:eastAsia="ru-RU"/>
              </w:rPr>
              <w:t xml:space="preserve"> </w:t>
            </w:r>
            <w:r w:rsidRPr="00F07AF7">
              <w:rPr>
                <w:rFonts w:eastAsia="Times New Roman" w:cs="Times New Roman"/>
                <w:szCs w:val="24"/>
                <w:lang w:eastAsia="ru-RU"/>
              </w:rPr>
              <w:t>по</w:t>
            </w:r>
            <w:r w:rsidRPr="00F07AF7">
              <w:rPr>
                <w:rFonts w:eastAsia="Times New Roman" w:cs="Times New Roman"/>
                <w:spacing w:val="-2"/>
                <w:szCs w:val="24"/>
                <w:lang w:eastAsia="ru-RU"/>
              </w:rPr>
              <w:t xml:space="preserve"> </w:t>
            </w:r>
            <w:r w:rsidRPr="00F07AF7">
              <w:rPr>
                <w:rFonts w:eastAsia="Times New Roman" w:cs="Times New Roman"/>
                <w:szCs w:val="24"/>
                <w:lang w:eastAsia="ru-RU"/>
              </w:rPr>
              <w:t>формированию</w:t>
            </w:r>
            <w:r w:rsidRPr="00F07AF7">
              <w:rPr>
                <w:rFonts w:eastAsia="Times New Roman" w:cs="Times New Roman"/>
                <w:spacing w:val="-3"/>
                <w:szCs w:val="24"/>
                <w:lang w:eastAsia="ru-RU"/>
              </w:rPr>
              <w:t xml:space="preserve"> </w:t>
            </w:r>
            <w:r w:rsidRPr="00F07AF7">
              <w:rPr>
                <w:rFonts w:eastAsia="Times New Roman" w:cs="Times New Roman"/>
                <w:szCs w:val="24"/>
                <w:lang w:eastAsia="ru-RU"/>
              </w:rPr>
              <w:t>общей культуры</w:t>
            </w:r>
            <w:r w:rsidRPr="00F07AF7">
              <w:rPr>
                <w:rFonts w:eastAsia="Times New Roman" w:cs="Times New Roman"/>
                <w:spacing w:val="-1"/>
                <w:szCs w:val="24"/>
                <w:lang w:eastAsia="ru-RU"/>
              </w:rPr>
              <w:t xml:space="preserve"> </w:t>
            </w:r>
            <w:r w:rsidRPr="00F07AF7">
              <w:rPr>
                <w:rFonts w:eastAsia="Times New Roman" w:cs="Times New Roman"/>
                <w:szCs w:val="24"/>
                <w:lang w:eastAsia="ru-RU"/>
              </w:rPr>
              <w:t>будущего</w:t>
            </w:r>
            <w:r w:rsidRPr="00F07AF7">
              <w:rPr>
                <w:rFonts w:eastAsia="Times New Roman" w:cs="Times New Roman"/>
                <w:spacing w:val="1"/>
                <w:szCs w:val="24"/>
                <w:lang w:eastAsia="ru-RU"/>
              </w:rPr>
              <w:t xml:space="preserve"> </w:t>
            </w:r>
            <w:r w:rsidRPr="00F07AF7">
              <w:rPr>
                <w:rFonts w:eastAsia="Times New Roman" w:cs="Times New Roman"/>
                <w:szCs w:val="24"/>
                <w:lang w:eastAsia="ru-RU"/>
              </w:rPr>
              <w:t>школьника.</w:t>
            </w:r>
          </w:p>
          <w:p w:rsidR="00B73909" w:rsidRPr="00F07AF7" w:rsidRDefault="00B73909" w:rsidP="00B73909">
            <w:pPr>
              <w:widowControl w:val="0"/>
              <w:autoSpaceDE w:val="0"/>
              <w:autoSpaceDN w:val="0"/>
              <w:adjustRightInd w:val="0"/>
              <w:spacing w:after="0" w:line="240" w:lineRule="auto"/>
              <w:rPr>
                <w:rFonts w:eastAsia="Times New Roman" w:cs="Times New Roman"/>
                <w:szCs w:val="24"/>
                <w:lang w:eastAsia="ru-RU"/>
              </w:rPr>
            </w:pPr>
            <w:r w:rsidRPr="00F07AF7">
              <w:rPr>
                <w:rFonts w:eastAsia="Times New Roman" w:cs="Times New Roman"/>
                <w:szCs w:val="24"/>
                <w:lang w:eastAsia="ru-RU"/>
              </w:rPr>
              <w:t>Внедряет</w:t>
            </w:r>
            <w:r w:rsidRPr="00F07AF7">
              <w:rPr>
                <w:rFonts w:eastAsia="Times New Roman" w:cs="Times New Roman"/>
                <w:spacing w:val="-2"/>
                <w:szCs w:val="24"/>
                <w:lang w:eastAsia="ru-RU"/>
              </w:rPr>
              <w:t xml:space="preserve"> </w:t>
            </w:r>
            <w:r w:rsidRPr="00F07AF7">
              <w:rPr>
                <w:rFonts w:eastAsia="Times New Roman" w:cs="Times New Roman"/>
                <w:szCs w:val="24"/>
                <w:lang w:eastAsia="ru-RU"/>
              </w:rPr>
              <w:t>здоровый</w:t>
            </w:r>
            <w:r w:rsidRPr="00F07AF7">
              <w:rPr>
                <w:rFonts w:eastAsia="Times New Roman" w:cs="Times New Roman"/>
                <w:spacing w:val="-1"/>
                <w:szCs w:val="24"/>
                <w:lang w:eastAsia="ru-RU"/>
              </w:rPr>
              <w:t xml:space="preserve"> </w:t>
            </w:r>
            <w:r w:rsidRPr="00F07AF7">
              <w:rPr>
                <w:rFonts w:eastAsia="Times New Roman" w:cs="Times New Roman"/>
                <w:szCs w:val="24"/>
                <w:lang w:eastAsia="ru-RU"/>
              </w:rPr>
              <w:t>образ</w:t>
            </w:r>
            <w:r w:rsidRPr="00F07AF7">
              <w:rPr>
                <w:rFonts w:eastAsia="Times New Roman" w:cs="Times New Roman"/>
                <w:spacing w:val="-2"/>
                <w:szCs w:val="24"/>
                <w:lang w:eastAsia="ru-RU"/>
              </w:rPr>
              <w:t xml:space="preserve"> </w:t>
            </w:r>
            <w:r w:rsidRPr="00F07AF7">
              <w:rPr>
                <w:rFonts w:eastAsia="Times New Roman" w:cs="Times New Roman"/>
                <w:szCs w:val="24"/>
                <w:lang w:eastAsia="ru-RU"/>
              </w:rPr>
              <w:t>жизни на собственном примере.</w:t>
            </w:r>
          </w:p>
          <w:p w:rsidR="00B73909" w:rsidRPr="00F07AF7" w:rsidRDefault="00B73909" w:rsidP="00B73909">
            <w:pPr>
              <w:widowControl w:val="0"/>
              <w:autoSpaceDE w:val="0"/>
              <w:autoSpaceDN w:val="0"/>
              <w:adjustRightInd w:val="0"/>
              <w:spacing w:after="0" w:line="240" w:lineRule="auto"/>
              <w:rPr>
                <w:rFonts w:eastAsia="Times New Roman" w:cs="Times New Roman"/>
                <w:szCs w:val="24"/>
                <w:lang w:eastAsia="ru-RU"/>
              </w:rPr>
            </w:pPr>
            <w:r w:rsidRPr="00F07AF7">
              <w:rPr>
                <w:rFonts w:eastAsia="Times New Roman" w:cs="Times New Roman"/>
                <w:szCs w:val="24"/>
                <w:lang w:eastAsia="ru-RU"/>
              </w:rPr>
              <w:t>Организует</w:t>
            </w:r>
            <w:r w:rsidRPr="00F07AF7">
              <w:rPr>
                <w:rFonts w:eastAsia="Times New Roman" w:cs="Times New Roman"/>
                <w:spacing w:val="-3"/>
                <w:szCs w:val="24"/>
                <w:lang w:eastAsia="ru-RU"/>
              </w:rPr>
              <w:t xml:space="preserve"> </w:t>
            </w:r>
            <w:r w:rsidRPr="00F07AF7">
              <w:rPr>
                <w:rFonts w:eastAsia="Times New Roman" w:cs="Times New Roman"/>
                <w:szCs w:val="24"/>
                <w:lang w:eastAsia="ru-RU"/>
              </w:rPr>
              <w:t>участие детей в</w:t>
            </w:r>
            <w:r w:rsidRPr="00F07AF7">
              <w:rPr>
                <w:rFonts w:eastAsia="Times New Roman" w:cs="Times New Roman"/>
                <w:spacing w:val="-5"/>
                <w:szCs w:val="24"/>
                <w:lang w:eastAsia="ru-RU"/>
              </w:rPr>
              <w:t xml:space="preserve"> </w:t>
            </w:r>
            <w:r w:rsidRPr="00F07AF7">
              <w:rPr>
                <w:rFonts w:eastAsia="Times New Roman" w:cs="Times New Roman"/>
                <w:szCs w:val="24"/>
                <w:lang w:eastAsia="ru-RU"/>
              </w:rPr>
              <w:t>мероприятиях, проводимых республиканскими, городскими и другими</w:t>
            </w:r>
            <w:r w:rsidRPr="00F07AF7">
              <w:rPr>
                <w:rFonts w:eastAsia="Times New Roman" w:cs="Times New Roman"/>
                <w:spacing w:val="1"/>
                <w:szCs w:val="24"/>
                <w:lang w:eastAsia="ru-RU"/>
              </w:rPr>
              <w:t xml:space="preserve"> </w:t>
            </w:r>
            <w:r w:rsidRPr="00F07AF7">
              <w:rPr>
                <w:rFonts w:eastAsia="Times New Roman" w:cs="Times New Roman"/>
                <w:szCs w:val="24"/>
                <w:lang w:eastAsia="ru-RU"/>
              </w:rPr>
              <w:t>структурами</w:t>
            </w:r>
            <w:r w:rsidRPr="00F07AF7">
              <w:rPr>
                <w:rFonts w:eastAsia="Times New Roman" w:cs="Times New Roman"/>
                <w:spacing w:val="-4"/>
                <w:szCs w:val="24"/>
                <w:lang w:eastAsia="ru-RU"/>
              </w:rPr>
              <w:t xml:space="preserve"> </w:t>
            </w:r>
            <w:r w:rsidRPr="00F07AF7">
              <w:rPr>
                <w:rFonts w:eastAsia="Times New Roman" w:cs="Times New Roman"/>
                <w:szCs w:val="24"/>
                <w:lang w:eastAsia="ru-RU"/>
              </w:rPr>
              <w:t>в</w:t>
            </w:r>
            <w:r w:rsidRPr="00F07AF7">
              <w:rPr>
                <w:rFonts w:eastAsia="Times New Roman" w:cs="Times New Roman"/>
                <w:spacing w:val="-6"/>
                <w:szCs w:val="24"/>
                <w:lang w:eastAsia="ru-RU"/>
              </w:rPr>
              <w:t xml:space="preserve"> </w:t>
            </w:r>
            <w:r w:rsidRPr="00F07AF7">
              <w:rPr>
                <w:rFonts w:eastAsia="Times New Roman" w:cs="Times New Roman"/>
                <w:szCs w:val="24"/>
                <w:lang w:eastAsia="ru-RU"/>
              </w:rPr>
              <w:t>рамках</w:t>
            </w:r>
            <w:r w:rsidRPr="00F07AF7">
              <w:rPr>
                <w:rFonts w:eastAsia="Times New Roman" w:cs="Times New Roman"/>
                <w:spacing w:val="-3"/>
                <w:szCs w:val="24"/>
                <w:lang w:eastAsia="ru-RU"/>
              </w:rPr>
              <w:t xml:space="preserve"> </w:t>
            </w:r>
            <w:r w:rsidRPr="00F07AF7">
              <w:rPr>
                <w:rFonts w:eastAsia="Times New Roman" w:cs="Times New Roman"/>
                <w:szCs w:val="24"/>
                <w:lang w:eastAsia="ru-RU"/>
              </w:rPr>
              <w:t>воспитательной</w:t>
            </w:r>
            <w:r w:rsidRPr="00F07AF7">
              <w:rPr>
                <w:rFonts w:eastAsia="Times New Roman" w:cs="Times New Roman"/>
                <w:spacing w:val="-5"/>
                <w:szCs w:val="24"/>
                <w:lang w:eastAsia="ru-RU"/>
              </w:rPr>
              <w:t xml:space="preserve"> </w:t>
            </w:r>
            <w:r w:rsidRPr="00F07AF7">
              <w:rPr>
                <w:rFonts w:eastAsia="Times New Roman" w:cs="Times New Roman"/>
                <w:szCs w:val="24"/>
                <w:lang w:eastAsia="ru-RU"/>
              </w:rPr>
              <w:t>деятельности.</w:t>
            </w:r>
          </w:p>
        </w:tc>
      </w:tr>
      <w:tr w:rsidR="00B73909" w:rsidRPr="00B73909" w:rsidTr="00F07AF7">
        <w:tc>
          <w:tcPr>
            <w:tcW w:w="670" w:type="dxa"/>
            <w:shd w:val="clear" w:color="auto" w:fill="auto"/>
          </w:tcPr>
          <w:p w:rsidR="00B73909" w:rsidRPr="00F07AF7" w:rsidRDefault="00B73909" w:rsidP="00B73909">
            <w:pPr>
              <w:widowControl w:val="0"/>
              <w:autoSpaceDE w:val="0"/>
              <w:autoSpaceDN w:val="0"/>
              <w:adjustRightInd w:val="0"/>
              <w:spacing w:after="0" w:line="300" w:lineRule="auto"/>
              <w:jc w:val="center"/>
              <w:rPr>
                <w:rFonts w:eastAsia="Times New Roman" w:cs="Times New Roman"/>
                <w:b/>
                <w:szCs w:val="24"/>
                <w:lang w:eastAsia="ru-RU"/>
              </w:rPr>
            </w:pPr>
            <w:r w:rsidRPr="00F07AF7">
              <w:rPr>
                <w:rFonts w:eastAsia="Times New Roman" w:cs="Times New Roman"/>
                <w:b/>
                <w:szCs w:val="24"/>
                <w:lang w:eastAsia="ru-RU"/>
              </w:rPr>
              <w:t>6.</w:t>
            </w:r>
          </w:p>
        </w:tc>
        <w:tc>
          <w:tcPr>
            <w:tcW w:w="1991" w:type="dxa"/>
            <w:shd w:val="clear" w:color="auto" w:fill="auto"/>
          </w:tcPr>
          <w:p w:rsidR="00B73909" w:rsidRPr="00F07AF7" w:rsidRDefault="00B73909" w:rsidP="00B73909">
            <w:pPr>
              <w:widowControl w:val="0"/>
              <w:autoSpaceDE w:val="0"/>
              <w:autoSpaceDN w:val="0"/>
              <w:adjustRightInd w:val="0"/>
              <w:spacing w:after="0" w:line="240" w:lineRule="auto"/>
              <w:rPr>
                <w:rFonts w:eastAsia="Times New Roman" w:cs="Times New Roman"/>
                <w:szCs w:val="24"/>
                <w:lang w:eastAsia="ru-RU"/>
              </w:rPr>
            </w:pPr>
            <w:r w:rsidRPr="00F07AF7">
              <w:rPr>
                <w:rFonts w:eastAsia="Times New Roman" w:cs="Times New Roman"/>
                <w:szCs w:val="24"/>
                <w:lang w:eastAsia="ru-RU"/>
              </w:rPr>
              <w:t xml:space="preserve">Музыкальный </w:t>
            </w:r>
          </w:p>
          <w:p w:rsidR="00B73909" w:rsidRPr="00F07AF7" w:rsidRDefault="00B73909" w:rsidP="00B73909">
            <w:pPr>
              <w:widowControl w:val="0"/>
              <w:autoSpaceDE w:val="0"/>
              <w:autoSpaceDN w:val="0"/>
              <w:adjustRightInd w:val="0"/>
              <w:spacing w:after="0" w:line="240" w:lineRule="auto"/>
              <w:rPr>
                <w:rFonts w:eastAsia="Times New Roman" w:cs="Times New Roman"/>
                <w:szCs w:val="24"/>
                <w:lang w:eastAsia="ru-RU"/>
              </w:rPr>
            </w:pPr>
            <w:r w:rsidRPr="00F07AF7">
              <w:rPr>
                <w:rFonts w:eastAsia="Times New Roman" w:cs="Times New Roman"/>
                <w:szCs w:val="24"/>
                <w:lang w:eastAsia="ru-RU"/>
              </w:rPr>
              <w:t>руководитель</w:t>
            </w:r>
          </w:p>
        </w:tc>
        <w:tc>
          <w:tcPr>
            <w:tcW w:w="6910" w:type="dxa"/>
            <w:shd w:val="clear" w:color="auto" w:fill="auto"/>
          </w:tcPr>
          <w:p w:rsidR="00B73909" w:rsidRPr="00F07AF7" w:rsidRDefault="00B73909" w:rsidP="00B73909">
            <w:pPr>
              <w:widowControl w:val="0"/>
              <w:autoSpaceDE w:val="0"/>
              <w:autoSpaceDN w:val="0"/>
              <w:adjustRightInd w:val="0"/>
              <w:spacing w:after="0" w:line="240" w:lineRule="auto"/>
              <w:rPr>
                <w:rFonts w:eastAsia="Times New Roman" w:cs="Times New Roman"/>
                <w:szCs w:val="24"/>
                <w:lang w:eastAsia="ru-RU"/>
              </w:rPr>
            </w:pPr>
            <w:r w:rsidRPr="00F07AF7">
              <w:rPr>
                <w:rFonts w:eastAsia="Times New Roman" w:cs="Times New Roman"/>
                <w:szCs w:val="24"/>
                <w:lang w:eastAsia="ru-RU"/>
              </w:rPr>
              <w:t>Организует и проводит мероприятия с детьми по воспитанию этико-эстетического восприятия окружающего мира.</w:t>
            </w:r>
          </w:p>
          <w:p w:rsidR="00B73909" w:rsidRPr="00F07AF7" w:rsidRDefault="00B73909" w:rsidP="00B73909">
            <w:pPr>
              <w:widowControl w:val="0"/>
              <w:autoSpaceDE w:val="0"/>
              <w:autoSpaceDN w:val="0"/>
              <w:adjustRightInd w:val="0"/>
              <w:spacing w:after="0" w:line="240" w:lineRule="auto"/>
              <w:rPr>
                <w:rFonts w:eastAsia="Times New Roman" w:cs="Times New Roman"/>
                <w:szCs w:val="24"/>
                <w:lang w:eastAsia="ru-RU"/>
              </w:rPr>
            </w:pPr>
            <w:r w:rsidRPr="00F07AF7">
              <w:rPr>
                <w:rFonts w:eastAsia="Times New Roman" w:cs="Times New Roman"/>
                <w:szCs w:val="24"/>
                <w:lang w:eastAsia="ru-RU"/>
              </w:rPr>
              <w:t>Знакомит детей с образцами народного музыкального искусства.</w:t>
            </w:r>
          </w:p>
          <w:p w:rsidR="00B73909" w:rsidRPr="00F07AF7" w:rsidRDefault="00B73909" w:rsidP="00B73909">
            <w:pPr>
              <w:widowControl w:val="0"/>
              <w:autoSpaceDE w:val="0"/>
              <w:autoSpaceDN w:val="0"/>
              <w:adjustRightInd w:val="0"/>
              <w:spacing w:after="0" w:line="240" w:lineRule="auto"/>
              <w:rPr>
                <w:rFonts w:eastAsia="Times New Roman" w:cs="Times New Roman"/>
                <w:szCs w:val="24"/>
                <w:lang w:eastAsia="ru-RU"/>
              </w:rPr>
            </w:pPr>
            <w:r w:rsidRPr="00F07AF7">
              <w:rPr>
                <w:rFonts w:eastAsia="Times New Roman" w:cs="Times New Roman"/>
                <w:szCs w:val="24"/>
                <w:lang w:eastAsia="ru-RU"/>
              </w:rPr>
              <w:t xml:space="preserve">Воспитывает любовь к Родине средствами искусства. </w:t>
            </w:r>
          </w:p>
        </w:tc>
      </w:tr>
      <w:tr w:rsidR="00B73909" w:rsidRPr="00B73909" w:rsidTr="00F07AF7">
        <w:tc>
          <w:tcPr>
            <w:tcW w:w="670" w:type="dxa"/>
            <w:shd w:val="clear" w:color="auto" w:fill="auto"/>
          </w:tcPr>
          <w:p w:rsidR="00B73909" w:rsidRPr="00F07AF7" w:rsidRDefault="00F07AF7" w:rsidP="00B73909">
            <w:pPr>
              <w:widowControl w:val="0"/>
              <w:autoSpaceDE w:val="0"/>
              <w:autoSpaceDN w:val="0"/>
              <w:adjustRightInd w:val="0"/>
              <w:spacing w:after="0" w:line="300" w:lineRule="auto"/>
              <w:jc w:val="center"/>
              <w:rPr>
                <w:rFonts w:eastAsia="Times New Roman" w:cs="Times New Roman"/>
                <w:b/>
                <w:szCs w:val="24"/>
                <w:lang w:eastAsia="ru-RU"/>
              </w:rPr>
            </w:pPr>
            <w:r>
              <w:rPr>
                <w:rFonts w:eastAsia="Times New Roman" w:cs="Times New Roman"/>
                <w:b/>
                <w:szCs w:val="24"/>
                <w:lang w:eastAsia="ru-RU"/>
              </w:rPr>
              <w:t>7</w:t>
            </w:r>
            <w:r w:rsidR="00B73909" w:rsidRPr="00F07AF7">
              <w:rPr>
                <w:rFonts w:eastAsia="Times New Roman" w:cs="Times New Roman"/>
                <w:b/>
                <w:szCs w:val="24"/>
                <w:lang w:eastAsia="ru-RU"/>
              </w:rPr>
              <w:t>.</w:t>
            </w:r>
          </w:p>
        </w:tc>
        <w:tc>
          <w:tcPr>
            <w:tcW w:w="1991" w:type="dxa"/>
            <w:shd w:val="clear" w:color="auto" w:fill="auto"/>
          </w:tcPr>
          <w:p w:rsidR="00B73909" w:rsidRPr="00F07AF7" w:rsidRDefault="00B73909" w:rsidP="00B73909">
            <w:pPr>
              <w:widowControl w:val="0"/>
              <w:autoSpaceDE w:val="0"/>
              <w:autoSpaceDN w:val="0"/>
              <w:adjustRightInd w:val="0"/>
              <w:spacing w:after="0" w:line="240" w:lineRule="auto"/>
              <w:jc w:val="left"/>
              <w:rPr>
                <w:rFonts w:eastAsia="Times New Roman" w:cs="Times New Roman"/>
                <w:szCs w:val="24"/>
                <w:lang w:eastAsia="ru-RU"/>
              </w:rPr>
            </w:pPr>
            <w:r w:rsidRPr="00F07AF7">
              <w:rPr>
                <w:rFonts w:eastAsia="Times New Roman" w:cs="Times New Roman"/>
                <w:szCs w:val="24"/>
                <w:lang w:eastAsia="ru-RU"/>
              </w:rPr>
              <w:t xml:space="preserve">Помощник </w:t>
            </w:r>
          </w:p>
          <w:p w:rsidR="00B73909" w:rsidRPr="00F07AF7" w:rsidRDefault="00B73909" w:rsidP="00B73909">
            <w:pPr>
              <w:widowControl w:val="0"/>
              <w:autoSpaceDE w:val="0"/>
              <w:autoSpaceDN w:val="0"/>
              <w:adjustRightInd w:val="0"/>
              <w:spacing w:after="0" w:line="240" w:lineRule="auto"/>
              <w:jc w:val="left"/>
              <w:rPr>
                <w:rFonts w:eastAsia="Times New Roman" w:cs="Times New Roman"/>
                <w:szCs w:val="24"/>
                <w:lang w:eastAsia="ru-RU"/>
              </w:rPr>
            </w:pPr>
            <w:r w:rsidRPr="00F07AF7">
              <w:rPr>
                <w:rFonts w:eastAsia="Times New Roman" w:cs="Times New Roman"/>
                <w:szCs w:val="24"/>
                <w:lang w:eastAsia="ru-RU"/>
              </w:rPr>
              <w:t>воспитателя</w:t>
            </w:r>
          </w:p>
        </w:tc>
        <w:tc>
          <w:tcPr>
            <w:tcW w:w="6910" w:type="dxa"/>
            <w:shd w:val="clear" w:color="auto" w:fill="auto"/>
          </w:tcPr>
          <w:p w:rsidR="00B73909" w:rsidRPr="00F07AF7" w:rsidRDefault="00B73909" w:rsidP="00B73909">
            <w:pPr>
              <w:widowControl w:val="0"/>
              <w:autoSpaceDE w:val="0"/>
              <w:autoSpaceDN w:val="0"/>
              <w:adjustRightInd w:val="0"/>
              <w:spacing w:after="0" w:line="240" w:lineRule="auto"/>
              <w:rPr>
                <w:rFonts w:eastAsia="Times New Roman" w:cs="Times New Roman"/>
                <w:szCs w:val="24"/>
                <w:lang w:eastAsia="ru-RU"/>
              </w:rPr>
            </w:pPr>
            <w:r w:rsidRPr="00F07AF7">
              <w:rPr>
                <w:rFonts w:eastAsia="Times New Roman" w:cs="Times New Roman"/>
                <w:szCs w:val="24"/>
                <w:lang w:eastAsia="ru-RU"/>
              </w:rPr>
              <w:t>Участвует</w:t>
            </w:r>
            <w:r w:rsidRPr="00F07AF7">
              <w:rPr>
                <w:rFonts w:eastAsia="Times New Roman" w:cs="Times New Roman"/>
                <w:spacing w:val="-2"/>
                <w:szCs w:val="24"/>
                <w:lang w:eastAsia="ru-RU"/>
              </w:rPr>
              <w:t xml:space="preserve"> </w:t>
            </w:r>
            <w:r w:rsidRPr="00F07AF7">
              <w:rPr>
                <w:rFonts w:eastAsia="Times New Roman" w:cs="Times New Roman"/>
                <w:szCs w:val="24"/>
                <w:lang w:eastAsia="ru-RU"/>
              </w:rPr>
              <w:t>в</w:t>
            </w:r>
            <w:r w:rsidRPr="00F07AF7">
              <w:rPr>
                <w:rFonts w:eastAsia="Times New Roman" w:cs="Times New Roman"/>
                <w:spacing w:val="-5"/>
                <w:szCs w:val="24"/>
                <w:lang w:eastAsia="ru-RU"/>
              </w:rPr>
              <w:t xml:space="preserve"> </w:t>
            </w:r>
            <w:r w:rsidRPr="00F07AF7">
              <w:rPr>
                <w:rFonts w:eastAsia="Times New Roman" w:cs="Times New Roman"/>
                <w:szCs w:val="24"/>
                <w:lang w:eastAsia="ru-RU"/>
              </w:rPr>
              <w:t>организации работы</w:t>
            </w:r>
            <w:r w:rsidRPr="00F07AF7">
              <w:rPr>
                <w:rFonts w:eastAsia="Times New Roman" w:cs="Times New Roman"/>
                <w:spacing w:val="-4"/>
                <w:szCs w:val="24"/>
                <w:lang w:eastAsia="ru-RU"/>
              </w:rPr>
              <w:t xml:space="preserve"> </w:t>
            </w:r>
            <w:r w:rsidRPr="00F07AF7">
              <w:rPr>
                <w:rFonts w:eastAsia="Times New Roman" w:cs="Times New Roman"/>
                <w:szCs w:val="24"/>
                <w:lang w:eastAsia="ru-RU"/>
              </w:rPr>
              <w:t>по</w:t>
            </w:r>
            <w:r w:rsidRPr="00F07AF7">
              <w:rPr>
                <w:rFonts w:eastAsia="Times New Roman" w:cs="Times New Roman"/>
                <w:spacing w:val="-4"/>
                <w:szCs w:val="24"/>
                <w:lang w:eastAsia="ru-RU"/>
              </w:rPr>
              <w:t xml:space="preserve"> </w:t>
            </w:r>
            <w:r w:rsidRPr="00F07AF7">
              <w:rPr>
                <w:rFonts w:eastAsia="Times New Roman" w:cs="Times New Roman"/>
                <w:szCs w:val="24"/>
                <w:lang w:eastAsia="ru-RU"/>
              </w:rPr>
              <w:t>формированию</w:t>
            </w:r>
            <w:r w:rsidRPr="00F07AF7">
              <w:rPr>
                <w:rFonts w:eastAsia="Times New Roman" w:cs="Times New Roman"/>
                <w:spacing w:val="-57"/>
                <w:szCs w:val="24"/>
                <w:lang w:eastAsia="ru-RU"/>
              </w:rPr>
              <w:t xml:space="preserve"> </w:t>
            </w:r>
            <w:r w:rsidRPr="00F07AF7">
              <w:rPr>
                <w:rFonts w:eastAsia="Times New Roman" w:cs="Times New Roman"/>
                <w:szCs w:val="24"/>
                <w:lang w:eastAsia="ru-RU"/>
              </w:rPr>
              <w:t>общей</w:t>
            </w:r>
            <w:r w:rsidRPr="00F07AF7">
              <w:rPr>
                <w:rFonts w:eastAsia="Times New Roman" w:cs="Times New Roman"/>
                <w:spacing w:val="-1"/>
                <w:szCs w:val="24"/>
                <w:lang w:eastAsia="ru-RU"/>
              </w:rPr>
              <w:t xml:space="preserve"> </w:t>
            </w:r>
            <w:r w:rsidRPr="00F07AF7">
              <w:rPr>
                <w:rFonts w:eastAsia="Times New Roman" w:cs="Times New Roman"/>
                <w:szCs w:val="24"/>
                <w:lang w:eastAsia="ru-RU"/>
              </w:rPr>
              <w:t>культуры будущего</w:t>
            </w:r>
            <w:r w:rsidRPr="00F07AF7">
              <w:rPr>
                <w:rFonts w:eastAsia="Times New Roman" w:cs="Times New Roman"/>
                <w:spacing w:val="1"/>
                <w:szCs w:val="24"/>
                <w:lang w:eastAsia="ru-RU"/>
              </w:rPr>
              <w:t xml:space="preserve"> </w:t>
            </w:r>
            <w:r w:rsidRPr="00F07AF7">
              <w:rPr>
                <w:rFonts w:eastAsia="Times New Roman" w:cs="Times New Roman"/>
                <w:szCs w:val="24"/>
                <w:lang w:eastAsia="ru-RU"/>
              </w:rPr>
              <w:t>школьника.</w:t>
            </w:r>
          </w:p>
          <w:p w:rsidR="00B73909" w:rsidRPr="00F07AF7" w:rsidRDefault="00B73909" w:rsidP="00B73909">
            <w:pPr>
              <w:widowControl w:val="0"/>
              <w:autoSpaceDE w:val="0"/>
              <w:autoSpaceDN w:val="0"/>
              <w:adjustRightInd w:val="0"/>
              <w:spacing w:after="0" w:line="240" w:lineRule="auto"/>
              <w:rPr>
                <w:rFonts w:eastAsia="Times New Roman" w:cs="Times New Roman"/>
                <w:szCs w:val="24"/>
                <w:lang w:eastAsia="ru-RU"/>
              </w:rPr>
            </w:pPr>
            <w:r w:rsidRPr="00F07AF7">
              <w:rPr>
                <w:rFonts w:eastAsia="Times New Roman" w:cs="Times New Roman"/>
                <w:szCs w:val="24"/>
                <w:lang w:eastAsia="ru-RU"/>
              </w:rPr>
              <w:t>Проводит</w:t>
            </w:r>
            <w:r w:rsidRPr="00F07AF7">
              <w:rPr>
                <w:rFonts w:eastAsia="Times New Roman" w:cs="Times New Roman"/>
                <w:spacing w:val="-2"/>
                <w:szCs w:val="24"/>
                <w:lang w:eastAsia="ru-RU"/>
              </w:rPr>
              <w:t xml:space="preserve"> </w:t>
            </w:r>
            <w:r w:rsidRPr="00F07AF7">
              <w:rPr>
                <w:rFonts w:eastAsia="Times New Roman" w:cs="Times New Roman"/>
                <w:szCs w:val="24"/>
                <w:lang w:eastAsia="ru-RU"/>
              </w:rPr>
              <w:t>работу</w:t>
            </w:r>
            <w:r w:rsidRPr="00F07AF7">
              <w:rPr>
                <w:rFonts w:eastAsia="Times New Roman" w:cs="Times New Roman"/>
                <w:spacing w:val="-3"/>
                <w:szCs w:val="24"/>
                <w:lang w:eastAsia="ru-RU"/>
              </w:rPr>
              <w:t xml:space="preserve"> </w:t>
            </w:r>
            <w:r w:rsidRPr="00F07AF7">
              <w:rPr>
                <w:rFonts w:eastAsia="Times New Roman" w:cs="Times New Roman"/>
                <w:szCs w:val="24"/>
                <w:lang w:eastAsia="ru-RU"/>
              </w:rPr>
              <w:t>по</w:t>
            </w:r>
            <w:r w:rsidRPr="00F07AF7">
              <w:rPr>
                <w:rFonts w:eastAsia="Times New Roman" w:cs="Times New Roman"/>
                <w:spacing w:val="-2"/>
                <w:szCs w:val="24"/>
                <w:lang w:eastAsia="ru-RU"/>
              </w:rPr>
              <w:t xml:space="preserve"> </w:t>
            </w:r>
            <w:r w:rsidRPr="00F07AF7">
              <w:rPr>
                <w:rFonts w:eastAsia="Times New Roman" w:cs="Times New Roman"/>
                <w:szCs w:val="24"/>
                <w:lang w:eastAsia="ru-RU"/>
              </w:rPr>
              <w:t>формированию</w:t>
            </w:r>
            <w:r w:rsidRPr="00F07AF7">
              <w:rPr>
                <w:rFonts w:eastAsia="Times New Roman" w:cs="Times New Roman"/>
                <w:spacing w:val="-3"/>
                <w:szCs w:val="24"/>
                <w:lang w:eastAsia="ru-RU"/>
              </w:rPr>
              <w:t xml:space="preserve"> </w:t>
            </w:r>
            <w:r w:rsidRPr="00F07AF7">
              <w:rPr>
                <w:rFonts w:eastAsia="Times New Roman" w:cs="Times New Roman"/>
                <w:szCs w:val="24"/>
                <w:lang w:eastAsia="ru-RU"/>
              </w:rPr>
              <w:t>общей культуры</w:t>
            </w:r>
            <w:r w:rsidRPr="00F07AF7">
              <w:rPr>
                <w:rFonts w:eastAsia="Times New Roman" w:cs="Times New Roman"/>
                <w:spacing w:val="-1"/>
                <w:szCs w:val="24"/>
                <w:lang w:eastAsia="ru-RU"/>
              </w:rPr>
              <w:t xml:space="preserve"> </w:t>
            </w:r>
            <w:r w:rsidRPr="00F07AF7">
              <w:rPr>
                <w:rFonts w:eastAsia="Times New Roman" w:cs="Times New Roman"/>
                <w:szCs w:val="24"/>
                <w:lang w:eastAsia="ru-RU"/>
              </w:rPr>
              <w:t>будущего</w:t>
            </w:r>
            <w:r w:rsidRPr="00F07AF7">
              <w:rPr>
                <w:rFonts w:eastAsia="Times New Roman" w:cs="Times New Roman"/>
                <w:spacing w:val="1"/>
                <w:szCs w:val="24"/>
                <w:lang w:eastAsia="ru-RU"/>
              </w:rPr>
              <w:t xml:space="preserve"> </w:t>
            </w:r>
            <w:r w:rsidRPr="00F07AF7">
              <w:rPr>
                <w:rFonts w:eastAsia="Times New Roman" w:cs="Times New Roman"/>
                <w:szCs w:val="24"/>
                <w:lang w:eastAsia="ru-RU"/>
              </w:rPr>
              <w:t>школьника.</w:t>
            </w:r>
          </w:p>
          <w:p w:rsidR="00B73909" w:rsidRPr="00F07AF7" w:rsidRDefault="00B73909" w:rsidP="00B73909">
            <w:pPr>
              <w:widowControl w:val="0"/>
              <w:autoSpaceDE w:val="0"/>
              <w:autoSpaceDN w:val="0"/>
              <w:adjustRightInd w:val="0"/>
              <w:spacing w:after="0" w:line="240" w:lineRule="auto"/>
              <w:rPr>
                <w:rFonts w:eastAsia="Times New Roman" w:cs="Times New Roman"/>
                <w:szCs w:val="24"/>
                <w:lang w:eastAsia="ru-RU"/>
              </w:rPr>
            </w:pPr>
            <w:r w:rsidRPr="00F07AF7">
              <w:rPr>
                <w:rFonts w:eastAsia="Times New Roman" w:cs="Times New Roman"/>
                <w:szCs w:val="24"/>
                <w:lang w:eastAsia="ru-RU"/>
              </w:rPr>
              <w:t>Внедряет</w:t>
            </w:r>
            <w:r w:rsidRPr="00F07AF7">
              <w:rPr>
                <w:rFonts w:eastAsia="Times New Roman" w:cs="Times New Roman"/>
                <w:spacing w:val="-2"/>
                <w:szCs w:val="24"/>
                <w:lang w:eastAsia="ru-RU"/>
              </w:rPr>
              <w:t xml:space="preserve"> </w:t>
            </w:r>
            <w:r w:rsidRPr="00F07AF7">
              <w:rPr>
                <w:rFonts w:eastAsia="Times New Roman" w:cs="Times New Roman"/>
                <w:szCs w:val="24"/>
                <w:lang w:eastAsia="ru-RU"/>
              </w:rPr>
              <w:t>здоровый</w:t>
            </w:r>
            <w:r w:rsidRPr="00F07AF7">
              <w:rPr>
                <w:rFonts w:eastAsia="Times New Roman" w:cs="Times New Roman"/>
                <w:spacing w:val="-1"/>
                <w:szCs w:val="24"/>
                <w:lang w:eastAsia="ru-RU"/>
              </w:rPr>
              <w:t xml:space="preserve"> </w:t>
            </w:r>
            <w:r w:rsidRPr="00F07AF7">
              <w:rPr>
                <w:rFonts w:eastAsia="Times New Roman" w:cs="Times New Roman"/>
                <w:szCs w:val="24"/>
                <w:lang w:eastAsia="ru-RU"/>
              </w:rPr>
              <w:t>образ</w:t>
            </w:r>
            <w:r w:rsidRPr="00F07AF7">
              <w:rPr>
                <w:rFonts w:eastAsia="Times New Roman" w:cs="Times New Roman"/>
                <w:spacing w:val="-2"/>
                <w:szCs w:val="24"/>
                <w:lang w:eastAsia="ru-RU"/>
              </w:rPr>
              <w:t xml:space="preserve"> </w:t>
            </w:r>
            <w:r w:rsidRPr="00F07AF7">
              <w:rPr>
                <w:rFonts w:eastAsia="Times New Roman" w:cs="Times New Roman"/>
                <w:szCs w:val="24"/>
                <w:lang w:eastAsia="ru-RU"/>
              </w:rPr>
              <w:t>жизни на собственном примере.</w:t>
            </w:r>
          </w:p>
        </w:tc>
      </w:tr>
      <w:tr w:rsidR="00B73909" w:rsidRPr="00B73909" w:rsidTr="00F07AF7">
        <w:tc>
          <w:tcPr>
            <w:tcW w:w="670" w:type="dxa"/>
            <w:shd w:val="clear" w:color="auto" w:fill="auto"/>
          </w:tcPr>
          <w:p w:rsidR="00B73909" w:rsidRPr="00F07AF7" w:rsidRDefault="00F07AF7" w:rsidP="00B73909">
            <w:pPr>
              <w:widowControl w:val="0"/>
              <w:autoSpaceDE w:val="0"/>
              <w:autoSpaceDN w:val="0"/>
              <w:adjustRightInd w:val="0"/>
              <w:spacing w:after="0" w:line="300" w:lineRule="auto"/>
              <w:jc w:val="center"/>
              <w:rPr>
                <w:rFonts w:eastAsia="Times New Roman" w:cs="Times New Roman"/>
                <w:b/>
                <w:szCs w:val="24"/>
                <w:lang w:eastAsia="ru-RU"/>
              </w:rPr>
            </w:pPr>
            <w:r>
              <w:rPr>
                <w:rFonts w:eastAsia="Times New Roman" w:cs="Times New Roman"/>
                <w:b/>
                <w:szCs w:val="24"/>
                <w:lang w:eastAsia="ru-RU"/>
              </w:rPr>
              <w:t>8</w:t>
            </w:r>
            <w:r w:rsidR="00B73909" w:rsidRPr="00F07AF7">
              <w:rPr>
                <w:rFonts w:eastAsia="Times New Roman" w:cs="Times New Roman"/>
                <w:b/>
                <w:szCs w:val="24"/>
                <w:lang w:eastAsia="ru-RU"/>
              </w:rPr>
              <w:t>.</w:t>
            </w:r>
          </w:p>
        </w:tc>
        <w:tc>
          <w:tcPr>
            <w:tcW w:w="1991" w:type="dxa"/>
            <w:shd w:val="clear" w:color="auto" w:fill="auto"/>
          </w:tcPr>
          <w:p w:rsidR="00B73909" w:rsidRPr="00F07AF7" w:rsidRDefault="00B73909" w:rsidP="00B73909">
            <w:pPr>
              <w:widowControl w:val="0"/>
              <w:autoSpaceDE w:val="0"/>
              <w:autoSpaceDN w:val="0"/>
              <w:adjustRightInd w:val="0"/>
              <w:spacing w:after="0" w:line="240" w:lineRule="auto"/>
              <w:jc w:val="left"/>
              <w:rPr>
                <w:rFonts w:eastAsia="Times New Roman" w:cs="Times New Roman"/>
                <w:szCs w:val="24"/>
                <w:lang w:eastAsia="ru-RU"/>
              </w:rPr>
            </w:pPr>
            <w:r w:rsidRPr="00F07AF7">
              <w:rPr>
                <w:rFonts w:eastAsia="Times New Roman" w:cs="Times New Roman"/>
                <w:szCs w:val="24"/>
                <w:lang w:eastAsia="ru-RU"/>
              </w:rPr>
              <w:t>Медицинская сестра</w:t>
            </w:r>
          </w:p>
        </w:tc>
        <w:tc>
          <w:tcPr>
            <w:tcW w:w="6910" w:type="dxa"/>
            <w:shd w:val="clear" w:color="auto" w:fill="auto"/>
          </w:tcPr>
          <w:p w:rsidR="00B73909" w:rsidRPr="00F07AF7" w:rsidRDefault="00B73909" w:rsidP="00B73909">
            <w:pPr>
              <w:adjustRightInd w:val="0"/>
              <w:spacing w:after="0" w:line="240" w:lineRule="auto"/>
              <w:jc w:val="left"/>
              <w:rPr>
                <w:rFonts w:eastAsia="Times New Roman" w:cs="Times New Roman"/>
                <w:szCs w:val="24"/>
                <w:lang w:eastAsia="ru-RU"/>
              </w:rPr>
            </w:pPr>
            <w:r w:rsidRPr="00F07AF7">
              <w:rPr>
                <w:rFonts w:eastAsia="Times New Roman" w:cs="Times New Roman"/>
                <w:szCs w:val="24"/>
                <w:lang w:eastAsia="ru-RU"/>
              </w:rPr>
              <w:t>Планирует и проводит мероприятия, направленные на улучшение адаптации детей к детскому саду.</w:t>
            </w:r>
          </w:p>
          <w:p w:rsidR="00B73909" w:rsidRPr="00F07AF7" w:rsidRDefault="00B73909" w:rsidP="00B73909">
            <w:pPr>
              <w:adjustRightInd w:val="0"/>
              <w:spacing w:after="0" w:line="240" w:lineRule="auto"/>
              <w:jc w:val="left"/>
              <w:rPr>
                <w:rFonts w:eastAsia="Times New Roman" w:cs="Times New Roman"/>
                <w:szCs w:val="24"/>
                <w:lang w:eastAsia="ru-RU"/>
              </w:rPr>
            </w:pPr>
            <w:r w:rsidRPr="00F07AF7">
              <w:rPr>
                <w:rFonts w:eastAsia="Times New Roman" w:cs="Times New Roman"/>
                <w:szCs w:val="24"/>
                <w:lang w:eastAsia="ru-RU"/>
              </w:rPr>
              <w:t>Пропагандирует среди детей и взрослых основы здорового образа жизни.</w:t>
            </w:r>
          </w:p>
          <w:p w:rsidR="00B73909" w:rsidRPr="00F07AF7" w:rsidRDefault="00B73909" w:rsidP="00B73909">
            <w:pPr>
              <w:adjustRightInd w:val="0"/>
              <w:spacing w:after="0" w:line="240" w:lineRule="auto"/>
              <w:jc w:val="left"/>
              <w:rPr>
                <w:rFonts w:eastAsia="Times New Roman" w:cs="Times New Roman"/>
                <w:szCs w:val="24"/>
                <w:lang w:eastAsia="ru-RU"/>
              </w:rPr>
            </w:pPr>
            <w:r w:rsidRPr="00F07AF7">
              <w:rPr>
                <w:rFonts w:eastAsia="Times New Roman" w:cs="Times New Roman"/>
                <w:szCs w:val="24"/>
                <w:lang w:eastAsia="ru-RU"/>
              </w:rPr>
              <w:t>Прививает детям основы культурно-гигиенических навыков.</w:t>
            </w:r>
          </w:p>
          <w:p w:rsidR="00B73909" w:rsidRPr="00F07AF7" w:rsidRDefault="00B73909" w:rsidP="00B73909">
            <w:pPr>
              <w:widowControl w:val="0"/>
              <w:autoSpaceDE w:val="0"/>
              <w:autoSpaceDN w:val="0"/>
              <w:adjustRightInd w:val="0"/>
              <w:spacing w:after="0" w:line="300" w:lineRule="auto"/>
              <w:rPr>
                <w:rFonts w:eastAsia="Times New Roman" w:cs="Times New Roman"/>
                <w:szCs w:val="24"/>
                <w:lang w:eastAsia="ru-RU"/>
              </w:rPr>
            </w:pPr>
            <w:r w:rsidRPr="00F07AF7">
              <w:rPr>
                <w:rFonts w:eastAsia="Times New Roman" w:cs="Times New Roman"/>
                <w:szCs w:val="24"/>
                <w:lang w:eastAsia="ru-RU"/>
              </w:rPr>
              <w:t>Информирует руководство ДОУ о состоянии здоровья воспитанников.</w:t>
            </w:r>
          </w:p>
        </w:tc>
      </w:tr>
    </w:tbl>
    <w:p w:rsidR="00B73909" w:rsidRPr="00B73909" w:rsidRDefault="00B73909" w:rsidP="00B73909">
      <w:pPr>
        <w:tabs>
          <w:tab w:val="left" w:pos="345"/>
        </w:tabs>
        <w:autoSpaceDE w:val="0"/>
        <w:autoSpaceDN w:val="0"/>
        <w:adjustRightInd w:val="0"/>
        <w:spacing w:after="0" w:line="240" w:lineRule="auto"/>
        <w:ind w:firstLine="567"/>
        <w:rPr>
          <w:rFonts w:eastAsia="Times New Roman" w:cs="Times New Roman"/>
          <w:szCs w:val="24"/>
          <w:lang w:eastAsia="ru-RU"/>
        </w:rPr>
      </w:pPr>
    </w:p>
    <w:p w:rsidR="00B73909" w:rsidRPr="00B73909" w:rsidRDefault="00B73909" w:rsidP="00B73909">
      <w:pPr>
        <w:widowControl w:val="0"/>
        <w:autoSpaceDE w:val="0"/>
        <w:autoSpaceDN w:val="0"/>
        <w:adjustRightInd w:val="0"/>
        <w:spacing w:after="0" w:line="240" w:lineRule="auto"/>
        <w:jc w:val="left"/>
        <w:rPr>
          <w:rFonts w:ascii="Arial" w:eastAsia="Times New Roman" w:hAnsi="Arial" w:cs="Arial"/>
          <w:sz w:val="20"/>
          <w:szCs w:val="20"/>
          <w:lang w:eastAsia="ru-RU"/>
        </w:rPr>
      </w:pPr>
    </w:p>
    <w:p w:rsidR="00B73909" w:rsidRPr="00B73909" w:rsidRDefault="00B73909" w:rsidP="00B73909">
      <w:pPr>
        <w:widowControl w:val="0"/>
        <w:autoSpaceDE w:val="0"/>
        <w:autoSpaceDN w:val="0"/>
        <w:adjustRightInd w:val="0"/>
        <w:spacing w:after="0" w:line="300" w:lineRule="auto"/>
        <w:ind w:firstLine="17"/>
        <w:jc w:val="center"/>
        <w:rPr>
          <w:rFonts w:eastAsia="Times New Roman" w:cs="Times New Roman"/>
          <w:b/>
          <w:bCs/>
          <w:szCs w:val="24"/>
          <w:lang w:eastAsia="ru-RU"/>
        </w:rPr>
      </w:pPr>
      <w:r w:rsidRPr="00B73909">
        <w:rPr>
          <w:rFonts w:eastAsia="Times New Roman" w:cs="Times New Roman"/>
          <w:b/>
          <w:bCs/>
          <w:szCs w:val="24"/>
          <w:lang w:eastAsia="ru-RU"/>
        </w:rPr>
        <w:t xml:space="preserve">Нормативно-методическое обеспечение воспитательной работы </w:t>
      </w:r>
    </w:p>
    <w:p w:rsidR="00B73909" w:rsidRPr="00B73909" w:rsidRDefault="00B73909" w:rsidP="00B73909">
      <w:pPr>
        <w:widowControl w:val="0"/>
        <w:autoSpaceDE w:val="0"/>
        <w:autoSpaceDN w:val="0"/>
        <w:adjustRightInd w:val="0"/>
        <w:spacing w:after="0" w:line="240" w:lineRule="auto"/>
        <w:ind w:firstLine="557"/>
        <w:rPr>
          <w:rFonts w:eastAsia="Times New Roman" w:cs="Times New Roman"/>
          <w:szCs w:val="24"/>
          <w:lang w:eastAsia="ru-RU"/>
        </w:rPr>
      </w:pPr>
      <w:r w:rsidRPr="00B73909">
        <w:rPr>
          <w:rFonts w:eastAsia="Times New Roman" w:cs="Times New Roman"/>
          <w:szCs w:val="24"/>
          <w:lang w:eastAsia="ru-RU"/>
        </w:rPr>
        <w:t xml:space="preserve">Воспитательная деятельность является компонентом всех локальных актов и документов, регламентирующих воспитательно-образовательный процесс в МБДОУ </w:t>
      </w:r>
      <w:r w:rsidR="00F07AF7" w:rsidRPr="00F07AF7">
        <w:rPr>
          <w:rFonts w:eastAsia="Times New Roman" w:cs="Times New Roman"/>
          <w:szCs w:val="24"/>
          <w:lang w:eastAsia="ru-RU"/>
        </w:rPr>
        <w:t>«ДС №19 «Елочка»</w:t>
      </w:r>
      <w:r w:rsidRPr="00B73909">
        <w:rPr>
          <w:rFonts w:eastAsia="Times New Roman" w:cs="Times New Roman"/>
          <w:szCs w:val="24"/>
          <w:lang w:eastAsia="ru-RU"/>
        </w:rPr>
        <w:t>: Образовательной программы дошколь</w:t>
      </w:r>
      <w:r w:rsidR="00F07AF7">
        <w:rPr>
          <w:rFonts w:eastAsia="Times New Roman" w:cs="Times New Roman"/>
          <w:szCs w:val="24"/>
          <w:lang w:eastAsia="ru-RU"/>
        </w:rPr>
        <w:t>ного образования</w:t>
      </w:r>
      <w:r w:rsidRPr="00B73909">
        <w:rPr>
          <w:rFonts w:eastAsia="Times New Roman" w:cs="Times New Roman"/>
          <w:szCs w:val="24"/>
          <w:lang w:eastAsia="ru-RU"/>
        </w:rPr>
        <w:t>; учебного плана, календарного графика образовательной деятельности; календаря значимых событий Российской Федерации, Республики Крым, города Евпатории и др.</w:t>
      </w:r>
    </w:p>
    <w:p w:rsidR="00B73909" w:rsidRPr="00B73909" w:rsidRDefault="00B73909" w:rsidP="00B73909">
      <w:pPr>
        <w:widowControl w:val="0"/>
        <w:autoSpaceDE w:val="0"/>
        <w:autoSpaceDN w:val="0"/>
        <w:adjustRightInd w:val="0"/>
        <w:spacing w:after="0" w:line="240" w:lineRule="auto"/>
        <w:ind w:firstLine="594"/>
        <w:rPr>
          <w:rFonts w:eastAsia="Times New Roman" w:cs="Times New Roman"/>
          <w:szCs w:val="24"/>
          <w:lang w:eastAsia="ru-RU"/>
        </w:rPr>
      </w:pPr>
      <w:r w:rsidRPr="00B73909">
        <w:rPr>
          <w:rFonts w:eastAsia="Times New Roman" w:cs="Times New Roman"/>
          <w:szCs w:val="24"/>
          <w:lang w:eastAsia="ru-RU"/>
        </w:rPr>
        <w:t>В связи с внедрением с сентября 2023 года в образовательный процесс ДОУ новой Образовательной программ</w:t>
      </w:r>
      <w:r w:rsidR="00F07AF7">
        <w:rPr>
          <w:rFonts w:eastAsia="Times New Roman" w:cs="Times New Roman"/>
          <w:szCs w:val="24"/>
          <w:lang w:eastAsia="ru-RU"/>
        </w:rPr>
        <w:t>ы дошкольного образования</w:t>
      </w:r>
      <w:r w:rsidRPr="00B73909">
        <w:rPr>
          <w:rFonts w:eastAsia="Times New Roman" w:cs="Times New Roman"/>
          <w:szCs w:val="24"/>
          <w:lang w:eastAsia="ru-RU"/>
        </w:rPr>
        <w:t xml:space="preserve"> раз</w:t>
      </w:r>
      <w:r w:rsidR="00F07AF7">
        <w:rPr>
          <w:rFonts w:eastAsia="Times New Roman" w:cs="Times New Roman"/>
          <w:szCs w:val="24"/>
          <w:lang w:eastAsia="ru-RU"/>
        </w:rPr>
        <w:t>работанной</w:t>
      </w:r>
      <w:r w:rsidRPr="00B73909">
        <w:rPr>
          <w:rFonts w:eastAsia="Times New Roman" w:cs="Times New Roman"/>
          <w:szCs w:val="24"/>
          <w:lang w:eastAsia="ru-RU"/>
        </w:rPr>
        <w:t xml:space="preserve"> на основе Федеральной образовательной программы дошкольного образовани</w:t>
      </w:r>
      <w:r w:rsidR="00F07AF7">
        <w:rPr>
          <w:rFonts w:eastAsia="Times New Roman" w:cs="Times New Roman"/>
          <w:szCs w:val="24"/>
          <w:lang w:eastAsia="ru-RU"/>
        </w:rPr>
        <w:t>я</w:t>
      </w:r>
      <w:r w:rsidRPr="00B73909">
        <w:rPr>
          <w:rFonts w:eastAsia="Times New Roman" w:cs="Times New Roman"/>
          <w:szCs w:val="24"/>
          <w:lang w:eastAsia="ru-RU"/>
        </w:rPr>
        <w:t xml:space="preserve">,  произошли изменения в нормативных и локальных актах ДОУ. </w:t>
      </w:r>
    </w:p>
    <w:p w:rsidR="00B73909" w:rsidRPr="00B73909" w:rsidRDefault="00B73909" w:rsidP="00B73909">
      <w:pPr>
        <w:widowControl w:val="0"/>
        <w:autoSpaceDE w:val="0"/>
        <w:autoSpaceDN w:val="0"/>
        <w:adjustRightInd w:val="0"/>
        <w:spacing w:after="0" w:line="240" w:lineRule="auto"/>
        <w:ind w:firstLine="594"/>
        <w:rPr>
          <w:rFonts w:eastAsia="Times New Roman" w:cs="Times New Roman"/>
          <w:szCs w:val="24"/>
          <w:lang w:eastAsia="ru-RU"/>
        </w:rPr>
      </w:pPr>
      <w:r w:rsidRPr="00B73909">
        <w:rPr>
          <w:rFonts w:eastAsia="Times New Roman" w:cs="Times New Roman"/>
          <w:szCs w:val="24"/>
          <w:lang w:eastAsia="ru-RU"/>
        </w:rPr>
        <w:t>Нормативно-правовое обеспечение воспитательной работы включает документы:</w:t>
      </w:r>
    </w:p>
    <w:p w:rsidR="00B73909" w:rsidRPr="00B73909" w:rsidRDefault="00B73909" w:rsidP="00B73909">
      <w:pPr>
        <w:widowControl w:val="0"/>
        <w:autoSpaceDE w:val="0"/>
        <w:autoSpaceDN w:val="0"/>
        <w:adjustRightInd w:val="0"/>
        <w:spacing w:after="0" w:line="240" w:lineRule="auto"/>
        <w:ind w:firstLine="3"/>
        <w:jc w:val="center"/>
        <w:rPr>
          <w:rFonts w:eastAsia="Times New Roman" w:cs="Times New Roman"/>
          <w:b/>
          <w:bCs/>
          <w:i/>
          <w:iCs/>
          <w:szCs w:val="24"/>
          <w:lang w:eastAsia="ru-RU"/>
        </w:rPr>
      </w:pPr>
      <w:r w:rsidRPr="00B73909">
        <w:rPr>
          <w:rFonts w:eastAsia="Times New Roman" w:cs="Times New Roman"/>
          <w:b/>
          <w:bCs/>
          <w:i/>
          <w:iCs/>
          <w:szCs w:val="24"/>
          <w:lang w:eastAsia="ru-RU"/>
        </w:rPr>
        <w:lastRenderedPageBreak/>
        <w:t>федеральный уровень</w:t>
      </w:r>
    </w:p>
    <w:p w:rsidR="00B73909" w:rsidRPr="00B73909" w:rsidRDefault="00B73909" w:rsidP="00B73909">
      <w:pPr>
        <w:widowControl w:val="0"/>
        <w:autoSpaceDE w:val="0"/>
        <w:autoSpaceDN w:val="0"/>
        <w:adjustRightInd w:val="0"/>
        <w:spacing w:after="0" w:line="240" w:lineRule="auto"/>
        <w:ind w:firstLine="3"/>
        <w:jc w:val="right"/>
        <w:rPr>
          <w:rFonts w:eastAsia="Times New Roman" w:cs="Times New Roman"/>
          <w:b/>
          <w:bCs/>
          <w:i/>
          <w:iCs/>
          <w:szCs w:val="24"/>
          <w:lang w:eastAsia="ru-RU"/>
        </w:rPr>
      </w:pPr>
      <w:r w:rsidRPr="00B73909">
        <w:rPr>
          <w:rFonts w:eastAsia="Times New Roman" w:cs="Times New Roman"/>
          <w:b/>
          <w:bCs/>
          <w:i/>
          <w:iCs/>
          <w:szCs w:val="24"/>
          <w:lang w:eastAsia="ru-RU"/>
        </w:rPr>
        <w:t>Таблица 48</w:t>
      </w:r>
    </w:p>
    <w:tbl>
      <w:tblPr>
        <w:tblStyle w:val="a3"/>
        <w:tblW w:w="0" w:type="auto"/>
        <w:tblLook w:val="04A0" w:firstRow="1" w:lastRow="0" w:firstColumn="1" w:lastColumn="0" w:noHBand="0" w:noVBand="1"/>
      </w:tblPr>
      <w:tblGrid>
        <w:gridCol w:w="704"/>
        <w:gridCol w:w="4536"/>
        <w:gridCol w:w="4105"/>
      </w:tblGrid>
      <w:tr w:rsidR="00B73909" w:rsidRPr="00B73909" w:rsidTr="00B73909">
        <w:tc>
          <w:tcPr>
            <w:tcW w:w="704" w:type="dxa"/>
          </w:tcPr>
          <w:p w:rsidR="00B73909" w:rsidRPr="00B73909" w:rsidRDefault="00B73909" w:rsidP="00B73909">
            <w:pPr>
              <w:widowControl w:val="0"/>
              <w:autoSpaceDE w:val="0"/>
              <w:autoSpaceDN w:val="0"/>
              <w:adjustRightInd w:val="0"/>
              <w:jc w:val="center"/>
              <w:rPr>
                <w:rFonts w:eastAsia="Times New Roman" w:cs="Times New Roman"/>
                <w:sz w:val="22"/>
                <w:lang w:eastAsia="ru-RU"/>
              </w:rPr>
            </w:pPr>
            <w:r w:rsidRPr="00B73909">
              <w:rPr>
                <w:rFonts w:eastAsia="Times New Roman" w:cs="Times New Roman"/>
                <w:sz w:val="22"/>
                <w:lang w:eastAsia="ru-RU"/>
              </w:rPr>
              <w:t>№</w:t>
            </w:r>
          </w:p>
        </w:tc>
        <w:tc>
          <w:tcPr>
            <w:tcW w:w="4536" w:type="dxa"/>
          </w:tcPr>
          <w:p w:rsidR="00B73909" w:rsidRPr="00B73909" w:rsidRDefault="00B73909" w:rsidP="00B73909">
            <w:pPr>
              <w:widowControl w:val="0"/>
              <w:autoSpaceDE w:val="0"/>
              <w:autoSpaceDN w:val="0"/>
              <w:adjustRightInd w:val="0"/>
              <w:jc w:val="center"/>
              <w:rPr>
                <w:rFonts w:eastAsia="Times New Roman" w:cs="Times New Roman"/>
                <w:b/>
                <w:bCs/>
                <w:i/>
                <w:iCs/>
                <w:sz w:val="22"/>
                <w:lang w:eastAsia="ru-RU"/>
              </w:rPr>
            </w:pPr>
            <w:r w:rsidRPr="00B73909">
              <w:rPr>
                <w:rFonts w:eastAsia="Times New Roman" w:cs="Times New Roman"/>
                <w:b/>
                <w:bCs/>
                <w:sz w:val="22"/>
                <w:lang w:eastAsia="ru-RU"/>
              </w:rPr>
              <w:t>Название документа</w:t>
            </w:r>
          </w:p>
        </w:tc>
        <w:tc>
          <w:tcPr>
            <w:tcW w:w="4105" w:type="dxa"/>
          </w:tcPr>
          <w:p w:rsidR="00B73909" w:rsidRPr="00B73909" w:rsidRDefault="00B73909" w:rsidP="00B73909">
            <w:pPr>
              <w:widowControl w:val="0"/>
              <w:autoSpaceDE w:val="0"/>
              <w:autoSpaceDN w:val="0"/>
              <w:adjustRightInd w:val="0"/>
              <w:jc w:val="center"/>
              <w:rPr>
                <w:rFonts w:eastAsia="Times New Roman" w:cs="Times New Roman"/>
                <w:b/>
                <w:bCs/>
                <w:i/>
                <w:iCs/>
                <w:sz w:val="22"/>
                <w:lang w:eastAsia="ru-RU"/>
              </w:rPr>
            </w:pPr>
            <w:r w:rsidRPr="00B73909">
              <w:rPr>
                <w:rFonts w:eastAsia="Times New Roman" w:cs="Times New Roman"/>
                <w:b/>
                <w:bCs/>
                <w:sz w:val="22"/>
                <w:lang w:eastAsia="ru-RU"/>
              </w:rPr>
              <w:t>Реквизиты</w:t>
            </w:r>
          </w:p>
        </w:tc>
      </w:tr>
      <w:tr w:rsidR="00B73909" w:rsidRPr="00B73909" w:rsidTr="00B73909">
        <w:tc>
          <w:tcPr>
            <w:tcW w:w="704" w:type="dxa"/>
          </w:tcPr>
          <w:p w:rsidR="00B73909" w:rsidRPr="00B73909" w:rsidRDefault="00B73909" w:rsidP="00B73909">
            <w:pPr>
              <w:widowControl w:val="0"/>
              <w:autoSpaceDE w:val="0"/>
              <w:autoSpaceDN w:val="0"/>
              <w:adjustRightInd w:val="0"/>
              <w:jc w:val="center"/>
              <w:rPr>
                <w:rFonts w:eastAsia="Times New Roman" w:cs="Times New Roman"/>
                <w:sz w:val="22"/>
                <w:lang w:eastAsia="ru-RU"/>
              </w:rPr>
            </w:pPr>
            <w:r w:rsidRPr="00B73909">
              <w:rPr>
                <w:rFonts w:eastAsia="Times New Roman" w:cs="Times New Roman"/>
                <w:sz w:val="22"/>
                <w:lang w:eastAsia="ru-RU"/>
              </w:rPr>
              <w:t>1.</w:t>
            </w:r>
          </w:p>
        </w:tc>
        <w:tc>
          <w:tcPr>
            <w:tcW w:w="4536" w:type="dxa"/>
          </w:tcPr>
          <w:p w:rsidR="00B73909" w:rsidRPr="00B73909" w:rsidRDefault="00B73909" w:rsidP="00B73909">
            <w:pPr>
              <w:widowControl w:val="0"/>
              <w:autoSpaceDE w:val="0"/>
              <w:autoSpaceDN w:val="0"/>
              <w:adjustRightInd w:val="0"/>
              <w:jc w:val="left"/>
              <w:rPr>
                <w:rFonts w:eastAsia="Times New Roman" w:cs="Times New Roman"/>
                <w:b/>
                <w:bCs/>
                <w:i/>
                <w:iCs/>
                <w:sz w:val="22"/>
                <w:lang w:eastAsia="ru-RU"/>
              </w:rPr>
            </w:pPr>
            <w:r w:rsidRPr="00B73909">
              <w:rPr>
                <w:rFonts w:eastAsia="Times New Roman" w:cs="Times New Roman"/>
                <w:sz w:val="22"/>
                <w:lang w:eastAsia="ru-RU"/>
              </w:rPr>
              <w:t>Конституция Российской Федерации</w:t>
            </w:r>
          </w:p>
        </w:tc>
        <w:tc>
          <w:tcPr>
            <w:tcW w:w="4105" w:type="dxa"/>
          </w:tcPr>
          <w:p w:rsidR="00B73909" w:rsidRPr="00B73909" w:rsidRDefault="00B73909" w:rsidP="00B73909">
            <w:pPr>
              <w:widowControl w:val="0"/>
              <w:autoSpaceDE w:val="0"/>
              <w:autoSpaceDN w:val="0"/>
              <w:adjustRightInd w:val="0"/>
              <w:jc w:val="left"/>
              <w:rPr>
                <w:rFonts w:eastAsia="Times New Roman" w:cs="Times New Roman"/>
                <w:sz w:val="22"/>
                <w:lang w:eastAsia="ru-RU"/>
              </w:rPr>
            </w:pPr>
            <w:r w:rsidRPr="00B73909">
              <w:rPr>
                <w:rFonts w:eastAsia="Times New Roman" w:cs="Times New Roman"/>
                <w:sz w:val="22"/>
                <w:lang w:eastAsia="ru-RU"/>
              </w:rPr>
              <w:t xml:space="preserve">Принята всенародным </w:t>
            </w:r>
            <w:r w:rsidRPr="00B73909">
              <w:rPr>
                <w:rFonts w:eastAsia="Times New Roman" w:cs="Times New Roman"/>
                <w:spacing w:val="-1"/>
                <w:sz w:val="22"/>
                <w:lang w:eastAsia="ru-RU"/>
              </w:rPr>
              <w:t xml:space="preserve">голосованием </w:t>
            </w:r>
            <w:r w:rsidRPr="00B73909">
              <w:rPr>
                <w:rFonts w:eastAsia="Times New Roman" w:cs="Times New Roman"/>
                <w:sz w:val="22"/>
                <w:lang w:eastAsia="ru-RU"/>
              </w:rPr>
              <w:t>12</w:t>
            </w:r>
            <w:r w:rsidRPr="00B73909">
              <w:rPr>
                <w:rFonts w:eastAsia="Times New Roman" w:cs="Times New Roman"/>
                <w:spacing w:val="-1"/>
                <w:sz w:val="22"/>
                <w:lang w:eastAsia="ru-RU"/>
              </w:rPr>
              <w:t xml:space="preserve"> </w:t>
            </w:r>
            <w:r w:rsidRPr="00B73909">
              <w:rPr>
                <w:rFonts w:eastAsia="Times New Roman" w:cs="Times New Roman"/>
                <w:sz w:val="22"/>
                <w:lang w:eastAsia="ru-RU"/>
              </w:rPr>
              <w:t>декабря 1993 г. с изменениями, одобренными в ходе общероссийского голосования 1 июля 2020 года</w:t>
            </w:r>
          </w:p>
        </w:tc>
      </w:tr>
      <w:tr w:rsidR="00B73909" w:rsidRPr="00B73909" w:rsidTr="00B73909">
        <w:tc>
          <w:tcPr>
            <w:tcW w:w="704" w:type="dxa"/>
          </w:tcPr>
          <w:p w:rsidR="00B73909" w:rsidRPr="00B73909" w:rsidRDefault="00B73909" w:rsidP="00B73909">
            <w:pPr>
              <w:widowControl w:val="0"/>
              <w:autoSpaceDE w:val="0"/>
              <w:autoSpaceDN w:val="0"/>
              <w:adjustRightInd w:val="0"/>
              <w:jc w:val="center"/>
              <w:rPr>
                <w:rFonts w:eastAsia="Times New Roman" w:cs="Times New Roman"/>
                <w:sz w:val="22"/>
                <w:lang w:eastAsia="ru-RU"/>
              </w:rPr>
            </w:pPr>
            <w:r w:rsidRPr="00B73909">
              <w:rPr>
                <w:rFonts w:eastAsia="Times New Roman" w:cs="Times New Roman"/>
                <w:sz w:val="22"/>
                <w:lang w:eastAsia="ru-RU"/>
              </w:rPr>
              <w:t>2.</w:t>
            </w:r>
          </w:p>
        </w:tc>
        <w:tc>
          <w:tcPr>
            <w:tcW w:w="4536" w:type="dxa"/>
          </w:tcPr>
          <w:p w:rsidR="00B73909" w:rsidRPr="00B73909" w:rsidRDefault="00B73909" w:rsidP="00B73909">
            <w:pPr>
              <w:widowControl w:val="0"/>
              <w:autoSpaceDE w:val="0"/>
              <w:autoSpaceDN w:val="0"/>
              <w:adjustRightInd w:val="0"/>
              <w:jc w:val="left"/>
              <w:rPr>
                <w:rFonts w:eastAsia="Times New Roman" w:cs="Times New Roman"/>
                <w:b/>
                <w:bCs/>
                <w:i/>
                <w:iCs/>
                <w:sz w:val="22"/>
                <w:lang w:eastAsia="ru-RU"/>
              </w:rPr>
            </w:pPr>
            <w:r w:rsidRPr="00B73909">
              <w:rPr>
                <w:rFonts w:eastAsia="Times New Roman" w:cs="Times New Roman"/>
                <w:sz w:val="22"/>
                <w:lang w:eastAsia="ru-RU"/>
              </w:rPr>
              <w:t>Концепция духовно-нравственного развития и воспитания личности гражданина России в сфере общего образования</w:t>
            </w:r>
          </w:p>
        </w:tc>
        <w:tc>
          <w:tcPr>
            <w:tcW w:w="4105" w:type="dxa"/>
          </w:tcPr>
          <w:p w:rsidR="00B73909" w:rsidRPr="00B73909" w:rsidRDefault="00B73909" w:rsidP="00B73909">
            <w:pPr>
              <w:widowControl w:val="0"/>
              <w:autoSpaceDE w:val="0"/>
              <w:autoSpaceDN w:val="0"/>
              <w:adjustRightInd w:val="0"/>
              <w:jc w:val="left"/>
              <w:rPr>
                <w:rFonts w:eastAsia="Times New Roman" w:cs="Times New Roman"/>
                <w:b/>
                <w:bCs/>
                <w:i/>
                <w:iCs/>
                <w:sz w:val="22"/>
                <w:lang w:eastAsia="ru-RU"/>
              </w:rPr>
            </w:pPr>
            <w:r w:rsidRPr="00B73909">
              <w:rPr>
                <w:rFonts w:eastAsia="Times New Roman" w:cs="Times New Roman"/>
                <w:sz w:val="22"/>
                <w:lang w:eastAsia="ru-RU"/>
              </w:rPr>
              <w:t>А.Я. Данилюк, А.М. Кондаков, В.А. Тишков, 2009.</w:t>
            </w:r>
          </w:p>
        </w:tc>
      </w:tr>
      <w:tr w:rsidR="00B73909" w:rsidRPr="00B73909" w:rsidTr="00B73909">
        <w:tc>
          <w:tcPr>
            <w:tcW w:w="704" w:type="dxa"/>
          </w:tcPr>
          <w:p w:rsidR="00B73909" w:rsidRPr="00B73909" w:rsidRDefault="00B73909" w:rsidP="00B73909">
            <w:pPr>
              <w:widowControl w:val="0"/>
              <w:autoSpaceDE w:val="0"/>
              <w:autoSpaceDN w:val="0"/>
              <w:adjustRightInd w:val="0"/>
              <w:jc w:val="center"/>
              <w:rPr>
                <w:rFonts w:eastAsia="Times New Roman" w:cs="Times New Roman"/>
                <w:sz w:val="22"/>
                <w:lang w:eastAsia="ru-RU"/>
              </w:rPr>
            </w:pPr>
            <w:r w:rsidRPr="00B73909">
              <w:rPr>
                <w:rFonts w:eastAsia="Times New Roman" w:cs="Times New Roman"/>
                <w:sz w:val="22"/>
                <w:lang w:eastAsia="ru-RU"/>
              </w:rPr>
              <w:t>3.</w:t>
            </w:r>
          </w:p>
        </w:tc>
        <w:tc>
          <w:tcPr>
            <w:tcW w:w="4536" w:type="dxa"/>
          </w:tcPr>
          <w:p w:rsidR="00B73909" w:rsidRPr="00B73909" w:rsidRDefault="00B73909" w:rsidP="00B73909">
            <w:pPr>
              <w:widowControl w:val="0"/>
              <w:autoSpaceDE w:val="0"/>
              <w:autoSpaceDN w:val="0"/>
              <w:adjustRightInd w:val="0"/>
              <w:jc w:val="left"/>
              <w:rPr>
                <w:rFonts w:eastAsia="Times New Roman" w:cs="Times New Roman"/>
                <w:b/>
                <w:bCs/>
                <w:i/>
                <w:iCs/>
                <w:sz w:val="22"/>
                <w:lang w:eastAsia="ru-RU"/>
              </w:rPr>
            </w:pPr>
            <w:r w:rsidRPr="00B73909">
              <w:rPr>
                <w:rFonts w:eastAsia="Times New Roman" w:cs="Times New Roman"/>
                <w:sz w:val="22"/>
                <w:lang w:eastAsia="ru-RU"/>
              </w:rPr>
              <w:t>Федеральный</w:t>
            </w:r>
            <w:r w:rsidRPr="00B73909">
              <w:rPr>
                <w:rFonts w:eastAsia="Times New Roman" w:cs="Times New Roman"/>
                <w:spacing w:val="46"/>
                <w:sz w:val="22"/>
                <w:lang w:eastAsia="ru-RU"/>
              </w:rPr>
              <w:t xml:space="preserve"> </w:t>
            </w:r>
            <w:r w:rsidRPr="00B73909">
              <w:rPr>
                <w:rFonts w:eastAsia="Times New Roman" w:cs="Times New Roman"/>
                <w:sz w:val="22"/>
                <w:lang w:eastAsia="ru-RU"/>
              </w:rPr>
              <w:t>Закон «Об</w:t>
            </w:r>
            <w:r w:rsidRPr="00B73909">
              <w:rPr>
                <w:rFonts w:eastAsia="Times New Roman" w:cs="Times New Roman"/>
                <w:spacing w:val="47"/>
                <w:sz w:val="22"/>
                <w:lang w:eastAsia="ru-RU"/>
              </w:rPr>
              <w:t xml:space="preserve"> </w:t>
            </w:r>
            <w:r w:rsidRPr="00B73909">
              <w:rPr>
                <w:rFonts w:eastAsia="Times New Roman" w:cs="Times New Roman"/>
                <w:sz w:val="22"/>
                <w:lang w:eastAsia="ru-RU"/>
              </w:rPr>
              <w:t>образовании в Российской Федерации»</w:t>
            </w:r>
          </w:p>
        </w:tc>
        <w:tc>
          <w:tcPr>
            <w:tcW w:w="4105" w:type="dxa"/>
          </w:tcPr>
          <w:p w:rsidR="00B73909" w:rsidRPr="00B73909" w:rsidRDefault="00B73909" w:rsidP="00B73909">
            <w:pPr>
              <w:widowControl w:val="0"/>
              <w:autoSpaceDE w:val="0"/>
              <w:autoSpaceDN w:val="0"/>
              <w:adjustRightInd w:val="0"/>
              <w:jc w:val="left"/>
              <w:rPr>
                <w:rFonts w:eastAsia="Times New Roman" w:cs="Times New Roman"/>
                <w:b/>
                <w:bCs/>
                <w:i/>
                <w:iCs/>
                <w:sz w:val="22"/>
                <w:lang w:eastAsia="ru-RU"/>
              </w:rPr>
            </w:pPr>
            <w:r w:rsidRPr="00B73909">
              <w:rPr>
                <w:rFonts w:eastAsia="Times New Roman" w:cs="Times New Roman"/>
                <w:sz w:val="22"/>
                <w:lang w:eastAsia="ru-RU"/>
              </w:rPr>
              <w:t>от</w:t>
            </w:r>
            <w:r w:rsidRPr="00B73909">
              <w:rPr>
                <w:rFonts w:eastAsia="Times New Roman" w:cs="Times New Roman"/>
                <w:spacing w:val="46"/>
                <w:sz w:val="22"/>
                <w:lang w:eastAsia="ru-RU"/>
              </w:rPr>
              <w:t xml:space="preserve"> </w:t>
            </w:r>
            <w:r w:rsidRPr="00B73909">
              <w:rPr>
                <w:rFonts w:eastAsia="Times New Roman" w:cs="Times New Roman"/>
                <w:sz w:val="22"/>
                <w:lang w:eastAsia="ru-RU"/>
              </w:rPr>
              <w:t>29.12.2012</w:t>
            </w:r>
            <w:r w:rsidRPr="00B73909">
              <w:rPr>
                <w:rFonts w:eastAsia="Times New Roman" w:cs="Times New Roman"/>
                <w:spacing w:val="45"/>
                <w:sz w:val="22"/>
                <w:lang w:eastAsia="ru-RU"/>
              </w:rPr>
              <w:t xml:space="preserve"> </w:t>
            </w:r>
            <w:r w:rsidRPr="00B73909">
              <w:rPr>
                <w:rFonts w:eastAsia="Times New Roman" w:cs="Times New Roman"/>
                <w:sz w:val="22"/>
                <w:lang w:eastAsia="ru-RU"/>
              </w:rPr>
              <w:t>№273-ФЗ</w:t>
            </w:r>
            <w:r w:rsidRPr="00B73909">
              <w:rPr>
                <w:rFonts w:eastAsia="Times New Roman" w:cs="Times New Roman"/>
                <w:spacing w:val="-9"/>
                <w:sz w:val="22"/>
                <w:lang w:eastAsia="ru-RU"/>
              </w:rPr>
              <w:t xml:space="preserve"> (</w:t>
            </w:r>
            <w:r w:rsidRPr="00B73909">
              <w:rPr>
                <w:rFonts w:eastAsia="Times New Roman" w:cs="Times New Roman"/>
                <w:sz w:val="22"/>
                <w:lang w:eastAsia="ru-RU"/>
              </w:rPr>
              <w:t>с изм. и доп., вступающими в силу с 28.02.2023 г.)</w:t>
            </w:r>
          </w:p>
        </w:tc>
      </w:tr>
      <w:tr w:rsidR="00B73909" w:rsidRPr="00B73909" w:rsidTr="00B73909">
        <w:tc>
          <w:tcPr>
            <w:tcW w:w="704" w:type="dxa"/>
          </w:tcPr>
          <w:p w:rsidR="00B73909" w:rsidRPr="00B73909" w:rsidRDefault="00B73909" w:rsidP="00B73909">
            <w:pPr>
              <w:widowControl w:val="0"/>
              <w:autoSpaceDE w:val="0"/>
              <w:autoSpaceDN w:val="0"/>
              <w:adjustRightInd w:val="0"/>
              <w:jc w:val="center"/>
              <w:rPr>
                <w:rFonts w:eastAsia="Times New Roman" w:cs="Times New Roman"/>
                <w:sz w:val="22"/>
                <w:lang w:eastAsia="ru-RU"/>
              </w:rPr>
            </w:pPr>
            <w:r w:rsidRPr="00B73909">
              <w:rPr>
                <w:rFonts w:eastAsia="Times New Roman" w:cs="Times New Roman"/>
                <w:sz w:val="22"/>
                <w:lang w:eastAsia="ru-RU"/>
              </w:rPr>
              <w:t>4.</w:t>
            </w:r>
          </w:p>
        </w:tc>
        <w:tc>
          <w:tcPr>
            <w:tcW w:w="4536" w:type="dxa"/>
          </w:tcPr>
          <w:p w:rsidR="00B73909" w:rsidRPr="00B73909" w:rsidRDefault="00B73909" w:rsidP="00B73909">
            <w:pPr>
              <w:widowControl w:val="0"/>
              <w:autoSpaceDE w:val="0"/>
              <w:autoSpaceDN w:val="0"/>
              <w:adjustRightInd w:val="0"/>
              <w:jc w:val="left"/>
              <w:rPr>
                <w:rFonts w:eastAsia="Times New Roman" w:cs="Times New Roman"/>
                <w:sz w:val="22"/>
                <w:lang w:eastAsia="ru-RU"/>
              </w:rPr>
            </w:pPr>
            <w:r w:rsidRPr="00B73909">
              <w:rPr>
                <w:rFonts w:eastAsia="Times New Roman" w:cs="Times New Roman"/>
                <w:sz w:val="22"/>
                <w:lang w:eastAsia="ru-RU"/>
              </w:rPr>
              <w:t>Федеральный</w:t>
            </w:r>
            <w:r w:rsidRPr="00B73909">
              <w:rPr>
                <w:rFonts w:eastAsia="Times New Roman" w:cs="Times New Roman"/>
                <w:spacing w:val="1"/>
                <w:sz w:val="22"/>
                <w:lang w:eastAsia="ru-RU"/>
              </w:rPr>
              <w:t xml:space="preserve"> </w:t>
            </w:r>
            <w:r w:rsidRPr="00B73909">
              <w:rPr>
                <w:rFonts w:eastAsia="Times New Roman" w:cs="Times New Roman"/>
                <w:sz w:val="22"/>
                <w:lang w:eastAsia="ru-RU"/>
              </w:rPr>
              <w:t>государственный</w:t>
            </w:r>
            <w:r w:rsidRPr="00B73909">
              <w:rPr>
                <w:rFonts w:eastAsia="Times New Roman" w:cs="Times New Roman"/>
                <w:spacing w:val="1"/>
                <w:sz w:val="22"/>
                <w:lang w:eastAsia="ru-RU"/>
              </w:rPr>
              <w:t xml:space="preserve"> </w:t>
            </w:r>
            <w:r w:rsidRPr="00B73909">
              <w:rPr>
                <w:rFonts w:eastAsia="Times New Roman" w:cs="Times New Roman"/>
                <w:sz w:val="22"/>
                <w:lang w:eastAsia="ru-RU"/>
              </w:rPr>
              <w:t>образовательный</w:t>
            </w:r>
            <w:r w:rsidRPr="00B73909">
              <w:rPr>
                <w:rFonts w:eastAsia="Times New Roman" w:cs="Times New Roman"/>
                <w:spacing w:val="-1"/>
                <w:sz w:val="22"/>
                <w:lang w:eastAsia="ru-RU"/>
              </w:rPr>
              <w:t xml:space="preserve"> </w:t>
            </w:r>
            <w:r w:rsidRPr="00B73909">
              <w:rPr>
                <w:rFonts w:eastAsia="Times New Roman" w:cs="Times New Roman"/>
                <w:sz w:val="22"/>
                <w:lang w:eastAsia="ru-RU"/>
              </w:rPr>
              <w:t>стандарт дошкольного</w:t>
            </w:r>
            <w:r w:rsidRPr="00B73909">
              <w:rPr>
                <w:rFonts w:eastAsia="Times New Roman" w:cs="Times New Roman"/>
                <w:spacing w:val="-1"/>
                <w:sz w:val="22"/>
                <w:lang w:eastAsia="ru-RU"/>
              </w:rPr>
              <w:t xml:space="preserve"> </w:t>
            </w:r>
            <w:r w:rsidRPr="00B73909">
              <w:rPr>
                <w:rFonts w:eastAsia="Times New Roman" w:cs="Times New Roman"/>
                <w:sz w:val="22"/>
                <w:lang w:eastAsia="ru-RU"/>
              </w:rPr>
              <w:t>образования</w:t>
            </w:r>
          </w:p>
        </w:tc>
        <w:tc>
          <w:tcPr>
            <w:tcW w:w="4105" w:type="dxa"/>
          </w:tcPr>
          <w:p w:rsidR="00B73909" w:rsidRPr="00B73909" w:rsidRDefault="00B73909" w:rsidP="00B73909">
            <w:pPr>
              <w:widowControl w:val="0"/>
              <w:autoSpaceDE w:val="0"/>
              <w:autoSpaceDN w:val="0"/>
              <w:adjustRightInd w:val="0"/>
              <w:jc w:val="left"/>
              <w:rPr>
                <w:rFonts w:eastAsia="Times New Roman" w:cs="Times New Roman"/>
                <w:spacing w:val="1"/>
                <w:sz w:val="22"/>
                <w:lang w:eastAsia="ru-RU"/>
              </w:rPr>
            </w:pPr>
            <w:r w:rsidRPr="00B73909">
              <w:rPr>
                <w:rFonts w:eastAsia="Times New Roman" w:cs="Times New Roman"/>
                <w:sz w:val="22"/>
                <w:lang w:eastAsia="ru-RU"/>
              </w:rPr>
              <w:t>утвержден приказом Министерства образования и науки Российской Федерации от 17 октября</w:t>
            </w:r>
            <w:r w:rsidRPr="00B73909">
              <w:rPr>
                <w:rFonts w:eastAsia="Times New Roman" w:cs="Times New Roman"/>
                <w:spacing w:val="1"/>
                <w:sz w:val="22"/>
                <w:lang w:eastAsia="ru-RU"/>
              </w:rPr>
              <w:t xml:space="preserve"> </w:t>
            </w:r>
            <w:r w:rsidRPr="00B73909">
              <w:rPr>
                <w:rFonts w:eastAsia="Times New Roman" w:cs="Times New Roman"/>
                <w:sz w:val="22"/>
                <w:lang w:eastAsia="ru-RU"/>
              </w:rPr>
              <w:t>2013</w:t>
            </w:r>
            <w:r w:rsidRPr="00B73909">
              <w:rPr>
                <w:rFonts w:eastAsia="Times New Roman" w:cs="Times New Roman"/>
                <w:spacing w:val="1"/>
                <w:sz w:val="22"/>
                <w:lang w:eastAsia="ru-RU"/>
              </w:rPr>
              <w:t xml:space="preserve"> </w:t>
            </w:r>
            <w:r w:rsidRPr="00B73909">
              <w:rPr>
                <w:rFonts w:eastAsia="Times New Roman" w:cs="Times New Roman"/>
                <w:sz w:val="22"/>
                <w:lang w:eastAsia="ru-RU"/>
              </w:rPr>
              <w:t>г.</w:t>
            </w:r>
            <w:r w:rsidRPr="00B73909">
              <w:rPr>
                <w:rFonts w:eastAsia="Times New Roman" w:cs="Times New Roman"/>
                <w:spacing w:val="1"/>
                <w:sz w:val="22"/>
                <w:lang w:eastAsia="ru-RU"/>
              </w:rPr>
              <w:t xml:space="preserve"> </w:t>
            </w:r>
            <w:r w:rsidRPr="00B73909">
              <w:rPr>
                <w:rFonts w:eastAsia="Times New Roman" w:cs="Times New Roman"/>
                <w:sz w:val="22"/>
                <w:lang w:eastAsia="ru-RU"/>
              </w:rPr>
              <w:t>N</w:t>
            </w:r>
            <w:r w:rsidRPr="00B73909">
              <w:rPr>
                <w:rFonts w:eastAsia="Times New Roman" w:cs="Times New Roman"/>
                <w:spacing w:val="1"/>
                <w:sz w:val="22"/>
                <w:lang w:eastAsia="ru-RU"/>
              </w:rPr>
              <w:t xml:space="preserve"> </w:t>
            </w:r>
            <w:r w:rsidRPr="00B73909">
              <w:rPr>
                <w:rFonts w:eastAsia="Times New Roman" w:cs="Times New Roman"/>
                <w:sz w:val="22"/>
                <w:lang w:eastAsia="ru-RU"/>
              </w:rPr>
              <w:t>1155 с изм. и доп. от 08.11.2022 г., 17.02.2023 г.</w:t>
            </w:r>
          </w:p>
        </w:tc>
      </w:tr>
      <w:tr w:rsidR="00B73909" w:rsidRPr="00B73909" w:rsidTr="00B73909">
        <w:tc>
          <w:tcPr>
            <w:tcW w:w="704" w:type="dxa"/>
          </w:tcPr>
          <w:p w:rsidR="00B73909" w:rsidRPr="00B73909" w:rsidRDefault="00B73909" w:rsidP="00B73909">
            <w:pPr>
              <w:widowControl w:val="0"/>
              <w:autoSpaceDE w:val="0"/>
              <w:autoSpaceDN w:val="0"/>
              <w:adjustRightInd w:val="0"/>
              <w:jc w:val="center"/>
              <w:rPr>
                <w:rFonts w:eastAsia="Times New Roman" w:cs="Times New Roman"/>
                <w:sz w:val="22"/>
                <w:lang w:eastAsia="ru-RU"/>
              </w:rPr>
            </w:pPr>
            <w:r w:rsidRPr="00B73909">
              <w:rPr>
                <w:rFonts w:eastAsia="Times New Roman" w:cs="Times New Roman"/>
                <w:sz w:val="22"/>
                <w:lang w:eastAsia="ru-RU"/>
              </w:rPr>
              <w:t>5.</w:t>
            </w:r>
          </w:p>
        </w:tc>
        <w:tc>
          <w:tcPr>
            <w:tcW w:w="4536" w:type="dxa"/>
          </w:tcPr>
          <w:p w:rsidR="00B73909" w:rsidRPr="00B73909" w:rsidRDefault="00B73909" w:rsidP="00B73909">
            <w:pPr>
              <w:widowControl w:val="0"/>
              <w:autoSpaceDE w:val="0"/>
              <w:autoSpaceDN w:val="0"/>
              <w:adjustRightInd w:val="0"/>
              <w:jc w:val="left"/>
              <w:rPr>
                <w:rFonts w:eastAsia="Times New Roman" w:cs="Times New Roman"/>
                <w:sz w:val="22"/>
                <w:lang w:eastAsia="ru-RU"/>
              </w:rPr>
            </w:pPr>
            <w:r w:rsidRPr="00B73909">
              <w:rPr>
                <w:rFonts w:eastAsia="Times New Roman" w:cs="Times New Roman"/>
                <w:sz w:val="22"/>
                <w:lang w:eastAsia="ru-RU"/>
              </w:rPr>
              <w:t>Федеральный</w:t>
            </w:r>
            <w:r w:rsidRPr="00B73909">
              <w:rPr>
                <w:rFonts w:eastAsia="Times New Roman" w:cs="Times New Roman"/>
                <w:spacing w:val="-1"/>
                <w:sz w:val="22"/>
                <w:lang w:eastAsia="ru-RU"/>
              </w:rPr>
              <w:t xml:space="preserve"> </w:t>
            </w:r>
            <w:r w:rsidRPr="00B73909">
              <w:rPr>
                <w:rFonts w:eastAsia="Times New Roman" w:cs="Times New Roman"/>
                <w:sz w:val="22"/>
                <w:lang w:eastAsia="ru-RU"/>
              </w:rPr>
              <w:t xml:space="preserve">Закон «О стратегическом </w:t>
            </w:r>
            <w:r w:rsidRPr="00B73909">
              <w:rPr>
                <w:rFonts w:eastAsia="Times New Roman" w:cs="Times New Roman"/>
                <w:spacing w:val="-1"/>
                <w:sz w:val="22"/>
                <w:lang w:eastAsia="ru-RU"/>
              </w:rPr>
              <w:t xml:space="preserve">планировании </w:t>
            </w:r>
            <w:r w:rsidRPr="00B73909">
              <w:rPr>
                <w:rFonts w:eastAsia="Times New Roman" w:cs="Times New Roman"/>
                <w:sz w:val="22"/>
                <w:lang w:eastAsia="ru-RU"/>
              </w:rPr>
              <w:t>в</w:t>
            </w:r>
            <w:r w:rsidRPr="00B73909">
              <w:rPr>
                <w:rFonts w:eastAsia="Times New Roman" w:cs="Times New Roman"/>
                <w:spacing w:val="-2"/>
                <w:sz w:val="22"/>
                <w:lang w:eastAsia="ru-RU"/>
              </w:rPr>
              <w:t xml:space="preserve"> </w:t>
            </w:r>
            <w:r w:rsidRPr="00B73909">
              <w:rPr>
                <w:rFonts w:eastAsia="Times New Roman" w:cs="Times New Roman"/>
                <w:sz w:val="22"/>
                <w:lang w:eastAsia="ru-RU"/>
              </w:rPr>
              <w:t>Российской</w:t>
            </w:r>
            <w:r w:rsidRPr="00B73909">
              <w:rPr>
                <w:rFonts w:eastAsia="Times New Roman" w:cs="Times New Roman"/>
                <w:spacing w:val="-1"/>
                <w:sz w:val="22"/>
                <w:lang w:eastAsia="ru-RU"/>
              </w:rPr>
              <w:t xml:space="preserve"> </w:t>
            </w:r>
            <w:r w:rsidRPr="00B73909">
              <w:rPr>
                <w:rFonts w:eastAsia="Times New Roman" w:cs="Times New Roman"/>
                <w:sz w:val="22"/>
                <w:lang w:eastAsia="ru-RU"/>
              </w:rPr>
              <w:t>Федерации»</w:t>
            </w:r>
          </w:p>
        </w:tc>
        <w:tc>
          <w:tcPr>
            <w:tcW w:w="4105" w:type="dxa"/>
          </w:tcPr>
          <w:p w:rsidR="00B73909" w:rsidRPr="00B73909" w:rsidRDefault="00B73909" w:rsidP="00B73909">
            <w:pPr>
              <w:widowControl w:val="0"/>
              <w:autoSpaceDE w:val="0"/>
              <w:autoSpaceDN w:val="0"/>
              <w:adjustRightInd w:val="0"/>
              <w:jc w:val="left"/>
              <w:rPr>
                <w:rFonts w:eastAsia="Times New Roman" w:cs="Times New Roman"/>
                <w:spacing w:val="-9"/>
                <w:sz w:val="22"/>
                <w:lang w:eastAsia="ru-RU"/>
              </w:rPr>
            </w:pPr>
            <w:r w:rsidRPr="00B73909">
              <w:rPr>
                <w:rFonts w:eastAsia="Times New Roman" w:cs="Times New Roman"/>
                <w:sz w:val="22"/>
                <w:lang w:eastAsia="ru-RU"/>
              </w:rPr>
              <w:t>от 28.06.2014 №172-ФЗ</w:t>
            </w:r>
            <w:r w:rsidRPr="00B73909">
              <w:rPr>
                <w:rFonts w:eastAsia="Times New Roman" w:cs="Times New Roman"/>
                <w:spacing w:val="-9"/>
                <w:sz w:val="22"/>
                <w:lang w:eastAsia="ru-RU"/>
              </w:rPr>
              <w:t xml:space="preserve"> </w:t>
            </w:r>
          </w:p>
          <w:p w:rsidR="00B73909" w:rsidRPr="00B73909" w:rsidRDefault="00B73909" w:rsidP="00B73909">
            <w:pPr>
              <w:widowControl w:val="0"/>
              <w:autoSpaceDE w:val="0"/>
              <w:autoSpaceDN w:val="0"/>
              <w:adjustRightInd w:val="0"/>
              <w:jc w:val="left"/>
              <w:rPr>
                <w:rFonts w:eastAsia="Times New Roman" w:cs="Times New Roman"/>
                <w:sz w:val="22"/>
                <w:lang w:eastAsia="ru-RU"/>
              </w:rPr>
            </w:pPr>
            <w:r w:rsidRPr="00B73909">
              <w:rPr>
                <w:rFonts w:eastAsia="Times New Roman" w:cs="Times New Roman"/>
                <w:sz w:val="22"/>
                <w:lang w:eastAsia="ru-RU"/>
              </w:rPr>
              <w:t>с</w:t>
            </w:r>
            <w:r w:rsidRPr="00B73909">
              <w:rPr>
                <w:rFonts w:eastAsia="Times New Roman" w:cs="Times New Roman"/>
                <w:spacing w:val="-2"/>
                <w:sz w:val="22"/>
                <w:lang w:eastAsia="ru-RU"/>
              </w:rPr>
              <w:t xml:space="preserve"> </w:t>
            </w:r>
            <w:r w:rsidRPr="00B73909">
              <w:rPr>
                <w:rFonts w:eastAsia="Times New Roman" w:cs="Times New Roman"/>
                <w:sz w:val="22"/>
                <w:lang w:eastAsia="ru-RU"/>
              </w:rPr>
              <w:t>измен. и</w:t>
            </w:r>
            <w:r w:rsidRPr="00B73909">
              <w:rPr>
                <w:rFonts w:eastAsia="Times New Roman" w:cs="Times New Roman"/>
                <w:spacing w:val="-1"/>
                <w:sz w:val="22"/>
                <w:lang w:eastAsia="ru-RU"/>
              </w:rPr>
              <w:t xml:space="preserve"> </w:t>
            </w:r>
            <w:r w:rsidRPr="00B73909">
              <w:rPr>
                <w:rFonts w:eastAsia="Times New Roman" w:cs="Times New Roman"/>
                <w:sz w:val="22"/>
                <w:lang w:eastAsia="ru-RU"/>
              </w:rPr>
              <w:t>доп.</w:t>
            </w:r>
            <w:r w:rsidRPr="00B73909">
              <w:rPr>
                <w:rFonts w:eastAsia="Times New Roman" w:cs="Times New Roman"/>
                <w:spacing w:val="-1"/>
                <w:sz w:val="22"/>
                <w:lang w:eastAsia="ru-RU"/>
              </w:rPr>
              <w:t xml:space="preserve"> </w:t>
            </w:r>
            <w:r w:rsidRPr="00B73909">
              <w:rPr>
                <w:rFonts w:eastAsia="Times New Roman" w:cs="Times New Roman"/>
                <w:sz w:val="22"/>
                <w:lang w:eastAsia="ru-RU"/>
              </w:rPr>
              <w:t>на</w:t>
            </w:r>
            <w:r w:rsidRPr="00B73909">
              <w:rPr>
                <w:rFonts w:eastAsia="Times New Roman" w:cs="Times New Roman"/>
                <w:spacing w:val="-2"/>
                <w:sz w:val="22"/>
                <w:lang w:eastAsia="ru-RU"/>
              </w:rPr>
              <w:t xml:space="preserve"> </w:t>
            </w:r>
            <w:r w:rsidRPr="00B73909">
              <w:rPr>
                <w:rFonts w:eastAsia="Times New Roman" w:cs="Times New Roman"/>
                <w:sz w:val="22"/>
                <w:lang w:eastAsia="ru-RU"/>
              </w:rPr>
              <w:t>31.07.2020</w:t>
            </w:r>
          </w:p>
        </w:tc>
      </w:tr>
      <w:tr w:rsidR="00B73909" w:rsidRPr="00B73909" w:rsidTr="00B73909">
        <w:tc>
          <w:tcPr>
            <w:tcW w:w="704" w:type="dxa"/>
          </w:tcPr>
          <w:p w:rsidR="00B73909" w:rsidRPr="00B73909" w:rsidRDefault="00B73909" w:rsidP="00B73909">
            <w:pPr>
              <w:widowControl w:val="0"/>
              <w:autoSpaceDE w:val="0"/>
              <w:autoSpaceDN w:val="0"/>
              <w:adjustRightInd w:val="0"/>
              <w:jc w:val="center"/>
              <w:rPr>
                <w:rFonts w:eastAsia="Times New Roman" w:cs="Times New Roman"/>
                <w:sz w:val="22"/>
                <w:lang w:eastAsia="ru-RU"/>
              </w:rPr>
            </w:pPr>
          </w:p>
        </w:tc>
        <w:tc>
          <w:tcPr>
            <w:tcW w:w="4536" w:type="dxa"/>
          </w:tcPr>
          <w:p w:rsidR="00B73909" w:rsidRPr="00B73909" w:rsidRDefault="00B73909" w:rsidP="00B73909">
            <w:pPr>
              <w:widowControl w:val="0"/>
              <w:autoSpaceDE w:val="0"/>
              <w:autoSpaceDN w:val="0"/>
              <w:adjustRightInd w:val="0"/>
              <w:jc w:val="left"/>
              <w:rPr>
                <w:rFonts w:eastAsia="Times New Roman" w:cs="Times New Roman"/>
                <w:sz w:val="22"/>
                <w:lang w:eastAsia="ru-RU"/>
              </w:rPr>
            </w:pPr>
            <w:r w:rsidRPr="00B73909">
              <w:rPr>
                <w:rFonts w:eastAsia="Times New Roman" w:cs="Times New Roman"/>
                <w:sz w:val="22"/>
                <w:lang w:eastAsia="ru-RU"/>
              </w:rPr>
              <w:t>Стратегия   развития   воспитания   в   Российской   Федерации</w:t>
            </w:r>
            <w:r w:rsidRPr="00B73909">
              <w:rPr>
                <w:rFonts w:eastAsia="Times New Roman" w:cs="Times New Roman"/>
                <w:spacing w:val="1"/>
                <w:sz w:val="22"/>
                <w:lang w:eastAsia="ru-RU"/>
              </w:rPr>
              <w:t xml:space="preserve"> </w:t>
            </w:r>
            <w:r w:rsidRPr="00B73909">
              <w:rPr>
                <w:rFonts w:eastAsia="Times New Roman" w:cs="Times New Roman"/>
                <w:sz w:val="22"/>
                <w:lang w:eastAsia="ru-RU"/>
              </w:rPr>
              <w:t>на период до 2025 года</w:t>
            </w:r>
          </w:p>
        </w:tc>
        <w:tc>
          <w:tcPr>
            <w:tcW w:w="4105" w:type="dxa"/>
          </w:tcPr>
          <w:p w:rsidR="00B73909" w:rsidRPr="00B73909" w:rsidRDefault="00B73909" w:rsidP="00B73909">
            <w:pPr>
              <w:widowControl w:val="0"/>
              <w:autoSpaceDE w:val="0"/>
              <w:autoSpaceDN w:val="0"/>
              <w:adjustRightInd w:val="0"/>
              <w:jc w:val="left"/>
              <w:rPr>
                <w:rFonts w:eastAsia="Times New Roman" w:cs="Times New Roman"/>
                <w:sz w:val="22"/>
                <w:lang w:eastAsia="ru-RU"/>
              </w:rPr>
            </w:pPr>
            <w:r w:rsidRPr="00B73909">
              <w:rPr>
                <w:rFonts w:eastAsia="Times New Roman" w:cs="Times New Roman"/>
                <w:sz w:val="22"/>
                <w:lang w:eastAsia="ru-RU"/>
              </w:rPr>
              <w:t>утверждена распоряжением правительства</w:t>
            </w:r>
            <w:r w:rsidRPr="00B73909">
              <w:rPr>
                <w:rFonts w:eastAsia="Times New Roman" w:cs="Times New Roman"/>
                <w:spacing w:val="1"/>
                <w:sz w:val="22"/>
                <w:lang w:eastAsia="ru-RU"/>
              </w:rPr>
              <w:t xml:space="preserve"> </w:t>
            </w:r>
            <w:r w:rsidRPr="00B73909">
              <w:rPr>
                <w:rFonts w:eastAsia="Times New Roman" w:cs="Times New Roman"/>
                <w:sz w:val="22"/>
                <w:lang w:eastAsia="ru-RU"/>
              </w:rPr>
              <w:t>Российской</w:t>
            </w:r>
            <w:r w:rsidRPr="00B73909">
              <w:rPr>
                <w:rFonts w:eastAsia="Times New Roman" w:cs="Times New Roman"/>
                <w:spacing w:val="1"/>
                <w:sz w:val="22"/>
                <w:lang w:eastAsia="ru-RU"/>
              </w:rPr>
              <w:t xml:space="preserve"> </w:t>
            </w:r>
            <w:r w:rsidRPr="00B73909">
              <w:rPr>
                <w:rFonts w:eastAsia="Times New Roman" w:cs="Times New Roman"/>
                <w:sz w:val="22"/>
                <w:lang w:eastAsia="ru-RU"/>
              </w:rPr>
              <w:t>Федерации</w:t>
            </w:r>
            <w:r w:rsidRPr="00B73909">
              <w:rPr>
                <w:rFonts w:eastAsia="Times New Roman" w:cs="Times New Roman"/>
                <w:spacing w:val="60"/>
                <w:sz w:val="22"/>
                <w:lang w:eastAsia="ru-RU"/>
              </w:rPr>
              <w:t xml:space="preserve"> </w:t>
            </w:r>
            <w:r w:rsidRPr="00B73909">
              <w:rPr>
                <w:rFonts w:eastAsia="Times New Roman" w:cs="Times New Roman"/>
                <w:sz w:val="22"/>
                <w:lang w:eastAsia="ru-RU"/>
              </w:rPr>
              <w:t>от</w:t>
            </w:r>
            <w:r w:rsidRPr="00B73909">
              <w:rPr>
                <w:rFonts w:eastAsia="Times New Roman" w:cs="Times New Roman"/>
                <w:spacing w:val="60"/>
                <w:sz w:val="22"/>
                <w:lang w:eastAsia="ru-RU"/>
              </w:rPr>
              <w:t xml:space="preserve"> </w:t>
            </w:r>
            <w:r w:rsidRPr="00B73909">
              <w:rPr>
                <w:rFonts w:eastAsia="Times New Roman" w:cs="Times New Roman"/>
                <w:sz w:val="22"/>
                <w:lang w:eastAsia="ru-RU"/>
              </w:rPr>
              <w:t>29</w:t>
            </w:r>
            <w:r w:rsidRPr="00B73909">
              <w:rPr>
                <w:rFonts w:eastAsia="Times New Roman" w:cs="Times New Roman"/>
                <w:spacing w:val="60"/>
                <w:sz w:val="22"/>
                <w:lang w:eastAsia="ru-RU"/>
              </w:rPr>
              <w:t xml:space="preserve"> </w:t>
            </w:r>
            <w:r w:rsidRPr="00B73909">
              <w:rPr>
                <w:rFonts w:eastAsia="Times New Roman" w:cs="Times New Roman"/>
                <w:sz w:val="22"/>
                <w:lang w:eastAsia="ru-RU"/>
              </w:rPr>
              <w:t>мая</w:t>
            </w:r>
            <w:r w:rsidRPr="00B73909">
              <w:rPr>
                <w:rFonts w:eastAsia="Times New Roman" w:cs="Times New Roman"/>
                <w:spacing w:val="60"/>
                <w:sz w:val="22"/>
                <w:lang w:eastAsia="ru-RU"/>
              </w:rPr>
              <w:t xml:space="preserve"> </w:t>
            </w:r>
            <w:r w:rsidRPr="00B73909">
              <w:rPr>
                <w:rFonts w:eastAsia="Times New Roman" w:cs="Times New Roman"/>
                <w:sz w:val="22"/>
                <w:lang w:eastAsia="ru-RU"/>
              </w:rPr>
              <w:t>2015</w:t>
            </w:r>
            <w:r w:rsidRPr="00B73909">
              <w:rPr>
                <w:rFonts w:eastAsia="Times New Roman" w:cs="Times New Roman"/>
                <w:spacing w:val="60"/>
                <w:sz w:val="22"/>
                <w:lang w:eastAsia="ru-RU"/>
              </w:rPr>
              <w:t xml:space="preserve"> </w:t>
            </w:r>
            <w:r w:rsidRPr="00B73909">
              <w:rPr>
                <w:rFonts w:eastAsia="Times New Roman" w:cs="Times New Roman"/>
                <w:sz w:val="22"/>
                <w:lang w:eastAsia="ru-RU"/>
              </w:rPr>
              <w:t>№ 996-р</w:t>
            </w:r>
          </w:p>
        </w:tc>
      </w:tr>
      <w:tr w:rsidR="00B73909" w:rsidRPr="00B73909" w:rsidTr="00B73909">
        <w:tc>
          <w:tcPr>
            <w:tcW w:w="704" w:type="dxa"/>
          </w:tcPr>
          <w:p w:rsidR="00B73909" w:rsidRPr="00B73909" w:rsidRDefault="00B73909" w:rsidP="00B73909">
            <w:pPr>
              <w:widowControl w:val="0"/>
              <w:autoSpaceDE w:val="0"/>
              <w:autoSpaceDN w:val="0"/>
              <w:adjustRightInd w:val="0"/>
              <w:jc w:val="center"/>
              <w:rPr>
                <w:rFonts w:eastAsia="Times New Roman" w:cs="Times New Roman"/>
                <w:sz w:val="22"/>
                <w:lang w:eastAsia="ru-RU"/>
              </w:rPr>
            </w:pPr>
            <w:r w:rsidRPr="00B73909">
              <w:rPr>
                <w:rFonts w:eastAsia="Times New Roman" w:cs="Times New Roman"/>
                <w:sz w:val="22"/>
                <w:lang w:eastAsia="ru-RU"/>
              </w:rPr>
              <w:t>6.</w:t>
            </w:r>
          </w:p>
        </w:tc>
        <w:tc>
          <w:tcPr>
            <w:tcW w:w="4536" w:type="dxa"/>
          </w:tcPr>
          <w:p w:rsidR="00B73909" w:rsidRPr="00B73909" w:rsidRDefault="00B73909" w:rsidP="00B73909">
            <w:pPr>
              <w:widowControl w:val="0"/>
              <w:autoSpaceDE w:val="0"/>
              <w:autoSpaceDN w:val="0"/>
              <w:adjustRightInd w:val="0"/>
              <w:jc w:val="left"/>
              <w:rPr>
                <w:rFonts w:eastAsia="Times New Roman" w:cs="Times New Roman"/>
                <w:sz w:val="22"/>
                <w:lang w:eastAsia="ru-RU"/>
              </w:rPr>
            </w:pPr>
            <w:r w:rsidRPr="00B73909">
              <w:rPr>
                <w:rFonts w:eastAsia="Times New Roman" w:cs="Times New Roman"/>
                <w:sz w:val="22"/>
                <w:lang w:eastAsia="ru-RU"/>
              </w:rPr>
              <w:t>Указ Президента</w:t>
            </w:r>
            <w:r w:rsidRPr="00B73909">
              <w:rPr>
                <w:rFonts w:eastAsia="Times New Roman" w:cs="Times New Roman"/>
                <w:spacing w:val="41"/>
                <w:sz w:val="22"/>
                <w:lang w:eastAsia="ru-RU"/>
              </w:rPr>
              <w:t xml:space="preserve"> </w:t>
            </w:r>
            <w:r w:rsidRPr="00B73909">
              <w:rPr>
                <w:rFonts w:eastAsia="Times New Roman" w:cs="Times New Roman"/>
                <w:sz w:val="22"/>
                <w:lang w:eastAsia="ru-RU"/>
              </w:rPr>
              <w:t>Российской</w:t>
            </w:r>
            <w:r w:rsidRPr="00B73909">
              <w:rPr>
                <w:rFonts w:eastAsia="Times New Roman" w:cs="Times New Roman"/>
                <w:spacing w:val="43"/>
                <w:sz w:val="22"/>
                <w:lang w:eastAsia="ru-RU"/>
              </w:rPr>
              <w:t xml:space="preserve"> </w:t>
            </w:r>
            <w:r w:rsidRPr="00B73909">
              <w:rPr>
                <w:rFonts w:eastAsia="Times New Roman" w:cs="Times New Roman"/>
                <w:sz w:val="22"/>
                <w:lang w:eastAsia="ru-RU"/>
              </w:rPr>
              <w:t>Федерации Путина В.В. «О национальных целях и стратегических задачах развития Российской Федерации на период до 2024 года»</w:t>
            </w:r>
          </w:p>
        </w:tc>
        <w:tc>
          <w:tcPr>
            <w:tcW w:w="4105" w:type="dxa"/>
          </w:tcPr>
          <w:p w:rsidR="00B73909" w:rsidRPr="00B73909" w:rsidRDefault="00B73909" w:rsidP="00B73909">
            <w:pPr>
              <w:widowControl w:val="0"/>
              <w:autoSpaceDE w:val="0"/>
              <w:autoSpaceDN w:val="0"/>
              <w:adjustRightInd w:val="0"/>
              <w:jc w:val="left"/>
              <w:rPr>
                <w:rFonts w:eastAsia="Times New Roman" w:cs="Times New Roman"/>
                <w:sz w:val="22"/>
                <w:lang w:eastAsia="ru-RU"/>
              </w:rPr>
            </w:pPr>
            <w:r w:rsidRPr="00B73909">
              <w:rPr>
                <w:rFonts w:eastAsia="Times New Roman" w:cs="Times New Roman"/>
                <w:sz w:val="22"/>
                <w:lang w:eastAsia="ru-RU"/>
              </w:rPr>
              <w:t xml:space="preserve">от 07.05.2018 № 204 </w:t>
            </w:r>
          </w:p>
          <w:p w:rsidR="00B73909" w:rsidRPr="00B73909" w:rsidRDefault="00B73909" w:rsidP="00B73909">
            <w:pPr>
              <w:widowControl w:val="0"/>
              <w:autoSpaceDE w:val="0"/>
              <w:autoSpaceDN w:val="0"/>
              <w:adjustRightInd w:val="0"/>
              <w:jc w:val="left"/>
              <w:rPr>
                <w:rFonts w:eastAsia="Times New Roman" w:cs="Times New Roman"/>
                <w:sz w:val="22"/>
                <w:lang w:eastAsia="ru-RU"/>
              </w:rPr>
            </w:pPr>
            <w:r w:rsidRPr="00B73909">
              <w:rPr>
                <w:rFonts w:eastAsia="Times New Roman" w:cs="Times New Roman"/>
                <w:sz w:val="22"/>
                <w:lang w:eastAsia="ru-RU"/>
              </w:rPr>
              <w:t>с изменениями на 21 июля 2020 г.</w:t>
            </w:r>
          </w:p>
        </w:tc>
      </w:tr>
      <w:tr w:rsidR="00B73909" w:rsidRPr="00B73909" w:rsidTr="00B73909">
        <w:tc>
          <w:tcPr>
            <w:tcW w:w="704" w:type="dxa"/>
          </w:tcPr>
          <w:p w:rsidR="00B73909" w:rsidRPr="00B73909" w:rsidRDefault="00B73909" w:rsidP="00B73909">
            <w:pPr>
              <w:widowControl w:val="0"/>
              <w:autoSpaceDE w:val="0"/>
              <w:autoSpaceDN w:val="0"/>
              <w:adjustRightInd w:val="0"/>
              <w:jc w:val="center"/>
              <w:rPr>
                <w:rFonts w:eastAsia="Times New Roman" w:cs="Times New Roman"/>
                <w:sz w:val="22"/>
                <w:lang w:eastAsia="ru-RU"/>
              </w:rPr>
            </w:pPr>
            <w:r w:rsidRPr="00B73909">
              <w:rPr>
                <w:rFonts w:eastAsia="Times New Roman" w:cs="Times New Roman"/>
                <w:sz w:val="22"/>
                <w:lang w:eastAsia="ru-RU"/>
              </w:rPr>
              <w:t>7.</w:t>
            </w:r>
          </w:p>
        </w:tc>
        <w:tc>
          <w:tcPr>
            <w:tcW w:w="4536" w:type="dxa"/>
          </w:tcPr>
          <w:p w:rsidR="00B73909" w:rsidRPr="00B73909" w:rsidRDefault="00B73909" w:rsidP="00B73909">
            <w:pPr>
              <w:widowControl w:val="0"/>
              <w:autoSpaceDE w:val="0"/>
              <w:autoSpaceDN w:val="0"/>
              <w:adjustRightInd w:val="0"/>
              <w:jc w:val="left"/>
              <w:rPr>
                <w:rFonts w:eastAsia="Times New Roman" w:cs="Times New Roman"/>
                <w:sz w:val="22"/>
                <w:lang w:eastAsia="ru-RU"/>
              </w:rPr>
            </w:pPr>
            <w:r w:rsidRPr="00B73909">
              <w:rPr>
                <w:rFonts w:eastAsia="Times New Roman" w:cs="Times New Roman"/>
                <w:sz w:val="22"/>
                <w:lang w:eastAsia="ru-RU"/>
              </w:rPr>
              <w:t>Указ</w:t>
            </w:r>
            <w:r w:rsidRPr="00B73909">
              <w:rPr>
                <w:rFonts w:eastAsia="Times New Roman" w:cs="Times New Roman"/>
                <w:spacing w:val="43"/>
                <w:sz w:val="22"/>
                <w:lang w:eastAsia="ru-RU"/>
              </w:rPr>
              <w:t xml:space="preserve"> </w:t>
            </w:r>
            <w:r w:rsidRPr="00B73909">
              <w:rPr>
                <w:rFonts w:eastAsia="Times New Roman" w:cs="Times New Roman"/>
                <w:sz w:val="22"/>
                <w:lang w:eastAsia="ru-RU"/>
              </w:rPr>
              <w:t>Президента</w:t>
            </w:r>
            <w:r w:rsidRPr="00B73909">
              <w:rPr>
                <w:rFonts w:eastAsia="Times New Roman" w:cs="Times New Roman"/>
                <w:spacing w:val="41"/>
                <w:sz w:val="22"/>
                <w:lang w:eastAsia="ru-RU"/>
              </w:rPr>
              <w:t xml:space="preserve"> </w:t>
            </w:r>
            <w:r w:rsidRPr="00B73909">
              <w:rPr>
                <w:rFonts w:eastAsia="Times New Roman" w:cs="Times New Roman"/>
                <w:sz w:val="22"/>
                <w:lang w:eastAsia="ru-RU"/>
              </w:rPr>
              <w:t>Российской</w:t>
            </w:r>
            <w:r w:rsidRPr="00B73909">
              <w:rPr>
                <w:rFonts w:eastAsia="Times New Roman" w:cs="Times New Roman"/>
                <w:spacing w:val="43"/>
                <w:sz w:val="22"/>
                <w:lang w:eastAsia="ru-RU"/>
              </w:rPr>
              <w:t xml:space="preserve"> </w:t>
            </w:r>
            <w:r w:rsidRPr="00B73909">
              <w:rPr>
                <w:rFonts w:eastAsia="Times New Roman" w:cs="Times New Roman"/>
                <w:sz w:val="22"/>
                <w:lang w:eastAsia="ru-RU"/>
              </w:rPr>
              <w:t>Федерации</w:t>
            </w:r>
            <w:r w:rsidRPr="00B73909">
              <w:rPr>
                <w:rFonts w:eastAsia="Times New Roman" w:cs="Times New Roman"/>
                <w:spacing w:val="43"/>
                <w:sz w:val="22"/>
                <w:lang w:eastAsia="ru-RU"/>
              </w:rPr>
              <w:t xml:space="preserve"> </w:t>
            </w:r>
            <w:r w:rsidRPr="00B73909">
              <w:rPr>
                <w:rFonts w:eastAsia="Times New Roman" w:cs="Times New Roman"/>
                <w:sz w:val="22"/>
                <w:lang w:eastAsia="ru-RU"/>
              </w:rPr>
              <w:t>«О</w:t>
            </w:r>
            <w:r w:rsidRPr="00B73909">
              <w:rPr>
                <w:rFonts w:eastAsia="Times New Roman" w:cs="Times New Roman"/>
                <w:spacing w:val="46"/>
                <w:sz w:val="22"/>
                <w:lang w:eastAsia="ru-RU"/>
              </w:rPr>
              <w:t xml:space="preserve"> </w:t>
            </w:r>
            <w:r w:rsidRPr="00B73909">
              <w:rPr>
                <w:rFonts w:eastAsia="Times New Roman" w:cs="Times New Roman"/>
                <w:sz w:val="22"/>
                <w:lang w:eastAsia="ru-RU"/>
              </w:rPr>
              <w:t>национальных</w:t>
            </w:r>
            <w:r w:rsidRPr="00B73909">
              <w:rPr>
                <w:rFonts w:eastAsia="Times New Roman" w:cs="Times New Roman"/>
                <w:spacing w:val="-57"/>
                <w:sz w:val="22"/>
                <w:lang w:eastAsia="ru-RU"/>
              </w:rPr>
              <w:t xml:space="preserve">   </w:t>
            </w:r>
            <w:r w:rsidRPr="00B73909">
              <w:rPr>
                <w:rFonts w:eastAsia="Times New Roman" w:cs="Times New Roman"/>
                <w:sz w:val="22"/>
                <w:lang w:eastAsia="ru-RU"/>
              </w:rPr>
              <w:t>целях</w:t>
            </w:r>
            <w:r w:rsidRPr="00B73909">
              <w:rPr>
                <w:rFonts w:eastAsia="Times New Roman" w:cs="Times New Roman"/>
                <w:spacing w:val="1"/>
                <w:sz w:val="22"/>
                <w:lang w:eastAsia="ru-RU"/>
              </w:rPr>
              <w:t xml:space="preserve"> </w:t>
            </w:r>
            <w:r w:rsidRPr="00B73909">
              <w:rPr>
                <w:rFonts w:eastAsia="Times New Roman" w:cs="Times New Roman"/>
                <w:sz w:val="22"/>
                <w:lang w:eastAsia="ru-RU"/>
              </w:rPr>
              <w:t>развития Российской</w:t>
            </w:r>
            <w:r w:rsidRPr="00B73909">
              <w:rPr>
                <w:rFonts w:eastAsia="Times New Roman" w:cs="Times New Roman"/>
                <w:spacing w:val="-1"/>
                <w:sz w:val="22"/>
                <w:lang w:eastAsia="ru-RU"/>
              </w:rPr>
              <w:t xml:space="preserve"> </w:t>
            </w:r>
            <w:r w:rsidRPr="00B73909">
              <w:rPr>
                <w:rFonts w:eastAsia="Times New Roman" w:cs="Times New Roman"/>
                <w:sz w:val="22"/>
                <w:lang w:eastAsia="ru-RU"/>
              </w:rPr>
              <w:t>Федерации</w:t>
            </w:r>
            <w:r w:rsidRPr="00B73909">
              <w:rPr>
                <w:rFonts w:eastAsia="Times New Roman" w:cs="Times New Roman"/>
                <w:spacing w:val="-2"/>
                <w:sz w:val="22"/>
                <w:lang w:eastAsia="ru-RU"/>
              </w:rPr>
              <w:t xml:space="preserve"> </w:t>
            </w:r>
            <w:r w:rsidRPr="00B73909">
              <w:rPr>
                <w:rFonts w:eastAsia="Times New Roman" w:cs="Times New Roman"/>
                <w:sz w:val="22"/>
                <w:lang w:eastAsia="ru-RU"/>
              </w:rPr>
              <w:t>на</w:t>
            </w:r>
            <w:r w:rsidRPr="00B73909">
              <w:rPr>
                <w:rFonts w:eastAsia="Times New Roman" w:cs="Times New Roman"/>
                <w:spacing w:val="-2"/>
                <w:sz w:val="22"/>
                <w:lang w:eastAsia="ru-RU"/>
              </w:rPr>
              <w:t xml:space="preserve"> </w:t>
            </w:r>
            <w:r w:rsidRPr="00B73909">
              <w:rPr>
                <w:rFonts w:eastAsia="Times New Roman" w:cs="Times New Roman"/>
                <w:sz w:val="22"/>
                <w:lang w:eastAsia="ru-RU"/>
              </w:rPr>
              <w:t>период до</w:t>
            </w:r>
            <w:r w:rsidRPr="00B73909">
              <w:rPr>
                <w:rFonts w:eastAsia="Times New Roman" w:cs="Times New Roman"/>
                <w:spacing w:val="-1"/>
                <w:sz w:val="22"/>
                <w:lang w:eastAsia="ru-RU"/>
              </w:rPr>
              <w:t xml:space="preserve"> </w:t>
            </w:r>
            <w:r w:rsidRPr="00B73909">
              <w:rPr>
                <w:rFonts w:eastAsia="Times New Roman" w:cs="Times New Roman"/>
                <w:sz w:val="22"/>
                <w:lang w:eastAsia="ru-RU"/>
              </w:rPr>
              <w:t>2030 года»</w:t>
            </w:r>
          </w:p>
        </w:tc>
        <w:tc>
          <w:tcPr>
            <w:tcW w:w="4105" w:type="dxa"/>
          </w:tcPr>
          <w:p w:rsidR="00B73909" w:rsidRPr="00B73909" w:rsidRDefault="00B73909" w:rsidP="00B73909">
            <w:pPr>
              <w:widowControl w:val="0"/>
              <w:autoSpaceDE w:val="0"/>
              <w:autoSpaceDN w:val="0"/>
              <w:adjustRightInd w:val="0"/>
              <w:jc w:val="left"/>
              <w:rPr>
                <w:rFonts w:eastAsia="Times New Roman" w:cs="Times New Roman"/>
                <w:sz w:val="22"/>
                <w:lang w:eastAsia="ru-RU"/>
              </w:rPr>
            </w:pPr>
            <w:r w:rsidRPr="00B73909">
              <w:rPr>
                <w:rFonts w:eastAsia="Times New Roman" w:cs="Times New Roman"/>
                <w:sz w:val="22"/>
                <w:lang w:eastAsia="ru-RU"/>
              </w:rPr>
              <w:t>от</w:t>
            </w:r>
            <w:r w:rsidRPr="00B73909">
              <w:rPr>
                <w:rFonts w:eastAsia="Times New Roman" w:cs="Times New Roman"/>
                <w:spacing w:val="41"/>
                <w:sz w:val="22"/>
                <w:lang w:eastAsia="ru-RU"/>
              </w:rPr>
              <w:t xml:space="preserve"> </w:t>
            </w:r>
            <w:r w:rsidRPr="00B73909">
              <w:rPr>
                <w:rFonts w:eastAsia="Times New Roman" w:cs="Times New Roman"/>
                <w:sz w:val="22"/>
                <w:lang w:eastAsia="ru-RU"/>
              </w:rPr>
              <w:t>21.07.2020</w:t>
            </w:r>
            <w:r w:rsidRPr="00B73909">
              <w:rPr>
                <w:rFonts w:eastAsia="Times New Roman" w:cs="Times New Roman"/>
                <w:spacing w:val="42"/>
                <w:sz w:val="22"/>
                <w:lang w:eastAsia="ru-RU"/>
              </w:rPr>
              <w:t xml:space="preserve"> </w:t>
            </w:r>
            <w:r w:rsidRPr="00B73909">
              <w:rPr>
                <w:rFonts w:eastAsia="Times New Roman" w:cs="Times New Roman"/>
                <w:sz w:val="22"/>
                <w:lang w:eastAsia="ru-RU"/>
              </w:rPr>
              <w:t>№</w:t>
            </w:r>
            <w:r w:rsidRPr="00B73909">
              <w:rPr>
                <w:rFonts w:eastAsia="Times New Roman" w:cs="Times New Roman"/>
                <w:spacing w:val="41"/>
                <w:sz w:val="22"/>
                <w:lang w:eastAsia="ru-RU"/>
              </w:rPr>
              <w:t xml:space="preserve"> </w:t>
            </w:r>
            <w:r w:rsidRPr="00B73909">
              <w:rPr>
                <w:rFonts w:eastAsia="Times New Roman" w:cs="Times New Roman"/>
                <w:sz w:val="22"/>
                <w:lang w:eastAsia="ru-RU"/>
              </w:rPr>
              <w:t>474</w:t>
            </w:r>
          </w:p>
        </w:tc>
      </w:tr>
      <w:tr w:rsidR="00B73909" w:rsidRPr="00B73909" w:rsidTr="00B73909">
        <w:tc>
          <w:tcPr>
            <w:tcW w:w="704" w:type="dxa"/>
          </w:tcPr>
          <w:p w:rsidR="00B73909" w:rsidRPr="00B73909" w:rsidRDefault="00B73909" w:rsidP="00B73909">
            <w:pPr>
              <w:widowControl w:val="0"/>
              <w:autoSpaceDE w:val="0"/>
              <w:autoSpaceDN w:val="0"/>
              <w:adjustRightInd w:val="0"/>
              <w:jc w:val="center"/>
              <w:rPr>
                <w:rFonts w:eastAsia="Times New Roman" w:cs="Times New Roman"/>
                <w:sz w:val="22"/>
                <w:lang w:eastAsia="ru-RU"/>
              </w:rPr>
            </w:pPr>
            <w:r w:rsidRPr="00B73909">
              <w:rPr>
                <w:rFonts w:eastAsia="Times New Roman" w:cs="Times New Roman"/>
                <w:sz w:val="22"/>
                <w:lang w:eastAsia="ru-RU"/>
              </w:rPr>
              <w:t>8.</w:t>
            </w:r>
          </w:p>
        </w:tc>
        <w:tc>
          <w:tcPr>
            <w:tcW w:w="4536" w:type="dxa"/>
          </w:tcPr>
          <w:p w:rsidR="00B73909" w:rsidRPr="00B73909" w:rsidRDefault="00B73909" w:rsidP="00B73909">
            <w:pPr>
              <w:widowControl w:val="0"/>
              <w:autoSpaceDE w:val="0"/>
              <w:autoSpaceDN w:val="0"/>
              <w:adjustRightInd w:val="0"/>
              <w:jc w:val="left"/>
              <w:rPr>
                <w:rFonts w:eastAsia="Times New Roman" w:cs="Times New Roman"/>
                <w:sz w:val="22"/>
                <w:lang w:eastAsia="ru-RU"/>
              </w:rPr>
            </w:pPr>
            <w:r w:rsidRPr="00B73909">
              <w:rPr>
                <w:rFonts w:eastAsia="Times New Roman" w:cs="Times New Roman"/>
                <w:sz w:val="22"/>
                <w:lang w:eastAsia="ru-RU"/>
              </w:rPr>
              <w:t>Федеральный закон «О внесении изменений</w:t>
            </w:r>
            <w:r w:rsidRPr="00B73909">
              <w:rPr>
                <w:rFonts w:eastAsia="Times New Roman" w:cs="Times New Roman"/>
                <w:spacing w:val="-57"/>
                <w:sz w:val="22"/>
                <w:lang w:eastAsia="ru-RU"/>
              </w:rPr>
              <w:t xml:space="preserve">    </w:t>
            </w:r>
            <w:r w:rsidRPr="00B73909">
              <w:rPr>
                <w:rFonts w:eastAsia="Times New Roman" w:cs="Times New Roman"/>
                <w:spacing w:val="1"/>
                <w:sz w:val="22"/>
                <w:lang w:eastAsia="ru-RU"/>
              </w:rPr>
              <w:t xml:space="preserve"> в </w:t>
            </w:r>
            <w:r w:rsidRPr="00B73909">
              <w:rPr>
                <w:rFonts w:eastAsia="Times New Roman" w:cs="Times New Roman"/>
                <w:sz w:val="22"/>
                <w:lang w:eastAsia="ru-RU"/>
              </w:rPr>
              <w:t>федеральный</w:t>
            </w:r>
            <w:r w:rsidRPr="00B73909">
              <w:rPr>
                <w:rFonts w:eastAsia="Times New Roman" w:cs="Times New Roman"/>
                <w:spacing w:val="1"/>
                <w:sz w:val="22"/>
                <w:lang w:eastAsia="ru-RU"/>
              </w:rPr>
              <w:t xml:space="preserve"> </w:t>
            </w:r>
            <w:r w:rsidRPr="00B73909">
              <w:rPr>
                <w:rFonts w:eastAsia="Times New Roman" w:cs="Times New Roman"/>
                <w:sz w:val="22"/>
                <w:lang w:eastAsia="ru-RU"/>
              </w:rPr>
              <w:t>закон</w:t>
            </w:r>
            <w:r w:rsidRPr="00B73909">
              <w:rPr>
                <w:rFonts w:eastAsia="Times New Roman" w:cs="Times New Roman"/>
                <w:spacing w:val="1"/>
                <w:sz w:val="22"/>
                <w:lang w:eastAsia="ru-RU"/>
              </w:rPr>
              <w:t xml:space="preserve"> </w:t>
            </w:r>
            <w:r w:rsidRPr="00B73909">
              <w:rPr>
                <w:rFonts w:eastAsia="Times New Roman" w:cs="Times New Roman"/>
                <w:sz w:val="22"/>
                <w:lang w:eastAsia="ru-RU"/>
              </w:rPr>
              <w:t>«Об</w:t>
            </w:r>
            <w:r w:rsidRPr="00B73909">
              <w:rPr>
                <w:rFonts w:eastAsia="Times New Roman" w:cs="Times New Roman"/>
                <w:spacing w:val="1"/>
                <w:sz w:val="22"/>
                <w:lang w:eastAsia="ru-RU"/>
              </w:rPr>
              <w:t xml:space="preserve"> </w:t>
            </w:r>
            <w:r w:rsidRPr="00B73909">
              <w:rPr>
                <w:rFonts w:eastAsia="Times New Roman" w:cs="Times New Roman"/>
                <w:sz w:val="22"/>
                <w:lang w:eastAsia="ru-RU"/>
              </w:rPr>
              <w:t>образовании</w:t>
            </w:r>
            <w:r w:rsidRPr="00B73909">
              <w:rPr>
                <w:rFonts w:eastAsia="Times New Roman" w:cs="Times New Roman"/>
                <w:spacing w:val="1"/>
                <w:sz w:val="22"/>
                <w:lang w:eastAsia="ru-RU"/>
              </w:rPr>
              <w:t xml:space="preserve"> </w:t>
            </w:r>
            <w:r w:rsidRPr="00B73909">
              <w:rPr>
                <w:rFonts w:eastAsia="Times New Roman" w:cs="Times New Roman"/>
                <w:sz w:val="22"/>
                <w:lang w:eastAsia="ru-RU"/>
              </w:rPr>
              <w:t>в</w:t>
            </w:r>
            <w:r w:rsidRPr="00B73909">
              <w:rPr>
                <w:rFonts w:eastAsia="Times New Roman" w:cs="Times New Roman"/>
                <w:spacing w:val="1"/>
                <w:sz w:val="22"/>
                <w:lang w:eastAsia="ru-RU"/>
              </w:rPr>
              <w:t xml:space="preserve"> </w:t>
            </w:r>
            <w:r w:rsidRPr="00B73909">
              <w:rPr>
                <w:rFonts w:eastAsia="Times New Roman" w:cs="Times New Roman"/>
                <w:sz w:val="22"/>
                <w:lang w:eastAsia="ru-RU"/>
              </w:rPr>
              <w:t>Российской</w:t>
            </w:r>
            <w:r w:rsidRPr="00B73909">
              <w:rPr>
                <w:rFonts w:eastAsia="Times New Roman" w:cs="Times New Roman"/>
                <w:spacing w:val="1"/>
                <w:sz w:val="22"/>
                <w:lang w:eastAsia="ru-RU"/>
              </w:rPr>
              <w:t xml:space="preserve"> </w:t>
            </w:r>
            <w:r w:rsidRPr="00B73909">
              <w:rPr>
                <w:rFonts w:eastAsia="Times New Roman" w:cs="Times New Roman"/>
                <w:sz w:val="22"/>
                <w:lang w:eastAsia="ru-RU"/>
              </w:rPr>
              <w:t>Федерации» по</w:t>
            </w:r>
            <w:r w:rsidRPr="00B73909">
              <w:rPr>
                <w:rFonts w:eastAsia="Times New Roman" w:cs="Times New Roman"/>
                <w:spacing w:val="1"/>
                <w:sz w:val="22"/>
                <w:lang w:eastAsia="ru-RU"/>
              </w:rPr>
              <w:t xml:space="preserve"> </w:t>
            </w:r>
            <w:r w:rsidRPr="00B73909">
              <w:rPr>
                <w:rFonts w:eastAsia="Times New Roman" w:cs="Times New Roman"/>
                <w:sz w:val="22"/>
                <w:lang w:eastAsia="ru-RU"/>
              </w:rPr>
              <w:t>вопросам</w:t>
            </w:r>
            <w:r w:rsidRPr="00B73909">
              <w:rPr>
                <w:rFonts w:eastAsia="Times New Roman" w:cs="Times New Roman"/>
                <w:spacing w:val="1"/>
                <w:sz w:val="22"/>
                <w:lang w:eastAsia="ru-RU"/>
              </w:rPr>
              <w:t xml:space="preserve"> </w:t>
            </w:r>
            <w:r w:rsidRPr="00B73909">
              <w:rPr>
                <w:rFonts w:eastAsia="Times New Roman" w:cs="Times New Roman"/>
                <w:sz w:val="22"/>
                <w:lang w:eastAsia="ru-RU"/>
              </w:rPr>
              <w:t>воспитания</w:t>
            </w:r>
            <w:r w:rsidRPr="00B73909">
              <w:rPr>
                <w:rFonts w:eastAsia="Times New Roman" w:cs="Times New Roman"/>
                <w:spacing w:val="-1"/>
                <w:sz w:val="22"/>
                <w:lang w:eastAsia="ru-RU"/>
              </w:rPr>
              <w:t xml:space="preserve"> </w:t>
            </w:r>
            <w:r w:rsidRPr="00B73909">
              <w:rPr>
                <w:rFonts w:eastAsia="Times New Roman" w:cs="Times New Roman"/>
                <w:sz w:val="22"/>
                <w:lang w:eastAsia="ru-RU"/>
              </w:rPr>
              <w:t>обучающихся»</w:t>
            </w:r>
          </w:p>
        </w:tc>
        <w:tc>
          <w:tcPr>
            <w:tcW w:w="4105" w:type="dxa"/>
          </w:tcPr>
          <w:p w:rsidR="00B73909" w:rsidRPr="00B73909" w:rsidRDefault="00B73909" w:rsidP="00B73909">
            <w:pPr>
              <w:widowControl w:val="0"/>
              <w:autoSpaceDE w:val="0"/>
              <w:autoSpaceDN w:val="0"/>
              <w:adjustRightInd w:val="0"/>
              <w:jc w:val="left"/>
              <w:rPr>
                <w:rFonts w:eastAsia="Times New Roman" w:cs="Times New Roman"/>
                <w:sz w:val="22"/>
                <w:lang w:eastAsia="ru-RU"/>
              </w:rPr>
            </w:pPr>
            <w:r w:rsidRPr="00B73909">
              <w:rPr>
                <w:rFonts w:eastAsia="Times New Roman" w:cs="Times New Roman"/>
                <w:sz w:val="22"/>
                <w:lang w:eastAsia="ru-RU"/>
              </w:rPr>
              <w:t>от 31.07.2020 № 304-ФЗ</w:t>
            </w:r>
          </w:p>
        </w:tc>
      </w:tr>
      <w:tr w:rsidR="00B73909" w:rsidRPr="00B73909" w:rsidTr="00B73909">
        <w:tc>
          <w:tcPr>
            <w:tcW w:w="704" w:type="dxa"/>
          </w:tcPr>
          <w:p w:rsidR="00B73909" w:rsidRPr="00B73909" w:rsidRDefault="00B73909" w:rsidP="00B73909">
            <w:pPr>
              <w:widowControl w:val="0"/>
              <w:autoSpaceDE w:val="0"/>
              <w:autoSpaceDN w:val="0"/>
              <w:adjustRightInd w:val="0"/>
              <w:jc w:val="center"/>
              <w:rPr>
                <w:rFonts w:eastAsia="Times New Roman" w:cs="Times New Roman"/>
                <w:sz w:val="22"/>
                <w:lang w:eastAsia="ru-RU"/>
              </w:rPr>
            </w:pPr>
            <w:r w:rsidRPr="00B73909">
              <w:rPr>
                <w:rFonts w:eastAsia="Times New Roman" w:cs="Times New Roman"/>
                <w:sz w:val="22"/>
                <w:lang w:eastAsia="ru-RU"/>
              </w:rPr>
              <w:t>9.</w:t>
            </w:r>
          </w:p>
        </w:tc>
        <w:tc>
          <w:tcPr>
            <w:tcW w:w="4536" w:type="dxa"/>
          </w:tcPr>
          <w:p w:rsidR="00B73909" w:rsidRPr="00B73909" w:rsidRDefault="00B73909" w:rsidP="00B73909">
            <w:pPr>
              <w:widowControl w:val="0"/>
              <w:autoSpaceDE w:val="0"/>
              <w:autoSpaceDN w:val="0"/>
              <w:adjustRightInd w:val="0"/>
              <w:jc w:val="left"/>
              <w:rPr>
                <w:rFonts w:eastAsia="Times New Roman" w:cs="Times New Roman"/>
                <w:sz w:val="22"/>
                <w:lang w:eastAsia="ru-RU"/>
              </w:rPr>
            </w:pPr>
            <w:r w:rsidRPr="00B73909">
              <w:rPr>
                <w:rFonts w:eastAsia="Times New Roman" w:cs="Times New Roman"/>
                <w:sz w:val="22"/>
                <w:lang w:eastAsia="ru-RU"/>
              </w:rPr>
              <w:t>План мероприятий по реализации в 2021-2025 годах Стратегии</w:t>
            </w:r>
            <w:r w:rsidRPr="00B73909">
              <w:rPr>
                <w:rFonts w:eastAsia="Times New Roman" w:cs="Times New Roman"/>
                <w:spacing w:val="1"/>
                <w:sz w:val="22"/>
                <w:lang w:eastAsia="ru-RU"/>
              </w:rPr>
              <w:t xml:space="preserve"> </w:t>
            </w:r>
            <w:r w:rsidRPr="00B73909">
              <w:rPr>
                <w:rFonts w:eastAsia="Times New Roman" w:cs="Times New Roman"/>
                <w:sz w:val="22"/>
                <w:lang w:eastAsia="ru-RU"/>
              </w:rPr>
              <w:t>развития</w:t>
            </w:r>
            <w:r w:rsidRPr="00B73909">
              <w:rPr>
                <w:rFonts w:eastAsia="Times New Roman" w:cs="Times New Roman"/>
                <w:spacing w:val="-2"/>
                <w:sz w:val="22"/>
                <w:lang w:eastAsia="ru-RU"/>
              </w:rPr>
              <w:t xml:space="preserve"> </w:t>
            </w:r>
            <w:r w:rsidRPr="00B73909">
              <w:rPr>
                <w:rFonts w:eastAsia="Times New Roman" w:cs="Times New Roman"/>
                <w:sz w:val="22"/>
                <w:lang w:eastAsia="ru-RU"/>
              </w:rPr>
              <w:t>воспитания</w:t>
            </w:r>
            <w:r w:rsidRPr="00B73909">
              <w:rPr>
                <w:rFonts w:eastAsia="Times New Roman" w:cs="Times New Roman"/>
                <w:spacing w:val="-1"/>
                <w:sz w:val="22"/>
                <w:lang w:eastAsia="ru-RU"/>
              </w:rPr>
              <w:t xml:space="preserve"> </w:t>
            </w:r>
            <w:r w:rsidRPr="00B73909">
              <w:rPr>
                <w:rFonts w:eastAsia="Times New Roman" w:cs="Times New Roman"/>
                <w:sz w:val="22"/>
                <w:lang w:eastAsia="ru-RU"/>
              </w:rPr>
              <w:t>в</w:t>
            </w:r>
            <w:r w:rsidRPr="00B73909">
              <w:rPr>
                <w:rFonts w:eastAsia="Times New Roman" w:cs="Times New Roman"/>
                <w:spacing w:val="-5"/>
                <w:sz w:val="22"/>
                <w:lang w:eastAsia="ru-RU"/>
              </w:rPr>
              <w:t xml:space="preserve"> </w:t>
            </w:r>
            <w:r w:rsidRPr="00B73909">
              <w:rPr>
                <w:rFonts w:eastAsia="Times New Roman" w:cs="Times New Roman"/>
                <w:sz w:val="22"/>
                <w:lang w:eastAsia="ru-RU"/>
              </w:rPr>
              <w:t>Российской</w:t>
            </w:r>
            <w:r w:rsidRPr="00B73909">
              <w:rPr>
                <w:rFonts w:eastAsia="Times New Roman" w:cs="Times New Roman"/>
                <w:spacing w:val="-1"/>
                <w:sz w:val="22"/>
                <w:lang w:eastAsia="ru-RU"/>
              </w:rPr>
              <w:t xml:space="preserve"> </w:t>
            </w:r>
            <w:r w:rsidRPr="00B73909">
              <w:rPr>
                <w:rFonts w:eastAsia="Times New Roman" w:cs="Times New Roman"/>
                <w:sz w:val="22"/>
                <w:lang w:eastAsia="ru-RU"/>
              </w:rPr>
              <w:t>Федерации</w:t>
            </w:r>
            <w:r w:rsidRPr="00B73909">
              <w:rPr>
                <w:rFonts w:eastAsia="Times New Roman" w:cs="Times New Roman"/>
                <w:spacing w:val="-3"/>
                <w:sz w:val="22"/>
                <w:lang w:eastAsia="ru-RU"/>
              </w:rPr>
              <w:t xml:space="preserve"> </w:t>
            </w:r>
            <w:r w:rsidRPr="00B73909">
              <w:rPr>
                <w:rFonts w:eastAsia="Times New Roman" w:cs="Times New Roman"/>
                <w:sz w:val="22"/>
                <w:lang w:eastAsia="ru-RU"/>
              </w:rPr>
              <w:t>на</w:t>
            </w:r>
            <w:r w:rsidRPr="00B73909">
              <w:rPr>
                <w:rFonts w:eastAsia="Times New Roman" w:cs="Times New Roman"/>
                <w:spacing w:val="-3"/>
                <w:sz w:val="22"/>
                <w:lang w:eastAsia="ru-RU"/>
              </w:rPr>
              <w:t xml:space="preserve"> </w:t>
            </w:r>
            <w:r w:rsidRPr="00B73909">
              <w:rPr>
                <w:rFonts w:eastAsia="Times New Roman" w:cs="Times New Roman"/>
                <w:sz w:val="22"/>
                <w:lang w:eastAsia="ru-RU"/>
              </w:rPr>
              <w:t>период до</w:t>
            </w:r>
            <w:r w:rsidRPr="00B73909">
              <w:rPr>
                <w:rFonts w:eastAsia="Times New Roman" w:cs="Times New Roman"/>
                <w:spacing w:val="4"/>
                <w:sz w:val="22"/>
                <w:lang w:eastAsia="ru-RU"/>
              </w:rPr>
              <w:t xml:space="preserve"> </w:t>
            </w:r>
            <w:r w:rsidRPr="00B73909">
              <w:rPr>
                <w:rFonts w:eastAsia="Times New Roman" w:cs="Times New Roman"/>
                <w:sz w:val="22"/>
                <w:lang w:eastAsia="ru-RU"/>
              </w:rPr>
              <w:t>2025</w:t>
            </w:r>
            <w:r w:rsidRPr="00B73909">
              <w:rPr>
                <w:rFonts w:eastAsia="Times New Roman" w:cs="Times New Roman"/>
                <w:spacing w:val="-1"/>
                <w:sz w:val="22"/>
                <w:lang w:eastAsia="ru-RU"/>
              </w:rPr>
              <w:t xml:space="preserve"> </w:t>
            </w:r>
            <w:r w:rsidRPr="00B73909">
              <w:rPr>
                <w:rFonts w:eastAsia="Times New Roman" w:cs="Times New Roman"/>
                <w:sz w:val="22"/>
                <w:lang w:eastAsia="ru-RU"/>
              </w:rPr>
              <w:t>года</w:t>
            </w:r>
          </w:p>
        </w:tc>
        <w:tc>
          <w:tcPr>
            <w:tcW w:w="4105" w:type="dxa"/>
          </w:tcPr>
          <w:p w:rsidR="00B73909" w:rsidRPr="00B73909" w:rsidRDefault="00B73909" w:rsidP="00B73909">
            <w:pPr>
              <w:widowControl w:val="0"/>
              <w:autoSpaceDE w:val="0"/>
              <w:autoSpaceDN w:val="0"/>
              <w:adjustRightInd w:val="0"/>
              <w:jc w:val="left"/>
              <w:rPr>
                <w:rFonts w:eastAsia="Times New Roman" w:cs="Times New Roman"/>
                <w:spacing w:val="60"/>
                <w:sz w:val="22"/>
                <w:lang w:eastAsia="ru-RU"/>
              </w:rPr>
            </w:pPr>
            <w:r w:rsidRPr="00B73909">
              <w:rPr>
                <w:rFonts w:eastAsia="Times New Roman" w:cs="Times New Roman"/>
                <w:sz w:val="22"/>
                <w:lang w:eastAsia="ru-RU"/>
              </w:rPr>
              <w:t>утвержден распоряжением</w:t>
            </w:r>
            <w:r w:rsidRPr="00B73909">
              <w:rPr>
                <w:rFonts w:eastAsia="Times New Roman" w:cs="Times New Roman"/>
                <w:spacing w:val="60"/>
                <w:sz w:val="22"/>
                <w:lang w:eastAsia="ru-RU"/>
              </w:rPr>
              <w:t xml:space="preserve"> п</w:t>
            </w:r>
            <w:r w:rsidRPr="00B73909">
              <w:rPr>
                <w:rFonts w:eastAsia="Times New Roman" w:cs="Times New Roman"/>
                <w:sz w:val="22"/>
                <w:lang w:eastAsia="ru-RU"/>
              </w:rPr>
              <w:t>равительства</w:t>
            </w:r>
            <w:r w:rsidRPr="00B73909">
              <w:rPr>
                <w:rFonts w:eastAsia="Times New Roman" w:cs="Times New Roman"/>
                <w:spacing w:val="60"/>
                <w:sz w:val="22"/>
                <w:lang w:eastAsia="ru-RU"/>
              </w:rPr>
              <w:t xml:space="preserve"> </w:t>
            </w:r>
            <w:r w:rsidRPr="00B73909">
              <w:rPr>
                <w:rFonts w:eastAsia="Times New Roman" w:cs="Times New Roman"/>
                <w:sz w:val="22"/>
                <w:lang w:eastAsia="ru-RU"/>
              </w:rPr>
              <w:t>Российской</w:t>
            </w:r>
            <w:r w:rsidRPr="00B73909">
              <w:rPr>
                <w:rFonts w:eastAsia="Times New Roman" w:cs="Times New Roman"/>
                <w:spacing w:val="61"/>
                <w:sz w:val="22"/>
                <w:lang w:eastAsia="ru-RU"/>
              </w:rPr>
              <w:t xml:space="preserve"> </w:t>
            </w:r>
            <w:r w:rsidRPr="00B73909">
              <w:rPr>
                <w:rFonts w:eastAsia="Times New Roman" w:cs="Times New Roman"/>
                <w:sz w:val="22"/>
                <w:lang w:eastAsia="ru-RU"/>
              </w:rPr>
              <w:t>Федерации</w:t>
            </w:r>
            <w:r w:rsidRPr="00B73909">
              <w:rPr>
                <w:rFonts w:eastAsia="Times New Roman" w:cs="Times New Roman"/>
                <w:spacing w:val="61"/>
                <w:sz w:val="22"/>
                <w:lang w:eastAsia="ru-RU"/>
              </w:rPr>
              <w:t xml:space="preserve"> </w:t>
            </w:r>
            <w:r w:rsidRPr="00B73909">
              <w:rPr>
                <w:rFonts w:eastAsia="Times New Roman" w:cs="Times New Roman"/>
                <w:sz w:val="22"/>
                <w:lang w:eastAsia="ru-RU"/>
              </w:rPr>
              <w:t>от 12 ноября 2020</w:t>
            </w:r>
            <w:r w:rsidRPr="00B73909">
              <w:rPr>
                <w:rFonts w:eastAsia="Times New Roman" w:cs="Times New Roman"/>
                <w:spacing w:val="60"/>
                <w:sz w:val="22"/>
                <w:lang w:eastAsia="ru-RU"/>
              </w:rPr>
              <w:t xml:space="preserve"> </w:t>
            </w:r>
            <w:r w:rsidRPr="00B73909">
              <w:rPr>
                <w:rFonts w:eastAsia="Times New Roman" w:cs="Times New Roman"/>
                <w:sz w:val="22"/>
                <w:lang w:eastAsia="ru-RU"/>
              </w:rPr>
              <w:t>№</w:t>
            </w:r>
            <w:r w:rsidRPr="00B73909">
              <w:rPr>
                <w:rFonts w:eastAsia="Times New Roman" w:cs="Times New Roman"/>
                <w:spacing w:val="60"/>
                <w:sz w:val="22"/>
                <w:lang w:eastAsia="ru-RU"/>
              </w:rPr>
              <w:t xml:space="preserve"> </w:t>
            </w:r>
            <w:r w:rsidRPr="00B73909">
              <w:rPr>
                <w:rFonts w:eastAsia="Times New Roman" w:cs="Times New Roman"/>
                <w:sz w:val="22"/>
                <w:lang w:eastAsia="ru-RU"/>
              </w:rPr>
              <w:t>2945-р</w:t>
            </w:r>
          </w:p>
        </w:tc>
      </w:tr>
    </w:tbl>
    <w:p w:rsidR="00B73909" w:rsidRPr="00B73909" w:rsidRDefault="00B73909" w:rsidP="00B73909">
      <w:pPr>
        <w:widowControl w:val="0"/>
        <w:autoSpaceDE w:val="0"/>
        <w:autoSpaceDN w:val="0"/>
        <w:adjustRightInd w:val="0"/>
        <w:spacing w:after="0" w:line="240" w:lineRule="auto"/>
        <w:jc w:val="left"/>
        <w:rPr>
          <w:rFonts w:eastAsia="Times New Roman" w:cs="Times New Roman"/>
          <w:b/>
          <w:bCs/>
          <w:i/>
          <w:iCs/>
          <w:szCs w:val="24"/>
          <w:lang w:eastAsia="ru-RU"/>
        </w:rPr>
      </w:pPr>
    </w:p>
    <w:p w:rsidR="004B63FA" w:rsidRDefault="004B63FA" w:rsidP="00B73909">
      <w:pPr>
        <w:widowControl w:val="0"/>
        <w:tabs>
          <w:tab w:val="left" w:pos="942"/>
          <w:tab w:val="left" w:pos="2483"/>
          <w:tab w:val="left" w:pos="3878"/>
          <w:tab w:val="left" w:pos="5214"/>
          <w:tab w:val="left" w:pos="6322"/>
          <w:tab w:val="left" w:pos="6759"/>
          <w:tab w:val="left" w:pos="8282"/>
        </w:tabs>
        <w:autoSpaceDE w:val="0"/>
        <w:autoSpaceDN w:val="0"/>
        <w:adjustRightInd w:val="0"/>
        <w:spacing w:after="0" w:line="240" w:lineRule="auto"/>
        <w:ind w:firstLine="12"/>
        <w:jc w:val="center"/>
        <w:rPr>
          <w:rFonts w:eastAsia="Times New Roman" w:cs="Times New Roman"/>
          <w:b/>
          <w:bCs/>
          <w:i/>
          <w:iCs/>
          <w:szCs w:val="24"/>
          <w:lang w:eastAsia="ru-RU"/>
        </w:rPr>
      </w:pPr>
    </w:p>
    <w:p w:rsidR="004B63FA" w:rsidRDefault="004B63FA" w:rsidP="00B73909">
      <w:pPr>
        <w:widowControl w:val="0"/>
        <w:tabs>
          <w:tab w:val="left" w:pos="942"/>
          <w:tab w:val="left" w:pos="2483"/>
          <w:tab w:val="left" w:pos="3878"/>
          <w:tab w:val="left" w:pos="5214"/>
          <w:tab w:val="left" w:pos="6322"/>
          <w:tab w:val="left" w:pos="6759"/>
          <w:tab w:val="left" w:pos="8282"/>
        </w:tabs>
        <w:autoSpaceDE w:val="0"/>
        <w:autoSpaceDN w:val="0"/>
        <w:adjustRightInd w:val="0"/>
        <w:spacing w:after="0" w:line="240" w:lineRule="auto"/>
        <w:ind w:firstLine="12"/>
        <w:jc w:val="center"/>
        <w:rPr>
          <w:rFonts w:eastAsia="Times New Roman" w:cs="Times New Roman"/>
          <w:b/>
          <w:bCs/>
          <w:i/>
          <w:iCs/>
          <w:szCs w:val="24"/>
          <w:lang w:eastAsia="ru-RU"/>
        </w:rPr>
      </w:pPr>
    </w:p>
    <w:p w:rsidR="00B73909" w:rsidRPr="00B73909" w:rsidRDefault="00B73909" w:rsidP="00B73909">
      <w:pPr>
        <w:widowControl w:val="0"/>
        <w:tabs>
          <w:tab w:val="left" w:pos="942"/>
          <w:tab w:val="left" w:pos="2483"/>
          <w:tab w:val="left" w:pos="3878"/>
          <w:tab w:val="left" w:pos="5214"/>
          <w:tab w:val="left" w:pos="6322"/>
          <w:tab w:val="left" w:pos="6759"/>
          <w:tab w:val="left" w:pos="8282"/>
        </w:tabs>
        <w:autoSpaceDE w:val="0"/>
        <w:autoSpaceDN w:val="0"/>
        <w:adjustRightInd w:val="0"/>
        <w:spacing w:after="0" w:line="240" w:lineRule="auto"/>
        <w:ind w:firstLine="12"/>
        <w:jc w:val="center"/>
        <w:rPr>
          <w:rFonts w:eastAsia="Times New Roman" w:cs="Times New Roman"/>
          <w:b/>
          <w:bCs/>
          <w:i/>
          <w:iCs/>
          <w:szCs w:val="24"/>
          <w:lang w:eastAsia="ru-RU"/>
        </w:rPr>
      </w:pPr>
      <w:r w:rsidRPr="00B73909">
        <w:rPr>
          <w:rFonts w:eastAsia="Times New Roman" w:cs="Times New Roman"/>
          <w:b/>
          <w:bCs/>
          <w:i/>
          <w:iCs/>
          <w:szCs w:val="24"/>
          <w:lang w:eastAsia="ru-RU"/>
        </w:rPr>
        <w:t>региональный уровень</w:t>
      </w:r>
    </w:p>
    <w:p w:rsidR="00B73909" w:rsidRPr="00B73909" w:rsidRDefault="00B73909" w:rsidP="00B73909">
      <w:pPr>
        <w:widowControl w:val="0"/>
        <w:tabs>
          <w:tab w:val="left" w:pos="942"/>
          <w:tab w:val="left" w:pos="2483"/>
          <w:tab w:val="left" w:pos="3878"/>
          <w:tab w:val="left" w:pos="5214"/>
          <w:tab w:val="left" w:pos="6322"/>
          <w:tab w:val="left" w:pos="6759"/>
          <w:tab w:val="left" w:pos="8282"/>
        </w:tabs>
        <w:autoSpaceDE w:val="0"/>
        <w:autoSpaceDN w:val="0"/>
        <w:adjustRightInd w:val="0"/>
        <w:spacing w:after="0" w:line="240" w:lineRule="auto"/>
        <w:ind w:firstLine="12"/>
        <w:jc w:val="right"/>
        <w:rPr>
          <w:rFonts w:eastAsia="Times New Roman" w:cs="Times New Roman"/>
          <w:b/>
          <w:bCs/>
          <w:i/>
          <w:iCs/>
          <w:szCs w:val="24"/>
          <w:lang w:eastAsia="ru-RU"/>
        </w:rPr>
      </w:pPr>
      <w:r w:rsidRPr="00B73909">
        <w:rPr>
          <w:rFonts w:eastAsia="Times New Roman" w:cs="Times New Roman"/>
          <w:b/>
          <w:bCs/>
          <w:i/>
          <w:iCs/>
          <w:szCs w:val="24"/>
          <w:lang w:eastAsia="ru-RU"/>
        </w:rPr>
        <w:t>Таблица 49</w:t>
      </w:r>
    </w:p>
    <w:tbl>
      <w:tblPr>
        <w:tblStyle w:val="a3"/>
        <w:tblW w:w="0" w:type="auto"/>
        <w:tblLook w:val="04A0" w:firstRow="1" w:lastRow="0" w:firstColumn="1" w:lastColumn="0" w:noHBand="0" w:noVBand="1"/>
      </w:tblPr>
      <w:tblGrid>
        <w:gridCol w:w="704"/>
        <w:gridCol w:w="4961"/>
        <w:gridCol w:w="3680"/>
      </w:tblGrid>
      <w:tr w:rsidR="00B73909" w:rsidRPr="00B73909" w:rsidTr="00B73909">
        <w:tc>
          <w:tcPr>
            <w:tcW w:w="704" w:type="dxa"/>
          </w:tcPr>
          <w:p w:rsidR="00B73909" w:rsidRPr="00B73909" w:rsidRDefault="00B73909" w:rsidP="00B73909">
            <w:pPr>
              <w:widowControl w:val="0"/>
              <w:tabs>
                <w:tab w:val="left" w:pos="942"/>
                <w:tab w:val="left" w:pos="2483"/>
                <w:tab w:val="left" w:pos="3878"/>
                <w:tab w:val="left" w:pos="5214"/>
                <w:tab w:val="left" w:pos="6322"/>
                <w:tab w:val="left" w:pos="6759"/>
                <w:tab w:val="left" w:pos="8282"/>
              </w:tabs>
              <w:autoSpaceDE w:val="0"/>
              <w:autoSpaceDN w:val="0"/>
              <w:adjustRightInd w:val="0"/>
              <w:jc w:val="center"/>
              <w:rPr>
                <w:rFonts w:eastAsia="Times New Roman" w:cs="Times New Roman"/>
                <w:sz w:val="22"/>
                <w:lang w:eastAsia="ru-RU"/>
              </w:rPr>
            </w:pPr>
            <w:r w:rsidRPr="00B73909">
              <w:rPr>
                <w:rFonts w:eastAsia="Times New Roman" w:cs="Times New Roman"/>
                <w:sz w:val="22"/>
                <w:lang w:eastAsia="ru-RU"/>
              </w:rPr>
              <w:t>1.</w:t>
            </w:r>
          </w:p>
        </w:tc>
        <w:tc>
          <w:tcPr>
            <w:tcW w:w="4961" w:type="dxa"/>
          </w:tcPr>
          <w:p w:rsidR="00B73909" w:rsidRPr="00B73909" w:rsidRDefault="00B73909" w:rsidP="00B73909">
            <w:pPr>
              <w:widowControl w:val="0"/>
              <w:tabs>
                <w:tab w:val="left" w:pos="942"/>
                <w:tab w:val="left" w:pos="2483"/>
                <w:tab w:val="left" w:pos="3878"/>
                <w:tab w:val="left" w:pos="5214"/>
                <w:tab w:val="left" w:pos="6322"/>
                <w:tab w:val="left" w:pos="6759"/>
                <w:tab w:val="left" w:pos="8282"/>
              </w:tabs>
              <w:autoSpaceDE w:val="0"/>
              <w:autoSpaceDN w:val="0"/>
              <w:adjustRightInd w:val="0"/>
              <w:jc w:val="left"/>
              <w:rPr>
                <w:rFonts w:eastAsia="Times New Roman" w:cs="Times New Roman"/>
                <w:sz w:val="22"/>
                <w:lang w:eastAsia="ru-RU"/>
              </w:rPr>
            </w:pPr>
            <w:r w:rsidRPr="00B73909">
              <w:rPr>
                <w:rFonts w:eastAsia="Times New Roman" w:cs="Times New Roman"/>
                <w:sz w:val="22"/>
                <w:lang w:eastAsia="ru-RU"/>
              </w:rPr>
              <w:t>Конституция Республики Крым</w:t>
            </w:r>
          </w:p>
        </w:tc>
        <w:tc>
          <w:tcPr>
            <w:tcW w:w="3680" w:type="dxa"/>
          </w:tcPr>
          <w:p w:rsidR="00B73909" w:rsidRPr="00B73909" w:rsidRDefault="00B73909" w:rsidP="00B73909">
            <w:pPr>
              <w:widowControl w:val="0"/>
              <w:tabs>
                <w:tab w:val="left" w:pos="942"/>
                <w:tab w:val="left" w:pos="2483"/>
                <w:tab w:val="left" w:pos="3878"/>
                <w:tab w:val="left" w:pos="5214"/>
                <w:tab w:val="left" w:pos="6322"/>
                <w:tab w:val="left" w:pos="6759"/>
                <w:tab w:val="left" w:pos="8282"/>
              </w:tabs>
              <w:autoSpaceDE w:val="0"/>
              <w:autoSpaceDN w:val="0"/>
              <w:adjustRightInd w:val="0"/>
              <w:jc w:val="left"/>
              <w:rPr>
                <w:rFonts w:eastAsia="Times New Roman" w:cs="Times New Roman"/>
                <w:sz w:val="22"/>
                <w:lang w:eastAsia="ru-RU"/>
              </w:rPr>
            </w:pPr>
            <w:r w:rsidRPr="00B73909">
              <w:rPr>
                <w:rFonts w:eastAsia="Times New Roman" w:cs="Times New Roman"/>
                <w:sz w:val="22"/>
                <w:lang w:eastAsia="ru-RU"/>
              </w:rPr>
              <w:t>принята Государственным Советом Республики Крым 11 апреля 2014 года</w:t>
            </w:r>
          </w:p>
        </w:tc>
      </w:tr>
      <w:tr w:rsidR="00B73909" w:rsidRPr="00B73909" w:rsidTr="00B73909">
        <w:tc>
          <w:tcPr>
            <w:tcW w:w="704" w:type="dxa"/>
          </w:tcPr>
          <w:p w:rsidR="00B73909" w:rsidRPr="00B73909" w:rsidRDefault="00B73909" w:rsidP="00B73909">
            <w:pPr>
              <w:widowControl w:val="0"/>
              <w:tabs>
                <w:tab w:val="left" w:pos="942"/>
                <w:tab w:val="left" w:pos="2483"/>
                <w:tab w:val="left" w:pos="3878"/>
                <w:tab w:val="left" w:pos="5214"/>
                <w:tab w:val="left" w:pos="6322"/>
                <w:tab w:val="left" w:pos="6759"/>
                <w:tab w:val="left" w:pos="8282"/>
              </w:tabs>
              <w:autoSpaceDE w:val="0"/>
              <w:autoSpaceDN w:val="0"/>
              <w:adjustRightInd w:val="0"/>
              <w:jc w:val="center"/>
              <w:rPr>
                <w:rFonts w:eastAsia="Times New Roman" w:cs="Times New Roman"/>
                <w:sz w:val="22"/>
                <w:lang w:eastAsia="ru-RU"/>
              </w:rPr>
            </w:pPr>
            <w:r w:rsidRPr="00B73909">
              <w:rPr>
                <w:rFonts w:eastAsia="Times New Roman" w:cs="Times New Roman"/>
                <w:sz w:val="22"/>
                <w:lang w:eastAsia="ru-RU"/>
              </w:rPr>
              <w:t>2.</w:t>
            </w:r>
          </w:p>
        </w:tc>
        <w:tc>
          <w:tcPr>
            <w:tcW w:w="4961" w:type="dxa"/>
          </w:tcPr>
          <w:p w:rsidR="00B73909" w:rsidRPr="00B73909" w:rsidRDefault="00B73909" w:rsidP="00B73909">
            <w:pPr>
              <w:widowControl w:val="0"/>
              <w:tabs>
                <w:tab w:val="left" w:pos="942"/>
                <w:tab w:val="left" w:pos="2483"/>
                <w:tab w:val="left" w:pos="3878"/>
                <w:tab w:val="left" w:pos="5214"/>
                <w:tab w:val="left" w:pos="6322"/>
                <w:tab w:val="left" w:pos="6759"/>
                <w:tab w:val="left" w:pos="8282"/>
              </w:tabs>
              <w:autoSpaceDE w:val="0"/>
              <w:autoSpaceDN w:val="0"/>
              <w:adjustRightInd w:val="0"/>
              <w:jc w:val="left"/>
              <w:rPr>
                <w:rFonts w:eastAsia="Times New Roman" w:cs="Times New Roman"/>
                <w:sz w:val="22"/>
                <w:lang w:eastAsia="ru-RU"/>
              </w:rPr>
            </w:pPr>
            <w:r w:rsidRPr="00B73909">
              <w:rPr>
                <w:rFonts w:eastAsia="Times New Roman" w:cs="Times New Roman"/>
                <w:sz w:val="22"/>
                <w:lang w:eastAsia="ru-RU"/>
              </w:rPr>
              <w:t>Концепция патриотического и духовно-нравственного воспитания населения в Республике Крым</w:t>
            </w:r>
          </w:p>
        </w:tc>
        <w:tc>
          <w:tcPr>
            <w:tcW w:w="3680" w:type="dxa"/>
          </w:tcPr>
          <w:p w:rsidR="00B73909" w:rsidRPr="00B73909" w:rsidRDefault="00B73909" w:rsidP="00B73909">
            <w:pPr>
              <w:widowControl w:val="0"/>
              <w:tabs>
                <w:tab w:val="left" w:pos="942"/>
                <w:tab w:val="left" w:pos="2483"/>
                <w:tab w:val="left" w:pos="3878"/>
                <w:tab w:val="left" w:pos="5214"/>
                <w:tab w:val="left" w:pos="6322"/>
                <w:tab w:val="left" w:pos="6759"/>
                <w:tab w:val="left" w:pos="8282"/>
              </w:tabs>
              <w:autoSpaceDE w:val="0"/>
              <w:autoSpaceDN w:val="0"/>
              <w:adjustRightInd w:val="0"/>
              <w:jc w:val="left"/>
              <w:rPr>
                <w:rFonts w:eastAsia="Times New Roman" w:cs="Times New Roman"/>
                <w:sz w:val="22"/>
                <w:lang w:eastAsia="ru-RU"/>
              </w:rPr>
            </w:pPr>
            <w:r w:rsidRPr="00B73909">
              <w:rPr>
                <w:rFonts w:eastAsia="Times New Roman" w:cs="Times New Roman"/>
                <w:sz w:val="22"/>
                <w:lang w:eastAsia="ru-RU"/>
              </w:rPr>
              <w:t>утверждена указом главы Республики Крым от 18.12.2014 г № 522-У</w:t>
            </w:r>
          </w:p>
        </w:tc>
      </w:tr>
      <w:tr w:rsidR="00B73909" w:rsidRPr="00B73909" w:rsidTr="00B73909">
        <w:tc>
          <w:tcPr>
            <w:tcW w:w="704" w:type="dxa"/>
          </w:tcPr>
          <w:p w:rsidR="00B73909" w:rsidRPr="00B73909" w:rsidRDefault="00B73909" w:rsidP="00B73909">
            <w:pPr>
              <w:widowControl w:val="0"/>
              <w:tabs>
                <w:tab w:val="left" w:pos="942"/>
                <w:tab w:val="left" w:pos="2483"/>
                <w:tab w:val="left" w:pos="3878"/>
                <w:tab w:val="left" w:pos="5214"/>
                <w:tab w:val="left" w:pos="6322"/>
                <w:tab w:val="left" w:pos="6759"/>
                <w:tab w:val="left" w:pos="8282"/>
              </w:tabs>
              <w:autoSpaceDE w:val="0"/>
              <w:autoSpaceDN w:val="0"/>
              <w:adjustRightInd w:val="0"/>
              <w:jc w:val="center"/>
              <w:rPr>
                <w:rFonts w:eastAsia="Times New Roman" w:cs="Times New Roman"/>
                <w:sz w:val="22"/>
                <w:lang w:eastAsia="ru-RU"/>
              </w:rPr>
            </w:pPr>
            <w:r w:rsidRPr="00B73909">
              <w:rPr>
                <w:rFonts w:eastAsia="Times New Roman" w:cs="Times New Roman"/>
                <w:sz w:val="22"/>
                <w:lang w:eastAsia="ru-RU"/>
              </w:rPr>
              <w:t>3.</w:t>
            </w:r>
          </w:p>
        </w:tc>
        <w:tc>
          <w:tcPr>
            <w:tcW w:w="4961" w:type="dxa"/>
          </w:tcPr>
          <w:p w:rsidR="00B73909" w:rsidRPr="00B73909" w:rsidRDefault="00B73909" w:rsidP="00B73909">
            <w:pPr>
              <w:widowControl w:val="0"/>
              <w:tabs>
                <w:tab w:val="left" w:pos="942"/>
                <w:tab w:val="left" w:pos="2483"/>
                <w:tab w:val="left" w:pos="3878"/>
                <w:tab w:val="left" w:pos="5214"/>
                <w:tab w:val="left" w:pos="6322"/>
                <w:tab w:val="left" w:pos="6759"/>
                <w:tab w:val="left" w:pos="8282"/>
              </w:tabs>
              <w:autoSpaceDE w:val="0"/>
              <w:autoSpaceDN w:val="0"/>
              <w:adjustRightInd w:val="0"/>
              <w:jc w:val="left"/>
              <w:rPr>
                <w:rFonts w:eastAsia="Times New Roman" w:cs="Times New Roman"/>
                <w:sz w:val="22"/>
                <w:lang w:eastAsia="ru-RU"/>
              </w:rPr>
            </w:pPr>
            <w:r w:rsidRPr="00B73909">
              <w:rPr>
                <w:rFonts w:eastAsia="Times New Roman" w:cs="Times New Roman"/>
                <w:sz w:val="22"/>
                <w:lang w:eastAsia="ru-RU"/>
              </w:rPr>
              <w:t>Региональная парциальная программа по гражданско-патриотическому воспитанию детей дошкольного возраста в Республике Крым «Крымский веночек»</w:t>
            </w:r>
          </w:p>
        </w:tc>
        <w:tc>
          <w:tcPr>
            <w:tcW w:w="3680" w:type="dxa"/>
          </w:tcPr>
          <w:p w:rsidR="00B73909" w:rsidRPr="00B73909" w:rsidRDefault="00B73909" w:rsidP="00B73909">
            <w:pPr>
              <w:widowControl w:val="0"/>
              <w:tabs>
                <w:tab w:val="left" w:pos="942"/>
                <w:tab w:val="left" w:pos="2483"/>
                <w:tab w:val="left" w:pos="3878"/>
                <w:tab w:val="left" w:pos="5214"/>
                <w:tab w:val="left" w:pos="6322"/>
                <w:tab w:val="left" w:pos="6759"/>
                <w:tab w:val="left" w:pos="8282"/>
              </w:tabs>
              <w:autoSpaceDE w:val="0"/>
              <w:autoSpaceDN w:val="0"/>
              <w:adjustRightInd w:val="0"/>
              <w:jc w:val="center"/>
              <w:rPr>
                <w:rFonts w:eastAsia="Times New Roman" w:cs="Times New Roman"/>
                <w:sz w:val="22"/>
                <w:lang w:eastAsia="ru-RU"/>
              </w:rPr>
            </w:pPr>
            <w:r w:rsidRPr="00B73909">
              <w:rPr>
                <w:rFonts w:eastAsia="Times New Roman" w:cs="Times New Roman"/>
                <w:sz w:val="22"/>
                <w:lang w:eastAsia="ru-RU"/>
              </w:rPr>
              <w:t>одобрена коллегией Министерства образования, науки и молодежи Республики Крым от 01.03.2017 г. №1/7</w:t>
            </w:r>
          </w:p>
        </w:tc>
      </w:tr>
      <w:tr w:rsidR="00B73909" w:rsidRPr="00B73909" w:rsidTr="00B73909">
        <w:tc>
          <w:tcPr>
            <w:tcW w:w="704" w:type="dxa"/>
          </w:tcPr>
          <w:p w:rsidR="00B73909" w:rsidRPr="00B73909" w:rsidRDefault="00B73909" w:rsidP="00B73909">
            <w:pPr>
              <w:widowControl w:val="0"/>
              <w:tabs>
                <w:tab w:val="left" w:pos="942"/>
                <w:tab w:val="left" w:pos="2483"/>
                <w:tab w:val="left" w:pos="3878"/>
                <w:tab w:val="left" w:pos="5214"/>
                <w:tab w:val="left" w:pos="6322"/>
                <w:tab w:val="left" w:pos="6759"/>
                <w:tab w:val="left" w:pos="8282"/>
              </w:tabs>
              <w:autoSpaceDE w:val="0"/>
              <w:autoSpaceDN w:val="0"/>
              <w:adjustRightInd w:val="0"/>
              <w:jc w:val="center"/>
              <w:rPr>
                <w:rFonts w:eastAsia="Times New Roman" w:cs="Times New Roman"/>
                <w:sz w:val="22"/>
                <w:lang w:eastAsia="ru-RU"/>
              </w:rPr>
            </w:pPr>
            <w:r w:rsidRPr="00B73909">
              <w:rPr>
                <w:rFonts w:eastAsia="Times New Roman" w:cs="Times New Roman"/>
                <w:sz w:val="22"/>
                <w:lang w:eastAsia="ru-RU"/>
              </w:rPr>
              <w:t>4.</w:t>
            </w:r>
          </w:p>
        </w:tc>
        <w:tc>
          <w:tcPr>
            <w:tcW w:w="4961" w:type="dxa"/>
          </w:tcPr>
          <w:p w:rsidR="00B73909" w:rsidRPr="00B73909" w:rsidRDefault="00B73909" w:rsidP="00B73909">
            <w:pPr>
              <w:widowControl w:val="0"/>
              <w:tabs>
                <w:tab w:val="left" w:pos="942"/>
                <w:tab w:val="left" w:pos="2483"/>
                <w:tab w:val="left" w:pos="3878"/>
                <w:tab w:val="left" w:pos="5214"/>
                <w:tab w:val="left" w:pos="6322"/>
                <w:tab w:val="left" w:pos="6759"/>
                <w:tab w:val="left" w:pos="8282"/>
              </w:tabs>
              <w:autoSpaceDE w:val="0"/>
              <w:autoSpaceDN w:val="0"/>
              <w:adjustRightInd w:val="0"/>
              <w:jc w:val="left"/>
              <w:rPr>
                <w:rFonts w:eastAsia="Times New Roman" w:cs="Times New Roman"/>
                <w:sz w:val="22"/>
                <w:lang w:eastAsia="ru-RU"/>
              </w:rPr>
            </w:pPr>
            <w:r w:rsidRPr="00B73909">
              <w:rPr>
                <w:rFonts w:eastAsia="Times New Roman" w:cs="Times New Roman"/>
                <w:sz w:val="22"/>
                <w:lang w:eastAsia="ru-RU"/>
              </w:rPr>
              <w:t>Концепция воспитания и социализации обучающихся Республики Крым</w:t>
            </w:r>
          </w:p>
        </w:tc>
        <w:tc>
          <w:tcPr>
            <w:tcW w:w="3680" w:type="dxa"/>
          </w:tcPr>
          <w:p w:rsidR="00B73909" w:rsidRPr="00B73909" w:rsidRDefault="00B73909" w:rsidP="00B73909">
            <w:pPr>
              <w:widowControl w:val="0"/>
              <w:tabs>
                <w:tab w:val="left" w:pos="942"/>
                <w:tab w:val="left" w:pos="2483"/>
                <w:tab w:val="left" w:pos="3878"/>
                <w:tab w:val="left" w:pos="5214"/>
                <w:tab w:val="left" w:pos="6322"/>
                <w:tab w:val="left" w:pos="6759"/>
                <w:tab w:val="left" w:pos="8282"/>
              </w:tabs>
              <w:autoSpaceDE w:val="0"/>
              <w:autoSpaceDN w:val="0"/>
              <w:adjustRightInd w:val="0"/>
              <w:jc w:val="center"/>
              <w:rPr>
                <w:rFonts w:eastAsia="Times New Roman" w:cs="Times New Roman"/>
                <w:sz w:val="22"/>
                <w:lang w:eastAsia="ru-RU"/>
              </w:rPr>
            </w:pPr>
            <w:r w:rsidRPr="00B73909">
              <w:rPr>
                <w:rFonts w:eastAsia="Times New Roman" w:cs="Times New Roman"/>
                <w:sz w:val="22"/>
                <w:lang w:eastAsia="ru-RU"/>
              </w:rPr>
              <w:t xml:space="preserve">утверждена приказом Министерства образования, науки и молодежи Республики Крым от 18.12.2020 </w:t>
            </w:r>
            <w:r w:rsidRPr="00B73909">
              <w:rPr>
                <w:rFonts w:eastAsia="Times New Roman" w:cs="Times New Roman"/>
                <w:sz w:val="22"/>
                <w:lang w:eastAsia="ru-RU"/>
              </w:rPr>
              <w:lastRenderedPageBreak/>
              <w:t>№1823</w:t>
            </w:r>
          </w:p>
          <w:p w:rsidR="00B73909" w:rsidRPr="00B73909" w:rsidRDefault="00B73909" w:rsidP="00B73909">
            <w:pPr>
              <w:widowControl w:val="0"/>
              <w:tabs>
                <w:tab w:val="left" w:pos="942"/>
                <w:tab w:val="left" w:pos="2483"/>
                <w:tab w:val="left" w:pos="3878"/>
                <w:tab w:val="left" w:pos="5214"/>
                <w:tab w:val="left" w:pos="6322"/>
                <w:tab w:val="left" w:pos="6759"/>
                <w:tab w:val="left" w:pos="8282"/>
              </w:tabs>
              <w:autoSpaceDE w:val="0"/>
              <w:autoSpaceDN w:val="0"/>
              <w:adjustRightInd w:val="0"/>
              <w:jc w:val="center"/>
              <w:rPr>
                <w:rFonts w:eastAsia="Times New Roman" w:cs="Times New Roman"/>
                <w:sz w:val="22"/>
                <w:lang w:eastAsia="ru-RU"/>
              </w:rPr>
            </w:pPr>
          </w:p>
        </w:tc>
      </w:tr>
    </w:tbl>
    <w:p w:rsidR="00B73909" w:rsidRPr="00B73909" w:rsidRDefault="00B73909" w:rsidP="00B73909">
      <w:pPr>
        <w:widowControl w:val="0"/>
        <w:tabs>
          <w:tab w:val="left" w:pos="942"/>
          <w:tab w:val="left" w:pos="2483"/>
          <w:tab w:val="left" w:pos="3878"/>
          <w:tab w:val="left" w:pos="5214"/>
          <w:tab w:val="left" w:pos="6322"/>
          <w:tab w:val="left" w:pos="6759"/>
          <w:tab w:val="left" w:pos="8282"/>
        </w:tabs>
        <w:autoSpaceDE w:val="0"/>
        <w:autoSpaceDN w:val="0"/>
        <w:adjustRightInd w:val="0"/>
        <w:spacing w:after="0" w:line="360" w:lineRule="auto"/>
        <w:jc w:val="left"/>
        <w:rPr>
          <w:rFonts w:eastAsia="Times New Roman" w:cs="Times New Roman"/>
          <w:b/>
          <w:bCs/>
          <w:i/>
          <w:iCs/>
          <w:sz w:val="20"/>
          <w:szCs w:val="20"/>
          <w:lang w:eastAsia="ru-RU"/>
        </w:rPr>
      </w:pPr>
    </w:p>
    <w:p w:rsidR="00B73909" w:rsidRPr="00B73909" w:rsidRDefault="00B73909" w:rsidP="00B73909">
      <w:pPr>
        <w:widowControl w:val="0"/>
        <w:tabs>
          <w:tab w:val="left" w:pos="942"/>
          <w:tab w:val="left" w:pos="2483"/>
          <w:tab w:val="left" w:pos="3878"/>
          <w:tab w:val="left" w:pos="5214"/>
          <w:tab w:val="left" w:pos="6322"/>
          <w:tab w:val="left" w:pos="6759"/>
          <w:tab w:val="left" w:pos="8282"/>
        </w:tabs>
        <w:autoSpaceDE w:val="0"/>
        <w:autoSpaceDN w:val="0"/>
        <w:adjustRightInd w:val="0"/>
        <w:spacing w:after="0" w:line="240" w:lineRule="auto"/>
        <w:jc w:val="center"/>
        <w:rPr>
          <w:rFonts w:eastAsia="Times New Roman" w:cs="Times New Roman"/>
          <w:b/>
          <w:bCs/>
          <w:i/>
          <w:iCs/>
          <w:szCs w:val="24"/>
          <w:lang w:eastAsia="ru-RU"/>
        </w:rPr>
      </w:pPr>
      <w:r w:rsidRPr="00B73909">
        <w:rPr>
          <w:rFonts w:eastAsia="Times New Roman" w:cs="Times New Roman"/>
          <w:b/>
          <w:bCs/>
          <w:i/>
          <w:iCs/>
          <w:szCs w:val="24"/>
          <w:lang w:eastAsia="ru-RU"/>
        </w:rPr>
        <w:t>муниципальный уровень</w:t>
      </w:r>
    </w:p>
    <w:p w:rsidR="00B73909" w:rsidRPr="00B73909" w:rsidRDefault="00B73909" w:rsidP="00B73909">
      <w:pPr>
        <w:widowControl w:val="0"/>
        <w:tabs>
          <w:tab w:val="left" w:pos="942"/>
          <w:tab w:val="left" w:pos="2483"/>
          <w:tab w:val="left" w:pos="3878"/>
          <w:tab w:val="left" w:pos="5214"/>
          <w:tab w:val="left" w:pos="6322"/>
          <w:tab w:val="left" w:pos="6759"/>
          <w:tab w:val="left" w:pos="8282"/>
        </w:tabs>
        <w:autoSpaceDE w:val="0"/>
        <w:autoSpaceDN w:val="0"/>
        <w:adjustRightInd w:val="0"/>
        <w:spacing w:after="0" w:line="240" w:lineRule="auto"/>
        <w:jc w:val="right"/>
        <w:rPr>
          <w:rFonts w:eastAsia="Times New Roman" w:cs="Times New Roman"/>
          <w:b/>
          <w:bCs/>
          <w:i/>
          <w:iCs/>
          <w:szCs w:val="24"/>
          <w:lang w:eastAsia="ru-RU"/>
        </w:rPr>
      </w:pPr>
      <w:r w:rsidRPr="00B73909">
        <w:rPr>
          <w:rFonts w:eastAsia="Times New Roman" w:cs="Times New Roman"/>
          <w:b/>
          <w:bCs/>
          <w:i/>
          <w:iCs/>
          <w:szCs w:val="24"/>
          <w:lang w:eastAsia="ru-RU"/>
        </w:rPr>
        <w:t>Таблица 50</w:t>
      </w:r>
    </w:p>
    <w:tbl>
      <w:tblPr>
        <w:tblStyle w:val="a3"/>
        <w:tblW w:w="0" w:type="auto"/>
        <w:tblLook w:val="04A0" w:firstRow="1" w:lastRow="0" w:firstColumn="1" w:lastColumn="0" w:noHBand="0" w:noVBand="1"/>
      </w:tblPr>
      <w:tblGrid>
        <w:gridCol w:w="704"/>
        <w:gridCol w:w="4961"/>
        <w:gridCol w:w="3680"/>
      </w:tblGrid>
      <w:tr w:rsidR="00B73909" w:rsidRPr="00B73909" w:rsidTr="00B73909">
        <w:tc>
          <w:tcPr>
            <w:tcW w:w="704" w:type="dxa"/>
          </w:tcPr>
          <w:p w:rsidR="00B73909" w:rsidRPr="00B73909" w:rsidRDefault="00B73909" w:rsidP="00B73909">
            <w:pPr>
              <w:widowControl w:val="0"/>
              <w:tabs>
                <w:tab w:val="left" w:pos="942"/>
                <w:tab w:val="left" w:pos="2483"/>
                <w:tab w:val="left" w:pos="3878"/>
                <w:tab w:val="left" w:pos="5214"/>
                <w:tab w:val="left" w:pos="6322"/>
                <w:tab w:val="left" w:pos="6759"/>
                <w:tab w:val="left" w:pos="8282"/>
              </w:tabs>
              <w:autoSpaceDE w:val="0"/>
              <w:autoSpaceDN w:val="0"/>
              <w:adjustRightInd w:val="0"/>
              <w:jc w:val="center"/>
              <w:rPr>
                <w:rFonts w:eastAsia="Times New Roman" w:cs="Times New Roman"/>
                <w:szCs w:val="24"/>
                <w:lang w:eastAsia="ru-RU"/>
              </w:rPr>
            </w:pPr>
            <w:r w:rsidRPr="00B73909">
              <w:rPr>
                <w:rFonts w:eastAsia="Times New Roman" w:cs="Times New Roman"/>
                <w:szCs w:val="24"/>
                <w:lang w:eastAsia="ru-RU"/>
              </w:rPr>
              <w:t>1.</w:t>
            </w:r>
          </w:p>
        </w:tc>
        <w:tc>
          <w:tcPr>
            <w:tcW w:w="4961" w:type="dxa"/>
          </w:tcPr>
          <w:p w:rsidR="00B73909" w:rsidRPr="00B73909" w:rsidRDefault="00B73909" w:rsidP="00B73909">
            <w:pPr>
              <w:widowControl w:val="0"/>
              <w:tabs>
                <w:tab w:val="left" w:pos="942"/>
                <w:tab w:val="left" w:pos="2483"/>
                <w:tab w:val="left" w:pos="3878"/>
                <w:tab w:val="left" w:pos="5214"/>
                <w:tab w:val="left" w:pos="6322"/>
                <w:tab w:val="left" w:pos="6759"/>
                <w:tab w:val="left" w:pos="8282"/>
              </w:tabs>
              <w:autoSpaceDE w:val="0"/>
              <w:autoSpaceDN w:val="0"/>
              <w:adjustRightInd w:val="0"/>
              <w:jc w:val="left"/>
              <w:rPr>
                <w:rFonts w:eastAsia="Times New Roman" w:cs="Times New Roman"/>
                <w:b/>
                <w:bCs/>
                <w:i/>
                <w:iCs/>
                <w:sz w:val="22"/>
                <w:lang w:eastAsia="ru-RU"/>
              </w:rPr>
            </w:pPr>
            <w:r w:rsidRPr="00B73909">
              <w:rPr>
                <w:rFonts w:eastAsia="Times New Roman" w:cs="Times New Roman"/>
                <w:sz w:val="22"/>
                <w:lang w:eastAsia="ru-RU"/>
              </w:rPr>
              <w:t>Муниципальная программа развития образования в городском округе Евпатория Республики Крым</w:t>
            </w:r>
          </w:p>
        </w:tc>
        <w:tc>
          <w:tcPr>
            <w:tcW w:w="3680" w:type="dxa"/>
          </w:tcPr>
          <w:p w:rsidR="00B73909" w:rsidRPr="00B73909" w:rsidRDefault="00B73909" w:rsidP="00B73909">
            <w:pPr>
              <w:widowControl w:val="0"/>
              <w:autoSpaceDE w:val="0"/>
              <w:autoSpaceDN w:val="0"/>
              <w:adjustRightInd w:val="0"/>
              <w:jc w:val="left"/>
              <w:rPr>
                <w:rFonts w:eastAsia="Times New Roman" w:cs="Times New Roman"/>
                <w:sz w:val="22"/>
                <w:lang w:eastAsia="ru-RU"/>
              </w:rPr>
            </w:pPr>
            <w:r w:rsidRPr="00B73909">
              <w:rPr>
                <w:rFonts w:eastAsia="Times New Roman" w:cs="Times New Roman"/>
                <w:sz w:val="22"/>
                <w:lang w:eastAsia="ru-RU"/>
              </w:rPr>
              <w:t>утверждена постановлением от 15.12.2015 г. № 1963-п с изм. (пост. от 07.04.2021 г. № 525-п)</w:t>
            </w:r>
          </w:p>
        </w:tc>
      </w:tr>
      <w:tr w:rsidR="00B73909" w:rsidRPr="00B73909" w:rsidTr="00B73909">
        <w:tc>
          <w:tcPr>
            <w:tcW w:w="704" w:type="dxa"/>
          </w:tcPr>
          <w:p w:rsidR="00B73909" w:rsidRPr="00B73909" w:rsidRDefault="00B73909" w:rsidP="00B73909">
            <w:pPr>
              <w:widowControl w:val="0"/>
              <w:tabs>
                <w:tab w:val="left" w:pos="942"/>
                <w:tab w:val="left" w:pos="2483"/>
                <w:tab w:val="left" w:pos="3878"/>
                <w:tab w:val="left" w:pos="5214"/>
                <w:tab w:val="left" w:pos="6322"/>
                <w:tab w:val="left" w:pos="6759"/>
                <w:tab w:val="left" w:pos="8282"/>
              </w:tabs>
              <w:autoSpaceDE w:val="0"/>
              <w:autoSpaceDN w:val="0"/>
              <w:adjustRightInd w:val="0"/>
              <w:jc w:val="right"/>
              <w:rPr>
                <w:rFonts w:eastAsia="Times New Roman" w:cs="Times New Roman"/>
                <w:b/>
                <w:bCs/>
                <w:i/>
                <w:iCs/>
                <w:szCs w:val="24"/>
                <w:lang w:eastAsia="ru-RU"/>
              </w:rPr>
            </w:pPr>
          </w:p>
        </w:tc>
        <w:tc>
          <w:tcPr>
            <w:tcW w:w="4961" w:type="dxa"/>
          </w:tcPr>
          <w:p w:rsidR="00B73909" w:rsidRPr="00B73909" w:rsidRDefault="00B73909" w:rsidP="00B73909">
            <w:pPr>
              <w:widowControl w:val="0"/>
              <w:tabs>
                <w:tab w:val="left" w:pos="942"/>
                <w:tab w:val="left" w:pos="2483"/>
                <w:tab w:val="left" w:pos="3878"/>
                <w:tab w:val="left" w:pos="5214"/>
                <w:tab w:val="left" w:pos="6322"/>
                <w:tab w:val="left" w:pos="6759"/>
                <w:tab w:val="left" w:pos="8282"/>
              </w:tabs>
              <w:autoSpaceDE w:val="0"/>
              <w:autoSpaceDN w:val="0"/>
              <w:adjustRightInd w:val="0"/>
              <w:jc w:val="right"/>
              <w:rPr>
                <w:rFonts w:eastAsia="Times New Roman" w:cs="Times New Roman"/>
                <w:b/>
                <w:bCs/>
                <w:i/>
                <w:iCs/>
                <w:szCs w:val="24"/>
                <w:lang w:eastAsia="ru-RU"/>
              </w:rPr>
            </w:pPr>
          </w:p>
        </w:tc>
        <w:tc>
          <w:tcPr>
            <w:tcW w:w="3680" w:type="dxa"/>
          </w:tcPr>
          <w:p w:rsidR="00B73909" w:rsidRPr="00B73909" w:rsidRDefault="00B73909" w:rsidP="00B73909">
            <w:pPr>
              <w:widowControl w:val="0"/>
              <w:tabs>
                <w:tab w:val="left" w:pos="942"/>
                <w:tab w:val="left" w:pos="2483"/>
                <w:tab w:val="left" w:pos="3878"/>
                <w:tab w:val="left" w:pos="5214"/>
                <w:tab w:val="left" w:pos="6322"/>
                <w:tab w:val="left" w:pos="6759"/>
                <w:tab w:val="left" w:pos="8282"/>
              </w:tabs>
              <w:autoSpaceDE w:val="0"/>
              <w:autoSpaceDN w:val="0"/>
              <w:adjustRightInd w:val="0"/>
              <w:jc w:val="right"/>
              <w:rPr>
                <w:rFonts w:eastAsia="Times New Roman" w:cs="Times New Roman"/>
                <w:b/>
                <w:bCs/>
                <w:i/>
                <w:iCs/>
                <w:szCs w:val="24"/>
                <w:lang w:eastAsia="ru-RU"/>
              </w:rPr>
            </w:pPr>
          </w:p>
        </w:tc>
      </w:tr>
    </w:tbl>
    <w:p w:rsidR="00B73909" w:rsidRPr="00B73909" w:rsidRDefault="00B73909" w:rsidP="00B73909">
      <w:pPr>
        <w:widowControl w:val="0"/>
        <w:tabs>
          <w:tab w:val="left" w:pos="942"/>
          <w:tab w:val="left" w:pos="2483"/>
          <w:tab w:val="left" w:pos="3878"/>
          <w:tab w:val="left" w:pos="5214"/>
          <w:tab w:val="left" w:pos="6322"/>
          <w:tab w:val="left" w:pos="6759"/>
          <w:tab w:val="left" w:pos="8282"/>
        </w:tabs>
        <w:autoSpaceDE w:val="0"/>
        <w:autoSpaceDN w:val="0"/>
        <w:adjustRightInd w:val="0"/>
        <w:spacing w:after="0" w:line="240" w:lineRule="auto"/>
        <w:jc w:val="right"/>
        <w:rPr>
          <w:rFonts w:eastAsia="Times New Roman" w:cs="Times New Roman"/>
          <w:b/>
          <w:bCs/>
          <w:i/>
          <w:iCs/>
          <w:szCs w:val="24"/>
          <w:lang w:eastAsia="ru-RU"/>
        </w:rPr>
      </w:pPr>
    </w:p>
    <w:p w:rsidR="00B73909" w:rsidRPr="00B73909" w:rsidRDefault="00B73909" w:rsidP="00B73909">
      <w:pPr>
        <w:widowControl w:val="0"/>
        <w:tabs>
          <w:tab w:val="left" w:pos="942"/>
          <w:tab w:val="left" w:pos="2483"/>
          <w:tab w:val="left" w:pos="3878"/>
          <w:tab w:val="left" w:pos="5214"/>
          <w:tab w:val="left" w:pos="6322"/>
          <w:tab w:val="left" w:pos="6759"/>
          <w:tab w:val="left" w:pos="8282"/>
        </w:tabs>
        <w:autoSpaceDE w:val="0"/>
        <w:autoSpaceDN w:val="0"/>
        <w:adjustRightInd w:val="0"/>
        <w:spacing w:after="0" w:line="240" w:lineRule="auto"/>
        <w:jc w:val="center"/>
        <w:rPr>
          <w:rFonts w:eastAsia="Times New Roman" w:cs="Times New Roman"/>
          <w:b/>
          <w:bCs/>
          <w:i/>
          <w:iCs/>
          <w:szCs w:val="24"/>
          <w:lang w:eastAsia="ru-RU"/>
        </w:rPr>
      </w:pPr>
      <w:r w:rsidRPr="00B73909">
        <w:rPr>
          <w:rFonts w:eastAsia="Times New Roman" w:cs="Times New Roman"/>
          <w:b/>
          <w:bCs/>
          <w:i/>
          <w:iCs/>
          <w:szCs w:val="24"/>
          <w:lang w:eastAsia="ru-RU"/>
        </w:rPr>
        <w:t>Уровень ДОУ</w:t>
      </w:r>
    </w:p>
    <w:p w:rsidR="00B73909" w:rsidRPr="00B73909" w:rsidRDefault="00B73909" w:rsidP="00B73909">
      <w:pPr>
        <w:widowControl w:val="0"/>
        <w:tabs>
          <w:tab w:val="left" w:pos="942"/>
          <w:tab w:val="left" w:pos="2483"/>
          <w:tab w:val="left" w:pos="3878"/>
          <w:tab w:val="left" w:pos="5214"/>
          <w:tab w:val="left" w:pos="6322"/>
          <w:tab w:val="left" w:pos="6759"/>
          <w:tab w:val="left" w:pos="8282"/>
        </w:tabs>
        <w:autoSpaceDE w:val="0"/>
        <w:autoSpaceDN w:val="0"/>
        <w:adjustRightInd w:val="0"/>
        <w:spacing w:after="0" w:line="240" w:lineRule="auto"/>
        <w:jc w:val="right"/>
        <w:rPr>
          <w:rFonts w:eastAsia="Times New Roman" w:cs="Times New Roman"/>
          <w:b/>
          <w:bCs/>
          <w:i/>
          <w:iCs/>
          <w:szCs w:val="24"/>
          <w:lang w:eastAsia="ru-RU"/>
        </w:rPr>
      </w:pPr>
      <w:r w:rsidRPr="00B73909">
        <w:rPr>
          <w:rFonts w:eastAsia="Times New Roman" w:cs="Times New Roman"/>
          <w:b/>
          <w:bCs/>
          <w:i/>
          <w:iCs/>
          <w:szCs w:val="24"/>
          <w:lang w:eastAsia="ru-RU"/>
        </w:rPr>
        <w:t>Таблица 51</w:t>
      </w:r>
    </w:p>
    <w:tbl>
      <w:tblPr>
        <w:tblStyle w:val="a3"/>
        <w:tblW w:w="0" w:type="auto"/>
        <w:tblLook w:val="04A0" w:firstRow="1" w:lastRow="0" w:firstColumn="1" w:lastColumn="0" w:noHBand="0" w:noVBand="1"/>
      </w:tblPr>
      <w:tblGrid>
        <w:gridCol w:w="704"/>
        <w:gridCol w:w="4961"/>
        <w:gridCol w:w="3680"/>
      </w:tblGrid>
      <w:tr w:rsidR="00B73909" w:rsidRPr="00B73909" w:rsidTr="00B73909">
        <w:tc>
          <w:tcPr>
            <w:tcW w:w="704" w:type="dxa"/>
          </w:tcPr>
          <w:p w:rsidR="00B73909" w:rsidRPr="00B73909" w:rsidRDefault="00B73909" w:rsidP="00B73909">
            <w:pPr>
              <w:widowControl w:val="0"/>
              <w:tabs>
                <w:tab w:val="left" w:pos="942"/>
                <w:tab w:val="left" w:pos="2483"/>
                <w:tab w:val="left" w:pos="3878"/>
                <w:tab w:val="left" w:pos="5214"/>
                <w:tab w:val="left" w:pos="6322"/>
                <w:tab w:val="left" w:pos="6759"/>
                <w:tab w:val="left" w:pos="8282"/>
              </w:tabs>
              <w:autoSpaceDE w:val="0"/>
              <w:autoSpaceDN w:val="0"/>
              <w:adjustRightInd w:val="0"/>
              <w:jc w:val="center"/>
              <w:rPr>
                <w:rFonts w:eastAsia="Times New Roman" w:cs="Times New Roman"/>
                <w:sz w:val="22"/>
                <w:lang w:eastAsia="ru-RU"/>
              </w:rPr>
            </w:pPr>
            <w:r w:rsidRPr="00B73909">
              <w:rPr>
                <w:rFonts w:eastAsia="Times New Roman" w:cs="Times New Roman"/>
                <w:sz w:val="22"/>
                <w:lang w:eastAsia="ru-RU"/>
              </w:rPr>
              <w:t>1.</w:t>
            </w:r>
          </w:p>
        </w:tc>
        <w:tc>
          <w:tcPr>
            <w:tcW w:w="4961" w:type="dxa"/>
          </w:tcPr>
          <w:p w:rsidR="00B73909" w:rsidRPr="00B73909" w:rsidRDefault="00B73909" w:rsidP="00B73909">
            <w:pPr>
              <w:widowControl w:val="0"/>
              <w:tabs>
                <w:tab w:val="left" w:pos="942"/>
                <w:tab w:val="left" w:pos="2483"/>
                <w:tab w:val="left" w:pos="3878"/>
                <w:tab w:val="left" w:pos="5214"/>
                <w:tab w:val="left" w:pos="6322"/>
                <w:tab w:val="left" w:pos="6759"/>
                <w:tab w:val="left" w:pos="8282"/>
              </w:tabs>
              <w:autoSpaceDE w:val="0"/>
              <w:autoSpaceDN w:val="0"/>
              <w:adjustRightInd w:val="0"/>
              <w:jc w:val="left"/>
              <w:rPr>
                <w:rFonts w:eastAsia="Times New Roman" w:cs="Times New Roman"/>
                <w:sz w:val="22"/>
                <w:lang w:eastAsia="ru-RU"/>
              </w:rPr>
            </w:pPr>
            <w:r w:rsidRPr="00B73909">
              <w:rPr>
                <w:rFonts w:eastAsia="Times New Roman" w:cs="Times New Roman"/>
                <w:sz w:val="22"/>
                <w:lang w:eastAsia="ru-RU"/>
              </w:rPr>
              <w:t>Этический кодекс р</w:t>
            </w:r>
            <w:r w:rsidR="004A138A">
              <w:rPr>
                <w:rFonts w:eastAsia="Times New Roman" w:cs="Times New Roman"/>
                <w:sz w:val="22"/>
                <w:lang w:eastAsia="ru-RU"/>
              </w:rPr>
              <w:t>аботников МБДОУ «Детский сад № 19</w:t>
            </w:r>
            <w:r w:rsidRPr="00B73909">
              <w:rPr>
                <w:rFonts w:eastAsia="Times New Roman" w:cs="Times New Roman"/>
                <w:sz w:val="22"/>
                <w:lang w:eastAsia="ru-RU"/>
              </w:rPr>
              <w:t xml:space="preserve"> </w:t>
            </w:r>
            <w:r w:rsidR="004A138A">
              <w:rPr>
                <w:rFonts w:eastAsia="Times New Roman" w:cs="Times New Roman"/>
                <w:sz w:val="22"/>
                <w:lang w:eastAsia="ru-RU"/>
              </w:rPr>
              <w:t>«Елочка</w:t>
            </w:r>
            <w:r w:rsidRPr="00B73909">
              <w:rPr>
                <w:rFonts w:eastAsia="Times New Roman" w:cs="Times New Roman"/>
                <w:sz w:val="22"/>
                <w:lang w:eastAsia="ru-RU"/>
              </w:rPr>
              <w:t>» города Евпатории Республики Крым»</w:t>
            </w:r>
          </w:p>
        </w:tc>
        <w:tc>
          <w:tcPr>
            <w:tcW w:w="3680" w:type="dxa"/>
          </w:tcPr>
          <w:p w:rsidR="00B73909" w:rsidRPr="00B73909" w:rsidRDefault="00B73909" w:rsidP="00B73909">
            <w:pPr>
              <w:widowControl w:val="0"/>
              <w:autoSpaceDE w:val="0"/>
              <w:autoSpaceDN w:val="0"/>
              <w:adjustRightInd w:val="0"/>
              <w:jc w:val="left"/>
              <w:rPr>
                <w:rFonts w:eastAsia="Times New Roman" w:cs="Times New Roman"/>
                <w:sz w:val="22"/>
                <w:lang w:eastAsia="ru-RU"/>
              </w:rPr>
            </w:pPr>
            <w:r w:rsidRPr="004A138A">
              <w:rPr>
                <w:rFonts w:eastAsia="Times New Roman" w:cs="Times New Roman"/>
                <w:sz w:val="22"/>
                <w:lang w:eastAsia="ru-RU"/>
              </w:rPr>
              <w:t>Одобрен общим собранием трудового коллектива</w:t>
            </w:r>
          </w:p>
        </w:tc>
      </w:tr>
      <w:tr w:rsidR="00B73909" w:rsidRPr="00B73909" w:rsidTr="00B73909">
        <w:tc>
          <w:tcPr>
            <w:tcW w:w="704" w:type="dxa"/>
          </w:tcPr>
          <w:p w:rsidR="00B73909" w:rsidRPr="00B73909" w:rsidRDefault="00B73909" w:rsidP="00B73909">
            <w:pPr>
              <w:widowControl w:val="0"/>
              <w:tabs>
                <w:tab w:val="left" w:pos="942"/>
                <w:tab w:val="left" w:pos="2483"/>
                <w:tab w:val="left" w:pos="3878"/>
                <w:tab w:val="left" w:pos="5214"/>
                <w:tab w:val="left" w:pos="6322"/>
                <w:tab w:val="left" w:pos="6759"/>
                <w:tab w:val="left" w:pos="8282"/>
              </w:tabs>
              <w:autoSpaceDE w:val="0"/>
              <w:autoSpaceDN w:val="0"/>
              <w:adjustRightInd w:val="0"/>
              <w:jc w:val="center"/>
              <w:rPr>
                <w:rFonts w:eastAsia="Times New Roman" w:cs="Times New Roman"/>
                <w:sz w:val="22"/>
                <w:lang w:eastAsia="ru-RU"/>
              </w:rPr>
            </w:pPr>
            <w:r w:rsidRPr="00B73909">
              <w:rPr>
                <w:rFonts w:eastAsia="Times New Roman" w:cs="Times New Roman"/>
                <w:sz w:val="22"/>
                <w:lang w:eastAsia="ru-RU"/>
              </w:rPr>
              <w:t>2.</w:t>
            </w:r>
          </w:p>
        </w:tc>
        <w:tc>
          <w:tcPr>
            <w:tcW w:w="4961" w:type="dxa"/>
          </w:tcPr>
          <w:p w:rsidR="00B73909" w:rsidRPr="00B73909" w:rsidRDefault="00B73909" w:rsidP="00B73909">
            <w:pPr>
              <w:widowControl w:val="0"/>
              <w:tabs>
                <w:tab w:val="left" w:pos="942"/>
                <w:tab w:val="left" w:pos="2483"/>
                <w:tab w:val="left" w:pos="3878"/>
                <w:tab w:val="left" w:pos="5214"/>
                <w:tab w:val="left" w:pos="6322"/>
                <w:tab w:val="left" w:pos="6759"/>
                <w:tab w:val="left" w:pos="8282"/>
              </w:tabs>
              <w:autoSpaceDE w:val="0"/>
              <w:autoSpaceDN w:val="0"/>
              <w:adjustRightInd w:val="0"/>
              <w:jc w:val="left"/>
              <w:rPr>
                <w:rFonts w:eastAsia="Times New Roman" w:cs="Times New Roman"/>
                <w:sz w:val="22"/>
                <w:lang w:eastAsia="ru-RU"/>
              </w:rPr>
            </w:pPr>
            <w:r w:rsidRPr="00B73909">
              <w:rPr>
                <w:rFonts w:eastAsia="Times New Roman" w:cs="Times New Roman"/>
                <w:sz w:val="22"/>
                <w:lang w:eastAsia="ru-RU"/>
              </w:rPr>
              <w:t>Кодекс чести педагога</w:t>
            </w:r>
          </w:p>
        </w:tc>
        <w:tc>
          <w:tcPr>
            <w:tcW w:w="3680" w:type="dxa"/>
          </w:tcPr>
          <w:p w:rsidR="00B73909" w:rsidRPr="00B73909" w:rsidRDefault="00B73909" w:rsidP="00B73909">
            <w:pPr>
              <w:widowControl w:val="0"/>
              <w:tabs>
                <w:tab w:val="left" w:pos="942"/>
                <w:tab w:val="left" w:pos="2483"/>
                <w:tab w:val="left" w:pos="3878"/>
                <w:tab w:val="left" w:pos="5214"/>
                <w:tab w:val="left" w:pos="6322"/>
                <w:tab w:val="left" w:pos="6759"/>
                <w:tab w:val="left" w:pos="8282"/>
              </w:tabs>
              <w:autoSpaceDE w:val="0"/>
              <w:autoSpaceDN w:val="0"/>
              <w:adjustRightInd w:val="0"/>
              <w:jc w:val="left"/>
              <w:rPr>
                <w:rFonts w:eastAsia="Times New Roman" w:cs="Times New Roman"/>
                <w:sz w:val="22"/>
                <w:lang w:eastAsia="ru-RU"/>
              </w:rPr>
            </w:pPr>
          </w:p>
        </w:tc>
      </w:tr>
      <w:tr w:rsidR="00B73909" w:rsidRPr="00B73909" w:rsidTr="00B73909">
        <w:tc>
          <w:tcPr>
            <w:tcW w:w="704" w:type="dxa"/>
          </w:tcPr>
          <w:p w:rsidR="00B73909" w:rsidRPr="00B73909" w:rsidRDefault="00B73909" w:rsidP="00B73909">
            <w:pPr>
              <w:widowControl w:val="0"/>
              <w:tabs>
                <w:tab w:val="left" w:pos="942"/>
                <w:tab w:val="left" w:pos="2483"/>
                <w:tab w:val="left" w:pos="3878"/>
                <w:tab w:val="left" w:pos="5214"/>
                <w:tab w:val="left" w:pos="6322"/>
                <w:tab w:val="left" w:pos="6759"/>
                <w:tab w:val="left" w:pos="8282"/>
              </w:tabs>
              <w:autoSpaceDE w:val="0"/>
              <w:autoSpaceDN w:val="0"/>
              <w:adjustRightInd w:val="0"/>
              <w:jc w:val="center"/>
              <w:rPr>
                <w:rFonts w:eastAsia="Times New Roman" w:cs="Times New Roman"/>
                <w:sz w:val="22"/>
                <w:lang w:eastAsia="ru-RU"/>
              </w:rPr>
            </w:pPr>
            <w:r w:rsidRPr="00B73909">
              <w:rPr>
                <w:rFonts w:eastAsia="Times New Roman" w:cs="Times New Roman"/>
                <w:sz w:val="22"/>
                <w:lang w:eastAsia="ru-RU"/>
              </w:rPr>
              <w:t>3.</w:t>
            </w:r>
          </w:p>
        </w:tc>
        <w:tc>
          <w:tcPr>
            <w:tcW w:w="4961" w:type="dxa"/>
          </w:tcPr>
          <w:p w:rsidR="00B73909" w:rsidRPr="00B73909" w:rsidRDefault="00B73909" w:rsidP="00B73909">
            <w:pPr>
              <w:widowControl w:val="0"/>
              <w:tabs>
                <w:tab w:val="left" w:pos="942"/>
                <w:tab w:val="left" w:pos="2483"/>
                <w:tab w:val="left" w:pos="3878"/>
                <w:tab w:val="left" w:pos="5214"/>
                <w:tab w:val="left" w:pos="6322"/>
                <w:tab w:val="left" w:pos="6759"/>
                <w:tab w:val="left" w:pos="8282"/>
              </w:tabs>
              <w:autoSpaceDE w:val="0"/>
              <w:autoSpaceDN w:val="0"/>
              <w:adjustRightInd w:val="0"/>
              <w:jc w:val="left"/>
              <w:rPr>
                <w:rFonts w:eastAsia="Times New Roman" w:cs="Times New Roman"/>
                <w:sz w:val="22"/>
                <w:lang w:eastAsia="ru-RU"/>
              </w:rPr>
            </w:pPr>
            <w:r w:rsidRPr="00B73909">
              <w:rPr>
                <w:rFonts w:eastAsia="Times New Roman" w:cs="Times New Roman"/>
                <w:sz w:val="22"/>
                <w:lang w:eastAsia="ru-RU"/>
              </w:rPr>
              <w:t>Кодекс родителя</w:t>
            </w:r>
          </w:p>
        </w:tc>
        <w:tc>
          <w:tcPr>
            <w:tcW w:w="3680" w:type="dxa"/>
          </w:tcPr>
          <w:p w:rsidR="00B73909" w:rsidRPr="00B73909" w:rsidRDefault="00B73909" w:rsidP="00B73909">
            <w:pPr>
              <w:widowControl w:val="0"/>
              <w:tabs>
                <w:tab w:val="left" w:pos="942"/>
                <w:tab w:val="left" w:pos="2483"/>
                <w:tab w:val="left" w:pos="3878"/>
                <w:tab w:val="left" w:pos="5214"/>
                <w:tab w:val="left" w:pos="6322"/>
                <w:tab w:val="left" w:pos="6759"/>
                <w:tab w:val="left" w:pos="8282"/>
              </w:tabs>
              <w:autoSpaceDE w:val="0"/>
              <w:autoSpaceDN w:val="0"/>
              <w:adjustRightInd w:val="0"/>
              <w:jc w:val="left"/>
              <w:rPr>
                <w:rFonts w:eastAsia="Times New Roman" w:cs="Times New Roman"/>
                <w:sz w:val="22"/>
                <w:lang w:eastAsia="ru-RU"/>
              </w:rPr>
            </w:pPr>
          </w:p>
        </w:tc>
      </w:tr>
      <w:tr w:rsidR="00B73909" w:rsidRPr="00B73909" w:rsidTr="00B73909">
        <w:tc>
          <w:tcPr>
            <w:tcW w:w="704" w:type="dxa"/>
          </w:tcPr>
          <w:p w:rsidR="00B73909" w:rsidRPr="00B73909" w:rsidRDefault="00B73909" w:rsidP="00B73909">
            <w:pPr>
              <w:widowControl w:val="0"/>
              <w:tabs>
                <w:tab w:val="left" w:pos="942"/>
                <w:tab w:val="left" w:pos="2483"/>
                <w:tab w:val="left" w:pos="3878"/>
                <w:tab w:val="left" w:pos="5214"/>
                <w:tab w:val="left" w:pos="6322"/>
                <w:tab w:val="left" w:pos="6759"/>
                <w:tab w:val="left" w:pos="8282"/>
              </w:tabs>
              <w:autoSpaceDE w:val="0"/>
              <w:autoSpaceDN w:val="0"/>
              <w:adjustRightInd w:val="0"/>
              <w:jc w:val="center"/>
              <w:rPr>
                <w:rFonts w:eastAsia="Times New Roman" w:cs="Times New Roman"/>
                <w:sz w:val="22"/>
                <w:lang w:eastAsia="ru-RU"/>
              </w:rPr>
            </w:pPr>
            <w:r w:rsidRPr="00B73909">
              <w:rPr>
                <w:rFonts w:eastAsia="Times New Roman" w:cs="Times New Roman"/>
                <w:sz w:val="22"/>
                <w:lang w:eastAsia="ru-RU"/>
              </w:rPr>
              <w:t>4.</w:t>
            </w:r>
          </w:p>
        </w:tc>
        <w:tc>
          <w:tcPr>
            <w:tcW w:w="4961" w:type="dxa"/>
          </w:tcPr>
          <w:p w:rsidR="00B73909" w:rsidRPr="00B73909" w:rsidRDefault="00B73909" w:rsidP="00B73909">
            <w:pPr>
              <w:widowControl w:val="0"/>
              <w:tabs>
                <w:tab w:val="left" w:pos="942"/>
                <w:tab w:val="left" w:pos="2483"/>
                <w:tab w:val="left" w:pos="3878"/>
                <w:tab w:val="left" w:pos="5214"/>
                <w:tab w:val="left" w:pos="6322"/>
                <w:tab w:val="left" w:pos="6759"/>
                <w:tab w:val="left" w:pos="8282"/>
              </w:tabs>
              <w:autoSpaceDE w:val="0"/>
              <w:autoSpaceDN w:val="0"/>
              <w:adjustRightInd w:val="0"/>
              <w:jc w:val="left"/>
              <w:rPr>
                <w:rFonts w:eastAsia="Times New Roman" w:cs="Times New Roman"/>
                <w:sz w:val="22"/>
                <w:lang w:eastAsia="ru-RU"/>
              </w:rPr>
            </w:pPr>
            <w:r w:rsidRPr="00B73909">
              <w:rPr>
                <w:rFonts w:eastAsia="Times New Roman" w:cs="Times New Roman"/>
                <w:sz w:val="22"/>
                <w:lang w:eastAsia="ru-RU"/>
              </w:rPr>
              <w:t xml:space="preserve">Правила внутреннего трудового распорядка работников МБДОУ </w:t>
            </w:r>
            <w:r w:rsidR="004A138A" w:rsidRPr="004A138A">
              <w:rPr>
                <w:rFonts w:eastAsia="Times New Roman" w:cs="Times New Roman"/>
                <w:sz w:val="22"/>
                <w:lang w:eastAsia="ru-RU"/>
              </w:rPr>
              <w:t>«ДС №19 «Елочка»</w:t>
            </w:r>
            <w:r w:rsidRPr="00B73909">
              <w:rPr>
                <w:rFonts w:eastAsia="Times New Roman" w:cs="Times New Roman"/>
                <w:sz w:val="22"/>
                <w:lang w:eastAsia="ru-RU"/>
              </w:rPr>
              <w:t xml:space="preserve"> города Евпатории Республики Крым»</w:t>
            </w:r>
          </w:p>
        </w:tc>
        <w:tc>
          <w:tcPr>
            <w:tcW w:w="3680" w:type="dxa"/>
          </w:tcPr>
          <w:p w:rsidR="00B73909" w:rsidRPr="00B73909" w:rsidRDefault="00B73909" w:rsidP="00B73909">
            <w:pPr>
              <w:widowControl w:val="0"/>
              <w:tabs>
                <w:tab w:val="left" w:pos="942"/>
                <w:tab w:val="left" w:pos="2483"/>
                <w:tab w:val="left" w:pos="3878"/>
                <w:tab w:val="left" w:pos="5214"/>
                <w:tab w:val="left" w:pos="6322"/>
                <w:tab w:val="left" w:pos="6759"/>
                <w:tab w:val="left" w:pos="8282"/>
              </w:tabs>
              <w:autoSpaceDE w:val="0"/>
              <w:autoSpaceDN w:val="0"/>
              <w:adjustRightInd w:val="0"/>
              <w:jc w:val="left"/>
              <w:rPr>
                <w:rFonts w:eastAsia="Times New Roman" w:cs="Times New Roman"/>
                <w:sz w:val="22"/>
                <w:lang w:eastAsia="ru-RU"/>
              </w:rPr>
            </w:pPr>
          </w:p>
        </w:tc>
      </w:tr>
      <w:tr w:rsidR="00B73909" w:rsidRPr="00B73909" w:rsidTr="00B73909">
        <w:tc>
          <w:tcPr>
            <w:tcW w:w="704" w:type="dxa"/>
          </w:tcPr>
          <w:p w:rsidR="00B73909" w:rsidRPr="00B73909" w:rsidRDefault="00B73909" w:rsidP="00B73909">
            <w:pPr>
              <w:widowControl w:val="0"/>
              <w:tabs>
                <w:tab w:val="left" w:pos="942"/>
                <w:tab w:val="left" w:pos="2483"/>
                <w:tab w:val="left" w:pos="3878"/>
                <w:tab w:val="left" w:pos="5214"/>
                <w:tab w:val="left" w:pos="6322"/>
                <w:tab w:val="left" w:pos="6759"/>
                <w:tab w:val="left" w:pos="8282"/>
              </w:tabs>
              <w:autoSpaceDE w:val="0"/>
              <w:autoSpaceDN w:val="0"/>
              <w:adjustRightInd w:val="0"/>
              <w:jc w:val="center"/>
              <w:rPr>
                <w:rFonts w:eastAsia="Times New Roman" w:cs="Times New Roman"/>
                <w:sz w:val="22"/>
                <w:lang w:eastAsia="ru-RU"/>
              </w:rPr>
            </w:pPr>
            <w:r w:rsidRPr="00B73909">
              <w:rPr>
                <w:rFonts w:eastAsia="Times New Roman" w:cs="Times New Roman"/>
                <w:sz w:val="22"/>
                <w:lang w:eastAsia="ru-RU"/>
              </w:rPr>
              <w:t>5.</w:t>
            </w:r>
          </w:p>
        </w:tc>
        <w:tc>
          <w:tcPr>
            <w:tcW w:w="4961" w:type="dxa"/>
          </w:tcPr>
          <w:p w:rsidR="00B73909" w:rsidRPr="00B73909" w:rsidRDefault="00B73909" w:rsidP="00B73909">
            <w:pPr>
              <w:widowControl w:val="0"/>
              <w:tabs>
                <w:tab w:val="left" w:pos="942"/>
                <w:tab w:val="left" w:pos="2483"/>
                <w:tab w:val="left" w:pos="3878"/>
                <w:tab w:val="left" w:pos="5214"/>
                <w:tab w:val="left" w:pos="6322"/>
                <w:tab w:val="left" w:pos="6759"/>
                <w:tab w:val="left" w:pos="8282"/>
              </w:tabs>
              <w:autoSpaceDE w:val="0"/>
              <w:autoSpaceDN w:val="0"/>
              <w:adjustRightInd w:val="0"/>
              <w:jc w:val="left"/>
              <w:rPr>
                <w:rFonts w:eastAsia="Times New Roman" w:cs="Times New Roman"/>
                <w:sz w:val="22"/>
                <w:lang w:eastAsia="ru-RU"/>
              </w:rPr>
            </w:pPr>
            <w:r w:rsidRPr="00B73909">
              <w:rPr>
                <w:rFonts w:eastAsia="Times New Roman" w:cs="Times New Roman"/>
                <w:sz w:val="22"/>
                <w:lang w:eastAsia="ru-RU"/>
              </w:rPr>
              <w:t>Правила внутреннего распорядка воспитанников и их родителей</w:t>
            </w:r>
          </w:p>
        </w:tc>
        <w:tc>
          <w:tcPr>
            <w:tcW w:w="3680" w:type="dxa"/>
          </w:tcPr>
          <w:p w:rsidR="00B73909" w:rsidRPr="00B73909" w:rsidRDefault="00B73909" w:rsidP="00B73909">
            <w:pPr>
              <w:widowControl w:val="0"/>
              <w:tabs>
                <w:tab w:val="left" w:pos="942"/>
                <w:tab w:val="left" w:pos="2483"/>
                <w:tab w:val="left" w:pos="3878"/>
                <w:tab w:val="left" w:pos="5214"/>
                <w:tab w:val="left" w:pos="6322"/>
                <w:tab w:val="left" w:pos="6759"/>
                <w:tab w:val="left" w:pos="8282"/>
              </w:tabs>
              <w:autoSpaceDE w:val="0"/>
              <w:autoSpaceDN w:val="0"/>
              <w:adjustRightInd w:val="0"/>
              <w:jc w:val="left"/>
              <w:rPr>
                <w:rFonts w:eastAsia="Times New Roman" w:cs="Times New Roman"/>
                <w:sz w:val="22"/>
                <w:lang w:eastAsia="ru-RU"/>
              </w:rPr>
            </w:pPr>
          </w:p>
        </w:tc>
      </w:tr>
    </w:tbl>
    <w:p w:rsidR="00B73909" w:rsidRDefault="00B73909" w:rsidP="00B73909">
      <w:pPr>
        <w:widowControl w:val="0"/>
        <w:tabs>
          <w:tab w:val="left" w:pos="942"/>
          <w:tab w:val="left" w:pos="2483"/>
          <w:tab w:val="left" w:pos="3878"/>
          <w:tab w:val="left" w:pos="5214"/>
          <w:tab w:val="left" w:pos="6322"/>
          <w:tab w:val="left" w:pos="6759"/>
          <w:tab w:val="left" w:pos="8282"/>
        </w:tabs>
        <w:autoSpaceDE w:val="0"/>
        <w:autoSpaceDN w:val="0"/>
        <w:adjustRightInd w:val="0"/>
        <w:spacing w:after="0" w:line="240" w:lineRule="auto"/>
        <w:jc w:val="center"/>
        <w:rPr>
          <w:rFonts w:eastAsia="Times New Roman" w:cs="Times New Roman"/>
          <w:b/>
          <w:bCs/>
          <w:i/>
          <w:iCs/>
          <w:szCs w:val="24"/>
          <w:lang w:eastAsia="ru-RU"/>
        </w:rPr>
      </w:pPr>
    </w:p>
    <w:p w:rsidR="00A520E1" w:rsidRPr="00B73909" w:rsidRDefault="00A520E1" w:rsidP="00B73909">
      <w:pPr>
        <w:widowControl w:val="0"/>
        <w:tabs>
          <w:tab w:val="left" w:pos="942"/>
          <w:tab w:val="left" w:pos="2483"/>
          <w:tab w:val="left" w:pos="3878"/>
          <w:tab w:val="left" w:pos="5214"/>
          <w:tab w:val="left" w:pos="6322"/>
          <w:tab w:val="left" w:pos="6759"/>
          <w:tab w:val="left" w:pos="8282"/>
        </w:tabs>
        <w:autoSpaceDE w:val="0"/>
        <w:autoSpaceDN w:val="0"/>
        <w:adjustRightInd w:val="0"/>
        <w:spacing w:after="0" w:line="240" w:lineRule="auto"/>
        <w:jc w:val="center"/>
        <w:rPr>
          <w:rFonts w:eastAsia="Times New Roman" w:cs="Times New Roman"/>
          <w:b/>
          <w:bCs/>
          <w:i/>
          <w:iCs/>
          <w:szCs w:val="24"/>
          <w:lang w:eastAsia="ru-RU"/>
        </w:rPr>
      </w:pPr>
    </w:p>
    <w:p w:rsidR="00D90106" w:rsidRDefault="00D90106" w:rsidP="00D90106">
      <w:pPr>
        <w:widowControl w:val="0"/>
        <w:autoSpaceDE w:val="0"/>
        <w:autoSpaceDN w:val="0"/>
        <w:adjustRightInd w:val="0"/>
        <w:spacing w:after="0" w:line="300" w:lineRule="auto"/>
        <w:ind w:firstLine="17"/>
        <w:jc w:val="center"/>
        <w:rPr>
          <w:rFonts w:eastAsia="Times New Roman" w:cs="Times New Roman"/>
          <w:b/>
          <w:bCs/>
          <w:szCs w:val="24"/>
          <w:lang w:eastAsia="ru-RU"/>
        </w:rPr>
      </w:pPr>
      <w:r w:rsidRPr="00D90106">
        <w:rPr>
          <w:rFonts w:eastAsia="Times New Roman" w:cs="Times New Roman"/>
          <w:b/>
          <w:bCs/>
          <w:szCs w:val="24"/>
          <w:lang w:eastAsia="ru-RU"/>
        </w:rPr>
        <w:t>Требования к условиям работы с особыми категориями детей</w:t>
      </w:r>
    </w:p>
    <w:p w:rsidR="00A520E1" w:rsidRPr="00D90106" w:rsidRDefault="00A520E1" w:rsidP="00D90106">
      <w:pPr>
        <w:widowControl w:val="0"/>
        <w:autoSpaceDE w:val="0"/>
        <w:autoSpaceDN w:val="0"/>
        <w:adjustRightInd w:val="0"/>
        <w:spacing w:after="0" w:line="300" w:lineRule="auto"/>
        <w:ind w:firstLine="17"/>
        <w:jc w:val="center"/>
        <w:rPr>
          <w:rFonts w:eastAsia="Times New Roman" w:cs="Times New Roman"/>
          <w:b/>
          <w:bCs/>
          <w:szCs w:val="24"/>
          <w:lang w:eastAsia="ru-RU"/>
        </w:rPr>
      </w:pPr>
    </w:p>
    <w:p w:rsidR="00D90106" w:rsidRPr="00D90106" w:rsidRDefault="00D90106" w:rsidP="00D90106">
      <w:pPr>
        <w:widowControl w:val="0"/>
        <w:autoSpaceDE w:val="0"/>
        <w:autoSpaceDN w:val="0"/>
        <w:adjustRightInd w:val="0"/>
        <w:spacing w:after="0" w:line="300" w:lineRule="auto"/>
        <w:ind w:firstLine="17"/>
        <w:jc w:val="center"/>
        <w:rPr>
          <w:rFonts w:eastAsia="Times New Roman" w:cs="Times New Roman"/>
          <w:b/>
          <w:bCs/>
          <w:i/>
          <w:iCs/>
          <w:szCs w:val="24"/>
          <w:lang w:eastAsia="ru-RU"/>
        </w:rPr>
      </w:pPr>
      <w:r w:rsidRPr="00D90106">
        <w:rPr>
          <w:rFonts w:eastAsia="Times New Roman" w:cs="Times New Roman"/>
          <w:b/>
          <w:bCs/>
          <w:i/>
          <w:iCs/>
          <w:szCs w:val="24"/>
          <w:lang w:eastAsia="ru-RU"/>
        </w:rPr>
        <w:t>Часть ОП ДО, формируемая участниками образовательных отношений</w:t>
      </w:r>
    </w:p>
    <w:p w:rsidR="00D90106" w:rsidRPr="00D90106" w:rsidRDefault="00D90106" w:rsidP="00D90106">
      <w:pPr>
        <w:widowControl w:val="0"/>
        <w:autoSpaceDE w:val="0"/>
        <w:autoSpaceDN w:val="0"/>
        <w:adjustRightInd w:val="0"/>
        <w:spacing w:after="0" w:line="240" w:lineRule="auto"/>
        <w:ind w:firstLine="567"/>
        <w:rPr>
          <w:rFonts w:eastAsia="Times New Roman" w:cs="Times New Roman"/>
          <w:szCs w:val="24"/>
          <w:lang w:eastAsia="ru-RU"/>
        </w:rPr>
      </w:pPr>
      <w:r w:rsidRPr="00D90106">
        <w:rPr>
          <w:rFonts w:eastAsia="Times New Roman" w:cs="Times New Roman"/>
          <w:szCs w:val="24"/>
          <w:lang w:eastAsia="ru-RU"/>
        </w:rPr>
        <w:t>К особым категориям</w:t>
      </w:r>
      <w:r w:rsidR="00A520E1">
        <w:rPr>
          <w:rFonts w:eastAsia="Times New Roman" w:cs="Times New Roman"/>
          <w:szCs w:val="24"/>
          <w:lang w:eastAsia="ru-RU"/>
        </w:rPr>
        <w:t xml:space="preserve"> детей, посещающих МБДОУ«ДС№19«Елочка</w:t>
      </w:r>
      <w:r w:rsidRPr="00D90106">
        <w:rPr>
          <w:rFonts w:eastAsia="Times New Roman" w:cs="Times New Roman"/>
          <w:szCs w:val="24"/>
          <w:lang w:eastAsia="ru-RU"/>
        </w:rPr>
        <w:t>», относятся:</w:t>
      </w:r>
    </w:p>
    <w:p w:rsidR="00D90106" w:rsidRPr="00D90106" w:rsidRDefault="00D90106" w:rsidP="00D90106">
      <w:pPr>
        <w:widowControl w:val="0"/>
        <w:autoSpaceDE w:val="0"/>
        <w:autoSpaceDN w:val="0"/>
        <w:adjustRightInd w:val="0"/>
        <w:spacing w:after="0" w:line="240" w:lineRule="auto"/>
        <w:ind w:firstLine="567"/>
        <w:rPr>
          <w:rFonts w:eastAsia="Times New Roman" w:cs="Times New Roman"/>
          <w:szCs w:val="24"/>
          <w:lang w:eastAsia="ru-RU"/>
        </w:rPr>
      </w:pPr>
      <w:r w:rsidRPr="00D90106">
        <w:rPr>
          <w:rFonts w:eastAsia="Times New Roman" w:cs="Times New Roman"/>
          <w:szCs w:val="24"/>
          <w:lang w:eastAsia="ru-RU"/>
        </w:rPr>
        <w:t>‒ дети-инвалиды, посещающие группы общеразвивающего типа развития, некоторые из которых обучаются по адаптированной образовательной программе дошкольного образования ТПМПК;</w:t>
      </w:r>
    </w:p>
    <w:p w:rsidR="00D90106" w:rsidRPr="00D90106" w:rsidRDefault="00D90106" w:rsidP="00D90106">
      <w:pPr>
        <w:widowControl w:val="0"/>
        <w:autoSpaceDE w:val="0"/>
        <w:autoSpaceDN w:val="0"/>
        <w:adjustRightInd w:val="0"/>
        <w:spacing w:after="0" w:line="240" w:lineRule="auto"/>
        <w:ind w:firstLine="567"/>
        <w:rPr>
          <w:rFonts w:eastAsia="Times New Roman" w:cs="Times New Roman"/>
          <w:szCs w:val="24"/>
          <w:lang w:eastAsia="ru-RU"/>
        </w:rPr>
      </w:pPr>
      <w:r w:rsidRPr="00D90106">
        <w:rPr>
          <w:rFonts w:eastAsia="Times New Roman" w:cs="Times New Roman"/>
          <w:szCs w:val="24"/>
          <w:lang w:eastAsia="ru-RU"/>
        </w:rPr>
        <w:t>‒ дети из семей, находящихся в зоне риска по социальному неблагополучию;</w:t>
      </w:r>
    </w:p>
    <w:p w:rsidR="00D90106" w:rsidRPr="00D90106" w:rsidRDefault="00D90106" w:rsidP="00D90106">
      <w:pPr>
        <w:widowControl w:val="0"/>
        <w:autoSpaceDE w:val="0"/>
        <w:autoSpaceDN w:val="0"/>
        <w:adjustRightInd w:val="0"/>
        <w:spacing w:after="0" w:line="240" w:lineRule="auto"/>
        <w:ind w:firstLine="567"/>
        <w:rPr>
          <w:rFonts w:eastAsia="Times New Roman" w:cs="Times New Roman"/>
          <w:szCs w:val="24"/>
          <w:lang w:eastAsia="ru-RU"/>
        </w:rPr>
      </w:pPr>
      <w:r w:rsidRPr="00D90106">
        <w:rPr>
          <w:rFonts w:eastAsia="Times New Roman" w:cs="Times New Roman"/>
          <w:szCs w:val="24"/>
          <w:lang w:eastAsia="ru-RU"/>
        </w:rPr>
        <w:t>‒ дети, находящиеся под опекой.</w:t>
      </w:r>
    </w:p>
    <w:p w:rsidR="00D90106" w:rsidRPr="00D90106" w:rsidRDefault="00D90106" w:rsidP="00D90106">
      <w:pPr>
        <w:widowControl w:val="0"/>
        <w:autoSpaceDE w:val="0"/>
        <w:autoSpaceDN w:val="0"/>
        <w:adjustRightInd w:val="0"/>
        <w:spacing w:after="0" w:line="240" w:lineRule="auto"/>
        <w:ind w:firstLine="567"/>
        <w:rPr>
          <w:rFonts w:eastAsia="Times New Roman" w:cs="Times New Roman"/>
          <w:szCs w:val="24"/>
          <w:lang w:eastAsia="ru-RU"/>
        </w:rPr>
      </w:pPr>
      <w:r w:rsidRPr="00D90106">
        <w:rPr>
          <w:rFonts w:eastAsia="Times New Roman" w:cs="Times New Roman"/>
          <w:szCs w:val="24"/>
          <w:lang w:eastAsia="ru-RU"/>
        </w:rPr>
        <w:t>Инклюзия (дословно ‒ «включение») ‒ это готовность образовательной системы принять любого ребёнка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D90106" w:rsidRPr="00D90106" w:rsidRDefault="00D90106" w:rsidP="00D90106">
      <w:pPr>
        <w:widowControl w:val="0"/>
        <w:autoSpaceDE w:val="0"/>
        <w:autoSpaceDN w:val="0"/>
        <w:adjustRightInd w:val="0"/>
        <w:spacing w:after="0" w:line="240" w:lineRule="auto"/>
        <w:ind w:firstLine="567"/>
        <w:rPr>
          <w:rFonts w:eastAsia="Times New Roman" w:cs="Times New Roman"/>
          <w:szCs w:val="24"/>
          <w:lang w:eastAsia="ru-RU"/>
        </w:rPr>
      </w:pPr>
      <w:r w:rsidRPr="00D90106">
        <w:rPr>
          <w:rFonts w:eastAsia="Times New Roman" w:cs="Times New Roman"/>
          <w:szCs w:val="24"/>
          <w:lang w:eastAsia="ru-RU"/>
        </w:rPr>
        <w:t xml:space="preserve">Инклюзия является ценностной основой уклада ДОУ и основанием для проектирования воспитывающих сред, деятельностей и событий. </w:t>
      </w:r>
    </w:p>
    <w:p w:rsidR="00D90106" w:rsidRPr="00D90106" w:rsidRDefault="00D90106" w:rsidP="00D90106">
      <w:pPr>
        <w:widowControl w:val="0"/>
        <w:autoSpaceDE w:val="0"/>
        <w:autoSpaceDN w:val="0"/>
        <w:adjustRightInd w:val="0"/>
        <w:spacing w:after="0" w:line="240" w:lineRule="auto"/>
        <w:ind w:firstLine="567"/>
        <w:rPr>
          <w:rFonts w:eastAsia="Times New Roman" w:cs="Times New Roman"/>
          <w:szCs w:val="24"/>
          <w:lang w:eastAsia="ru-RU"/>
        </w:rPr>
      </w:pPr>
      <w:r w:rsidRPr="00D90106">
        <w:rPr>
          <w:rFonts w:eastAsia="Times New Roman" w:cs="Times New Roman"/>
          <w:b/>
          <w:bCs/>
          <w:i/>
          <w:iCs/>
          <w:szCs w:val="24"/>
          <w:lang w:eastAsia="ru-RU"/>
        </w:rPr>
        <w:t>На уровне уклада ДОУ:</w:t>
      </w:r>
      <w:r w:rsidRPr="00D90106">
        <w:rPr>
          <w:rFonts w:eastAsia="Times New Roman" w:cs="Times New Roman"/>
          <w:szCs w:val="24"/>
          <w:lang w:eastAsia="ru-RU"/>
        </w:rPr>
        <w:t xml:space="preserve">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разделяются всеми участниками образовательных отношений в ДОУ.</w:t>
      </w:r>
    </w:p>
    <w:p w:rsidR="00D90106" w:rsidRPr="00D90106" w:rsidRDefault="00D90106" w:rsidP="00D90106">
      <w:pPr>
        <w:widowControl w:val="0"/>
        <w:autoSpaceDE w:val="0"/>
        <w:autoSpaceDN w:val="0"/>
        <w:adjustRightInd w:val="0"/>
        <w:spacing w:after="0" w:line="240" w:lineRule="auto"/>
        <w:ind w:firstLine="567"/>
        <w:rPr>
          <w:rFonts w:eastAsia="Times New Roman" w:cs="Times New Roman"/>
          <w:szCs w:val="24"/>
          <w:lang w:eastAsia="ru-RU"/>
        </w:rPr>
      </w:pPr>
      <w:r w:rsidRPr="00D90106">
        <w:rPr>
          <w:rFonts w:eastAsia="Times New Roman" w:cs="Times New Roman"/>
          <w:b/>
          <w:bCs/>
          <w:i/>
          <w:iCs/>
          <w:szCs w:val="24"/>
          <w:lang w:eastAsia="ru-RU"/>
        </w:rPr>
        <w:t>На уровне воспитывающих сред:</w:t>
      </w:r>
      <w:r w:rsidRPr="00D90106">
        <w:rPr>
          <w:rFonts w:eastAsia="Times New Roman" w:cs="Times New Roman"/>
          <w:szCs w:val="24"/>
          <w:lang w:eastAsia="ru-RU"/>
        </w:rPr>
        <w:t xml:space="preserve"> ППРОС строится как максимально доступная для детей с ОВЗ; событийная воспитывающая среда группы, детского сада обеспечивает возможность включения каждого ребёнка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ребёнка.</w:t>
      </w:r>
    </w:p>
    <w:p w:rsidR="00D90106" w:rsidRPr="00D90106" w:rsidRDefault="00D90106" w:rsidP="00D90106">
      <w:pPr>
        <w:widowControl w:val="0"/>
        <w:autoSpaceDE w:val="0"/>
        <w:autoSpaceDN w:val="0"/>
        <w:adjustRightInd w:val="0"/>
        <w:spacing w:after="0" w:line="240" w:lineRule="auto"/>
        <w:ind w:firstLine="567"/>
        <w:rPr>
          <w:rFonts w:eastAsia="Times New Roman" w:cs="Times New Roman"/>
          <w:szCs w:val="24"/>
          <w:lang w:eastAsia="ru-RU"/>
        </w:rPr>
      </w:pPr>
      <w:r w:rsidRPr="00D90106">
        <w:rPr>
          <w:rFonts w:eastAsia="Times New Roman" w:cs="Times New Roman"/>
          <w:b/>
          <w:bCs/>
          <w:i/>
          <w:iCs/>
          <w:szCs w:val="24"/>
          <w:lang w:eastAsia="ru-RU"/>
        </w:rPr>
        <w:t>На уровне общности:</w:t>
      </w:r>
      <w:r w:rsidRPr="00D90106">
        <w:rPr>
          <w:rFonts w:eastAsia="Times New Roman" w:cs="Times New Roman"/>
          <w:szCs w:val="24"/>
          <w:lang w:eastAsia="ru-RU"/>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педагогами. Детская и детско-взрослая общность в   инклюзивном образовании   </w:t>
      </w:r>
      <w:r w:rsidRPr="00D90106">
        <w:rPr>
          <w:rFonts w:eastAsia="Times New Roman" w:cs="Times New Roman"/>
          <w:szCs w:val="24"/>
          <w:lang w:eastAsia="ru-RU"/>
        </w:rPr>
        <w:lastRenderedPageBreak/>
        <w:t>развиваются на принципах заботы, взаимоуважения и сотрудничества в совместной деятельности.</w:t>
      </w:r>
    </w:p>
    <w:p w:rsidR="00D90106" w:rsidRPr="00D90106" w:rsidRDefault="00D90106" w:rsidP="00D90106">
      <w:pPr>
        <w:widowControl w:val="0"/>
        <w:autoSpaceDE w:val="0"/>
        <w:autoSpaceDN w:val="0"/>
        <w:adjustRightInd w:val="0"/>
        <w:spacing w:after="0" w:line="240" w:lineRule="auto"/>
        <w:ind w:firstLine="567"/>
        <w:rPr>
          <w:rFonts w:eastAsia="Times New Roman" w:cs="Times New Roman"/>
          <w:szCs w:val="24"/>
          <w:lang w:eastAsia="ru-RU"/>
        </w:rPr>
      </w:pPr>
      <w:r w:rsidRPr="00D90106">
        <w:rPr>
          <w:rFonts w:eastAsia="Times New Roman" w:cs="Times New Roman"/>
          <w:b/>
          <w:bCs/>
          <w:i/>
          <w:iCs/>
          <w:szCs w:val="24"/>
          <w:lang w:eastAsia="ru-RU"/>
        </w:rPr>
        <w:t>На уровне деятельностей:</w:t>
      </w:r>
      <w:r w:rsidRPr="00D90106">
        <w:rPr>
          <w:rFonts w:eastAsia="Times New Roman" w:cs="Times New Roman"/>
          <w:szCs w:val="24"/>
          <w:lang w:eastAsia="ru-RU"/>
        </w:rPr>
        <w:t xml:space="preserve"> педагогическое проектирование совместной деятельности в детско-взрослых и детских группах обеспечивает условия освоения доступных навыков, формирует опыт работы в команде, развивает активность и ответственность каждого ребёнка в социальной ситуации его развития.</w:t>
      </w:r>
    </w:p>
    <w:p w:rsidR="00D90106" w:rsidRPr="00D90106" w:rsidRDefault="00D90106" w:rsidP="00D90106">
      <w:pPr>
        <w:widowControl w:val="0"/>
        <w:autoSpaceDE w:val="0"/>
        <w:autoSpaceDN w:val="0"/>
        <w:adjustRightInd w:val="0"/>
        <w:spacing w:after="0" w:line="240" w:lineRule="auto"/>
        <w:ind w:firstLine="567"/>
        <w:rPr>
          <w:rFonts w:eastAsia="Times New Roman" w:cs="Times New Roman"/>
          <w:szCs w:val="24"/>
          <w:lang w:eastAsia="ru-RU"/>
        </w:rPr>
      </w:pPr>
      <w:r w:rsidRPr="00D90106">
        <w:rPr>
          <w:rFonts w:eastAsia="Times New Roman" w:cs="Times New Roman"/>
          <w:b/>
          <w:bCs/>
          <w:i/>
          <w:iCs/>
          <w:szCs w:val="24"/>
          <w:lang w:eastAsia="ru-RU"/>
        </w:rPr>
        <w:t>На уровне событий:</w:t>
      </w:r>
      <w:r w:rsidRPr="00D90106">
        <w:rPr>
          <w:rFonts w:eastAsia="Times New Roman" w:cs="Times New Roman"/>
          <w:szCs w:val="24"/>
          <w:lang w:eastAsia="ru-RU"/>
        </w:rPr>
        <w:t xml:space="preserve"> проектирование педагогами ритмов жизни, праздников и общих дел с учётом специфики социальной и культурной ситуации развития каждого ребёнка обеспечивает возможность участия каждого в жизни и событиях группы, формирует личностный опыт, развивает самооценку и уверенность ребёнка в своих силах. Событийная организация обеспечивает переживание ребёнком опыта самостоятельности, счастья и свободы в коллективе детей и взрослых.</w:t>
      </w:r>
    </w:p>
    <w:p w:rsidR="00D90106" w:rsidRPr="00D90106" w:rsidRDefault="00D90106" w:rsidP="00D90106">
      <w:pPr>
        <w:widowControl w:val="0"/>
        <w:autoSpaceDE w:val="0"/>
        <w:autoSpaceDN w:val="0"/>
        <w:adjustRightInd w:val="0"/>
        <w:spacing w:after="0" w:line="240" w:lineRule="auto"/>
        <w:ind w:firstLine="567"/>
        <w:rPr>
          <w:rFonts w:eastAsia="Times New Roman" w:cs="Times New Roman"/>
          <w:szCs w:val="24"/>
          <w:lang w:eastAsia="ru-RU"/>
        </w:rPr>
      </w:pPr>
      <w:r w:rsidRPr="00D90106">
        <w:rPr>
          <w:rFonts w:eastAsia="Times New Roman" w:cs="Times New Roman"/>
          <w:b/>
          <w:bCs/>
          <w:i/>
          <w:iCs/>
          <w:szCs w:val="24"/>
          <w:lang w:eastAsia="ru-RU"/>
        </w:rPr>
        <w:t>Основными условиями реализации РПВ</w:t>
      </w:r>
      <w:r w:rsidRPr="00D90106">
        <w:rPr>
          <w:rFonts w:eastAsia="Times New Roman" w:cs="Times New Roman"/>
          <w:szCs w:val="24"/>
          <w:lang w:eastAsia="ru-RU"/>
        </w:rPr>
        <w:t xml:space="preserve"> в ДОУ, реализующего, наряду с общим, инклюзивное образование, являются:</w:t>
      </w:r>
    </w:p>
    <w:p w:rsidR="00D90106" w:rsidRPr="00D90106" w:rsidRDefault="00D90106" w:rsidP="00D90106">
      <w:pPr>
        <w:widowControl w:val="0"/>
        <w:autoSpaceDE w:val="0"/>
        <w:autoSpaceDN w:val="0"/>
        <w:adjustRightInd w:val="0"/>
        <w:spacing w:after="0" w:line="240" w:lineRule="auto"/>
        <w:ind w:firstLine="567"/>
        <w:rPr>
          <w:rFonts w:eastAsia="Times New Roman" w:cs="Times New Roman"/>
          <w:szCs w:val="24"/>
          <w:lang w:eastAsia="ru-RU"/>
        </w:rPr>
      </w:pPr>
      <w:r w:rsidRPr="00D90106">
        <w:rPr>
          <w:rFonts w:eastAsia="Times New Roman" w:cs="Times New Roman"/>
          <w:szCs w:val="24"/>
          <w:lang w:eastAsia="ru-RU"/>
        </w:rPr>
        <w:t>‒ полноценное проживание ребёнком всех этапов детства (раннего и дошкольного возраста), обогащение (амплификация) детского развития;</w:t>
      </w:r>
    </w:p>
    <w:p w:rsidR="00D90106" w:rsidRPr="00D90106" w:rsidRDefault="00D90106" w:rsidP="00D90106">
      <w:pPr>
        <w:widowControl w:val="0"/>
        <w:autoSpaceDE w:val="0"/>
        <w:autoSpaceDN w:val="0"/>
        <w:adjustRightInd w:val="0"/>
        <w:spacing w:after="0" w:line="240" w:lineRule="auto"/>
        <w:ind w:firstLine="567"/>
        <w:rPr>
          <w:rFonts w:eastAsia="Times New Roman" w:cs="Times New Roman"/>
          <w:szCs w:val="24"/>
          <w:lang w:eastAsia="ru-RU"/>
        </w:rPr>
      </w:pPr>
      <w:r w:rsidRPr="00D90106">
        <w:rPr>
          <w:rFonts w:eastAsia="Times New Roman" w:cs="Times New Roman"/>
          <w:szCs w:val="24"/>
          <w:lang w:eastAsia="ru-RU"/>
        </w:rPr>
        <w:t>‒ построение воспитательной деятельности с учётом индивидуальных особенностей каждого ребёнка, при этом сам ребёнок становится активным субъектом воспитания;</w:t>
      </w:r>
    </w:p>
    <w:p w:rsidR="00D90106" w:rsidRPr="00D90106" w:rsidRDefault="00D90106" w:rsidP="00D90106">
      <w:pPr>
        <w:widowControl w:val="0"/>
        <w:autoSpaceDE w:val="0"/>
        <w:autoSpaceDN w:val="0"/>
        <w:adjustRightInd w:val="0"/>
        <w:spacing w:after="0" w:line="240" w:lineRule="auto"/>
        <w:ind w:firstLine="567"/>
        <w:rPr>
          <w:rFonts w:eastAsia="Times New Roman" w:cs="Times New Roman"/>
          <w:szCs w:val="24"/>
          <w:lang w:eastAsia="ru-RU"/>
        </w:rPr>
      </w:pPr>
      <w:r w:rsidRPr="00D90106">
        <w:rPr>
          <w:rFonts w:eastAsia="Times New Roman" w:cs="Times New Roman"/>
          <w:szCs w:val="24"/>
          <w:lang w:eastAsia="ru-RU"/>
        </w:rPr>
        <w:t>‒ содействие и сотрудничество детей и взрослых, признание ребёнка полноценным участником (субъектом) образовательных отношений;</w:t>
      </w:r>
    </w:p>
    <w:p w:rsidR="00D90106" w:rsidRPr="00D90106" w:rsidRDefault="00D90106" w:rsidP="00D90106">
      <w:pPr>
        <w:widowControl w:val="0"/>
        <w:autoSpaceDE w:val="0"/>
        <w:autoSpaceDN w:val="0"/>
        <w:adjustRightInd w:val="0"/>
        <w:spacing w:after="0" w:line="240" w:lineRule="auto"/>
        <w:ind w:firstLine="567"/>
        <w:rPr>
          <w:rFonts w:eastAsia="Times New Roman" w:cs="Times New Roman"/>
          <w:szCs w:val="24"/>
          <w:lang w:eastAsia="ru-RU"/>
        </w:rPr>
      </w:pPr>
      <w:r w:rsidRPr="00D90106">
        <w:rPr>
          <w:rFonts w:eastAsia="Times New Roman" w:cs="Times New Roman"/>
          <w:szCs w:val="24"/>
          <w:lang w:eastAsia="ru-RU"/>
        </w:rPr>
        <w:t>‒ формирование и поддержка инициативы детей в различных видах детской деятельности;</w:t>
      </w:r>
    </w:p>
    <w:p w:rsidR="00D90106" w:rsidRPr="00D90106" w:rsidRDefault="00D90106" w:rsidP="00D90106">
      <w:pPr>
        <w:widowControl w:val="0"/>
        <w:autoSpaceDE w:val="0"/>
        <w:autoSpaceDN w:val="0"/>
        <w:adjustRightInd w:val="0"/>
        <w:spacing w:after="0" w:line="240" w:lineRule="auto"/>
        <w:ind w:firstLine="567"/>
        <w:rPr>
          <w:rFonts w:eastAsia="Times New Roman" w:cs="Times New Roman"/>
          <w:szCs w:val="24"/>
          <w:lang w:eastAsia="ru-RU"/>
        </w:rPr>
      </w:pPr>
      <w:r w:rsidRPr="00D90106">
        <w:rPr>
          <w:rFonts w:eastAsia="Times New Roman" w:cs="Times New Roman"/>
          <w:szCs w:val="24"/>
          <w:lang w:eastAsia="ru-RU"/>
        </w:rPr>
        <w:t>‒ активное привлечение ближайшего социального окружения к воспитанию ребёнка.</w:t>
      </w:r>
    </w:p>
    <w:p w:rsidR="00D90106" w:rsidRPr="00D90106" w:rsidRDefault="00D90106" w:rsidP="00D90106">
      <w:pPr>
        <w:widowControl w:val="0"/>
        <w:autoSpaceDE w:val="0"/>
        <w:autoSpaceDN w:val="0"/>
        <w:adjustRightInd w:val="0"/>
        <w:spacing w:after="0" w:line="240" w:lineRule="auto"/>
        <w:ind w:firstLine="709"/>
        <w:rPr>
          <w:rFonts w:eastAsia="Times New Roman" w:cs="Times New Roman"/>
          <w:szCs w:val="24"/>
          <w:lang w:eastAsia="ru-RU"/>
        </w:rPr>
      </w:pPr>
      <w:r w:rsidRPr="00D90106">
        <w:rPr>
          <w:rFonts w:eastAsia="Times New Roman" w:cs="Times New Roman"/>
          <w:b/>
          <w:bCs/>
          <w:i/>
          <w:iCs/>
          <w:szCs w:val="24"/>
          <w:lang w:eastAsia="ru-RU"/>
        </w:rPr>
        <w:t>Задачами воспитания детей с ОВЗ</w:t>
      </w:r>
      <w:r w:rsidRPr="00D90106">
        <w:rPr>
          <w:rFonts w:eastAsia="Times New Roman" w:cs="Times New Roman"/>
          <w:i/>
          <w:iCs/>
          <w:szCs w:val="24"/>
          <w:lang w:eastAsia="ru-RU"/>
        </w:rPr>
        <w:t xml:space="preserve"> </w:t>
      </w:r>
      <w:r w:rsidRPr="00D90106">
        <w:rPr>
          <w:rFonts w:eastAsia="Times New Roman" w:cs="Times New Roman"/>
          <w:szCs w:val="24"/>
          <w:lang w:eastAsia="ru-RU"/>
        </w:rPr>
        <w:t>в условиях</w:t>
      </w:r>
      <w:r w:rsidRPr="00D90106">
        <w:rPr>
          <w:rFonts w:eastAsia="Times New Roman" w:cs="Times New Roman"/>
          <w:i/>
          <w:iCs/>
          <w:szCs w:val="24"/>
          <w:lang w:eastAsia="ru-RU"/>
        </w:rPr>
        <w:t xml:space="preserve"> </w:t>
      </w:r>
      <w:r w:rsidRPr="00D90106">
        <w:rPr>
          <w:rFonts w:eastAsia="Times New Roman" w:cs="Times New Roman"/>
          <w:szCs w:val="24"/>
          <w:lang w:eastAsia="ru-RU"/>
        </w:rPr>
        <w:t>ДОУ</w:t>
      </w:r>
      <w:r w:rsidRPr="00D90106">
        <w:rPr>
          <w:rFonts w:eastAsia="Times New Roman" w:cs="Times New Roman"/>
          <w:i/>
          <w:iCs/>
          <w:szCs w:val="24"/>
          <w:lang w:eastAsia="ru-RU"/>
        </w:rPr>
        <w:t xml:space="preserve"> </w:t>
      </w:r>
      <w:r w:rsidRPr="00D90106">
        <w:rPr>
          <w:rFonts w:eastAsia="Times New Roman" w:cs="Times New Roman"/>
          <w:szCs w:val="24"/>
          <w:lang w:eastAsia="ru-RU"/>
        </w:rPr>
        <w:t>являются:</w:t>
      </w:r>
    </w:p>
    <w:p w:rsidR="00D90106" w:rsidRPr="00D90106" w:rsidRDefault="00D90106" w:rsidP="00D90106">
      <w:pPr>
        <w:widowControl w:val="0"/>
        <w:autoSpaceDE w:val="0"/>
        <w:autoSpaceDN w:val="0"/>
        <w:adjustRightInd w:val="0"/>
        <w:spacing w:after="0" w:line="240" w:lineRule="auto"/>
        <w:ind w:firstLine="567"/>
        <w:rPr>
          <w:rFonts w:eastAsia="Times New Roman" w:cs="Times New Roman"/>
          <w:szCs w:val="24"/>
          <w:lang w:eastAsia="ru-RU"/>
        </w:rPr>
      </w:pPr>
      <w:r w:rsidRPr="00D90106">
        <w:rPr>
          <w:rFonts w:eastAsia="Times New Roman" w:cs="Times New Roman"/>
          <w:szCs w:val="24"/>
          <w:lang w:eastAsia="ru-RU"/>
        </w:rPr>
        <w:t>‒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D90106" w:rsidRPr="00D90106" w:rsidRDefault="00D90106" w:rsidP="00D90106">
      <w:pPr>
        <w:widowControl w:val="0"/>
        <w:autoSpaceDE w:val="0"/>
        <w:autoSpaceDN w:val="0"/>
        <w:adjustRightInd w:val="0"/>
        <w:spacing w:after="0" w:line="240" w:lineRule="auto"/>
        <w:ind w:firstLine="567"/>
        <w:rPr>
          <w:rFonts w:eastAsia="Times New Roman" w:cs="Times New Roman"/>
          <w:szCs w:val="24"/>
          <w:lang w:eastAsia="ru-RU"/>
        </w:rPr>
      </w:pPr>
      <w:r w:rsidRPr="00D90106">
        <w:rPr>
          <w:rFonts w:eastAsia="Times New Roman" w:cs="Times New Roman"/>
          <w:szCs w:val="24"/>
          <w:lang w:eastAsia="ru-RU"/>
        </w:rPr>
        <w:t>‒ формирование доброжелательного отношения к детям с ОВЗ и их семьям со стороны всех участников образовательных отношений;</w:t>
      </w:r>
    </w:p>
    <w:p w:rsidR="00D90106" w:rsidRPr="00D90106" w:rsidRDefault="00D90106" w:rsidP="00D90106">
      <w:pPr>
        <w:widowControl w:val="0"/>
        <w:autoSpaceDE w:val="0"/>
        <w:autoSpaceDN w:val="0"/>
        <w:adjustRightInd w:val="0"/>
        <w:spacing w:after="0" w:line="240" w:lineRule="auto"/>
        <w:ind w:firstLine="567"/>
        <w:rPr>
          <w:rFonts w:eastAsia="Times New Roman" w:cs="Times New Roman"/>
          <w:szCs w:val="24"/>
          <w:lang w:eastAsia="ru-RU"/>
        </w:rPr>
      </w:pPr>
      <w:r w:rsidRPr="00D90106">
        <w:rPr>
          <w:rFonts w:eastAsia="Times New Roman" w:cs="Times New Roman"/>
          <w:szCs w:val="24"/>
          <w:lang w:eastAsia="ru-RU"/>
        </w:rPr>
        <w:t>‒ обеспечение психолого-педагогической поддержки семье ребёнка с особенностями в развитии и содействие повышению уровня педагогической компетентности родителей;</w:t>
      </w:r>
    </w:p>
    <w:p w:rsidR="00D90106" w:rsidRPr="00D90106" w:rsidRDefault="00D90106" w:rsidP="00D90106">
      <w:pPr>
        <w:widowControl w:val="0"/>
        <w:autoSpaceDE w:val="0"/>
        <w:autoSpaceDN w:val="0"/>
        <w:adjustRightInd w:val="0"/>
        <w:spacing w:after="0" w:line="240" w:lineRule="auto"/>
        <w:ind w:firstLine="567"/>
        <w:rPr>
          <w:rFonts w:eastAsia="Times New Roman" w:cs="Times New Roman"/>
          <w:szCs w:val="24"/>
          <w:lang w:eastAsia="ru-RU"/>
        </w:rPr>
      </w:pPr>
      <w:r w:rsidRPr="00D90106">
        <w:rPr>
          <w:rFonts w:eastAsia="Times New Roman" w:cs="Times New Roman"/>
          <w:szCs w:val="24"/>
          <w:lang w:eastAsia="ru-RU"/>
        </w:rPr>
        <w:t>‒ обеспечение эмоционально-положительного взаимодействия детей с окружающими в целях их успешной адаптации и интеграции в общество;</w:t>
      </w:r>
    </w:p>
    <w:p w:rsidR="00D90106" w:rsidRPr="00D90106" w:rsidRDefault="00D90106" w:rsidP="00D90106">
      <w:pPr>
        <w:widowControl w:val="0"/>
        <w:autoSpaceDE w:val="0"/>
        <w:autoSpaceDN w:val="0"/>
        <w:adjustRightInd w:val="0"/>
        <w:spacing w:after="0" w:line="240" w:lineRule="auto"/>
        <w:ind w:firstLine="567"/>
        <w:rPr>
          <w:rFonts w:eastAsia="Times New Roman" w:cs="Times New Roman"/>
          <w:szCs w:val="24"/>
          <w:lang w:eastAsia="ru-RU"/>
        </w:rPr>
      </w:pPr>
      <w:r w:rsidRPr="00D90106">
        <w:rPr>
          <w:rFonts w:eastAsia="Times New Roman" w:cs="Times New Roman"/>
          <w:szCs w:val="24"/>
          <w:lang w:eastAsia="ru-RU"/>
        </w:rPr>
        <w:t>‒ расширение у детей с различными нарушениями развития знаний и представлений об окружающем мире;</w:t>
      </w:r>
    </w:p>
    <w:p w:rsidR="00D90106" w:rsidRPr="00D90106" w:rsidRDefault="00D90106" w:rsidP="00D90106">
      <w:pPr>
        <w:widowControl w:val="0"/>
        <w:autoSpaceDE w:val="0"/>
        <w:autoSpaceDN w:val="0"/>
        <w:adjustRightInd w:val="0"/>
        <w:spacing w:after="0" w:line="240" w:lineRule="auto"/>
        <w:ind w:firstLine="567"/>
        <w:rPr>
          <w:rFonts w:eastAsia="Times New Roman" w:cs="Times New Roman"/>
          <w:szCs w:val="24"/>
          <w:lang w:eastAsia="ru-RU"/>
        </w:rPr>
      </w:pPr>
      <w:r w:rsidRPr="00D90106">
        <w:rPr>
          <w:rFonts w:eastAsia="Times New Roman" w:cs="Times New Roman"/>
          <w:szCs w:val="24"/>
          <w:lang w:eastAsia="ru-RU"/>
        </w:rPr>
        <w:t>‒ взаимодействие с семьями воспитанников с ОВЗ для обеспечения их полноценного развития;</w:t>
      </w:r>
    </w:p>
    <w:p w:rsidR="00D90106" w:rsidRPr="00D90106" w:rsidRDefault="00D90106" w:rsidP="00D90106">
      <w:pPr>
        <w:widowControl w:val="0"/>
        <w:autoSpaceDE w:val="0"/>
        <w:autoSpaceDN w:val="0"/>
        <w:adjustRightInd w:val="0"/>
        <w:spacing w:after="0" w:line="240" w:lineRule="auto"/>
        <w:ind w:firstLine="567"/>
        <w:rPr>
          <w:rFonts w:eastAsia="Times New Roman" w:cs="Times New Roman"/>
          <w:szCs w:val="24"/>
          <w:lang w:eastAsia="ru-RU"/>
        </w:rPr>
      </w:pPr>
      <w:r w:rsidRPr="00D90106">
        <w:rPr>
          <w:rFonts w:eastAsia="Times New Roman" w:cs="Times New Roman"/>
          <w:szCs w:val="24"/>
          <w:lang w:eastAsia="ru-RU"/>
        </w:rPr>
        <w:t>‒ охрана и укрепление физического и психического здоровья детей, в том числе их эмоционального благополучия;</w:t>
      </w:r>
    </w:p>
    <w:p w:rsidR="00D90106" w:rsidRPr="00D90106" w:rsidRDefault="00D90106" w:rsidP="00D90106">
      <w:pPr>
        <w:widowControl w:val="0"/>
        <w:autoSpaceDE w:val="0"/>
        <w:autoSpaceDN w:val="0"/>
        <w:adjustRightInd w:val="0"/>
        <w:spacing w:after="0" w:line="240" w:lineRule="auto"/>
        <w:ind w:firstLine="567"/>
        <w:rPr>
          <w:rFonts w:eastAsia="Times New Roman" w:cs="Times New Roman"/>
          <w:szCs w:val="24"/>
          <w:lang w:eastAsia="ru-RU"/>
        </w:rPr>
      </w:pPr>
      <w:r w:rsidRPr="00D90106">
        <w:rPr>
          <w:rFonts w:eastAsia="Times New Roman" w:cs="Times New Roman"/>
          <w:szCs w:val="24"/>
          <w:lang w:eastAsia="ru-RU"/>
        </w:rPr>
        <w:t>‒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D90106" w:rsidRPr="00D90106" w:rsidRDefault="00D90106" w:rsidP="00D90106">
      <w:pPr>
        <w:widowControl w:val="0"/>
        <w:autoSpaceDE w:val="0"/>
        <w:autoSpaceDN w:val="0"/>
        <w:adjustRightInd w:val="0"/>
        <w:spacing w:after="0" w:line="240" w:lineRule="auto"/>
        <w:ind w:firstLine="567"/>
        <w:rPr>
          <w:rFonts w:eastAsia="Times New Roman" w:cs="Times New Roman"/>
          <w:szCs w:val="24"/>
          <w:lang w:eastAsia="ru-RU"/>
        </w:rPr>
      </w:pPr>
      <w:r w:rsidRPr="00D90106">
        <w:rPr>
          <w:rFonts w:eastAsia="Times New Roman" w:cs="Times New Roman"/>
          <w:szCs w:val="24"/>
          <w:lang w:eastAsia="ru-RU"/>
        </w:rPr>
        <w:t>В ДОУ разработана действующая модель психолого-педагогического сопровождения воспитанников, находящихся на инклюзивной форме обучения.</w:t>
      </w:r>
    </w:p>
    <w:p w:rsidR="00D90106" w:rsidRPr="00D90106" w:rsidRDefault="00D90106" w:rsidP="00D90106">
      <w:pPr>
        <w:widowControl w:val="0"/>
        <w:autoSpaceDE w:val="0"/>
        <w:autoSpaceDN w:val="0"/>
        <w:adjustRightInd w:val="0"/>
        <w:spacing w:after="0" w:line="240" w:lineRule="auto"/>
        <w:ind w:firstLine="567"/>
        <w:rPr>
          <w:rFonts w:eastAsia="Times New Roman" w:cs="Times New Roman"/>
          <w:szCs w:val="24"/>
          <w:lang w:eastAsia="ru-RU"/>
        </w:rPr>
      </w:pPr>
    </w:p>
    <w:p w:rsidR="00A520E1" w:rsidRDefault="00A520E1" w:rsidP="00D90106">
      <w:pPr>
        <w:widowControl w:val="0"/>
        <w:autoSpaceDE w:val="0"/>
        <w:autoSpaceDN w:val="0"/>
        <w:adjustRightInd w:val="0"/>
        <w:spacing w:after="0" w:line="300" w:lineRule="auto"/>
        <w:jc w:val="center"/>
        <w:rPr>
          <w:rFonts w:eastAsia="Times New Roman" w:cs="Times New Roman"/>
          <w:b/>
          <w:bCs/>
          <w:i/>
          <w:szCs w:val="24"/>
          <w:lang w:eastAsia="ru-RU"/>
        </w:rPr>
      </w:pPr>
    </w:p>
    <w:p w:rsidR="00A520E1" w:rsidRDefault="00A520E1" w:rsidP="00D90106">
      <w:pPr>
        <w:widowControl w:val="0"/>
        <w:autoSpaceDE w:val="0"/>
        <w:autoSpaceDN w:val="0"/>
        <w:adjustRightInd w:val="0"/>
        <w:spacing w:after="0" w:line="300" w:lineRule="auto"/>
        <w:jc w:val="center"/>
        <w:rPr>
          <w:rFonts w:eastAsia="Times New Roman" w:cs="Times New Roman"/>
          <w:b/>
          <w:bCs/>
          <w:i/>
          <w:szCs w:val="24"/>
          <w:lang w:eastAsia="ru-RU"/>
        </w:rPr>
      </w:pPr>
    </w:p>
    <w:p w:rsidR="00A520E1" w:rsidRDefault="00A520E1" w:rsidP="00D90106">
      <w:pPr>
        <w:widowControl w:val="0"/>
        <w:autoSpaceDE w:val="0"/>
        <w:autoSpaceDN w:val="0"/>
        <w:adjustRightInd w:val="0"/>
        <w:spacing w:after="0" w:line="300" w:lineRule="auto"/>
        <w:jc w:val="center"/>
        <w:rPr>
          <w:rFonts w:eastAsia="Times New Roman" w:cs="Times New Roman"/>
          <w:b/>
          <w:bCs/>
          <w:i/>
          <w:szCs w:val="24"/>
          <w:lang w:eastAsia="ru-RU"/>
        </w:rPr>
      </w:pPr>
    </w:p>
    <w:p w:rsidR="00A520E1" w:rsidRDefault="00A520E1" w:rsidP="00D90106">
      <w:pPr>
        <w:widowControl w:val="0"/>
        <w:autoSpaceDE w:val="0"/>
        <w:autoSpaceDN w:val="0"/>
        <w:adjustRightInd w:val="0"/>
        <w:spacing w:after="0" w:line="300" w:lineRule="auto"/>
        <w:jc w:val="center"/>
        <w:rPr>
          <w:rFonts w:eastAsia="Times New Roman" w:cs="Times New Roman"/>
          <w:b/>
          <w:bCs/>
          <w:i/>
          <w:szCs w:val="24"/>
          <w:lang w:eastAsia="ru-RU"/>
        </w:rPr>
      </w:pPr>
    </w:p>
    <w:p w:rsidR="00A520E1" w:rsidRDefault="00A520E1" w:rsidP="00D90106">
      <w:pPr>
        <w:widowControl w:val="0"/>
        <w:autoSpaceDE w:val="0"/>
        <w:autoSpaceDN w:val="0"/>
        <w:adjustRightInd w:val="0"/>
        <w:spacing w:after="0" w:line="300" w:lineRule="auto"/>
        <w:jc w:val="center"/>
        <w:rPr>
          <w:rFonts w:eastAsia="Times New Roman" w:cs="Times New Roman"/>
          <w:b/>
          <w:bCs/>
          <w:i/>
          <w:szCs w:val="24"/>
          <w:lang w:eastAsia="ru-RU"/>
        </w:rPr>
      </w:pPr>
    </w:p>
    <w:p w:rsidR="00A520E1" w:rsidRDefault="00A520E1" w:rsidP="00D90106">
      <w:pPr>
        <w:widowControl w:val="0"/>
        <w:autoSpaceDE w:val="0"/>
        <w:autoSpaceDN w:val="0"/>
        <w:adjustRightInd w:val="0"/>
        <w:spacing w:after="0" w:line="300" w:lineRule="auto"/>
        <w:jc w:val="center"/>
        <w:rPr>
          <w:rFonts w:eastAsia="Times New Roman" w:cs="Times New Roman"/>
          <w:b/>
          <w:bCs/>
          <w:i/>
          <w:szCs w:val="24"/>
          <w:lang w:eastAsia="ru-RU"/>
        </w:rPr>
      </w:pPr>
    </w:p>
    <w:p w:rsidR="00D90106" w:rsidRPr="00D90106" w:rsidRDefault="00D90106" w:rsidP="00D90106">
      <w:pPr>
        <w:widowControl w:val="0"/>
        <w:autoSpaceDE w:val="0"/>
        <w:autoSpaceDN w:val="0"/>
        <w:adjustRightInd w:val="0"/>
        <w:spacing w:after="0" w:line="300" w:lineRule="auto"/>
        <w:jc w:val="center"/>
        <w:rPr>
          <w:rFonts w:eastAsia="Times New Roman" w:cs="Times New Roman"/>
          <w:b/>
          <w:bCs/>
          <w:i/>
          <w:szCs w:val="24"/>
          <w:lang w:eastAsia="ru-RU"/>
        </w:rPr>
      </w:pPr>
      <w:r w:rsidRPr="00D90106">
        <w:rPr>
          <w:rFonts w:eastAsia="Times New Roman" w:cs="Times New Roman"/>
          <w:b/>
          <w:bCs/>
          <w:i/>
          <w:szCs w:val="24"/>
          <w:lang w:eastAsia="ru-RU"/>
        </w:rPr>
        <w:lastRenderedPageBreak/>
        <w:t xml:space="preserve">Модель психолого-педагогического сопровождения детей, </w:t>
      </w:r>
    </w:p>
    <w:p w:rsidR="00D90106" w:rsidRPr="00D90106" w:rsidRDefault="00D90106" w:rsidP="00D90106">
      <w:pPr>
        <w:widowControl w:val="0"/>
        <w:autoSpaceDE w:val="0"/>
        <w:autoSpaceDN w:val="0"/>
        <w:adjustRightInd w:val="0"/>
        <w:spacing w:after="0" w:line="300" w:lineRule="auto"/>
        <w:jc w:val="center"/>
        <w:rPr>
          <w:rFonts w:eastAsia="Times New Roman" w:cs="Times New Roman"/>
          <w:b/>
          <w:bCs/>
          <w:i/>
          <w:szCs w:val="24"/>
          <w:lang w:eastAsia="ru-RU"/>
        </w:rPr>
      </w:pPr>
      <w:r w:rsidRPr="00D90106">
        <w:rPr>
          <w:rFonts w:eastAsia="Times New Roman" w:cs="Times New Roman"/>
          <w:b/>
          <w:bCs/>
          <w:i/>
          <w:szCs w:val="24"/>
          <w:lang w:eastAsia="ru-RU"/>
        </w:rPr>
        <w:t>находящихся на инклюзивной форме обучения</w:t>
      </w:r>
    </w:p>
    <w:p w:rsidR="00D90106" w:rsidRPr="00D90106" w:rsidRDefault="00D90106" w:rsidP="00D90106">
      <w:pPr>
        <w:widowControl w:val="0"/>
        <w:autoSpaceDE w:val="0"/>
        <w:autoSpaceDN w:val="0"/>
        <w:adjustRightInd w:val="0"/>
        <w:spacing w:after="0" w:line="300" w:lineRule="auto"/>
        <w:jc w:val="center"/>
        <w:rPr>
          <w:rFonts w:eastAsia="Times New Roman" w:cs="Times New Roman"/>
          <w:b/>
          <w:bCs/>
          <w:i/>
          <w:szCs w:val="24"/>
          <w:lang w:eastAsia="ru-RU"/>
        </w:rPr>
      </w:pPr>
    </w:p>
    <w:p w:rsidR="00D90106" w:rsidRDefault="00D90106" w:rsidP="00D90106">
      <w:pPr>
        <w:widowControl w:val="0"/>
        <w:autoSpaceDE w:val="0"/>
        <w:autoSpaceDN w:val="0"/>
        <w:adjustRightInd w:val="0"/>
        <w:spacing w:after="0" w:line="300" w:lineRule="auto"/>
        <w:jc w:val="center"/>
        <w:rPr>
          <w:rFonts w:eastAsia="Times New Roman" w:cs="Times New Roman"/>
          <w:szCs w:val="24"/>
          <w:lang w:eastAsia="ru-RU"/>
        </w:rPr>
      </w:pPr>
      <w:r w:rsidRPr="00D90106">
        <w:rPr>
          <w:rFonts w:eastAsia="Times New Roman" w:cs="Times New Roman"/>
          <w:noProof/>
          <w:szCs w:val="24"/>
          <w:lang w:eastAsia="ru-RU"/>
        </w:rPr>
        <w:drawing>
          <wp:inline distT="0" distB="0" distL="0" distR="0" wp14:anchorId="3543FE20" wp14:editId="0C78F2BC">
            <wp:extent cx="6911458" cy="5124450"/>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9" cstate="print">
                      <a:extLst>
                        <a:ext uri="{28A0092B-C50C-407E-A947-70E740481C1C}">
                          <a14:useLocalDpi xmlns:a14="http://schemas.microsoft.com/office/drawing/2010/main" val="0"/>
                        </a:ext>
                      </a:extLst>
                    </a:blip>
                    <a:srcRect t="7140"/>
                    <a:stretch>
                      <a:fillRect/>
                    </a:stretch>
                  </pic:blipFill>
                  <pic:spPr bwMode="auto">
                    <a:xfrm>
                      <a:off x="0" y="0"/>
                      <a:ext cx="6922431" cy="5132586"/>
                    </a:xfrm>
                    <a:prstGeom prst="rect">
                      <a:avLst/>
                    </a:prstGeom>
                    <a:noFill/>
                    <a:ln>
                      <a:noFill/>
                    </a:ln>
                  </pic:spPr>
                </pic:pic>
              </a:graphicData>
            </a:graphic>
          </wp:inline>
        </w:drawing>
      </w:r>
    </w:p>
    <w:p w:rsidR="00A520E1" w:rsidRDefault="00A520E1" w:rsidP="00D90106">
      <w:pPr>
        <w:widowControl w:val="0"/>
        <w:autoSpaceDE w:val="0"/>
        <w:autoSpaceDN w:val="0"/>
        <w:adjustRightInd w:val="0"/>
        <w:spacing w:after="0" w:line="300" w:lineRule="auto"/>
        <w:jc w:val="center"/>
        <w:rPr>
          <w:rFonts w:eastAsia="Times New Roman" w:cs="Times New Roman"/>
          <w:szCs w:val="24"/>
          <w:lang w:eastAsia="ru-RU"/>
        </w:rPr>
      </w:pPr>
    </w:p>
    <w:p w:rsidR="00A520E1" w:rsidRPr="00D90106" w:rsidRDefault="00A520E1" w:rsidP="00D90106">
      <w:pPr>
        <w:widowControl w:val="0"/>
        <w:autoSpaceDE w:val="0"/>
        <w:autoSpaceDN w:val="0"/>
        <w:adjustRightInd w:val="0"/>
        <w:spacing w:after="0" w:line="300" w:lineRule="auto"/>
        <w:jc w:val="center"/>
        <w:rPr>
          <w:rFonts w:eastAsia="Times New Roman" w:cs="Times New Roman"/>
          <w:szCs w:val="24"/>
          <w:lang w:eastAsia="ru-RU"/>
        </w:rPr>
      </w:pPr>
    </w:p>
    <w:p w:rsidR="00D90106" w:rsidRPr="00D90106" w:rsidRDefault="00D90106" w:rsidP="00D90106">
      <w:pPr>
        <w:widowControl w:val="0"/>
        <w:autoSpaceDE w:val="0"/>
        <w:autoSpaceDN w:val="0"/>
        <w:adjustRightInd w:val="0"/>
        <w:spacing w:after="0" w:line="240" w:lineRule="auto"/>
        <w:ind w:firstLine="567"/>
        <w:rPr>
          <w:rFonts w:eastAsia="Times New Roman" w:cs="Times New Roman"/>
          <w:szCs w:val="24"/>
          <w:lang w:eastAsia="ru-RU"/>
        </w:rPr>
      </w:pPr>
      <w:r w:rsidRPr="00D90106">
        <w:rPr>
          <w:rFonts w:eastAsia="Times New Roman" w:cs="Times New Roman"/>
          <w:szCs w:val="24"/>
          <w:lang w:eastAsia="ru-RU"/>
        </w:rPr>
        <w:t>Для организации и эффективного осуществления работы с детьми, находящихся на инклюзивном обучении разработан пакет локальных актов.</w:t>
      </w:r>
    </w:p>
    <w:p w:rsidR="00D90106" w:rsidRPr="00D90106" w:rsidRDefault="00D90106" w:rsidP="00D90106">
      <w:pPr>
        <w:widowControl w:val="0"/>
        <w:autoSpaceDE w:val="0"/>
        <w:autoSpaceDN w:val="0"/>
        <w:adjustRightInd w:val="0"/>
        <w:spacing w:after="0" w:line="240" w:lineRule="auto"/>
        <w:ind w:firstLine="567"/>
        <w:rPr>
          <w:rFonts w:eastAsia="Times New Roman" w:cs="Times New Roman"/>
          <w:i/>
          <w:szCs w:val="24"/>
          <w:lang w:eastAsia="ru-RU"/>
        </w:rPr>
      </w:pPr>
      <w:r w:rsidRPr="00D90106">
        <w:rPr>
          <w:rFonts w:eastAsia="Times New Roman" w:cs="Times New Roman"/>
          <w:b/>
          <w:bCs/>
          <w:i/>
          <w:szCs w:val="24"/>
          <w:lang w:eastAsia="ru-RU"/>
        </w:rPr>
        <w:t>Перечень действующих локальных актов ДОУ:</w:t>
      </w:r>
    </w:p>
    <w:p w:rsidR="00D90106" w:rsidRPr="00D90106" w:rsidRDefault="00D90106" w:rsidP="00D90106">
      <w:pPr>
        <w:widowControl w:val="0"/>
        <w:autoSpaceDE w:val="0"/>
        <w:autoSpaceDN w:val="0"/>
        <w:adjustRightInd w:val="0"/>
        <w:spacing w:after="0" w:line="240" w:lineRule="auto"/>
        <w:ind w:firstLine="567"/>
        <w:rPr>
          <w:rFonts w:eastAsia="Times New Roman" w:cs="Times New Roman"/>
          <w:i/>
          <w:szCs w:val="24"/>
          <w:lang w:eastAsia="ru-RU"/>
        </w:rPr>
      </w:pPr>
      <w:r w:rsidRPr="00D90106">
        <w:rPr>
          <w:rFonts w:eastAsia="Times New Roman" w:cs="Times New Roman"/>
          <w:iCs/>
          <w:szCs w:val="24"/>
          <w:lang w:eastAsia="ru-RU"/>
        </w:rPr>
        <w:t>1.</w:t>
      </w:r>
      <w:r w:rsidRPr="00D90106">
        <w:rPr>
          <w:rFonts w:eastAsia="Times New Roman" w:cs="Times New Roman"/>
          <w:i/>
          <w:szCs w:val="24"/>
          <w:lang w:eastAsia="ru-RU"/>
        </w:rPr>
        <w:t xml:space="preserve"> </w:t>
      </w:r>
      <w:r w:rsidRPr="00D90106">
        <w:rPr>
          <w:rFonts w:eastAsia="Times New Roman" w:cs="Times New Roman"/>
          <w:szCs w:val="24"/>
          <w:lang w:eastAsia="ru-RU"/>
        </w:rPr>
        <w:t>Положение об организации инклюзивного образования детей с ограниченными возможностями здоровья;</w:t>
      </w:r>
    </w:p>
    <w:p w:rsidR="00D90106" w:rsidRPr="00D90106" w:rsidRDefault="00D90106" w:rsidP="00D90106">
      <w:pPr>
        <w:widowControl w:val="0"/>
        <w:autoSpaceDE w:val="0"/>
        <w:autoSpaceDN w:val="0"/>
        <w:adjustRightInd w:val="0"/>
        <w:spacing w:after="0" w:line="240" w:lineRule="auto"/>
        <w:ind w:firstLine="567"/>
        <w:rPr>
          <w:rFonts w:eastAsia="Times New Roman" w:cs="Times New Roman"/>
          <w:szCs w:val="24"/>
          <w:lang w:eastAsia="ru-RU"/>
        </w:rPr>
      </w:pPr>
      <w:r w:rsidRPr="00D90106">
        <w:rPr>
          <w:rFonts w:eastAsia="Times New Roman" w:cs="Times New Roman"/>
          <w:iCs/>
          <w:szCs w:val="24"/>
          <w:lang w:eastAsia="ru-RU"/>
        </w:rPr>
        <w:t xml:space="preserve">2. </w:t>
      </w:r>
      <w:r w:rsidRPr="00D90106">
        <w:rPr>
          <w:rFonts w:eastAsia="Times New Roman" w:cs="Times New Roman"/>
          <w:szCs w:val="24"/>
          <w:lang w:eastAsia="ru-RU"/>
        </w:rPr>
        <w:t>Положение о психолого-медико-педагогическом консилиуме.</w:t>
      </w:r>
    </w:p>
    <w:p w:rsidR="00D90106" w:rsidRPr="00D90106" w:rsidRDefault="00D90106" w:rsidP="00D90106">
      <w:pPr>
        <w:widowControl w:val="0"/>
        <w:autoSpaceDE w:val="0"/>
        <w:autoSpaceDN w:val="0"/>
        <w:adjustRightInd w:val="0"/>
        <w:spacing w:after="0" w:line="240" w:lineRule="auto"/>
        <w:ind w:firstLine="567"/>
        <w:rPr>
          <w:rFonts w:eastAsia="Times New Roman" w:cs="Times New Roman"/>
          <w:b/>
          <w:bCs/>
          <w:i/>
          <w:iCs/>
          <w:szCs w:val="24"/>
          <w:lang w:eastAsia="ru-RU"/>
        </w:rPr>
      </w:pPr>
      <w:r w:rsidRPr="00D90106">
        <w:rPr>
          <w:rFonts w:eastAsia="Times New Roman" w:cs="Times New Roman"/>
          <w:b/>
          <w:bCs/>
          <w:i/>
          <w:iCs/>
          <w:szCs w:val="24"/>
          <w:lang w:eastAsia="ru-RU"/>
        </w:rPr>
        <w:t>Задачами по работе с детьми, находящимися в «зоне риска» по социальному неблагополучию, являются:</w:t>
      </w:r>
    </w:p>
    <w:p w:rsidR="00D90106" w:rsidRPr="00D90106" w:rsidRDefault="00D90106" w:rsidP="00D90106">
      <w:pPr>
        <w:widowControl w:val="0"/>
        <w:numPr>
          <w:ilvl w:val="0"/>
          <w:numId w:val="41"/>
        </w:numPr>
        <w:autoSpaceDE w:val="0"/>
        <w:autoSpaceDN w:val="0"/>
        <w:adjustRightInd w:val="0"/>
        <w:spacing w:after="0" w:line="240" w:lineRule="auto"/>
        <w:contextualSpacing/>
        <w:jc w:val="left"/>
        <w:rPr>
          <w:rFonts w:eastAsia="Times New Roman" w:cs="Times New Roman"/>
          <w:bCs/>
          <w:szCs w:val="24"/>
          <w:lang w:eastAsia="ru-RU"/>
        </w:rPr>
      </w:pPr>
      <w:r w:rsidRPr="00D90106">
        <w:rPr>
          <w:rFonts w:eastAsia="Times New Roman" w:cs="Times New Roman"/>
          <w:bCs/>
          <w:szCs w:val="24"/>
          <w:lang w:eastAsia="ru-RU"/>
        </w:rPr>
        <w:t>выявление детей из неблагополучных семей;</w:t>
      </w:r>
    </w:p>
    <w:p w:rsidR="00D90106" w:rsidRPr="00D90106" w:rsidRDefault="00D90106" w:rsidP="00D90106">
      <w:pPr>
        <w:widowControl w:val="0"/>
        <w:numPr>
          <w:ilvl w:val="0"/>
          <w:numId w:val="41"/>
        </w:numPr>
        <w:autoSpaceDE w:val="0"/>
        <w:autoSpaceDN w:val="0"/>
        <w:adjustRightInd w:val="0"/>
        <w:spacing w:after="0" w:line="240" w:lineRule="auto"/>
        <w:contextualSpacing/>
        <w:jc w:val="left"/>
        <w:rPr>
          <w:rFonts w:eastAsia="Times New Roman" w:cs="Times New Roman"/>
          <w:bCs/>
          <w:szCs w:val="24"/>
          <w:lang w:eastAsia="ru-RU"/>
        </w:rPr>
      </w:pPr>
      <w:r w:rsidRPr="00D90106">
        <w:rPr>
          <w:rFonts w:eastAsia="Times New Roman" w:cs="Times New Roman"/>
          <w:bCs/>
          <w:szCs w:val="24"/>
          <w:lang w:eastAsia="ru-RU"/>
        </w:rPr>
        <w:t xml:space="preserve">постановка семей </w:t>
      </w:r>
      <w:r w:rsidRPr="00D90106">
        <w:rPr>
          <w:rFonts w:eastAsia="Times New Roman" w:cs="Times New Roman"/>
          <w:szCs w:val="24"/>
          <w:lang w:eastAsia="ru-RU"/>
        </w:rPr>
        <w:t>социальной «группы риска»</w:t>
      </w:r>
      <w:r w:rsidRPr="00D90106">
        <w:rPr>
          <w:rFonts w:eastAsia="Times New Roman" w:cs="Times New Roman"/>
          <w:b/>
          <w:bCs/>
          <w:szCs w:val="24"/>
          <w:lang w:eastAsia="ru-RU"/>
        </w:rPr>
        <w:t xml:space="preserve"> </w:t>
      </w:r>
      <w:r w:rsidRPr="00D90106">
        <w:rPr>
          <w:rFonts w:eastAsia="Times New Roman" w:cs="Times New Roman"/>
          <w:bCs/>
          <w:szCs w:val="24"/>
          <w:lang w:eastAsia="ru-RU"/>
        </w:rPr>
        <w:t>на внутрисадовый учёт;</w:t>
      </w:r>
    </w:p>
    <w:p w:rsidR="00D90106" w:rsidRPr="00D90106" w:rsidRDefault="00D90106" w:rsidP="00D90106">
      <w:pPr>
        <w:widowControl w:val="0"/>
        <w:numPr>
          <w:ilvl w:val="0"/>
          <w:numId w:val="41"/>
        </w:numPr>
        <w:autoSpaceDE w:val="0"/>
        <w:autoSpaceDN w:val="0"/>
        <w:adjustRightInd w:val="0"/>
        <w:spacing w:after="0" w:line="240" w:lineRule="auto"/>
        <w:contextualSpacing/>
        <w:jc w:val="left"/>
        <w:rPr>
          <w:rFonts w:eastAsia="Times New Roman" w:cs="Times New Roman"/>
          <w:bCs/>
          <w:szCs w:val="24"/>
          <w:lang w:eastAsia="ru-RU"/>
        </w:rPr>
      </w:pPr>
      <w:r w:rsidRPr="00D90106">
        <w:rPr>
          <w:rFonts w:eastAsia="Times New Roman" w:cs="Times New Roman"/>
          <w:bCs/>
          <w:szCs w:val="24"/>
          <w:lang w:eastAsia="ru-RU"/>
        </w:rPr>
        <w:t>оказание консультативной адресной помощи членам семей.</w:t>
      </w:r>
    </w:p>
    <w:p w:rsidR="00D90106" w:rsidRPr="00D90106" w:rsidRDefault="00D90106" w:rsidP="00D90106">
      <w:pPr>
        <w:widowControl w:val="0"/>
        <w:autoSpaceDE w:val="0"/>
        <w:autoSpaceDN w:val="0"/>
        <w:adjustRightInd w:val="0"/>
        <w:spacing w:after="0" w:line="240" w:lineRule="auto"/>
        <w:ind w:firstLine="567"/>
        <w:rPr>
          <w:rFonts w:eastAsia="Times New Roman" w:cs="Times New Roman"/>
          <w:szCs w:val="24"/>
          <w:lang w:eastAsia="ru-RU"/>
        </w:rPr>
      </w:pPr>
      <w:r w:rsidRPr="00D90106">
        <w:rPr>
          <w:rFonts w:eastAsia="Times New Roman" w:cs="Times New Roman"/>
          <w:szCs w:val="24"/>
          <w:lang w:eastAsia="ru-RU"/>
        </w:rPr>
        <w:t>С целью защиты интересов и законных прав воспитанников, предупреждения правонарушений в ДОУ осуществляется выявление и постановка на внутрисадовый учёт семей социальной «группы риска».</w:t>
      </w:r>
    </w:p>
    <w:p w:rsidR="00D90106" w:rsidRPr="00D90106" w:rsidRDefault="00D90106" w:rsidP="00D90106">
      <w:pPr>
        <w:widowControl w:val="0"/>
        <w:autoSpaceDE w:val="0"/>
        <w:autoSpaceDN w:val="0"/>
        <w:adjustRightInd w:val="0"/>
        <w:spacing w:after="0" w:line="240" w:lineRule="auto"/>
        <w:ind w:firstLine="567"/>
        <w:rPr>
          <w:rFonts w:eastAsia="Times New Roman" w:cs="Times New Roman"/>
          <w:szCs w:val="24"/>
          <w:lang w:eastAsia="ru-RU"/>
        </w:rPr>
      </w:pPr>
      <w:r w:rsidRPr="00D90106">
        <w:rPr>
          <w:rFonts w:eastAsia="Times New Roman" w:cs="Times New Roman"/>
          <w:szCs w:val="24"/>
          <w:lang w:eastAsia="ru-RU"/>
        </w:rPr>
        <w:t>Семья считается неблагополучной, если родители:</w:t>
      </w:r>
    </w:p>
    <w:p w:rsidR="00D90106" w:rsidRPr="00D90106" w:rsidRDefault="00D90106" w:rsidP="00D90106">
      <w:pPr>
        <w:widowControl w:val="0"/>
        <w:autoSpaceDE w:val="0"/>
        <w:autoSpaceDN w:val="0"/>
        <w:adjustRightInd w:val="0"/>
        <w:spacing w:after="0" w:line="240" w:lineRule="auto"/>
        <w:ind w:firstLine="567"/>
        <w:rPr>
          <w:rFonts w:eastAsia="Times New Roman" w:cs="Times New Roman"/>
          <w:szCs w:val="24"/>
          <w:lang w:eastAsia="ru-RU"/>
        </w:rPr>
      </w:pPr>
      <w:r w:rsidRPr="00D90106">
        <w:rPr>
          <w:rFonts w:ascii="Symbol" w:eastAsia="Times New Roman" w:hAnsi="Symbol" w:cs="Symbol"/>
          <w:noProof/>
          <w:szCs w:val="24"/>
          <w:lang w:eastAsia="ru-RU"/>
        </w:rPr>
        <w:t></w:t>
      </w:r>
      <w:r w:rsidRPr="00D90106">
        <w:rPr>
          <w:rFonts w:eastAsia="Times New Roman" w:cs="Times New Roman"/>
          <w:szCs w:val="24"/>
          <w:lang w:eastAsia="ru-RU"/>
        </w:rPr>
        <w:t xml:space="preserve"> не исполняют своих обязанностей по содержанию, воспитанию, развитию и </w:t>
      </w:r>
      <w:r w:rsidRPr="00D90106">
        <w:rPr>
          <w:rFonts w:eastAsia="Times New Roman" w:cs="Times New Roman"/>
          <w:szCs w:val="24"/>
          <w:lang w:eastAsia="ru-RU"/>
        </w:rPr>
        <w:lastRenderedPageBreak/>
        <w:t>обучению детей;</w:t>
      </w:r>
    </w:p>
    <w:p w:rsidR="00D90106" w:rsidRPr="00D90106" w:rsidRDefault="00D90106" w:rsidP="00D90106">
      <w:pPr>
        <w:widowControl w:val="0"/>
        <w:autoSpaceDE w:val="0"/>
        <w:autoSpaceDN w:val="0"/>
        <w:adjustRightInd w:val="0"/>
        <w:spacing w:after="0" w:line="240" w:lineRule="auto"/>
        <w:ind w:firstLine="567"/>
        <w:rPr>
          <w:rFonts w:eastAsia="Times New Roman" w:cs="Times New Roman"/>
          <w:szCs w:val="24"/>
          <w:lang w:eastAsia="ru-RU"/>
        </w:rPr>
      </w:pPr>
      <w:r w:rsidRPr="00D90106">
        <w:rPr>
          <w:rFonts w:ascii="Symbol" w:eastAsia="Times New Roman" w:hAnsi="Symbol" w:cs="Symbol"/>
          <w:noProof/>
          <w:szCs w:val="24"/>
          <w:lang w:eastAsia="ru-RU"/>
        </w:rPr>
        <w:t></w:t>
      </w:r>
      <w:r w:rsidRPr="00D90106">
        <w:rPr>
          <w:rFonts w:eastAsia="Times New Roman" w:cs="Times New Roman"/>
          <w:szCs w:val="24"/>
          <w:lang w:eastAsia="ru-RU"/>
        </w:rPr>
        <w:t xml:space="preserve"> жестоко обращаются со своими детьми;</w:t>
      </w:r>
    </w:p>
    <w:p w:rsidR="00D90106" w:rsidRPr="00D90106" w:rsidRDefault="00D90106" w:rsidP="00D90106">
      <w:pPr>
        <w:widowControl w:val="0"/>
        <w:autoSpaceDE w:val="0"/>
        <w:autoSpaceDN w:val="0"/>
        <w:adjustRightInd w:val="0"/>
        <w:spacing w:after="0" w:line="240" w:lineRule="auto"/>
        <w:ind w:firstLine="567"/>
        <w:rPr>
          <w:rFonts w:eastAsia="Times New Roman" w:cs="Times New Roman"/>
          <w:szCs w:val="24"/>
          <w:lang w:eastAsia="ru-RU"/>
        </w:rPr>
      </w:pPr>
      <w:r w:rsidRPr="00D90106">
        <w:rPr>
          <w:rFonts w:ascii="Symbol" w:eastAsia="Times New Roman" w:hAnsi="Symbol" w:cs="Symbol"/>
          <w:noProof/>
          <w:szCs w:val="24"/>
          <w:lang w:eastAsia="ru-RU"/>
        </w:rPr>
        <w:t></w:t>
      </w:r>
      <w:r w:rsidRPr="00D90106">
        <w:rPr>
          <w:rFonts w:eastAsia="Times New Roman" w:cs="Times New Roman"/>
          <w:szCs w:val="24"/>
          <w:lang w:eastAsia="ru-RU"/>
        </w:rPr>
        <w:t xml:space="preserve"> отрицательно влияют на их поведение;</w:t>
      </w:r>
    </w:p>
    <w:p w:rsidR="00D90106" w:rsidRPr="00D90106" w:rsidRDefault="00D90106" w:rsidP="00D90106">
      <w:pPr>
        <w:widowControl w:val="0"/>
        <w:autoSpaceDE w:val="0"/>
        <w:autoSpaceDN w:val="0"/>
        <w:adjustRightInd w:val="0"/>
        <w:spacing w:after="0" w:line="240" w:lineRule="auto"/>
        <w:ind w:firstLine="567"/>
        <w:rPr>
          <w:rFonts w:eastAsia="Times New Roman" w:cs="Times New Roman"/>
          <w:szCs w:val="24"/>
          <w:lang w:eastAsia="ru-RU"/>
        </w:rPr>
      </w:pPr>
      <w:r w:rsidRPr="00D90106">
        <w:rPr>
          <w:rFonts w:ascii="Symbol" w:eastAsia="Times New Roman" w:hAnsi="Symbol" w:cs="Symbol"/>
          <w:noProof/>
          <w:szCs w:val="24"/>
          <w:lang w:eastAsia="ru-RU"/>
        </w:rPr>
        <w:t></w:t>
      </w:r>
      <w:r w:rsidRPr="00D90106">
        <w:rPr>
          <w:rFonts w:eastAsia="Times New Roman" w:cs="Times New Roman"/>
          <w:szCs w:val="24"/>
          <w:lang w:eastAsia="ru-RU"/>
        </w:rPr>
        <w:t xml:space="preserve"> страдают алкогольной и/или наркотической зависимостью; </w:t>
      </w:r>
    </w:p>
    <w:p w:rsidR="00D90106" w:rsidRPr="00D90106" w:rsidRDefault="00D90106" w:rsidP="00D90106">
      <w:pPr>
        <w:widowControl w:val="0"/>
        <w:autoSpaceDE w:val="0"/>
        <w:autoSpaceDN w:val="0"/>
        <w:adjustRightInd w:val="0"/>
        <w:spacing w:after="0" w:line="240" w:lineRule="auto"/>
        <w:ind w:firstLine="567"/>
        <w:rPr>
          <w:rFonts w:eastAsia="Times New Roman" w:cs="Times New Roman"/>
          <w:szCs w:val="24"/>
          <w:lang w:eastAsia="ru-RU"/>
        </w:rPr>
      </w:pPr>
      <w:r w:rsidRPr="00D90106">
        <w:rPr>
          <w:rFonts w:ascii="Symbol" w:eastAsia="Times New Roman" w:hAnsi="Symbol" w:cs="Symbol"/>
          <w:noProof/>
          <w:szCs w:val="24"/>
          <w:lang w:eastAsia="ru-RU"/>
        </w:rPr>
        <w:t></w:t>
      </w:r>
      <w:r w:rsidRPr="00D90106">
        <w:rPr>
          <w:rFonts w:eastAsia="Times New Roman" w:cs="Times New Roman"/>
          <w:szCs w:val="24"/>
          <w:lang w:eastAsia="ru-RU"/>
        </w:rPr>
        <w:t xml:space="preserve"> ведут антиобщественный образ жизни;</w:t>
      </w:r>
    </w:p>
    <w:p w:rsidR="00D90106" w:rsidRPr="00D90106" w:rsidRDefault="00D90106" w:rsidP="00D90106">
      <w:pPr>
        <w:widowControl w:val="0"/>
        <w:autoSpaceDE w:val="0"/>
        <w:autoSpaceDN w:val="0"/>
        <w:adjustRightInd w:val="0"/>
        <w:spacing w:after="0" w:line="240" w:lineRule="auto"/>
        <w:ind w:firstLine="567"/>
        <w:rPr>
          <w:rFonts w:eastAsia="Times New Roman" w:cs="Times New Roman"/>
          <w:szCs w:val="24"/>
          <w:lang w:eastAsia="ru-RU"/>
        </w:rPr>
      </w:pPr>
      <w:r w:rsidRPr="00D90106">
        <w:rPr>
          <w:rFonts w:ascii="Symbol" w:eastAsia="Times New Roman" w:hAnsi="Symbol" w:cs="Symbol"/>
          <w:noProof/>
          <w:szCs w:val="24"/>
          <w:lang w:eastAsia="ru-RU"/>
        </w:rPr>
        <w:t></w:t>
      </w:r>
      <w:r w:rsidRPr="00D90106">
        <w:rPr>
          <w:rFonts w:eastAsia="Times New Roman" w:cs="Times New Roman"/>
          <w:szCs w:val="24"/>
          <w:lang w:eastAsia="ru-RU"/>
        </w:rPr>
        <w:t xml:space="preserve"> создают конфликтные ситуации, втягивая в них ребёнка (детей).</w:t>
      </w:r>
    </w:p>
    <w:p w:rsidR="00D90106" w:rsidRPr="00D90106" w:rsidRDefault="00D90106" w:rsidP="00D90106">
      <w:pPr>
        <w:widowControl w:val="0"/>
        <w:autoSpaceDE w:val="0"/>
        <w:autoSpaceDN w:val="0"/>
        <w:adjustRightInd w:val="0"/>
        <w:spacing w:after="0" w:line="240" w:lineRule="auto"/>
        <w:ind w:firstLine="567"/>
        <w:rPr>
          <w:rFonts w:eastAsia="Times New Roman" w:cs="Times New Roman"/>
          <w:szCs w:val="24"/>
          <w:lang w:eastAsia="ru-RU"/>
        </w:rPr>
      </w:pPr>
      <w:r w:rsidRPr="00D90106">
        <w:rPr>
          <w:rFonts w:eastAsia="Times New Roman" w:cs="Times New Roman"/>
          <w:szCs w:val="24"/>
          <w:lang w:eastAsia="ru-RU"/>
        </w:rPr>
        <w:t>Порядок постановки семьи социальной «группы риска» на внутрисадовый учёт и снятие с учёта осуществляется:</w:t>
      </w:r>
    </w:p>
    <w:p w:rsidR="00D90106" w:rsidRPr="00D90106" w:rsidRDefault="00D90106" w:rsidP="00D90106">
      <w:pPr>
        <w:widowControl w:val="0"/>
        <w:numPr>
          <w:ilvl w:val="0"/>
          <w:numId w:val="42"/>
        </w:numPr>
        <w:autoSpaceDE w:val="0"/>
        <w:autoSpaceDN w:val="0"/>
        <w:adjustRightInd w:val="0"/>
        <w:spacing w:after="0" w:line="240" w:lineRule="auto"/>
        <w:ind w:left="0" w:firstLine="360"/>
        <w:jc w:val="left"/>
        <w:rPr>
          <w:rFonts w:eastAsia="Times New Roman" w:cs="Times New Roman"/>
          <w:szCs w:val="24"/>
          <w:lang w:eastAsia="ru-RU"/>
        </w:rPr>
      </w:pPr>
      <w:r w:rsidRPr="00D90106">
        <w:rPr>
          <w:rFonts w:eastAsia="Times New Roman" w:cs="Times New Roman"/>
          <w:szCs w:val="24"/>
          <w:lang w:eastAsia="ru-RU"/>
        </w:rPr>
        <w:t>по представлению воспитателя группы, которую посещает ребёнок (дети) из этой семьи, и ответственного по охране детства в ДОУ;</w:t>
      </w:r>
    </w:p>
    <w:p w:rsidR="00D90106" w:rsidRPr="00D90106" w:rsidRDefault="00D90106" w:rsidP="00D90106">
      <w:pPr>
        <w:widowControl w:val="0"/>
        <w:shd w:val="clear" w:color="auto" w:fill="FFFFFF"/>
        <w:autoSpaceDE w:val="0"/>
        <w:autoSpaceDN w:val="0"/>
        <w:adjustRightInd w:val="0"/>
        <w:spacing w:after="0" w:line="240" w:lineRule="auto"/>
        <w:ind w:firstLine="567"/>
        <w:rPr>
          <w:rFonts w:eastAsia="Times New Roman" w:cs="Times New Roman"/>
          <w:szCs w:val="24"/>
          <w:lang w:eastAsia="ru-RU"/>
        </w:rPr>
      </w:pPr>
      <w:r w:rsidRPr="00D90106">
        <w:rPr>
          <w:rFonts w:ascii="Symbol" w:eastAsia="Times New Roman" w:hAnsi="Symbol" w:cs="Symbol"/>
          <w:noProof/>
          <w:szCs w:val="24"/>
          <w:lang w:eastAsia="ru-RU"/>
        </w:rPr>
        <w:t></w:t>
      </w:r>
      <w:r w:rsidRPr="00D90106">
        <w:rPr>
          <w:rFonts w:eastAsia="Times New Roman" w:cs="Times New Roman"/>
          <w:szCs w:val="24"/>
          <w:lang w:eastAsia="ru-RU"/>
        </w:rPr>
        <w:t xml:space="preserve"> постановка на учёт рассматривается и утверждается на заседании ПМПк с обязательной регистрацией в соответствующем протоколе заседания.</w:t>
      </w:r>
    </w:p>
    <w:p w:rsidR="00D90106" w:rsidRPr="00A520E1" w:rsidRDefault="00D90106" w:rsidP="00D90106">
      <w:pPr>
        <w:widowControl w:val="0"/>
        <w:shd w:val="clear" w:color="auto" w:fill="FFFFFF"/>
        <w:autoSpaceDE w:val="0"/>
        <w:autoSpaceDN w:val="0"/>
        <w:adjustRightInd w:val="0"/>
        <w:spacing w:after="0" w:line="240" w:lineRule="auto"/>
        <w:ind w:firstLine="567"/>
        <w:rPr>
          <w:rFonts w:eastAsia="Times New Roman" w:cs="Times New Roman"/>
          <w:szCs w:val="24"/>
          <w:lang w:eastAsia="ru-RU"/>
        </w:rPr>
      </w:pPr>
      <w:r w:rsidRPr="00A520E1">
        <w:rPr>
          <w:rFonts w:eastAsia="Times New Roman" w:cs="Times New Roman"/>
          <w:szCs w:val="24"/>
          <w:lang w:eastAsia="ru-RU"/>
        </w:rPr>
        <w:t>На каждую семью социальной «группы риска», поставленную на внутрисадовый учёт оформляется социальный паспорт семьи с прописанной программой работы с неблагополучной семьей на текущий учебный год.</w:t>
      </w:r>
    </w:p>
    <w:p w:rsidR="00D90106" w:rsidRPr="00A520E1" w:rsidRDefault="00D90106" w:rsidP="00D90106">
      <w:pPr>
        <w:widowControl w:val="0"/>
        <w:shd w:val="clear" w:color="auto" w:fill="FFFFFF"/>
        <w:autoSpaceDE w:val="0"/>
        <w:autoSpaceDN w:val="0"/>
        <w:adjustRightInd w:val="0"/>
        <w:spacing w:after="0" w:line="240" w:lineRule="auto"/>
        <w:ind w:firstLine="567"/>
        <w:rPr>
          <w:rFonts w:eastAsia="Times New Roman" w:cs="Times New Roman"/>
          <w:szCs w:val="24"/>
          <w:lang w:eastAsia="ru-RU"/>
        </w:rPr>
      </w:pPr>
      <w:r w:rsidRPr="00A520E1">
        <w:rPr>
          <w:rFonts w:eastAsia="Times New Roman" w:cs="Times New Roman"/>
          <w:szCs w:val="24"/>
          <w:lang w:eastAsia="ru-RU"/>
        </w:rPr>
        <w:t>Вопросы о состоянии работы с семьями социальной «группы риска» рассматриваются на заседаниях ПМПк в соответствии с годовым планом.</w:t>
      </w:r>
    </w:p>
    <w:p w:rsidR="00B73909" w:rsidRDefault="00B73909"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C32E5A" w:rsidRDefault="00C32E5A"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C32E5A" w:rsidRDefault="00C32E5A"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C32E5A" w:rsidRDefault="00C32E5A"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C32E5A" w:rsidRDefault="00C32E5A"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C32E5A" w:rsidRDefault="00C32E5A"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C32E5A" w:rsidRDefault="00C32E5A"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C32E5A" w:rsidRDefault="00C32E5A"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4B63FA" w:rsidRDefault="004B63FA"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A520E1" w:rsidRDefault="00A520E1"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A520E1" w:rsidRDefault="00A520E1"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A520E1" w:rsidRDefault="00A520E1"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A520E1" w:rsidRDefault="00A520E1"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A520E1" w:rsidRDefault="00A520E1"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A520E1" w:rsidRDefault="00A520E1"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A520E1" w:rsidRDefault="00A520E1"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A520E1" w:rsidRDefault="00A520E1"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A520E1" w:rsidRDefault="00A520E1"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A520E1" w:rsidRDefault="00A520E1"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A520E1" w:rsidRDefault="00A520E1"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A520E1" w:rsidRDefault="00A520E1"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A520E1" w:rsidRDefault="00A520E1"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A520E1" w:rsidRDefault="00A520E1"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A520E1" w:rsidRDefault="00A520E1"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A520E1" w:rsidRDefault="00A520E1"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A520E1" w:rsidRDefault="00A520E1"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A520E1" w:rsidRDefault="00A520E1"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C32E5A" w:rsidRDefault="00C32E5A"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C32E5A" w:rsidRDefault="00C32E5A"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B73909" w:rsidRPr="00B73909" w:rsidRDefault="00B73909" w:rsidP="00B73909">
      <w:pPr>
        <w:autoSpaceDE w:val="0"/>
        <w:autoSpaceDN w:val="0"/>
        <w:adjustRightInd w:val="0"/>
        <w:spacing w:after="0" w:line="240" w:lineRule="auto"/>
        <w:ind w:left="1"/>
        <w:jc w:val="center"/>
        <w:rPr>
          <w:rFonts w:eastAsia="Times New Roman" w:cs="Times New Roman"/>
          <w:b/>
          <w:bCs/>
          <w:sz w:val="28"/>
          <w:szCs w:val="28"/>
          <w:lang w:eastAsia="ru-RU"/>
        </w:rPr>
      </w:pPr>
      <w:r w:rsidRPr="00B73909">
        <w:rPr>
          <w:rFonts w:eastAsia="Times New Roman" w:cs="Times New Roman"/>
          <w:b/>
          <w:bCs/>
          <w:sz w:val="28"/>
          <w:szCs w:val="28"/>
          <w:lang w:eastAsia="ru-RU"/>
        </w:rPr>
        <w:lastRenderedPageBreak/>
        <w:t>I</w:t>
      </w:r>
      <w:r w:rsidRPr="00B73909">
        <w:rPr>
          <w:rFonts w:eastAsia="Times New Roman" w:cs="Times New Roman"/>
          <w:b/>
          <w:bCs/>
          <w:sz w:val="28"/>
          <w:szCs w:val="28"/>
          <w:lang w:val="en-US" w:eastAsia="ru-RU"/>
        </w:rPr>
        <w:t>II</w:t>
      </w:r>
      <w:r w:rsidRPr="00B73909">
        <w:rPr>
          <w:rFonts w:eastAsia="Times New Roman" w:cs="Times New Roman"/>
          <w:b/>
          <w:bCs/>
          <w:sz w:val="28"/>
          <w:szCs w:val="28"/>
          <w:lang w:eastAsia="ru-RU"/>
        </w:rPr>
        <w:t xml:space="preserve">. ОРГАНИЗАЦИОННЫЙ РАЗДЕЛ </w:t>
      </w:r>
    </w:p>
    <w:p w:rsidR="00B73909" w:rsidRPr="00B73909" w:rsidRDefault="00B73909" w:rsidP="00B73909">
      <w:pPr>
        <w:autoSpaceDE w:val="0"/>
        <w:autoSpaceDN w:val="0"/>
        <w:adjustRightInd w:val="0"/>
        <w:spacing w:after="0" w:line="240" w:lineRule="auto"/>
        <w:ind w:left="1"/>
        <w:jc w:val="center"/>
        <w:rPr>
          <w:rFonts w:eastAsia="Times New Roman" w:cs="Times New Roman"/>
          <w:b/>
          <w:bCs/>
          <w:sz w:val="28"/>
          <w:szCs w:val="28"/>
          <w:lang w:eastAsia="ru-RU"/>
        </w:rPr>
      </w:pPr>
    </w:p>
    <w:p w:rsidR="00B73909" w:rsidRDefault="00B73909" w:rsidP="00B73909">
      <w:pPr>
        <w:autoSpaceDE w:val="0"/>
        <w:autoSpaceDN w:val="0"/>
        <w:adjustRightInd w:val="0"/>
        <w:spacing w:after="0" w:line="240" w:lineRule="auto"/>
        <w:ind w:left="1"/>
        <w:jc w:val="center"/>
        <w:rPr>
          <w:rFonts w:eastAsia="Times New Roman" w:cs="Times New Roman"/>
          <w:b/>
          <w:bCs/>
          <w:szCs w:val="24"/>
          <w:lang w:eastAsia="ru-RU"/>
        </w:rPr>
      </w:pPr>
      <w:r w:rsidRPr="00B73909">
        <w:rPr>
          <w:rFonts w:eastAsia="Times New Roman" w:cs="Times New Roman"/>
          <w:b/>
          <w:bCs/>
          <w:szCs w:val="24"/>
          <w:lang w:eastAsia="ru-RU"/>
        </w:rPr>
        <w:t>3.1. Психолого-педагогические условия реализации ОП ДО</w:t>
      </w:r>
    </w:p>
    <w:p w:rsidR="004C47B0" w:rsidRPr="00B73909" w:rsidRDefault="004C47B0" w:rsidP="00B73909">
      <w:pPr>
        <w:autoSpaceDE w:val="0"/>
        <w:autoSpaceDN w:val="0"/>
        <w:adjustRightInd w:val="0"/>
        <w:spacing w:after="0" w:line="240" w:lineRule="auto"/>
        <w:ind w:left="1"/>
        <w:jc w:val="center"/>
        <w:rPr>
          <w:rFonts w:eastAsia="Times New Roman" w:cs="Times New Roman"/>
          <w:b/>
          <w:bCs/>
          <w:szCs w:val="24"/>
          <w:lang w:eastAsia="ru-RU"/>
        </w:rPr>
      </w:pP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Успешная реализация ОП ДО обеспечивается следующими психолого-педагогическими условиями:</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1. 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обогащённые игры детей в центрах активности, проблемно-обучающие ситуации в рамках интеграции образовательных областей и др.),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3. Обеспечение преемственности содержания и форм организации образовательного процесса в ДОУ, в т.ч.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4. 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5. Создание развивающей и эмоционально комфортной для ребёнка образовательной среды, 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партнёра, средств и пр.</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6. 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7. Индивидуализация образования (в т.ч.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8. Оказание ранней коррекционной помощи детям с ООП, в т.ч.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т.ч. посредством организации инклюзивного образования.</w:t>
      </w:r>
    </w:p>
    <w:p w:rsid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9. Совершенствование образовательной работы на основе результатов выявления запросов родительского и профессионального сообщества.</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10. Психологическая, педагогическая и методическая помощь и поддержка, консультирование родителей в вопросах обучения, воспитания и развитии детей, охраны и укрепления их здоровья.</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11. Вовлечение родителей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воспитанников.</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lastRenderedPageBreak/>
        <w:t>12. Формирование и развитие профессиональной компетентности педагогов, психолого-педагогического просвещения родителей воспитанников.</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13. Непрерывное психолого-педагогическое сопровождение участников образовательных отношений в процессе реализации ОП ДО, обеспечение вариативности его содержания, направлений и форм, согласно запросам родительского и профессионального сообществ.</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14.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семьёй, участие всех сторон взаимодействия в совместной социально значимой деятельности.</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15. 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16. Предоставление информации о ОП ДО семье, заинтересованным лицам, вовлечённым в образовательную деятельность, а также широкой общественности.</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17. Обеспечение возможностей для обсуждения ОП ДО, поиска, использования материалов, обеспечивающих её реализацию, в т.ч. в информационной среде.</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p>
    <w:p w:rsidR="00B73909" w:rsidRPr="00B73909" w:rsidRDefault="00B73909" w:rsidP="00B73909">
      <w:pPr>
        <w:autoSpaceDE w:val="0"/>
        <w:autoSpaceDN w:val="0"/>
        <w:adjustRightInd w:val="0"/>
        <w:spacing w:after="0" w:line="240" w:lineRule="auto"/>
        <w:ind w:left="1"/>
        <w:jc w:val="center"/>
        <w:rPr>
          <w:rFonts w:eastAsia="Times New Roman" w:cs="Times New Roman"/>
          <w:b/>
          <w:bCs/>
          <w:szCs w:val="24"/>
          <w:lang w:eastAsia="ru-RU"/>
        </w:rPr>
      </w:pPr>
    </w:p>
    <w:p w:rsidR="00B73909" w:rsidRDefault="00B73909" w:rsidP="00B73909">
      <w:pPr>
        <w:autoSpaceDE w:val="0"/>
        <w:autoSpaceDN w:val="0"/>
        <w:adjustRightInd w:val="0"/>
        <w:spacing w:after="0" w:line="240" w:lineRule="auto"/>
        <w:ind w:left="1"/>
        <w:jc w:val="center"/>
        <w:rPr>
          <w:rFonts w:eastAsia="Times New Roman" w:cs="Times New Roman"/>
          <w:b/>
          <w:bCs/>
          <w:szCs w:val="24"/>
          <w:lang w:eastAsia="ru-RU"/>
        </w:rPr>
      </w:pPr>
      <w:r w:rsidRPr="00B73909">
        <w:rPr>
          <w:rFonts w:eastAsia="Times New Roman" w:cs="Times New Roman"/>
          <w:b/>
          <w:bCs/>
          <w:szCs w:val="24"/>
          <w:lang w:eastAsia="ru-RU"/>
        </w:rPr>
        <w:t>3.2. Особенности организации ППРОС</w:t>
      </w:r>
    </w:p>
    <w:p w:rsidR="00C32E5A" w:rsidRPr="00B73909" w:rsidRDefault="00C32E5A" w:rsidP="00B73909">
      <w:pPr>
        <w:autoSpaceDE w:val="0"/>
        <w:autoSpaceDN w:val="0"/>
        <w:adjustRightInd w:val="0"/>
        <w:spacing w:after="0" w:line="240" w:lineRule="auto"/>
        <w:ind w:left="1"/>
        <w:jc w:val="center"/>
        <w:rPr>
          <w:rFonts w:eastAsia="Times New Roman" w:cs="Times New Roman"/>
          <w:b/>
          <w:bCs/>
          <w:szCs w:val="24"/>
          <w:lang w:eastAsia="ru-RU"/>
        </w:rPr>
      </w:pP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ППРОС рассматривается как часть образовательной среды и фактор, обогащающий развитие детей, выступает основой для разнообразной, разносторонне развивающей, содержательной и привлекательной для каждого ребёнка деятельности.</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ППРОС включает всё организованное пространство ДОУ (территория, групповые комнаты, учебные кабинета и залы,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ППРОС создаёт возможности для учёта особенностей, возможностей и интересов детей, коррекции недостатков их развития.</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ППРОС ДОУ создаётся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При проектировании ППРОС ДОУ учитываются:</w:t>
      </w:r>
    </w:p>
    <w:p w:rsidR="00B73909" w:rsidRPr="00B73909" w:rsidRDefault="00B73909" w:rsidP="000B3BF1">
      <w:pPr>
        <w:numPr>
          <w:ilvl w:val="0"/>
          <w:numId w:val="43"/>
        </w:numPr>
        <w:autoSpaceDE w:val="0"/>
        <w:autoSpaceDN w:val="0"/>
        <w:adjustRightInd w:val="0"/>
        <w:spacing w:after="0" w:line="240" w:lineRule="auto"/>
        <w:ind w:left="0" w:firstLine="361"/>
        <w:contextualSpacing/>
        <w:jc w:val="left"/>
        <w:rPr>
          <w:rFonts w:eastAsia="Times New Roman" w:cs="Times New Roman"/>
          <w:szCs w:val="24"/>
          <w:lang w:eastAsia="ru-RU"/>
        </w:rPr>
      </w:pPr>
      <w:r w:rsidRPr="00B73909">
        <w:rPr>
          <w:rFonts w:eastAsia="Times New Roman" w:cs="Times New Roman"/>
          <w:szCs w:val="24"/>
          <w:lang w:eastAsia="ru-RU"/>
        </w:rPr>
        <w:t>культурно-исторические, природно-климатические, этнопсихологические, социокультурные условия города Евпатория;</w:t>
      </w:r>
    </w:p>
    <w:p w:rsidR="00B73909" w:rsidRPr="00B73909" w:rsidRDefault="00B73909" w:rsidP="000B3BF1">
      <w:pPr>
        <w:numPr>
          <w:ilvl w:val="0"/>
          <w:numId w:val="43"/>
        </w:numPr>
        <w:autoSpaceDE w:val="0"/>
        <w:autoSpaceDN w:val="0"/>
        <w:adjustRightInd w:val="0"/>
        <w:spacing w:after="0" w:line="240" w:lineRule="auto"/>
        <w:ind w:left="0" w:firstLine="361"/>
        <w:contextualSpacing/>
        <w:jc w:val="left"/>
        <w:rPr>
          <w:rFonts w:eastAsia="Times New Roman" w:cs="Times New Roman"/>
          <w:szCs w:val="24"/>
          <w:lang w:eastAsia="ru-RU"/>
        </w:rPr>
      </w:pPr>
      <w:r w:rsidRPr="00B73909">
        <w:rPr>
          <w:rFonts w:eastAsia="Times New Roman" w:cs="Times New Roman"/>
          <w:szCs w:val="24"/>
          <w:lang w:eastAsia="ru-RU"/>
        </w:rPr>
        <w:t>возраст, уровень развития детей и особенности их деятельности, содержание образования;</w:t>
      </w:r>
    </w:p>
    <w:p w:rsidR="00B73909" w:rsidRPr="00B73909" w:rsidRDefault="00B73909" w:rsidP="000B3BF1">
      <w:pPr>
        <w:numPr>
          <w:ilvl w:val="0"/>
          <w:numId w:val="43"/>
        </w:numPr>
        <w:autoSpaceDE w:val="0"/>
        <w:autoSpaceDN w:val="0"/>
        <w:adjustRightInd w:val="0"/>
        <w:spacing w:after="0" w:line="240" w:lineRule="auto"/>
        <w:ind w:left="0" w:firstLine="361"/>
        <w:contextualSpacing/>
        <w:jc w:val="left"/>
        <w:rPr>
          <w:rFonts w:eastAsia="Times New Roman" w:cs="Times New Roman"/>
          <w:szCs w:val="24"/>
          <w:lang w:eastAsia="ru-RU"/>
        </w:rPr>
      </w:pPr>
      <w:r w:rsidRPr="00B73909">
        <w:rPr>
          <w:rFonts w:eastAsia="Times New Roman" w:cs="Times New Roman"/>
          <w:szCs w:val="24"/>
          <w:lang w:eastAsia="ru-RU"/>
        </w:rPr>
        <w:t>задачи образовательной программы для разных возрастных групп;</w:t>
      </w:r>
    </w:p>
    <w:p w:rsidR="00B73909" w:rsidRPr="00B73909" w:rsidRDefault="00B73909" w:rsidP="000B3BF1">
      <w:pPr>
        <w:numPr>
          <w:ilvl w:val="0"/>
          <w:numId w:val="43"/>
        </w:numPr>
        <w:autoSpaceDE w:val="0"/>
        <w:autoSpaceDN w:val="0"/>
        <w:adjustRightInd w:val="0"/>
        <w:spacing w:after="0" w:line="240" w:lineRule="auto"/>
        <w:ind w:left="0" w:firstLine="361"/>
        <w:contextualSpacing/>
        <w:jc w:val="left"/>
        <w:rPr>
          <w:rFonts w:eastAsia="Times New Roman" w:cs="Times New Roman"/>
          <w:szCs w:val="24"/>
          <w:lang w:eastAsia="ru-RU"/>
        </w:rPr>
      </w:pPr>
      <w:r w:rsidRPr="00B73909">
        <w:rPr>
          <w:rFonts w:eastAsia="Times New Roman" w:cs="Times New Roman"/>
          <w:szCs w:val="24"/>
          <w:lang w:eastAsia="ru-RU"/>
        </w:rPr>
        <w:t>возможности и потребности участников образовательной деятельности (детей и их семей, педагогов и других сотрудников ДОУ, участников сетевого взаимодействия и других участников образовательной деятельности).</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С учётом возможности реализации ОП ДО в различных организационных моделях и формах ППРОС ДОУ соответствует: требованиям ФГОС ДО; ОП ДО; материально-техническим и медико-социальным условиям пребывания детей в ДОУ; возрастным и гендерным особенностям детей; воспитывающему характеру обучения детей в ДОУ; требованиям безопасности и надёжности.</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 xml:space="preserve">При определении наполняемости ППРОС за основу берётся принцип целостности образовательного процесса: в каждой возрастной группе представлены все образовательные области согласно ФГОС ДО с содержанием, соответствующем </w:t>
      </w:r>
      <w:r w:rsidRPr="00B73909">
        <w:rPr>
          <w:rFonts w:eastAsia="Times New Roman" w:cs="Times New Roman"/>
          <w:szCs w:val="24"/>
          <w:lang w:eastAsia="ru-RU"/>
        </w:rPr>
        <w:lastRenderedPageBreak/>
        <w:t>возрастным особенностям детей. Также ППРОС групп 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rsidR="00B73909" w:rsidRPr="00B73909" w:rsidRDefault="00B73909" w:rsidP="00B73909">
      <w:pPr>
        <w:autoSpaceDE w:val="0"/>
        <w:autoSpaceDN w:val="0"/>
        <w:adjustRightInd w:val="0"/>
        <w:spacing w:after="0" w:line="270" w:lineRule="atLeast"/>
        <w:ind w:firstLine="567"/>
        <w:rPr>
          <w:rFonts w:eastAsia="Times New Roman" w:cs="Times New Roman"/>
          <w:szCs w:val="24"/>
          <w:lang w:eastAsia="ru-RU"/>
        </w:rPr>
      </w:pPr>
      <w:r w:rsidRPr="00B73909">
        <w:rPr>
          <w:rFonts w:eastAsia="Times New Roman" w:cs="Times New Roman"/>
          <w:szCs w:val="24"/>
          <w:lang w:eastAsia="ru-RU"/>
        </w:rPr>
        <w:t xml:space="preserve">ППРОС ДОУ постоянно пополняется и обновляется с тем, чтобы, следуя требованиям ФГОС ДО быть содержательно-насыщенной, трансформируемой, полифункциональной, доступной и безопасной для воспитанников, а также обеспечивать условия для эмоционального благополучия детей и комфортной работы педагогических и учебно-вспомогательных сотрудников. </w:t>
      </w:r>
    </w:p>
    <w:p w:rsidR="00B73909" w:rsidRPr="00B73909" w:rsidRDefault="00B73909" w:rsidP="00B73909">
      <w:pPr>
        <w:autoSpaceDE w:val="0"/>
        <w:autoSpaceDN w:val="0"/>
        <w:adjustRightInd w:val="0"/>
        <w:spacing w:after="0" w:line="270" w:lineRule="atLeast"/>
        <w:ind w:firstLine="567"/>
        <w:rPr>
          <w:rFonts w:eastAsia="Times New Roman" w:cs="Times New Roman"/>
          <w:szCs w:val="24"/>
          <w:lang w:eastAsia="ru-RU"/>
        </w:rPr>
      </w:pPr>
      <w:r w:rsidRPr="00B73909">
        <w:rPr>
          <w:rFonts w:eastAsia="Times New Roman" w:cs="Times New Roman"/>
          <w:szCs w:val="24"/>
          <w:lang w:eastAsia="ru-RU"/>
        </w:rPr>
        <w:t>В ДОУ созданы условия для информатизации образовательного процесса. В групповых и прочих помещениях ДОУ имеется оборудование для использования информационно-коммуникационных технологий в образовательном процессе.</w:t>
      </w:r>
    </w:p>
    <w:p w:rsidR="00B73909" w:rsidRPr="00B73909" w:rsidRDefault="00B73909" w:rsidP="00B73909">
      <w:pPr>
        <w:autoSpaceDE w:val="0"/>
        <w:autoSpaceDN w:val="0"/>
        <w:adjustRightInd w:val="0"/>
        <w:spacing w:after="0" w:line="270" w:lineRule="atLeast"/>
        <w:ind w:firstLine="567"/>
        <w:rPr>
          <w:rFonts w:eastAsia="Times New Roman" w:cs="Times New Roman"/>
          <w:szCs w:val="24"/>
          <w:lang w:eastAsia="ru-RU"/>
        </w:rPr>
      </w:pPr>
      <w:r w:rsidRPr="00B73909">
        <w:rPr>
          <w:rFonts w:eastAsia="Times New Roman" w:cs="Times New Roman"/>
          <w:szCs w:val="24"/>
          <w:lang w:eastAsia="ru-RU"/>
        </w:rPr>
        <w:t>Обеспечено подключение всех помещений к сети Интернет с учётом регламентов безопасного пользования сетью Интернет и психолого-педагогической экспертизой компьютерных игр.</w:t>
      </w:r>
    </w:p>
    <w:p w:rsidR="00B73909" w:rsidRPr="004A138A" w:rsidRDefault="00B73909" w:rsidP="00B73909">
      <w:pPr>
        <w:autoSpaceDE w:val="0"/>
        <w:autoSpaceDN w:val="0"/>
        <w:adjustRightInd w:val="0"/>
        <w:spacing w:after="0" w:line="270" w:lineRule="atLeast"/>
        <w:ind w:firstLine="567"/>
        <w:rPr>
          <w:rFonts w:eastAsia="Times New Roman" w:cs="Times New Roman"/>
          <w:szCs w:val="24"/>
          <w:lang w:eastAsia="ru-RU"/>
        </w:rPr>
      </w:pPr>
      <w:r w:rsidRPr="004A138A">
        <w:rPr>
          <w:rFonts w:eastAsia="Times New Roman" w:cs="Times New Roman"/>
          <w:szCs w:val="24"/>
          <w:lang w:eastAsia="ru-RU"/>
        </w:rPr>
        <w:t xml:space="preserve">Предметная среда всех помещений оптимально насыщена, выдержана мера «необходимого и достаточного» для каждой образовательной области, представляет собой «поисковое поле», или </w:t>
      </w:r>
      <w:r w:rsidRPr="004A138A">
        <w:rPr>
          <w:rFonts w:eastAsia="Times New Roman" w:cs="Times New Roman"/>
          <w:b/>
          <w:bCs/>
          <w:szCs w:val="24"/>
          <w:lang w:eastAsia="ru-RU"/>
        </w:rPr>
        <w:t>пространство детской реализации</w:t>
      </w:r>
      <w:r w:rsidRPr="004A138A">
        <w:rPr>
          <w:rFonts w:eastAsia="Times New Roman" w:cs="Times New Roman"/>
          <w:szCs w:val="24"/>
          <w:lang w:eastAsia="ru-RU"/>
        </w:rPr>
        <w:t xml:space="preserve"> для каждого ребёнка, стимулирующее процесс его развития и саморазвития, социализации и коррекции. </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Для детей с ОВЗ в ДОУ предусмотрены специальные условия, позволяющие заниматься им разными видами деятельности, общаться и играть со сверстниками.</w:t>
      </w:r>
    </w:p>
    <w:p w:rsidR="00B73909" w:rsidRPr="0079557A" w:rsidRDefault="00B73909" w:rsidP="00B73909">
      <w:pPr>
        <w:autoSpaceDE w:val="0"/>
        <w:autoSpaceDN w:val="0"/>
        <w:adjustRightInd w:val="0"/>
        <w:spacing w:after="0" w:line="270" w:lineRule="atLeast"/>
        <w:ind w:firstLine="567"/>
        <w:rPr>
          <w:rFonts w:eastAsia="Times New Roman" w:cs="Times New Roman"/>
          <w:szCs w:val="24"/>
          <w:lang w:eastAsia="ru-RU"/>
        </w:rPr>
      </w:pPr>
      <w:r w:rsidRPr="0079557A">
        <w:rPr>
          <w:rFonts w:eastAsia="Times New Roman" w:cs="Times New Roman"/>
          <w:szCs w:val="24"/>
          <w:lang w:eastAsia="ru-RU"/>
        </w:rPr>
        <w:t>Здание детского сада двухэтажное, светлое, имеется центральное отопление, водоснабжение, канализация, сантехническое оборудование в удовлетворительном состоянии.</w:t>
      </w:r>
    </w:p>
    <w:p w:rsidR="00B73909" w:rsidRPr="0079557A" w:rsidRDefault="00B73909" w:rsidP="00B73909">
      <w:pPr>
        <w:autoSpaceDE w:val="0"/>
        <w:autoSpaceDN w:val="0"/>
        <w:adjustRightInd w:val="0"/>
        <w:spacing w:after="0" w:line="270" w:lineRule="atLeast"/>
        <w:ind w:firstLine="567"/>
        <w:rPr>
          <w:rFonts w:eastAsia="Times New Roman" w:cs="Times New Roman"/>
          <w:szCs w:val="24"/>
          <w:lang w:eastAsia="ru-RU"/>
        </w:rPr>
      </w:pPr>
      <w:r w:rsidRPr="0079557A">
        <w:rPr>
          <w:rFonts w:eastAsia="Times New Roman" w:cs="Times New Roman"/>
          <w:szCs w:val="24"/>
          <w:lang w:eastAsia="ru-RU"/>
        </w:rPr>
        <w:t xml:space="preserve">В ДОУ создана определённая материально-техническая база для жизнеобеспечения и разностороннего развития детей, ведётся систематически работа по созданию и совершенствованию развивающей ППРОС. </w:t>
      </w:r>
    </w:p>
    <w:p w:rsidR="00B73909" w:rsidRPr="0079557A" w:rsidRDefault="00B73909" w:rsidP="00B73909">
      <w:pPr>
        <w:autoSpaceDE w:val="0"/>
        <w:autoSpaceDN w:val="0"/>
        <w:adjustRightInd w:val="0"/>
        <w:spacing w:after="0" w:line="270" w:lineRule="atLeast"/>
        <w:ind w:firstLine="567"/>
        <w:rPr>
          <w:rFonts w:eastAsia="Times New Roman" w:cs="Times New Roman"/>
          <w:szCs w:val="24"/>
          <w:lang w:eastAsia="ru-RU"/>
        </w:rPr>
      </w:pPr>
      <w:r w:rsidRPr="0079557A">
        <w:rPr>
          <w:rFonts w:eastAsia="Times New Roman" w:cs="Times New Roman"/>
          <w:szCs w:val="24"/>
          <w:lang w:eastAsia="ru-RU"/>
        </w:rPr>
        <w:t>Для ре</w:t>
      </w:r>
      <w:r w:rsidR="004A138A" w:rsidRPr="0079557A">
        <w:rPr>
          <w:rFonts w:eastAsia="Times New Roman" w:cs="Times New Roman"/>
          <w:szCs w:val="24"/>
          <w:lang w:eastAsia="ru-RU"/>
        </w:rPr>
        <w:t>ализации ОП ДО в ДОУ имеются: 6</w:t>
      </w:r>
      <w:r w:rsidRPr="0079557A">
        <w:rPr>
          <w:rFonts w:eastAsia="Times New Roman" w:cs="Times New Roman"/>
          <w:szCs w:val="24"/>
          <w:lang w:eastAsia="ru-RU"/>
        </w:rPr>
        <w:t xml:space="preserve"> групповых помещений, методический кабинет, кабинет педагога-пси</w:t>
      </w:r>
      <w:r w:rsidR="004A138A" w:rsidRPr="0079557A">
        <w:rPr>
          <w:rFonts w:eastAsia="Times New Roman" w:cs="Times New Roman"/>
          <w:szCs w:val="24"/>
          <w:lang w:eastAsia="ru-RU"/>
        </w:rPr>
        <w:t>холога, музыкальныо-</w:t>
      </w:r>
      <w:r w:rsidRPr="0079557A">
        <w:rPr>
          <w:rFonts w:eastAsia="Times New Roman" w:cs="Times New Roman"/>
          <w:szCs w:val="24"/>
          <w:lang w:eastAsia="ru-RU"/>
        </w:rPr>
        <w:t>физкультурный зал.</w:t>
      </w:r>
    </w:p>
    <w:p w:rsidR="00B73909" w:rsidRPr="0079557A" w:rsidRDefault="00B73909" w:rsidP="00B73909">
      <w:pPr>
        <w:autoSpaceDE w:val="0"/>
        <w:autoSpaceDN w:val="0"/>
        <w:adjustRightInd w:val="0"/>
        <w:spacing w:after="0" w:line="270" w:lineRule="atLeast"/>
        <w:ind w:firstLine="567"/>
        <w:rPr>
          <w:rFonts w:eastAsia="Times New Roman" w:cs="Times New Roman"/>
          <w:szCs w:val="24"/>
          <w:lang w:eastAsia="ru-RU"/>
        </w:rPr>
      </w:pPr>
      <w:r w:rsidRPr="0079557A">
        <w:rPr>
          <w:rFonts w:eastAsia="Times New Roman" w:cs="Times New Roman"/>
          <w:szCs w:val="24"/>
          <w:lang w:eastAsia="ru-RU"/>
        </w:rPr>
        <w:t>Занятия с детьми осуществляется, как в группах, так и в специально оборудованных кабинетах и залах.</w:t>
      </w:r>
      <w:r w:rsidRPr="0079557A">
        <w:rPr>
          <w:rFonts w:eastAsia="Times New Roman" w:cs="Times New Roman"/>
          <w:b/>
          <w:bCs/>
          <w:szCs w:val="24"/>
          <w:lang w:eastAsia="ru-RU"/>
        </w:rPr>
        <w:t xml:space="preserve"> </w:t>
      </w:r>
      <w:r w:rsidRPr="0079557A">
        <w:rPr>
          <w:rFonts w:eastAsia="Times New Roman" w:cs="Times New Roman"/>
          <w:szCs w:val="24"/>
          <w:lang w:eastAsia="ru-RU"/>
        </w:rPr>
        <w:t xml:space="preserve">Все кабинеты оформлены. </w:t>
      </w:r>
    </w:p>
    <w:p w:rsidR="00B73909" w:rsidRPr="0079557A" w:rsidRDefault="00B73909" w:rsidP="00B73909">
      <w:pPr>
        <w:autoSpaceDE w:val="0"/>
        <w:autoSpaceDN w:val="0"/>
        <w:adjustRightInd w:val="0"/>
        <w:spacing w:after="0" w:line="270" w:lineRule="atLeast"/>
        <w:ind w:firstLine="567"/>
        <w:rPr>
          <w:rFonts w:eastAsia="Times New Roman" w:cs="Times New Roman"/>
          <w:szCs w:val="24"/>
          <w:lang w:eastAsia="ru-RU"/>
        </w:rPr>
      </w:pPr>
      <w:r w:rsidRPr="0079557A">
        <w:rPr>
          <w:rFonts w:eastAsia="Times New Roman" w:cs="Times New Roman"/>
          <w:szCs w:val="24"/>
          <w:lang w:eastAsia="ru-RU"/>
        </w:rPr>
        <w:t>На территории ДОУ оборудованы игровые площадки</w:t>
      </w:r>
      <w:r w:rsidR="004A138A" w:rsidRPr="0079557A">
        <w:rPr>
          <w:rFonts w:eastAsia="Times New Roman" w:cs="Times New Roman"/>
          <w:szCs w:val="24"/>
          <w:lang w:eastAsia="ru-RU"/>
        </w:rPr>
        <w:t xml:space="preserve"> для каждой возрастной группы, спортивная площадка</w:t>
      </w:r>
      <w:r w:rsidRPr="0079557A">
        <w:rPr>
          <w:rFonts w:eastAsia="Times New Roman" w:cs="Times New Roman"/>
          <w:szCs w:val="24"/>
          <w:lang w:eastAsia="ru-RU"/>
        </w:rPr>
        <w:t xml:space="preserve"> для проведения утренней гимнастики, праздников и развлечений. Прогулки с детьми проводятся на игровых и спортивной площадках.</w:t>
      </w:r>
    </w:p>
    <w:p w:rsidR="00B73909" w:rsidRPr="0079557A" w:rsidRDefault="00B73909" w:rsidP="00B73909">
      <w:pPr>
        <w:autoSpaceDE w:val="0"/>
        <w:autoSpaceDN w:val="0"/>
        <w:adjustRightInd w:val="0"/>
        <w:spacing w:after="0" w:line="270" w:lineRule="atLeast"/>
        <w:ind w:firstLine="567"/>
        <w:rPr>
          <w:rFonts w:eastAsia="Times New Roman" w:cs="Times New Roman"/>
          <w:szCs w:val="24"/>
          <w:lang w:eastAsia="ru-RU"/>
        </w:rPr>
      </w:pPr>
      <w:r w:rsidRPr="0079557A">
        <w:rPr>
          <w:rFonts w:eastAsia="Times New Roman" w:cs="Times New Roman"/>
          <w:szCs w:val="24"/>
          <w:lang w:eastAsia="ru-RU"/>
        </w:rPr>
        <w:t xml:space="preserve">ДОУ оснащён необходимыми техническими средствами: персональными компьютерами и ноутбуками, мультимедийной установкой, видеокамерой, биндером, ламинатором. </w:t>
      </w:r>
    </w:p>
    <w:p w:rsidR="00B73909" w:rsidRPr="00B73909" w:rsidRDefault="00B73909" w:rsidP="00B73909">
      <w:pPr>
        <w:autoSpaceDE w:val="0"/>
        <w:autoSpaceDN w:val="0"/>
        <w:adjustRightInd w:val="0"/>
        <w:spacing w:after="0" w:line="240" w:lineRule="auto"/>
        <w:ind w:left="1" w:firstLine="529"/>
        <w:rPr>
          <w:rFonts w:eastAsia="Times New Roman" w:cs="Times New Roman"/>
          <w:color w:val="FF0000"/>
          <w:szCs w:val="24"/>
          <w:lang w:eastAsia="ru-RU"/>
        </w:rPr>
      </w:pPr>
      <w:r w:rsidRPr="00B73909">
        <w:rPr>
          <w:rFonts w:eastAsia="Times New Roman" w:cs="Times New Roman"/>
          <w:szCs w:val="24"/>
          <w:lang w:eastAsia="ru-RU"/>
        </w:rPr>
        <w:t>Подробное описание всех помещений ДОУ находится в их паспортах, которые размещены на сайте ДОУ</w:t>
      </w:r>
    </w:p>
    <w:p w:rsidR="00B73909" w:rsidRDefault="00B73909" w:rsidP="00B73909">
      <w:pPr>
        <w:autoSpaceDE w:val="0"/>
        <w:autoSpaceDN w:val="0"/>
        <w:adjustRightInd w:val="0"/>
        <w:spacing w:after="0" w:line="240" w:lineRule="auto"/>
        <w:ind w:left="1" w:firstLine="529"/>
        <w:rPr>
          <w:rFonts w:eastAsia="Times New Roman" w:cs="Times New Roman"/>
          <w:szCs w:val="24"/>
          <w:lang w:eastAsia="ru-RU"/>
        </w:rPr>
      </w:pPr>
    </w:p>
    <w:p w:rsidR="00B73909" w:rsidRDefault="00B73909" w:rsidP="00B73909">
      <w:pPr>
        <w:autoSpaceDE w:val="0"/>
        <w:autoSpaceDN w:val="0"/>
        <w:adjustRightInd w:val="0"/>
        <w:spacing w:after="0" w:line="240" w:lineRule="auto"/>
        <w:ind w:left="1" w:firstLine="529"/>
        <w:rPr>
          <w:rFonts w:eastAsia="Times New Roman" w:cs="Times New Roman"/>
          <w:szCs w:val="24"/>
          <w:lang w:eastAsia="ru-RU"/>
        </w:rPr>
      </w:pPr>
    </w:p>
    <w:p w:rsidR="00B73909" w:rsidRPr="00B73909" w:rsidRDefault="00B73909" w:rsidP="00B73909">
      <w:pPr>
        <w:widowControl w:val="0"/>
        <w:autoSpaceDE w:val="0"/>
        <w:autoSpaceDN w:val="0"/>
        <w:adjustRightInd w:val="0"/>
        <w:spacing w:after="0" w:line="240" w:lineRule="auto"/>
        <w:jc w:val="center"/>
        <w:rPr>
          <w:rFonts w:eastAsia="Times New Roman" w:cs="Times New Roman"/>
          <w:b/>
          <w:bCs/>
          <w:szCs w:val="24"/>
          <w:lang w:eastAsia="ru-RU"/>
        </w:rPr>
      </w:pPr>
      <w:r w:rsidRPr="00B73909">
        <w:rPr>
          <w:rFonts w:eastAsia="Times New Roman" w:cs="Times New Roman"/>
          <w:b/>
          <w:bCs/>
          <w:szCs w:val="24"/>
          <w:lang w:eastAsia="ru-RU"/>
        </w:rPr>
        <w:t xml:space="preserve">3.3. Материально-техническое обеспечение ОП ДО, </w:t>
      </w:r>
    </w:p>
    <w:p w:rsidR="00B73909" w:rsidRPr="00B73909" w:rsidRDefault="00B73909" w:rsidP="00B73909">
      <w:pPr>
        <w:widowControl w:val="0"/>
        <w:autoSpaceDE w:val="0"/>
        <w:autoSpaceDN w:val="0"/>
        <w:adjustRightInd w:val="0"/>
        <w:spacing w:after="0" w:line="240" w:lineRule="auto"/>
        <w:jc w:val="center"/>
        <w:rPr>
          <w:rFonts w:eastAsia="Times New Roman" w:cs="Times New Roman"/>
          <w:b/>
          <w:bCs/>
          <w:szCs w:val="24"/>
          <w:lang w:eastAsia="ru-RU"/>
        </w:rPr>
      </w:pPr>
      <w:r w:rsidRPr="00B73909">
        <w:rPr>
          <w:rFonts w:eastAsia="Times New Roman" w:cs="Times New Roman"/>
          <w:b/>
          <w:bCs/>
          <w:szCs w:val="24"/>
          <w:lang w:eastAsia="ru-RU"/>
        </w:rPr>
        <w:t xml:space="preserve">обеспеченность методическими материалами </w:t>
      </w:r>
    </w:p>
    <w:p w:rsidR="00B73909" w:rsidRDefault="00B73909" w:rsidP="00B73909">
      <w:pPr>
        <w:widowControl w:val="0"/>
        <w:autoSpaceDE w:val="0"/>
        <w:autoSpaceDN w:val="0"/>
        <w:adjustRightInd w:val="0"/>
        <w:spacing w:after="0" w:line="240" w:lineRule="auto"/>
        <w:jc w:val="center"/>
        <w:rPr>
          <w:rFonts w:eastAsia="Times New Roman" w:cs="Times New Roman"/>
          <w:b/>
          <w:bCs/>
          <w:szCs w:val="24"/>
          <w:lang w:eastAsia="ru-RU"/>
        </w:rPr>
      </w:pPr>
      <w:r w:rsidRPr="00B73909">
        <w:rPr>
          <w:rFonts w:eastAsia="Times New Roman" w:cs="Times New Roman"/>
          <w:b/>
          <w:bCs/>
          <w:szCs w:val="24"/>
          <w:lang w:eastAsia="ru-RU"/>
        </w:rPr>
        <w:t>и средствами обучения и воспитания</w:t>
      </w:r>
    </w:p>
    <w:p w:rsidR="004C47B0" w:rsidRDefault="004C47B0" w:rsidP="00B73909">
      <w:pPr>
        <w:widowControl w:val="0"/>
        <w:autoSpaceDE w:val="0"/>
        <w:autoSpaceDN w:val="0"/>
        <w:adjustRightInd w:val="0"/>
        <w:spacing w:after="0" w:line="240" w:lineRule="auto"/>
        <w:jc w:val="center"/>
        <w:rPr>
          <w:rFonts w:eastAsia="Times New Roman" w:cs="Times New Roman"/>
          <w:b/>
          <w:bCs/>
          <w:szCs w:val="24"/>
          <w:lang w:eastAsia="ru-RU"/>
        </w:rPr>
      </w:pPr>
    </w:p>
    <w:p w:rsidR="00D90106" w:rsidRPr="00D90106" w:rsidRDefault="002051B6" w:rsidP="00D90106">
      <w:pPr>
        <w:autoSpaceDE w:val="0"/>
        <w:autoSpaceDN w:val="0"/>
        <w:adjustRightInd w:val="0"/>
        <w:spacing w:after="0" w:line="240" w:lineRule="auto"/>
        <w:ind w:firstLine="567"/>
        <w:rPr>
          <w:rFonts w:ascii="Times New Roman CYR" w:eastAsia="Calibri" w:hAnsi="Times New Roman CYR" w:cs="Times New Roman CYR"/>
          <w:color w:val="000000"/>
          <w:szCs w:val="24"/>
        </w:rPr>
      </w:pPr>
      <w:r w:rsidRPr="002051B6">
        <w:rPr>
          <w:rFonts w:eastAsia="Times New Roman" w:cs="Times New Roman"/>
          <w:szCs w:val="24"/>
        </w:rPr>
        <w:t xml:space="preserve">     </w:t>
      </w:r>
      <w:r w:rsidR="00D90106" w:rsidRPr="00D90106">
        <w:rPr>
          <w:rFonts w:ascii="Times New Roman CYR" w:eastAsia="Calibri" w:hAnsi="Times New Roman CYR" w:cs="Times New Roman CYR"/>
          <w:color w:val="000000"/>
          <w:szCs w:val="24"/>
        </w:rPr>
        <w:t xml:space="preserve">В ДОУ созданы материально-технические условия, обеспечивающие: </w:t>
      </w:r>
    </w:p>
    <w:p w:rsidR="00D90106" w:rsidRPr="00D90106" w:rsidRDefault="00D90106" w:rsidP="00D90106">
      <w:pPr>
        <w:autoSpaceDE w:val="0"/>
        <w:autoSpaceDN w:val="0"/>
        <w:adjustRightInd w:val="0"/>
        <w:spacing w:after="0" w:line="240" w:lineRule="auto"/>
        <w:ind w:firstLine="567"/>
        <w:jc w:val="left"/>
        <w:rPr>
          <w:rFonts w:ascii="Times New Roman CYR" w:eastAsia="Calibri" w:hAnsi="Times New Roman CYR" w:cs="Times New Roman CYR"/>
          <w:color w:val="000000"/>
          <w:szCs w:val="24"/>
        </w:rPr>
      </w:pPr>
      <w:r w:rsidRPr="00D90106">
        <w:rPr>
          <w:rFonts w:ascii="Times New Roman CYR" w:eastAsia="Calibri" w:hAnsi="Times New Roman CYR" w:cs="Times New Roman CYR"/>
          <w:color w:val="000000"/>
          <w:szCs w:val="24"/>
        </w:rPr>
        <w:t xml:space="preserve">1) возможность достижения  обучающимися  планируемых  результатов освоения   Программы; </w:t>
      </w:r>
    </w:p>
    <w:p w:rsidR="00D90106" w:rsidRPr="00D90106" w:rsidRDefault="00D90106" w:rsidP="00D90106">
      <w:pPr>
        <w:autoSpaceDE w:val="0"/>
        <w:autoSpaceDN w:val="0"/>
        <w:adjustRightInd w:val="0"/>
        <w:spacing w:after="0" w:line="240" w:lineRule="auto"/>
        <w:ind w:firstLine="567"/>
        <w:jc w:val="left"/>
        <w:rPr>
          <w:rFonts w:eastAsia="Calibri" w:cs="Times New Roman"/>
          <w:color w:val="000000"/>
          <w:szCs w:val="24"/>
        </w:rPr>
      </w:pPr>
      <w:r w:rsidRPr="00D90106">
        <w:rPr>
          <w:rFonts w:ascii="Times New Roman CYR" w:eastAsia="Calibri" w:hAnsi="Times New Roman CYR" w:cs="Times New Roman CYR"/>
          <w:color w:val="000000"/>
          <w:szCs w:val="24"/>
        </w:rPr>
        <w:t>2) выполнение    ДОУ   требований     санитарно-эпидемиологических правил  и  гигиенических  нормативов,  содержащихся в   СП   2</w:t>
      </w:r>
      <w:r w:rsidRPr="00D90106">
        <w:rPr>
          <w:rFonts w:eastAsia="Calibri" w:cs="Times New Roman"/>
          <w:color w:val="000000"/>
          <w:szCs w:val="24"/>
        </w:rPr>
        <w:t xml:space="preserve">.4.3648-20, </w:t>
      </w:r>
      <w:r w:rsidRPr="00D90106">
        <w:rPr>
          <w:rFonts w:ascii="Times New Roman CYR" w:eastAsia="Calibri" w:hAnsi="Times New Roman CYR" w:cs="Times New Roman CYR"/>
          <w:color w:val="000000"/>
          <w:szCs w:val="24"/>
        </w:rPr>
        <w:t>СанПиН 2</w:t>
      </w:r>
      <w:r w:rsidRPr="00D90106">
        <w:rPr>
          <w:rFonts w:eastAsia="Calibri" w:cs="Times New Roman"/>
          <w:color w:val="000000"/>
          <w:szCs w:val="24"/>
        </w:rPr>
        <w:t>.3/2.4.3590-20 «</w:t>
      </w:r>
      <w:r w:rsidRPr="00D90106">
        <w:rPr>
          <w:rFonts w:ascii="Times New Roman CYR" w:eastAsia="Calibri" w:hAnsi="Times New Roman CYR" w:cs="Times New Roman CYR"/>
          <w:color w:val="000000"/>
          <w:szCs w:val="24"/>
        </w:rPr>
        <w:t xml:space="preserve">Санитарно-эпидемиологические требования к организации общественного питания </w:t>
      </w:r>
      <w:r w:rsidRPr="00D90106">
        <w:rPr>
          <w:rFonts w:ascii="Times New Roman CYR" w:eastAsia="Calibri" w:hAnsi="Times New Roman CYR" w:cs="Times New Roman CYR"/>
          <w:color w:val="000000"/>
          <w:szCs w:val="24"/>
        </w:rPr>
        <w:lastRenderedPageBreak/>
        <w:t>населения</w:t>
      </w:r>
      <w:r w:rsidRPr="00D90106">
        <w:rPr>
          <w:rFonts w:eastAsia="Calibri" w:cs="Times New Roman"/>
          <w:color w:val="000000"/>
          <w:szCs w:val="24"/>
        </w:rPr>
        <w:t xml:space="preserve">», </w:t>
      </w:r>
      <w:r w:rsidRPr="00D90106">
        <w:rPr>
          <w:rFonts w:ascii="Times New Roman CYR" w:eastAsia="Calibri" w:hAnsi="Times New Roman CYR" w:cs="Times New Roman CYR"/>
          <w:color w:val="000000"/>
          <w:szCs w:val="24"/>
        </w:rPr>
        <w:t>утверждённых постановлением Главного государственного санитарного врача Российской Федерации от 27 октября 2020 г</w:t>
      </w:r>
      <w:r w:rsidRPr="00D90106">
        <w:rPr>
          <w:rFonts w:eastAsia="Calibri" w:cs="Times New Roman"/>
          <w:color w:val="000000"/>
          <w:szCs w:val="24"/>
        </w:rPr>
        <w:t>. № 32 (</w:t>
      </w:r>
      <w:r w:rsidRPr="00D90106">
        <w:rPr>
          <w:rFonts w:ascii="Times New Roman CYR" w:eastAsia="Calibri" w:hAnsi="Times New Roman CYR" w:cs="Times New Roman CYR"/>
          <w:color w:val="000000"/>
          <w:szCs w:val="24"/>
        </w:rPr>
        <w:t>зарегистрировано Министерством юстиции Российской Федерации 11 ноября 2020 г</w:t>
      </w:r>
      <w:r w:rsidRPr="00D90106">
        <w:rPr>
          <w:rFonts w:eastAsia="Calibri" w:cs="Times New Roman"/>
          <w:color w:val="000000"/>
          <w:szCs w:val="24"/>
        </w:rPr>
        <w:t xml:space="preserve">., </w:t>
      </w:r>
      <w:r w:rsidRPr="00D90106">
        <w:rPr>
          <w:rFonts w:ascii="Times New Roman CYR" w:eastAsia="Calibri" w:hAnsi="Times New Roman CYR" w:cs="Times New Roman CYR"/>
          <w:color w:val="000000"/>
          <w:szCs w:val="24"/>
        </w:rPr>
        <w:t xml:space="preserve">регистрационный </w:t>
      </w:r>
      <w:r w:rsidRPr="00D90106">
        <w:rPr>
          <w:rFonts w:eastAsia="Calibri" w:cs="Times New Roman"/>
          <w:color w:val="000000"/>
          <w:szCs w:val="24"/>
        </w:rPr>
        <w:t xml:space="preserve">№ 60833), </w:t>
      </w:r>
      <w:r w:rsidRPr="00D90106">
        <w:rPr>
          <w:rFonts w:ascii="Times New Roman CYR" w:eastAsia="Calibri" w:hAnsi="Times New Roman CYR" w:cs="Times New Roman CYR"/>
          <w:color w:val="000000"/>
          <w:szCs w:val="24"/>
        </w:rPr>
        <w:t>действующим до 1 января 2027 года (далее - СанПиН 2</w:t>
      </w:r>
      <w:r w:rsidRPr="00D90106">
        <w:rPr>
          <w:rFonts w:eastAsia="Calibri" w:cs="Times New Roman"/>
          <w:color w:val="000000"/>
          <w:szCs w:val="24"/>
        </w:rPr>
        <w:t xml:space="preserve">.3/2.4.3590-20), </w:t>
      </w:r>
      <w:r w:rsidRPr="00D90106">
        <w:rPr>
          <w:rFonts w:ascii="Times New Roman CYR" w:eastAsia="Calibri" w:hAnsi="Times New Roman CYR" w:cs="Times New Roman CYR"/>
          <w:color w:val="000000"/>
          <w:szCs w:val="24"/>
        </w:rPr>
        <w:t>СанПиН 1</w:t>
      </w:r>
      <w:r w:rsidRPr="00D90106">
        <w:rPr>
          <w:rFonts w:eastAsia="Calibri" w:cs="Times New Roman"/>
          <w:color w:val="000000"/>
          <w:szCs w:val="24"/>
        </w:rPr>
        <w:t xml:space="preserve">.2.3685-21: </w:t>
      </w:r>
    </w:p>
    <w:p w:rsidR="00D90106" w:rsidRPr="00D90106" w:rsidRDefault="00D90106" w:rsidP="00D90106">
      <w:pPr>
        <w:autoSpaceDE w:val="0"/>
        <w:autoSpaceDN w:val="0"/>
        <w:adjustRightInd w:val="0"/>
        <w:spacing w:after="0" w:line="240" w:lineRule="auto"/>
        <w:ind w:firstLine="567"/>
        <w:jc w:val="left"/>
        <w:rPr>
          <w:rFonts w:ascii="Times New Roman CYR" w:eastAsia="Calibri" w:hAnsi="Times New Roman CYR" w:cs="Times New Roman CYR"/>
          <w:color w:val="000000"/>
          <w:szCs w:val="24"/>
        </w:rPr>
      </w:pPr>
      <w:r w:rsidRPr="00D90106">
        <w:rPr>
          <w:rFonts w:ascii="Wingdings" w:eastAsia="Calibri" w:hAnsi="Wingdings" w:cs="Wingdings"/>
          <w:color w:val="000000"/>
          <w:szCs w:val="24"/>
        </w:rPr>
        <w:t></w:t>
      </w:r>
      <w:r w:rsidRPr="00D90106">
        <w:rPr>
          <w:rFonts w:eastAsia="Calibri" w:cs="Times New Roman"/>
          <w:color w:val="000000"/>
          <w:szCs w:val="24"/>
        </w:rPr>
        <w:t xml:space="preserve"> </w:t>
      </w:r>
      <w:r w:rsidRPr="00D90106">
        <w:rPr>
          <w:rFonts w:ascii="Times New Roman CYR" w:eastAsia="Calibri" w:hAnsi="Times New Roman CYR" w:cs="Times New Roman CYR"/>
          <w:color w:val="000000"/>
          <w:szCs w:val="24"/>
        </w:rPr>
        <w:t xml:space="preserve">к условиям размещения организаций, осуществляющих образовательную деятельность; </w:t>
      </w:r>
    </w:p>
    <w:p w:rsidR="00D90106" w:rsidRPr="00D90106" w:rsidRDefault="00D90106" w:rsidP="00D90106">
      <w:pPr>
        <w:autoSpaceDE w:val="0"/>
        <w:autoSpaceDN w:val="0"/>
        <w:adjustRightInd w:val="0"/>
        <w:spacing w:after="0" w:line="240" w:lineRule="auto"/>
        <w:ind w:firstLine="567"/>
        <w:jc w:val="left"/>
        <w:rPr>
          <w:rFonts w:ascii="Times New Roman CYR" w:eastAsia="Calibri" w:hAnsi="Times New Roman CYR" w:cs="Times New Roman CYR"/>
          <w:color w:val="000000"/>
          <w:szCs w:val="24"/>
        </w:rPr>
      </w:pPr>
      <w:r w:rsidRPr="00D90106">
        <w:rPr>
          <w:rFonts w:ascii="Wingdings" w:eastAsia="Calibri" w:hAnsi="Wingdings" w:cs="Wingdings"/>
          <w:color w:val="000000"/>
          <w:szCs w:val="24"/>
        </w:rPr>
        <w:t></w:t>
      </w:r>
      <w:r w:rsidRPr="00D90106">
        <w:rPr>
          <w:rFonts w:eastAsia="Calibri" w:cs="Times New Roman"/>
          <w:color w:val="000000"/>
          <w:szCs w:val="24"/>
        </w:rPr>
        <w:t xml:space="preserve"> </w:t>
      </w:r>
      <w:r w:rsidRPr="00D90106">
        <w:rPr>
          <w:rFonts w:ascii="Times New Roman CYR" w:eastAsia="Calibri" w:hAnsi="Times New Roman CYR" w:cs="Times New Roman CYR"/>
          <w:color w:val="000000"/>
          <w:szCs w:val="24"/>
        </w:rPr>
        <w:t xml:space="preserve">оборудованию и содержанию территории; </w:t>
      </w:r>
    </w:p>
    <w:p w:rsidR="00D90106" w:rsidRPr="00D90106" w:rsidRDefault="00D90106" w:rsidP="00D90106">
      <w:pPr>
        <w:autoSpaceDE w:val="0"/>
        <w:autoSpaceDN w:val="0"/>
        <w:adjustRightInd w:val="0"/>
        <w:spacing w:after="0" w:line="240" w:lineRule="auto"/>
        <w:ind w:firstLine="567"/>
        <w:jc w:val="left"/>
        <w:rPr>
          <w:rFonts w:ascii="Times New Roman CYR" w:eastAsia="Calibri" w:hAnsi="Times New Roman CYR" w:cs="Times New Roman CYR"/>
          <w:color w:val="000000"/>
          <w:szCs w:val="24"/>
        </w:rPr>
      </w:pPr>
      <w:r w:rsidRPr="00D90106">
        <w:rPr>
          <w:rFonts w:ascii="Wingdings" w:eastAsia="Calibri" w:hAnsi="Wingdings" w:cs="Wingdings"/>
          <w:color w:val="000000"/>
          <w:szCs w:val="24"/>
        </w:rPr>
        <w:t></w:t>
      </w:r>
      <w:r w:rsidRPr="00D90106">
        <w:rPr>
          <w:rFonts w:eastAsia="Calibri" w:cs="Times New Roman"/>
          <w:color w:val="000000"/>
          <w:szCs w:val="24"/>
        </w:rPr>
        <w:t xml:space="preserve"> </w:t>
      </w:r>
      <w:r w:rsidRPr="00D90106">
        <w:rPr>
          <w:rFonts w:ascii="Times New Roman CYR" w:eastAsia="Calibri" w:hAnsi="Times New Roman CYR" w:cs="Times New Roman CYR"/>
          <w:color w:val="000000"/>
          <w:szCs w:val="24"/>
        </w:rPr>
        <w:t xml:space="preserve">помещениям, их оборудованию и содержанию; </w:t>
      </w:r>
    </w:p>
    <w:p w:rsidR="00D90106" w:rsidRPr="00D90106" w:rsidRDefault="00D90106" w:rsidP="00D90106">
      <w:pPr>
        <w:autoSpaceDE w:val="0"/>
        <w:autoSpaceDN w:val="0"/>
        <w:adjustRightInd w:val="0"/>
        <w:spacing w:after="0" w:line="240" w:lineRule="auto"/>
        <w:ind w:firstLine="567"/>
        <w:jc w:val="left"/>
        <w:rPr>
          <w:rFonts w:ascii="Times New Roman CYR" w:eastAsia="Calibri" w:hAnsi="Times New Roman CYR" w:cs="Times New Roman CYR"/>
          <w:color w:val="000000"/>
          <w:szCs w:val="24"/>
        </w:rPr>
      </w:pPr>
      <w:r w:rsidRPr="00D90106">
        <w:rPr>
          <w:rFonts w:ascii="Wingdings" w:eastAsia="Calibri" w:hAnsi="Wingdings" w:cs="Wingdings"/>
          <w:color w:val="000000"/>
          <w:szCs w:val="24"/>
        </w:rPr>
        <w:t></w:t>
      </w:r>
      <w:r w:rsidRPr="00D90106">
        <w:rPr>
          <w:rFonts w:eastAsia="Calibri" w:cs="Times New Roman"/>
          <w:color w:val="000000"/>
          <w:szCs w:val="24"/>
        </w:rPr>
        <w:t xml:space="preserve"> </w:t>
      </w:r>
      <w:r w:rsidRPr="00D90106">
        <w:rPr>
          <w:rFonts w:ascii="Times New Roman CYR" w:eastAsia="Calibri" w:hAnsi="Times New Roman CYR" w:cs="Times New Roman CYR"/>
          <w:color w:val="000000"/>
          <w:szCs w:val="24"/>
        </w:rPr>
        <w:t xml:space="preserve">естественному и искусственному освещению помещений; </w:t>
      </w:r>
    </w:p>
    <w:p w:rsidR="00D90106" w:rsidRPr="00D90106" w:rsidRDefault="00D90106" w:rsidP="00D90106">
      <w:pPr>
        <w:autoSpaceDE w:val="0"/>
        <w:autoSpaceDN w:val="0"/>
        <w:adjustRightInd w:val="0"/>
        <w:spacing w:after="0" w:line="240" w:lineRule="auto"/>
        <w:ind w:firstLine="567"/>
        <w:jc w:val="left"/>
        <w:rPr>
          <w:rFonts w:ascii="Times New Roman CYR" w:eastAsia="Calibri" w:hAnsi="Times New Roman CYR" w:cs="Times New Roman CYR"/>
          <w:color w:val="000000"/>
          <w:szCs w:val="24"/>
        </w:rPr>
      </w:pPr>
      <w:r w:rsidRPr="00D90106">
        <w:rPr>
          <w:rFonts w:ascii="Wingdings" w:eastAsia="Calibri" w:hAnsi="Wingdings" w:cs="Wingdings"/>
          <w:color w:val="000000"/>
          <w:szCs w:val="24"/>
        </w:rPr>
        <w:t></w:t>
      </w:r>
      <w:r w:rsidRPr="00D90106">
        <w:rPr>
          <w:rFonts w:eastAsia="Calibri" w:cs="Times New Roman"/>
          <w:color w:val="000000"/>
          <w:szCs w:val="24"/>
        </w:rPr>
        <w:t xml:space="preserve"> </w:t>
      </w:r>
      <w:r w:rsidRPr="00D90106">
        <w:rPr>
          <w:rFonts w:ascii="Times New Roman CYR" w:eastAsia="Calibri" w:hAnsi="Times New Roman CYR" w:cs="Times New Roman CYR"/>
          <w:color w:val="000000"/>
          <w:szCs w:val="24"/>
        </w:rPr>
        <w:t xml:space="preserve">отоплению и вентиляции; </w:t>
      </w:r>
    </w:p>
    <w:p w:rsidR="00D90106" w:rsidRPr="00D90106" w:rsidRDefault="00D90106" w:rsidP="00D90106">
      <w:pPr>
        <w:autoSpaceDE w:val="0"/>
        <w:autoSpaceDN w:val="0"/>
        <w:adjustRightInd w:val="0"/>
        <w:spacing w:after="0" w:line="240" w:lineRule="auto"/>
        <w:ind w:firstLine="567"/>
        <w:jc w:val="left"/>
        <w:rPr>
          <w:rFonts w:ascii="Times New Roman CYR" w:eastAsia="Calibri" w:hAnsi="Times New Roman CYR" w:cs="Times New Roman CYR"/>
          <w:color w:val="000000"/>
          <w:szCs w:val="24"/>
        </w:rPr>
      </w:pPr>
      <w:r w:rsidRPr="00D90106">
        <w:rPr>
          <w:rFonts w:ascii="Wingdings" w:eastAsia="Calibri" w:hAnsi="Wingdings" w:cs="Wingdings"/>
          <w:color w:val="000000"/>
          <w:szCs w:val="24"/>
        </w:rPr>
        <w:t></w:t>
      </w:r>
      <w:r w:rsidRPr="00D90106">
        <w:rPr>
          <w:rFonts w:eastAsia="Calibri" w:cs="Times New Roman"/>
          <w:color w:val="000000"/>
          <w:szCs w:val="24"/>
        </w:rPr>
        <w:t xml:space="preserve"> </w:t>
      </w:r>
      <w:r w:rsidRPr="00D90106">
        <w:rPr>
          <w:rFonts w:ascii="Times New Roman CYR" w:eastAsia="Calibri" w:hAnsi="Times New Roman CYR" w:cs="Times New Roman CYR"/>
          <w:color w:val="000000"/>
          <w:szCs w:val="24"/>
        </w:rPr>
        <w:t xml:space="preserve">водоснабжению и канализации; </w:t>
      </w:r>
    </w:p>
    <w:p w:rsidR="00D90106" w:rsidRPr="00D90106" w:rsidRDefault="00D90106" w:rsidP="00D90106">
      <w:pPr>
        <w:autoSpaceDE w:val="0"/>
        <w:autoSpaceDN w:val="0"/>
        <w:adjustRightInd w:val="0"/>
        <w:spacing w:after="0" w:line="240" w:lineRule="auto"/>
        <w:ind w:firstLine="567"/>
        <w:jc w:val="left"/>
        <w:rPr>
          <w:rFonts w:ascii="Times New Roman CYR" w:eastAsia="Calibri" w:hAnsi="Times New Roman CYR" w:cs="Times New Roman CYR"/>
          <w:color w:val="000000"/>
          <w:szCs w:val="24"/>
        </w:rPr>
      </w:pPr>
      <w:r w:rsidRPr="00D90106">
        <w:rPr>
          <w:rFonts w:ascii="Wingdings" w:eastAsia="Calibri" w:hAnsi="Wingdings" w:cs="Wingdings"/>
          <w:color w:val="000000"/>
          <w:szCs w:val="24"/>
        </w:rPr>
        <w:t></w:t>
      </w:r>
      <w:r w:rsidRPr="00D90106">
        <w:rPr>
          <w:rFonts w:eastAsia="Calibri" w:cs="Times New Roman"/>
          <w:color w:val="000000"/>
          <w:szCs w:val="24"/>
        </w:rPr>
        <w:t xml:space="preserve"> </w:t>
      </w:r>
      <w:r w:rsidRPr="00D90106">
        <w:rPr>
          <w:rFonts w:ascii="Times New Roman CYR" w:eastAsia="Calibri" w:hAnsi="Times New Roman CYR" w:cs="Times New Roman CYR"/>
          <w:color w:val="000000"/>
          <w:szCs w:val="24"/>
        </w:rPr>
        <w:t xml:space="preserve">организации питания; </w:t>
      </w:r>
    </w:p>
    <w:p w:rsidR="00D90106" w:rsidRPr="00D90106" w:rsidRDefault="00D90106" w:rsidP="00D90106">
      <w:pPr>
        <w:autoSpaceDE w:val="0"/>
        <w:autoSpaceDN w:val="0"/>
        <w:adjustRightInd w:val="0"/>
        <w:spacing w:after="0" w:line="240" w:lineRule="auto"/>
        <w:ind w:firstLine="567"/>
        <w:jc w:val="left"/>
        <w:rPr>
          <w:rFonts w:ascii="Times New Roman CYR" w:eastAsia="Calibri" w:hAnsi="Times New Roman CYR" w:cs="Times New Roman CYR"/>
          <w:color w:val="000000"/>
          <w:szCs w:val="24"/>
        </w:rPr>
      </w:pPr>
      <w:r w:rsidRPr="00D90106">
        <w:rPr>
          <w:rFonts w:ascii="Wingdings" w:eastAsia="Calibri" w:hAnsi="Wingdings" w:cs="Wingdings"/>
          <w:color w:val="000000"/>
          <w:szCs w:val="24"/>
        </w:rPr>
        <w:t></w:t>
      </w:r>
      <w:r w:rsidRPr="00D90106">
        <w:rPr>
          <w:rFonts w:eastAsia="Calibri" w:cs="Times New Roman"/>
          <w:color w:val="000000"/>
          <w:szCs w:val="24"/>
        </w:rPr>
        <w:t xml:space="preserve"> </w:t>
      </w:r>
      <w:r w:rsidRPr="00D90106">
        <w:rPr>
          <w:rFonts w:ascii="Times New Roman CYR" w:eastAsia="Calibri" w:hAnsi="Times New Roman CYR" w:cs="Times New Roman CYR"/>
          <w:color w:val="000000"/>
          <w:szCs w:val="24"/>
        </w:rPr>
        <w:t xml:space="preserve">медицинскому обеспечению; </w:t>
      </w:r>
    </w:p>
    <w:p w:rsidR="00D90106" w:rsidRPr="00D90106" w:rsidRDefault="00D90106" w:rsidP="00D90106">
      <w:pPr>
        <w:autoSpaceDE w:val="0"/>
        <w:autoSpaceDN w:val="0"/>
        <w:adjustRightInd w:val="0"/>
        <w:spacing w:after="0" w:line="240" w:lineRule="auto"/>
        <w:ind w:firstLine="567"/>
        <w:jc w:val="left"/>
        <w:rPr>
          <w:rFonts w:ascii="Times New Roman CYR" w:eastAsia="Calibri" w:hAnsi="Times New Roman CYR" w:cs="Times New Roman CYR"/>
          <w:color w:val="000000"/>
          <w:szCs w:val="24"/>
        </w:rPr>
      </w:pPr>
      <w:r w:rsidRPr="00D90106">
        <w:rPr>
          <w:rFonts w:ascii="Wingdings" w:eastAsia="Calibri" w:hAnsi="Wingdings" w:cs="Wingdings"/>
          <w:color w:val="000000"/>
          <w:szCs w:val="24"/>
        </w:rPr>
        <w:t></w:t>
      </w:r>
      <w:r w:rsidRPr="00D90106">
        <w:rPr>
          <w:rFonts w:eastAsia="Calibri" w:cs="Times New Roman"/>
          <w:color w:val="000000"/>
          <w:szCs w:val="24"/>
        </w:rPr>
        <w:t xml:space="preserve"> </w:t>
      </w:r>
      <w:r w:rsidRPr="00D90106">
        <w:rPr>
          <w:rFonts w:ascii="Times New Roman CYR" w:eastAsia="Calibri" w:hAnsi="Times New Roman CYR" w:cs="Times New Roman CYR"/>
          <w:color w:val="000000"/>
          <w:szCs w:val="24"/>
        </w:rPr>
        <w:t xml:space="preserve">приему детей в организации, осуществляющих образовательную деятельность; </w:t>
      </w:r>
    </w:p>
    <w:p w:rsidR="00D90106" w:rsidRPr="00D90106" w:rsidRDefault="00D90106" w:rsidP="00D90106">
      <w:pPr>
        <w:autoSpaceDE w:val="0"/>
        <w:autoSpaceDN w:val="0"/>
        <w:adjustRightInd w:val="0"/>
        <w:spacing w:after="0" w:line="240" w:lineRule="auto"/>
        <w:ind w:firstLine="567"/>
        <w:jc w:val="left"/>
        <w:rPr>
          <w:rFonts w:ascii="Times New Roman CYR" w:eastAsia="Calibri" w:hAnsi="Times New Roman CYR" w:cs="Times New Roman CYR"/>
          <w:color w:val="000000"/>
          <w:szCs w:val="24"/>
        </w:rPr>
      </w:pPr>
      <w:r w:rsidRPr="00D90106">
        <w:rPr>
          <w:rFonts w:ascii="Wingdings" w:eastAsia="Calibri" w:hAnsi="Wingdings" w:cs="Wingdings"/>
          <w:color w:val="000000"/>
          <w:szCs w:val="24"/>
        </w:rPr>
        <w:t></w:t>
      </w:r>
      <w:r w:rsidRPr="00D90106">
        <w:rPr>
          <w:rFonts w:eastAsia="Calibri" w:cs="Times New Roman"/>
          <w:color w:val="000000"/>
          <w:szCs w:val="24"/>
        </w:rPr>
        <w:t xml:space="preserve"> </w:t>
      </w:r>
      <w:r w:rsidRPr="00D90106">
        <w:rPr>
          <w:rFonts w:ascii="Times New Roman CYR" w:eastAsia="Calibri" w:hAnsi="Times New Roman CYR" w:cs="Times New Roman CYR"/>
          <w:color w:val="000000"/>
          <w:szCs w:val="24"/>
        </w:rPr>
        <w:t xml:space="preserve">организации режима дня; </w:t>
      </w:r>
    </w:p>
    <w:p w:rsidR="00D90106" w:rsidRPr="00D90106" w:rsidRDefault="00D90106" w:rsidP="00D90106">
      <w:pPr>
        <w:autoSpaceDE w:val="0"/>
        <w:autoSpaceDN w:val="0"/>
        <w:adjustRightInd w:val="0"/>
        <w:spacing w:after="0" w:line="240" w:lineRule="auto"/>
        <w:ind w:firstLine="567"/>
        <w:jc w:val="left"/>
        <w:rPr>
          <w:rFonts w:ascii="Times New Roman CYR" w:eastAsia="Calibri" w:hAnsi="Times New Roman CYR" w:cs="Times New Roman CYR"/>
          <w:color w:val="000000"/>
          <w:szCs w:val="24"/>
        </w:rPr>
      </w:pPr>
      <w:r w:rsidRPr="00D90106">
        <w:rPr>
          <w:rFonts w:ascii="Wingdings" w:eastAsia="Calibri" w:hAnsi="Wingdings" w:cs="Wingdings"/>
          <w:color w:val="000000"/>
          <w:szCs w:val="24"/>
        </w:rPr>
        <w:t></w:t>
      </w:r>
      <w:r w:rsidRPr="00D90106">
        <w:rPr>
          <w:rFonts w:eastAsia="Calibri" w:cs="Times New Roman"/>
          <w:color w:val="000000"/>
          <w:szCs w:val="24"/>
        </w:rPr>
        <w:t xml:space="preserve"> </w:t>
      </w:r>
      <w:r w:rsidRPr="00D90106">
        <w:rPr>
          <w:rFonts w:ascii="Times New Roman CYR" w:eastAsia="Calibri" w:hAnsi="Times New Roman CYR" w:cs="Times New Roman CYR"/>
          <w:color w:val="000000"/>
          <w:szCs w:val="24"/>
        </w:rPr>
        <w:t xml:space="preserve">организации физического воспитания; личной гигиене персонала; </w:t>
      </w:r>
    </w:p>
    <w:p w:rsidR="00D90106" w:rsidRPr="00D90106" w:rsidRDefault="00D90106" w:rsidP="00D90106">
      <w:pPr>
        <w:autoSpaceDE w:val="0"/>
        <w:autoSpaceDN w:val="0"/>
        <w:adjustRightInd w:val="0"/>
        <w:spacing w:after="0" w:line="240" w:lineRule="auto"/>
        <w:ind w:firstLine="567"/>
        <w:jc w:val="left"/>
        <w:rPr>
          <w:rFonts w:ascii="Times New Roman CYR" w:eastAsia="Calibri" w:hAnsi="Times New Roman CYR" w:cs="Times New Roman CYR"/>
          <w:color w:val="000000"/>
          <w:szCs w:val="24"/>
        </w:rPr>
      </w:pPr>
      <w:r w:rsidRPr="00D90106">
        <w:rPr>
          <w:rFonts w:ascii="Times New Roman CYR" w:eastAsia="Calibri" w:hAnsi="Times New Roman CYR" w:cs="Times New Roman CYR"/>
          <w:color w:val="000000"/>
          <w:szCs w:val="24"/>
        </w:rPr>
        <w:t xml:space="preserve">3) выполнение ДОУ требований пожарной безопасности и электробезопасности; </w:t>
      </w:r>
    </w:p>
    <w:p w:rsidR="00D90106" w:rsidRPr="00D90106" w:rsidRDefault="00D90106" w:rsidP="00D90106">
      <w:pPr>
        <w:autoSpaceDE w:val="0"/>
        <w:autoSpaceDN w:val="0"/>
        <w:adjustRightInd w:val="0"/>
        <w:spacing w:after="0" w:line="240" w:lineRule="auto"/>
        <w:ind w:firstLine="567"/>
        <w:jc w:val="left"/>
        <w:rPr>
          <w:rFonts w:ascii="Times New Roman CYR" w:eastAsia="Calibri" w:hAnsi="Times New Roman CYR" w:cs="Times New Roman CYR"/>
          <w:color w:val="000000"/>
          <w:szCs w:val="24"/>
        </w:rPr>
      </w:pPr>
      <w:r w:rsidRPr="00D90106">
        <w:rPr>
          <w:rFonts w:ascii="Times New Roman CYR" w:eastAsia="Calibri" w:hAnsi="Times New Roman CYR" w:cs="Times New Roman CYR"/>
          <w:color w:val="000000"/>
          <w:szCs w:val="24"/>
        </w:rPr>
        <w:t xml:space="preserve">4) выполнение ДОУ требований по охране здоровья обучающихся и охране труда работников ДОУ; </w:t>
      </w:r>
    </w:p>
    <w:p w:rsidR="00D90106" w:rsidRPr="00D90106" w:rsidRDefault="00D90106" w:rsidP="00D90106">
      <w:pPr>
        <w:autoSpaceDE w:val="0"/>
        <w:autoSpaceDN w:val="0"/>
        <w:adjustRightInd w:val="0"/>
        <w:spacing w:after="0" w:line="240" w:lineRule="auto"/>
        <w:ind w:firstLine="567"/>
        <w:jc w:val="left"/>
        <w:rPr>
          <w:rFonts w:eastAsia="Calibri" w:cs="Times New Roman"/>
          <w:color w:val="000000"/>
          <w:szCs w:val="24"/>
        </w:rPr>
      </w:pPr>
      <w:r w:rsidRPr="00D90106">
        <w:rPr>
          <w:rFonts w:ascii="Times New Roman CYR" w:eastAsia="Calibri" w:hAnsi="Times New Roman CYR" w:cs="Times New Roman CYR"/>
          <w:color w:val="000000"/>
          <w:szCs w:val="24"/>
        </w:rPr>
        <w:t>5) возможность для беспрепятственного доступа обучающихся с ОВЗ, в том числе детей-инвалидов к объектам инфраструктуры ДОУ</w:t>
      </w:r>
      <w:r w:rsidRPr="00D90106">
        <w:rPr>
          <w:rFonts w:eastAsia="Calibri" w:cs="Times New Roman"/>
          <w:color w:val="000000"/>
          <w:szCs w:val="24"/>
        </w:rPr>
        <w:t>.</w:t>
      </w:r>
    </w:p>
    <w:p w:rsidR="00D90106" w:rsidRPr="00D90106" w:rsidRDefault="00D90106" w:rsidP="00D90106">
      <w:pPr>
        <w:autoSpaceDE w:val="0"/>
        <w:autoSpaceDN w:val="0"/>
        <w:adjustRightInd w:val="0"/>
        <w:spacing w:after="0" w:line="240" w:lineRule="auto"/>
        <w:ind w:firstLine="567"/>
        <w:jc w:val="left"/>
        <w:rPr>
          <w:rFonts w:eastAsia="Calibri" w:cs="Times New Roman"/>
          <w:color w:val="000000"/>
          <w:szCs w:val="24"/>
        </w:rPr>
      </w:pPr>
      <w:r w:rsidRPr="00D90106">
        <w:rPr>
          <w:rFonts w:ascii="Times New Roman CYR" w:eastAsia="Calibri" w:hAnsi="Times New Roman CYR" w:cs="Times New Roman CYR"/>
          <w:color w:val="000000"/>
          <w:szCs w:val="24"/>
        </w:rPr>
        <w:t>При создании материально-технических условий для детей с ОВЗ ДОУ должно учитывать особенности их физического и психического развития</w:t>
      </w:r>
      <w:r w:rsidRPr="00D90106">
        <w:rPr>
          <w:rFonts w:eastAsia="Calibri" w:cs="Times New Roman"/>
          <w:color w:val="000000"/>
          <w:szCs w:val="24"/>
        </w:rPr>
        <w:t xml:space="preserve">. </w:t>
      </w:r>
    </w:p>
    <w:p w:rsidR="00D90106" w:rsidRPr="00D90106" w:rsidRDefault="00D90106" w:rsidP="00D90106">
      <w:pPr>
        <w:autoSpaceDE w:val="0"/>
        <w:autoSpaceDN w:val="0"/>
        <w:adjustRightInd w:val="0"/>
        <w:spacing w:after="0" w:line="240" w:lineRule="auto"/>
        <w:ind w:firstLine="567"/>
        <w:jc w:val="left"/>
        <w:rPr>
          <w:rFonts w:eastAsia="Calibri" w:cs="Times New Roman"/>
          <w:color w:val="000000"/>
          <w:szCs w:val="24"/>
        </w:rPr>
      </w:pPr>
      <w:r w:rsidRPr="00D90106">
        <w:rPr>
          <w:rFonts w:ascii="Times New Roman CYR" w:eastAsia="Calibri" w:hAnsi="Times New Roman CYR" w:cs="Times New Roman CYR"/>
          <w:color w:val="000000"/>
          <w:szCs w:val="24"/>
        </w:rPr>
        <w:t>ДОУ   оснащено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r w:rsidRPr="00D90106">
        <w:rPr>
          <w:rFonts w:eastAsia="Calibri" w:cs="Times New Roman"/>
          <w:color w:val="000000"/>
          <w:szCs w:val="24"/>
        </w:rPr>
        <w:t xml:space="preserve">. </w:t>
      </w:r>
    </w:p>
    <w:p w:rsidR="00D90106" w:rsidRPr="00D90106" w:rsidRDefault="00D90106" w:rsidP="00D90106">
      <w:pPr>
        <w:autoSpaceDE w:val="0"/>
        <w:autoSpaceDN w:val="0"/>
        <w:adjustRightInd w:val="0"/>
        <w:spacing w:after="0" w:line="240" w:lineRule="auto"/>
        <w:ind w:firstLine="567"/>
        <w:jc w:val="left"/>
        <w:rPr>
          <w:rFonts w:ascii="Times New Roman CYR" w:eastAsia="Calibri" w:hAnsi="Times New Roman CYR" w:cs="Times New Roman CYR"/>
          <w:color w:val="000000"/>
          <w:szCs w:val="24"/>
        </w:rPr>
      </w:pPr>
      <w:r w:rsidRPr="00D90106">
        <w:rPr>
          <w:rFonts w:ascii="Times New Roman CYR" w:eastAsia="Calibri" w:hAnsi="Times New Roman CYR" w:cs="Times New Roman CYR"/>
          <w:color w:val="000000"/>
          <w:szCs w:val="24"/>
        </w:rPr>
        <w:t xml:space="preserve">В ДОУ имеется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 </w:t>
      </w:r>
    </w:p>
    <w:p w:rsidR="00D90106" w:rsidRPr="00D90106" w:rsidRDefault="00D90106" w:rsidP="00D90106">
      <w:pPr>
        <w:autoSpaceDE w:val="0"/>
        <w:autoSpaceDN w:val="0"/>
        <w:adjustRightInd w:val="0"/>
        <w:spacing w:after="0" w:line="240" w:lineRule="auto"/>
        <w:ind w:firstLine="567"/>
        <w:jc w:val="left"/>
        <w:rPr>
          <w:rFonts w:ascii="Times New Roman CYR" w:eastAsia="Calibri" w:hAnsi="Times New Roman CYR" w:cs="Times New Roman CYR"/>
          <w:color w:val="000000"/>
          <w:szCs w:val="24"/>
        </w:rPr>
      </w:pPr>
      <w:r w:rsidRPr="00D90106">
        <w:rPr>
          <w:rFonts w:ascii="Times New Roman CYR" w:eastAsia="Calibri" w:hAnsi="Times New Roman CYR" w:cs="Times New Roman CYR"/>
          <w:color w:val="000000"/>
          <w:szCs w:val="24"/>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D90106" w:rsidRPr="00D90106" w:rsidRDefault="00D90106" w:rsidP="00D90106">
      <w:pPr>
        <w:autoSpaceDE w:val="0"/>
        <w:autoSpaceDN w:val="0"/>
        <w:adjustRightInd w:val="0"/>
        <w:spacing w:after="0" w:line="240" w:lineRule="auto"/>
        <w:ind w:firstLine="567"/>
        <w:jc w:val="left"/>
        <w:rPr>
          <w:rFonts w:ascii="Times New Roman CYR" w:eastAsia="Calibri" w:hAnsi="Times New Roman CYR" w:cs="Times New Roman CYR"/>
          <w:color w:val="000000"/>
          <w:szCs w:val="24"/>
        </w:rPr>
      </w:pPr>
      <w:r w:rsidRPr="00D90106">
        <w:rPr>
          <w:rFonts w:ascii="Times New Roman CYR" w:eastAsia="Calibri" w:hAnsi="Times New Roman CYR" w:cs="Times New Roman CYR"/>
          <w:color w:val="000000"/>
          <w:szCs w:val="24"/>
        </w:rPr>
        <w:t xml:space="preserve">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 </w:t>
      </w:r>
    </w:p>
    <w:p w:rsidR="00D90106" w:rsidRPr="00D90106" w:rsidRDefault="00D90106" w:rsidP="00D90106">
      <w:pPr>
        <w:autoSpaceDE w:val="0"/>
        <w:autoSpaceDN w:val="0"/>
        <w:adjustRightInd w:val="0"/>
        <w:spacing w:after="0" w:line="240" w:lineRule="auto"/>
        <w:ind w:firstLine="567"/>
        <w:jc w:val="left"/>
        <w:rPr>
          <w:rFonts w:ascii="Times New Roman CYR" w:eastAsia="Calibri" w:hAnsi="Times New Roman CYR" w:cs="Times New Roman CYR"/>
          <w:color w:val="000000"/>
          <w:szCs w:val="24"/>
        </w:rPr>
      </w:pPr>
      <w:r w:rsidRPr="00D90106">
        <w:rPr>
          <w:rFonts w:ascii="Times New Roman CYR" w:eastAsia="Calibri" w:hAnsi="Times New Roman CYR" w:cs="Times New Roman CYR"/>
          <w:color w:val="000000"/>
          <w:szCs w:val="24"/>
        </w:rPr>
        <w:t xml:space="preserve">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 </w:t>
      </w:r>
    </w:p>
    <w:p w:rsidR="00D90106" w:rsidRPr="00D90106" w:rsidRDefault="00D90106" w:rsidP="00D90106">
      <w:pPr>
        <w:autoSpaceDE w:val="0"/>
        <w:autoSpaceDN w:val="0"/>
        <w:adjustRightInd w:val="0"/>
        <w:spacing w:after="0" w:line="240" w:lineRule="auto"/>
        <w:ind w:firstLine="567"/>
        <w:jc w:val="left"/>
        <w:rPr>
          <w:rFonts w:ascii="Times New Roman CYR" w:eastAsia="Calibri" w:hAnsi="Times New Roman CYR" w:cs="Times New Roman CYR"/>
          <w:color w:val="000000"/>
          <w:szCs w:val="24"/>
        </w:rPr>
      </w:pPr>
      <w:r w:rsidRPr="00D90106">
        <w:rPr>
          <w:rFonts w:ascii="Times New Roman CYR" w:eastAsia="Calibri" w:hAnsi="Times New Roman CYR" w:cs="Times New Roman CYR"/>
          <w:color w:val="000000"/>
          <w:szCs w:val="24"/>
        </w:rPr>
        <w:t xml:space="preserve">4) административные помещения, методический кабинет; </w:t>
      </w:r>
    </w:p>
    <w:p w:rsidR="00D90106" w:rsidRPr="00D90106" w:rsidRDefault="00D90106" w:rsidP="00D90106">
      <w:pPr>
        <w:autoSpaceDE w:val="0"/>
        <w:autoSpaceDN w:val="0"/>
        <w:adjustRightInd w:val="0"/>
        <w:spacing w:after="0" w:line="240" w:lineRule="auto"/>
        <w:ind w:firstLine="567"/>
        <w:jc w:val="left"/>
        <w:rPr>
          <w:rFonts w:ascii="Times New Roman CYR" w:eastAsia="Calibri" w:hAnsi="Times New Roman CYR" w:cs="Times New Roman CYR"/>
          <w:color w:val="000000"/>
          <w:szCs w:val="24"/>
        </w:rPr>
      </w:pPr>
      <w:r w:rsidRPr="00D90106">
        <w:rPr>
          <w:rFonts w:ascii="Times New Roman CYR" w:eastAsia="Calibri" w:hAnsi="Times New Roman CYR" w:cs="Times New Roman CYR"/>
          <w:color w:val="000000"/>
          <w:szCs w:val="24"/>
        </w:rPr>
        <w:t xml:space="preserve">5) помещения для занятий специалистов; </w:t>
      </w:r>
    </w:p>
    <w:p w:rsidR="00D90106" w:rsidRPr="00D90106" w:rsidRDefault="00D90106" w:rsidP="00D90106">
      <w:pPr>
        <w:autoSpaceDE w:val="0"/>
        <w:autoSpaceDN w:val="0"/>
        <w:adjustRightInd w:val="0"/>
        <w:spacing w:after="0" w:line="240" w:lineRule="auto"/>
        <w:ind w:firstLine="567"/>
        <w:jc w:val="left"/>
        <w:rPr>
          <w:rFonts w:ascii="Times New Roman CYR" w:eastAsia="Calibri" w:hAnsi="Times New Roman CYR" w:cs="Times New Roman CYR"/>
          <w:color w:val="000000"/>
          <w:szCs w:val="24"/>
        </w:rPr>
      </w:pPr>
      <w:r w:rsidRPr="00D90106">
        <w:rPr>
          <w:rFonts w:ascii="Times New Roman CYR" w:eastAsia="Calibri" w:hAnsi="Times New Roman CYR" w:cs="Times New Roman CYR"/>
          <w:color w:val="000000"/>
          <w:szCs w:val="24"/>
        </w:rPr>
        <w:t xml:space="preserve">6) помещения, обеспечивающие охрану и укрепление физического и психологического здоровья, в том числе медицинский кабинет; </w:t>
      </w:r>
    </w:p>
    <w:p w:rsidR="00D90106" w:rsidRPr="00D90106" w:rsidRDefault="00D90106" w:rsidP="00D90106">
      <w:pPr>
        <w:autoSpaceDE w:val="0"/>
        <w:autoSpaceDN w:val="0"/>
        <w:adjustRightInd w:val="0"/>
        <w:spacing w:after="0" w:line="240" w:lineRule="auto"/>
        <w:ind w:firstLine="567"/>
        <w:jc w:val="left"/>
        <w:rPr>
          <w:rFonts w:eastAsia="Calibri" w:cs="Times New Roman"/>
          <w:color w:val="000000"/>
          <w:szCs w:val="24"/>
        </w:rPr>
      </w:pPr>
      <w:r w:rsidRPr="00D90106">
        <w:rPr>
          <w:rFonts w:ascii="Times New Roman CYR" w:eastAsia="Calibri" w:hAnsi="Times New Roman CYR" w:cs="Times New Roman CYR"/>
          <w:color w:val="000000"/>
          <w:szCs w:val="24"/>
        </w:rPr>
        <w:t>7) оформленная территория и оборудованные участки для прогулки ДОУ</w:t>
      </w:r>
      <w:r w:rsidRPr="00D90106">
        <w:rPr>
          <w:rFonts w:eastAsia="Calibri" w:cs="Times New Roman"/>
          <w:color w:val="000000"/>
          <w:szCs w:val="24"/>
        </w:rPr>
        <w:t xml:space="preserve">. </w:t>
      </w:r>
    </w:p>
    <w:p w:rsidR="00D90106" w:rsidRPr="00D90106" w:rsidRDefault="00D90106" w:rsidP="00D90106">
      <w:pPr>
        <w:autoSpaceDE w:val="0"/>
        <w:autoSpaceDN w:val="0"/>
        <w:adjustRightInd w:val="0"/>
        <w:spacing w:after="0" w:line="240" w:lineRule="auto"/>
        <w:ind w:firstLine="567"/>
        <w:jc w:val="left"/>
        <w:rPr>
          <w:rFonts w:eastAsia="Calibri" w:cs="Times New Roman"/>
          <w:color w:val="000000"/>
          <w:szCs w:val="24"/>
        </w:rPr>
      </w:pPr>
      <w:r w:rsidRPr="00D90106">
        <w:rPr>
          <w:rFonts w:ascii="Times New Roman CYR" w:eastAsia="Calibri" w:hAnsi="Times New Roman CYR" w:cs="Times New Roman CYR"/>
          <w:color w:val="000000"/>
          <w:szCs w:val="24"/>
        </w:rPr>
        <w:t>Программа оставляет за ДОУ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r w:rsidRPr="00D90106">
        <w:rPr>
          <w:rFonts w:eastAsia="Calibri" w:cs="Times New Roman"/>
          <w:color w:val="000000"/>
          <w:szCs w:val="24"/>
        </w:rPr>
        <w:t xml:space="preserve">. </w:t>
      </w:r>
    </w:p>
    <w:p w:rsidR="00D90106" w:rsidRPr="00D90106" w:rsidRDefault="00D90106" w:rsidP="00D90106">
      <w:pPr>
        <w:autoSpaceDE w:val="0"/>
        <w:autoSpaceDN w:val="0"/>
        <w:adjustRightInd w:val="0"/>
        <w:spacing w:after="0" w:line="240" w:lineRule="auto"/>
        <w:ind w:firstLine="567"/>
        <w:jc w:val="left"/>
        <w:rPr>
          <w:rFonts w:eastAsia="Calibri" w:cs="Times New Roman"/>
          <w:color w:val="000000"/>
          <w:szCs w:val="24"/>
        </w:rPr>
      </w:pPr>
      <w:r w:rsidRPr="00D90106">
        <w:rPr>
          <w:rFonts w:ascii="Times New Roman CYR" w:eastAsia="Calibri" w:hAnsi="Times New Roman CYR" w:cs="Times New Roman CYR"/>
          <w:color w:val="000000"/>
          <w:szCs w:val="24"/>
        </w:rPr>
        <w:t xml:space="preserve">В зависимости от возможностей, ДОУ может создать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мультстудий и кванториумов, игротек, зимних садов, аудиовизуальных и компьютерных </w:t>
      </w:r>
      <w:r w:rsidRPr="00D90106">
        <w:rPr>
          <w:rFonts w:ascii="Times New Roman CYR" w:eastAsia="Calibri" w:hAnsi="Times New Roman CYR" w:cs="Times New Roman CYR"/>
          <w:color w:val="000000"/>
          <w:szCs w:val="24"/>
        </w:rPr>
        <w:lastRenderedPageBreak/>
        <w:t>комплексов, экологических троп на территории ДОУ, музеев, позволяющих расширить образовательное пространство</w:t>
      </w:r>
      <w:r w:rsidRPr="00D90106">
        <w:rPr>
          <w:rFonts w:eastAsia="Calibri" w:cs="Times New Roman"/>
          <w:color w:val="000000"/>
          <w:szCs w:val="24"/>
        </w:rPr>
        <w:t xml:space="preserve">. </w:t>
      </w:r>
    </w:p>
    <w:p w:rsidR="00D90106" w:rsidRPr="00D90106" w:rsidRDefault="00D90106" w:rsidP="00D90106">
      <w:pPr>
        <w:autoSpaceDE w:val="0"/>
        <w:autoSpaceDN w:val="0"/>
        <w:adjustRightInd w:val="0"/>
        <w:spacing w:after="0" w:line="240" w:lineRule="auto"/>
        <w:ind w:firstLine="567"/>
        <w:jc w:val="left"/>
        <w:rPr>
          <w:rFonts w:eastAsia="Calibri" w:cs="Times New Roman"/>
          <w:color w:val="000000"/>
          <w:szCs w:val="24"/>
        </w:rPr>
      </w:pPr>
      <w:r w:rsidRPr="00D90106">
        <w:rPr>
          <w:rFonts w:ascii="Times New Roman CYR" w:eastAsia="Calibri" w:hAnsi="Times New Roman CYR" w:cs="Times New Roman CYR"/>
          <w:color w:val="000000"/>
          <w:szCs w:val="24"/>
        </w:rPr>
        <w:t>Программа предусматривает необходимость в специальном оснащении и оборудовании для организации образовательного процесса с детьми с ОВЗ и детьми инвалидами (при наличии)</w:t>
      </w:r>
      <w:r w:rsidRPr="00D90106">
        <w:rPr>
          <w:rFonts w:eastAsia="Calibri" w:cs="Times New Roman"/>
          <w:color w:val="000000"/>
          <w:szCs w:val="24"/>
        </w:rPr>
        <w:t xml:space="preserve">.  </w:t>
      </w:r>
      <w:r w:rsidRPr="00D90106">
        <w:rPr>
          <w:rFonts w:ascii="Times New Roman CYR" w:eastAsia="Calibri" w:hAnsi="Times New Roman CYR" w:cs="Times New Roman CYR"/>
          <w:color w:val="000000"/>
          <w:szCs w:val="24"/>
        </w:rPr>
        <w:t>Программой предусмотрено также использование ДОУ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r w:rsidRPr="00D90106">
        <w:rPr>
          <w:rFonts w:eastAsia="Calibri" w:cs="Times New Roman"/>
          <w:color w:val="000000"/>
          <w:szCs w:val="24"/>
        </w:rPr>
        <w:t xml:space="preserve">. </w:t>
      </w:r>
    </w:p>
    <w:p w:rsidR="00D90106" w:rsidRPr="00D90106" w:rsidRDefault="00D90106" w:rsidP="00D90106">
      <w:pPr>
        <w:autoSpaceDE w:val="0"/>
        <w:autoSpaceDN w:val="0"/>
        <w:adjustRightInd w:val="0"/>
        <w:spacing w:after="0" w:line="240" w:lineRule="auto"/>
        <w:ind w:firstLine="567"/>
        <w:jc w:val="left"/>
        <w:rPr>
          <w:rFonts w:eastAsia="Calibri" w:cs="Times New Roman"/>
          <w:color w:val="000000"/>
          <w:szCs w:val="24"/>
        </w:rPr>
      </w:pPr>
      <w:r w:rsidRPr="00D90106">
        <w:rPr>
          <w:rFonts w:ascii="Times New Roman CYR" w:eastAsia="Calibri" w:hAnsi="Times New Roman CYR" w:cs="Times New Roman CYR"/>
          <w:color w:val="000000"/>
          <w:szCs w:val="24"/>
        </w:rPr>
        <w:t>При проведении закупок оборудования и средств обучения и воспитания необходимо руководствоваться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r w:rsidRPr="00D90106">
        <w:rPr>
          <w:rFonts w:eastAsia="Calibri" w:cs="Times New Roman"/>
          <w:color w:val="000000"/>
          <w:szCs w:val="24"/>
        </w:rPr>
        <w:t xml:space="preserve">. </w:t>
      </w:r>
    </w:p>
    <w:p w:rsidR="00D90106" w:rsidRPr="00D90106" w:rsidRDefault="00D90106" w:rsidP="00D90106">
      <w:pPr>
        <w:autoSpaceDE w:val="0"/>
        <w:autoSpaceDN w:val="0"/>
        <w:adjustRightInd w:val="0"/>
        <w:spacing w:after="0" w:line="240" w:lineRule="auto"/>
        <w:ind w:firstLine="567"/>
        <w:jc w:val="left"/>
        <w:rPr>
          <w:rFonts w:eastAsia="Calibri" w:cs="Times New Roman"/>
          <w:color w:val="000000"/>
          <w:szCs w:val="24"/>
        </w:rPr>
      </w:pPr>
      <w:r w:rsidRPr="00D90106">
        <w:rPr>
          <w:rFonts w:ascii="Times New Roman CYR" w:eastAsia="Calibri" w:hAnsi="Times New Roman CYR" w:cs="Times New Roman CYR"/>
          <w:color w:val="000000"/>
          <w:szCs w:val="24"/>
        </w:rPr>
        <w:t>Инфраструктурный лист ДОУ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дошкольного образования</w:t>
      </w:r>
      <w:r w:rsidRPr="00D90106">
        <w:rPr>
          <w:rFonts w:eastAsia="Calibri" w:cs="Times New Roman"/>
          <w:color w:val="000000"/>
          <w:szCs w:val="24"/>
        </w:rPr>
        <w:t>.</w:t>
      </w:r>
    </w:p>
    <w:p w:rsidR="00D90106" w:rsidRPr="00D90106" w:rsidRDefault="00D90106" w:rsidP="00D90106">
      <w:pPr>
        <w:autoSpaceDE w:val="0"/>
        <w:autoSpaceDN w:val="0"/>
        <w:adjustRightInd w:val="0"/>
        <w:spacing w:after="0" w:line="240" w:lineRule="auto"/>
        <w:ind w:firstLine="567"/>
        <w:jc w:val="left"/>
        <w:rPr>
          <w:rFonts w:ascii="Times New Roman CYR" w:eastAsia="Calibri" w:hAnsi="Times New Roman CYR" w:cs="Times New Roman CYR"/>
          <w:color w:val="000000"/>
          <w:szCs w:val="24"/>
        </w:rPr>
      </w:pPr>
      <w:r w:rsidRPr="00D90106">
        <w:rPr>
          <w:rFonts w:ascii="Times New Roman CYR" w:eastAsia="Calibri" w:hAnsi="Times New Roman CYR" w:cs="Times New Roman CYR"/>
          <w:color w:val="000000"/>
          <w:szCs w:val="24"/>
        </w:rPr>
        <w:t xml:space="preserve">Материально-технические условия в ДОУ, позволяют:   </w:t>
      </w:r>
    </w:p>
    <w:p w:rsidR="00D90106" w:rsidRPr="00D90106" w:rsidRDefault="00D90106" w:rsidP="00D90106">
      <w:pPr>
        <w:autoSpaceDE w:val="0"/>
        <w:autoSpaceDN w:val="0"/>
        <w:adjustRightInd w:val="0"/>
        <w:spacing w:after="0" w:line="240" w:lineRule="auto"/>
        <w:ind w:firstLine="567"/>
        <w:jc w:val="left"/>
        <w:rPr>
          <w:rFonts w:ascii="Times New Roman CYR" w:eastAsia="Calibri" w:hAnsi="Times New Roman CYR" w:cs="Times New Roman CYR"/>
          <w:color w:val="000000"/>
          <w:szCs w:val="24"/>
        </w:rPr>
      </w:pPr>
      <w:r w:rsidRPr="00D90106">
        <w:rPr>
          <w:rFonts w:ascii="Wingdings" w:eastAsia="Calibri" w:hAnsi="Wingdings" w:cs="Wingdings"/>
          <w:color w:val="000000"/>
          <w:szCs w:val="24"/>
        </w:rPr>
        <w:t></w:t>
      </w:r>
      <w:r w:rsidRPr="00D90106">
        <w:rPr>
          <w:rFonts w:eastAsia="Calibri" w:cs="Times New Roman"/>
          <w:color w:val="000000"/>
          <w:szCs w:val="24"/>
        </w:rPr>
        <w:t xml:space="preserve"> </w:t>
      </w:r>
      <w:r w:rsidRPr="00D90106">
        <w:rPr>
          <w:rFonts w:ascii="Times New Roman CYR" w:eastAsia="Calibri" w:hAnsi="Times New Roman CYR" w:cs="Times New Roman CYR"/>
          <w:color w:val="000000"/>
          <w:szCs w:val="24"/>
        </w:rPr>
        <w:t xml:space="preserve">осуществлять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w:t>
      </w:r>
    </w:p>
    <w:p w:rsidR="00D90106" w:rsidRPr="00D90106" w:rsidRDefault="00D90106" w:rsidP="00D90106">
      <w:pPr>
        <w:autoSpaceDE w:val="0"/>
        <w:autoSpaceDN w:val="0"/>
        <w:adjustRightInd w:val="0"/>
        <w:spacing w:after="0" w:line="240" w:lineRule="auto"/>
        <w:ind w:firstLine="567"/>
        <w:jc w:val="left"/>
        <w:rPr>
          <w:rFonts w:ascii="Times New Roman CYR" w:eastAsia="Calibri" w:hAnsi="Times New Roman CYR" w:cs="Times New Roman CYR"/>
          <w:color w:val="000000"/>
          <w:szCs w:val="24"/>
        </w:rPr>
      </w:pPr>
      <w:r w:rsidRPr="00D90106">
        <w:rPr>
          <w:rFonts w:ascii="Wingdings" w:eastAsia="Calibri" w:hAnsi="Wingdings" w:cs="Wingdings"/>
          <w:color w:val="000000"/>
          <w:szCs w:val="24"/>
        </w:rPr>
        <w:t></w:t>
      </w:r>
      <w:r w:rsidRPr="00D90106">
        <w:rPr>
          <w:rFonts w:eastAsia="Calibri" w:cs="Times New Roman"/>
          <w:color w:val="000000"/>
          <w:szCs w:val="24"/>
        </w:rPr>
        <w:t xml:space="preserve"> </w:t>
      </w:r>
      <w:r w:rsidRPr="00D90106">
        <w:rPr>
          <w:rFonts w:ascii="Times New Roman CYR" w:eastAsia="Calibri" w:hAnsi="Times New Roman CYR" w:cs="Times New Roman CYR"/>
          <w:color w:val="000000"/>
          <w:szCs w:val="24"/>
        </w:rPr>
        <w:t xml:space="preserve">организовывать участие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 в создании условий для ее реализации, а также мотивирующей и воспитывающей образовательной среды, уклада организации, осуществляющей образовательную деятельность; </w:t>
      </w:r>
    </w:p>
    <w:p w:rsidR="00D90106" w:rsidRPr="00D90106" w:rsidRDefault="00D90106" w:rsidP="00D90106">
      <w:pPr>
        <w:autoSpaceDE w:val="0"/>
        <w:autoSpaceDN w:val="0"/>
        <w:adjustRightInd w:val="0"/>
        <w:spacing w:after="0" w:line="240" w:lineRule="auto"/>
        <w:ind w:firstLine="567"/>
        <w:jc w:val="left"/>
        <w:rPr>
          <w:rFonts w:ascii="Times New Roman CYR" w:eastAsia="Calibri" w:hAnsi="Times New Roman CYR" w:cs="Times New Roman CYR"/>
          <w:color w:val="000000"/>
          <w:szCs w:val="24"/>
        </w:rPr>
      </w:pPr>
      <w:r w:rsidRPr="00D90106">
        <w:rPr>
          <w:rFonts w:ascii="Wingdings" w:eastAsia="Calibri" w:hAnsi="Wingdings" w:cs="Wingdings"/>
          <w:color w:val="000000"/>
          <w:szCs w:val="24"/>
        </w:rPr>
        <w:t></w:t>
      </w:r>
      <w:r w:rsidRPr="00D90106">
        <w:rPr>
          <w:rFonts w:ascii="Arial" w:eastAsia="Calibri" w:hAnsi="Arial" w:cs="Arial"/>
          <w:color w:val="000000"/>
          <w:szCs w:val="24"/>
        </w:rPr>
        <w:t xml:space="preserve"> </w:t>
      </w:r>
      <w:r w:rsidRPr="00D90106">
        <w:rPr>
          <w:rFonts w:ascii="Times New Roman CYR" w:eastAsia="Calibri" w:hAnsi="Times New Roman CYR" w:cs="Times New Roman CYR"/>
          <w:color w:val="000000"/>
          <w:szCs w:val="24"/>
        </w:rPr>
        <w:t>использовать в образовательном процессе современные образовательные технологии (в т</w:t>
      </w:r>
      <w:r w:rsidRPr="00D90106">
        <w:rPr>
          <w:rFonts w:eastAsia="Calibri" w:cs="Times New Roman"/>
          <w:color w:val="000000"/>
          <w:szCs w:val="24"/>
        </w:rPr>
        <w:t xml:space="preserve">. </w:t>
      </w:r>
      <w:r w:rsidRPr="00D90106">
        <w:rPr>
          <w:rFonts w:ascii="Times New Roman CYR" w:eastAsia="Calibri" w:hAnsi="Times New Roman CYR" w:cs="Times New Roman CYR"/>
          <w:color w:val="000000"/>
          <w:szCs w:val="24"/>
        </w:rPr>
        <w:t>ч</w:t>
      </w:r>
      <w:r w:rsidRPr="00D90106">
        <w:rPr>
          <w:rFonts w:eastAsia="Calibri" w:cs="Times New Roman"/>
          <w:color w:val="000000"/>
          <w:szCs w:val="24"/>
        </w:rPr>
        <w:t xml:space="preserve">. </w:t>
      </w:r>
      <w:r w:rsidRPr="00D90106">
        <w:rPr>
          <w:rFonts w:ascii="Times New Roman CYR" w:eastAsia="Calibri" w:hAnsi="Times New Roman CYR" w:cs="Times New Roman CYR"/>
          <w:color w:val="000000"/>
          <w:szCs w:val="24"/>
        </w:rPr>
        <w:t xml:space="preserve">игровые, коммуникативные, проектные технологии и культурные практики социализации детей); </w:t>
      </w:r>
    </w:p>
    <w:p w:rsidR="00D90106" w:rsidRPr="00D90106" w:rsidRDefault="00D90106" w:rsidP="00D90106">
      <w:pPr>
        <w:autoSpaceDE w:val="0"/>
        <w:autoSpaceDN w:val="0"/>
        <w:adjustRightInd w:val="0"/>
        <w:spacing w:after="0" w:line="240" w:lineRule="auto"/>
        <w:ind w:firstLine="567"/>
        <w:jc w:val="left"/>
        <w:rPr>
          <w:rFonts w:ascii="Times New Roman CYR" w:eastAsia="Calibri" w:hAnsi="Times New Roman CYR" w:cs="Times New Roman CYR"/>
          <w:color w:val="000000"/>
          <w:szCs w:val="24"/>
        </w:rPr>
      </w:pPr>
      <w:r w:rsidRPr="00D90106">
        <w:rPr>
          <w:rFonts w:ascii="Wingdings" w:eastAsia="Calibri" w:hAnsi="Wingdings" w:cs="Wingdings"/>
          <w:color w:val="000000"/>
          <w:szCs w:val="24"/>
        </w:rPr>
        <w:t></w:t>
      </w:r>
      <w:r w:rsidRPr="00D90106">
        <w:rPr>
          <w:rFonts w:eastAsia="Calibri" w:cs="Times New Roman"/>
          <w:color w:val="000000"/>
          <w:szCs w:val="24"/>
        </w:rPr>
        <w:t xml:space="preserve"> </w:t>
      </w:r>
      <w:r w:rsidRPr="00D90106">
        <w:rPr>
          <w:rFonts w:ascii="Times New Roman CYR" w:eastAsia="Calibri" w:hAnsi="Times New Roman CYR" w:cs="Times New Roman CYR"/>
          <w:color w:val="000000"/>
          <w:szCs w:val="24"/>
        </w:rPr>
        <w:t xml:space="preserve">обновлять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 </w:t>
      </w:r>
    </w:p>
    <w:p w:rsidR="00D90106" w:rsidRPr="00D90106" w:rsidRDefault="00D90106" w:rsidP="00D90106">
      <w:pPr>
        <w:autoSpaceDE w:val="0"/>
        <w:autoSpaceDN w:val="0"/>
        <w:adjustRightInd w:val="0"/>
        <w:spacing w:after="0" w:line="240" w:lineRule="auto"/>
        <w:ind w:firstLine="567"/>
        <w:jc w:val="left"/>
        <w:rPr>
          <w:rFonts w:ascii="Times New Roman CYR" w:eastAsia="Calibri" w:hAnsi="Times New Roman CYR" w:cs="Times New Roman CYR"/>
          <w:color w:val="000000"/>
          <w:szCs w:val="24"/>
        </w:rPr>
      </w:pPr>
      <w:r w:rsidRPr="00D90106">
        <w:rPr>
          <w:rFonts w:ascii="Wingdings" w:eastAsia="Calibri" w:hAnsi="Wingdings" w:cs="Wingdings"/>
          <w:color w:val="000000"/>
          <w:szCs w:val="24"/>
        </w:rPr>
        <w:t></w:t>
      </w:r>
      <w:r w:rsidRPr="00D90106">
        <w:rPr>
          <w:rFonts w:eastAsia="Calibri" w:cs="Times New Roman"/>
          <w:color w:val="000000"/>
          <w:szCs w:val="24"/>
        </w:rPr>
        <w:t xml:space="preserve"> </w:t>
      </w:r>
      <w:r w:rsidRPr="00D90106">
        <w:rPr>
          <w:rFonts w:ascii="Times New Roman CYR" w:eastAsia="Calibri" w:hAnsi="Times New Roman CYR" w:cs="Times New Roman CYR"/>
          <w:color w:val="000000"/>
          <w:szCs w:val="24"/>
        </w:rPr>
        <w:t xml:space="preserve">обеспечивать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 </w:t>
      </w:r>
    </w:p>
    <w:p w:rsidR="00D90106" w:rsidRPr="00D90106" w:rsidRDefault="00D90106" w:rsidP="00D90106">
      <w:pPr>
        <w:autoSpaceDE w:val="0"/>
        <w:autoSpaceDN w:val="0"/>
        <w:adjustRightInd w:val="0"/>
        <w:spacing w:after="0" w:line="240" w:lineRule="auto"/>
        <w:ind w:firstLine="567"/>
        <w:jc w:val="left"/>
        <w:rPr>
          <w:rFonts w:ascii="Times New Roman CYR" w:eastAsia="Calibri" w:hAnsi="Times New Roman CYR" w:cs="Times New Roman CYR"/>
          <w:color w:val="000000"/>
          <w:szCs w:val="24"/>
        </w:rPr>
      </w:pPr>
      <w:r w:rsidRPr="00D90106">
        <w:rPr>
          <w:rFonts w:ascii="Wingdings" w:eastAsia="Calibri" w:hAnsi="Wingdings" w:cs="Wingdings"/>
          <w:color w:val="000000"/>
          <w:szCs w:val="24"/>
        </w:rPr>
        <w:t></w:t>
      </w:r>
      <w:r w:rsidRPr="00D90106">
        <w:rPr>
          <w:rFonts w:eastAsia="Calibri" w:cs="Times New Roman"/>
          <w:color w:val="000000"/>
          <w:szCs w:val="24"/>
        </w:rPr>
        <w:t xml:space="preserve"> </w:t>
      </w:r>
      <w:r w:rsidRPr="00D90106">
        <w:rPr>
          <w:rFonts w:ascii="Times New Roman CYR" w:eastAsia="Calibri" w:hAnsi="Times New Roman CYR" w:cs="Times New Roman CYR"/>
          <w:color w:val="000000"/>
          <w:szCs w:val="24"/>
        </w:rPr>
        <w:t>эффективно управлять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w:t>
      </w:r>
      <w:r w:rsidRPr="00D90106">
        <w:rPr>
          <w:rFonts w:eastAsia="Calibri" w:cs="Times New Roman"/>
          <w:color w:val="000000"/>
          <w:szCs w:val="24"/>
        </w:rPr>
        <w:t xml:space="preserve">. </w:t>
      </w:r>
    </w:p>
    <w:p w:rsidR="00D90106" w:rsidRPr="00D90106" w:rsidRDefault="00D90106" w:rsidP="00D90106">
      <w:pPr>
        <w:autoSpaceDE w:val="0"/>
        <w:autoSpaceDN w:val="0"/>
        <w:adjustRightInd w:val="0"/>
        <w:spacing w:after="0" w:line="240" w:lineRule="auto"/>
        <w:ind w:firstLine="567"/>
        <w:jc w:val="left"/>
        <w:rPr>
          <w:rFonts w:ascii="Times New Roman CYR" w:eastAsia="Calibri" w:hAnsi="Times New Roman CYR" w:cs="Times New Roman CYR"/>
          <w:color w:val="000000"/>
          <w:szCs w:val="24"/>
        </w:rPr>
      </w:pPr>
      <w:r w:rsidRPr="00D90106">
        <w:rPr>
          <w:rFonts w:ascii="Times New Roman CYR" w:eastAsia="Calibri" w:hAnsi="Times New Roman CYR" w:cs="Times New Roman CYR"/>
          <w:i/>
          <w:iCs/>
          <w:color w:val="000000"/>
          <w:szCs w:val="24"/>
        </w:rPr>
        <w:t xml:space="preserve">Подробный список пособий, оборудования, материалов для реализации образовательной Программы: </w:t>
      </w:r>
    </w:p>
    <w:p w:rsidR="00D90106" w:rsidRPr="00D90106" w:rsidRDefault="00D90106" w:rsidP="00D90106">
      <w:pPr>
        <w:autoSpaceDE w:val="0"/>
        <w:autoSpaceDN w:val="0"/>
        <w:adjustRightInd w:val="0"/>
        <w:spacing w:after="0" w:line="240" w:lineRule="auto"/>
        <w:ind w:firstLine="567"/>
        <w:jc w:val="left"/>
        <w:rPr>
          <w:rFonts w:eastAsia="Calibri" w:cs="Times New Roman"/>
          <w:color w:val="000000"/>
          <w:szCs w:val="24"/>
        </w:rPr>
      </w:pPr>
      <w:r w:rsidRPr="00D90106">
        <w:rPr>
          <w:rFonts w:ascii="Times New Roman CYR" w:eastAsia="Calibri" w:hAnsi="Times New Roman CYR" w:cs="Times New Roman CYR"/>
          <w:i/>
          <w:iCs/>
          <w:color w:val="000000"/>
          <w:szCs w:val="24"/>
        </w:rPr>
        <w:t xml:space="preserve">1. Имеются дидактические средства и оборудование для всестороннего развития детей </w:t>
      </w:r>
      <w:r w:rsidRPr="00D90106">
        <w:rPr>
          <w:rFonts w:ascii="Times New Roman CYR" w:eastAsia="Calibri" w:hAnsi="Times New Roman CYR" w:cs="Times New Roman CYR"/>
          <w:color w:val="000000"/>
          <w:szCs w:val="24"/>
        </w:rPr>
        <w:t xml:space="preserve">(игровой набор </w:t>
      </w:r>
      <w:r w:rsidRPr="00D90106">
        <w:rPr>
          <w:rFonts w:eastAsia="Calibri" w:cs="Times New Roman"/>
          <w:color w:val="000000"/>
          <w:szCs w:val="24"/>
        </w:rPr>
        <w:t>«</w:t>
      </w:r>
      <w:r w:rsidRPr="00D90106">
        <w:rPr>
          <w:rFonts w:ascii="Times New Roman CYR" w:eastAsia="Calibri" w:hAnsi="Times New Roman CYR" w:cs="Times New Roman CYR"/>
          <w:color w:val="000000"/>
          <w:szCs w:val="24"/>
        </w:rPr>
        <w:t>Палочки Кюизенера</w:t>
      </w:r>
      <w:r w:rsidRPr="00D90106">
        <w:rPr>
          <w:rFonts w:eastAsia="Calibri" w:cs="Times New Roman"/>
          <w:color w:val="000000"/>
          <w:szCs w:val="24"/>
        </w:rPr>
        <w:t xml:space="preserve">», </w:t>
      </w:r>
      <w:r w:rsidRPr="00D90106">
        <w:rPr>
          <w:rFonts w:ascii="Times New Roman CYR" w:eastAsia="Calibri" w:hAnsi="Times New Roman CYR" w:cs="Times New Roman CYR"/>
          <w:color w:val="000000"/>
          <w:szCs w:val="24"/>
        </w:rPr>
        <w:t>логические блоки Дьенеша)</w:t>
      </w:r>
      <w:r w:rsidRPr="00D90106">
        <w:rPr>
          <w:rFonts w:eastAsia="Calibri" w:cs="Times New Roman"/>
          <w:color w:val="000000"/>
          <w:szCs w:val="24"/>
        </w:rPr>
        <w:t xml:space="preserve">. </w:t>
      </w:r>
    </w:p>
    <w:p w:rsidR="00D90106" w:rsidRPr="00D90106" w:rsidRDefault="00D90106" w:rsidP="00D90106">
      <w:pPr>
        <w:autoSpaceDE w:val="0"/>
        <w:autoSpaceDN w:val="0"/>
        <w:adjustRightInd w:val="0"/>
        <w:spacing w:after="0" w:line="240" w:lineRule="auto"/>
        <w:ind w:firstLine="567"/>
        <w:jc w:val="left"/>
        <w:rPr>
          <w:rFonts w:eastAsia="Calibri" w:cs="Times New Roman"/>
          <w:color w:val="000000"/>
          <w:szCs w:val="24"/>
        </w:rPr>
      </w:pPr>
      <w:r w:rsidRPr="00D90106">
        <w:rPr>
          <w:rFonts w:eastAsia="Calibri" w:cs="Times New Roman"/>
          <w:color w:val="000000"/>
          <w:szCs w:val="24"/>
        </w:rPr>
        <w:t xml:space="preserve">1.1. </w:t>
      </w:r>
      <w:r w:rsidRPr="00D90106">
        <w:rPr>
          <w:rFonts w:ascii="Times New Roman CYR" w:eastAsia="Calibri" w:hAnsi="Times New Roman CYR" w:cs="Times New Roman CYR"/>
          <w:color w:val="000000"/>
          <w:szCs w:val="24"/>
        </w:rPr>
        <w:t>Имеются электронные средства (мультимедийное оборудование, телевизоры с USB, DVD дисками, музыкальный центр, интернет ресурсы т</w:t>
      </w:r>
      <w:r w:rsidRPr="00D90106">
        <w:rPr>
          <w:rFonts w:eastAsia="Calibri" w:cs="Times New Roman"/>
          <w:color w:val="000000"/>
          <w:szCs w:val="24"/>
        </w:rPr>
        <w:t>.</w:t>
      </w:r>
      <w:r w:rsidRPr="00D90106">
        <w:rPr>
          <w:rFonts w:ascii="Times New Roman CYR" w:eastAsia="Calibri" w:hAnsi="Times New Roman CYR" w:cs="Times New Roman CYR"/>
          <w:color w:val="000000"/>
          <w:szCs w:val="24"/>
        </w:rPr>
        <w:t>п</w:t>
      </w:r>
      <w:r w:rsidRPr="00D90106">
        <w:rPr>
          <w:rFonts w:eastAsia="Calibri" w:cs="Times New Roman"/>
          <w:color w:val="000000"/>
          <w:szCs w:val="24"/>
        </w:rPr>
        <w:t xml:space="preserve">.). </w:t>
      </w:r>
    </w:p>
    <w:p w:rsidR="00D90106" w:rsidRPr="00D90106" w:rsidRDefault="00D90106" w:rsidP="00D90106">
      <w:pPr>
        <w:autoSpaceDE w:val="0"/>
        <w:autoSpaceDN w:val="0"/>
        <w:adjustRightInd w:val="0"/>
        <w:spacing w:after="0" w:line="240" w:lineRule="auto"/>
        <w:ind w:firstLine="567"/>
        <w:jc w:val="left"/>
        <w:rPr>
          <w:rFonts w:eastAsia="Calibri" w:cs="Times New Roman"/>
          <w:color w:val="000000"/>
          <w:szCs w:val="24"/>
        </w:rPr>
      </w:pPr>
      <w:r w:rsidRPr="00D90106">
        <w:rPr>
          <w:rFonts w:eastAsia="Calibri" w:cs="Times New Roman"/>
          <w:color w:val="000000"/>
          <w:szCs w:val="24"/>
        </w:rPr>
        <w:lastRenderedPageBreak/>
        <w:t xml:space="preserve">1.2. </w:t>
      </w:r>
      <w:r w:rsidRPr="00D90106">
        <w:rPr>
          <w:rFonts w:ascii="Times New Roman CYR" w:eastAsia="Calibri" w:hAnsi="Times New Roman CYR" w:cs="Times New Roman CYR"/>
          <w:color w:val="000000"/>
          <w:szCs w:val="24"/>
        </w:rPr>
        <w:t>Электронные образовательные ресурсы, к которым обеспечивается доступ обучающихся, в том числе приспособленным для использования лицами с ограниченным возможностями здоровья</w:t>
      </w:r>
      <w:r w:rsidRPr="00D90106">
        <w:rPr>
          <w:rFonts w:eastAsia="Calibri" w:cs="Times New Roman"/>
          <w:color w:val="000000"/>
          <w:szCs w:val="24"/>
        </w:rPr>
        <w:t xml:space="preserve">. </w:t>
      </w:r>
    </w:p>
    <w:p w:rsidR="00D90106" w:rsidRPr="00D90106" w:rsidRDefault="00D90106" w:rsidP="00D90106">
      <w:pPr>
        <w:autoSpaceDE w:val="0"/>
        <w:autoSpaceDN w:val="0"/>
        <w:adjustRightInd w:val="0"/>
        <w:spacing w:after="0" w:line="240" w:lineRule="auto"/>
        <w:ind w:firstLine="567"/>
        <w:jc w:val="left"/>
        <w:rPr>
          <w:rFonts w:eastAsia="Calibri" w:cs="Times New Roman"/>
          <w:color w:val="000000"/>
          <w:szCs w:val="24"/>
        </w:rPr>
      </w:pPr>
      <w:r w:rsidRPr="00D90106">
        <w:rPr>
          <w:rFonts w:eastAsia="Calibri" w:cs="Times New Roman"/>
          <w:color w:val="000000"/>
          <w:szCs w:val="24"/>
        </w:rPr>
        <w:t xml:space="preserve">1.3. </w:t>
      </w:r>
      <w:r w:rsidRPr="00D90106">
        <w:rPr>
          <w:rFonts w:ascii="Times New Roman CYR" w:eastAsia="Calibri" w:hAnsi="Times New Roman CYR" w:cs="Times New Roman CYR"/>
          <w:color w:val="000000"/>
          <w:szCs w:val="24"/>
        </w:rPr>
        <w:t>Имеются альбомы, художественная литература и прочее для обогащения детей впечатлениями</w:t>
      </w:r>
      <w:r w:rsidRPr="00D90106">
        <w:rPr>
          <w:rFonts w:eastAsia="Calibri" w:cs="Times New Roman"/>
          <w:color w:val="000000"/>
          <w:szCs w:val="24"/>
        </w:rPr>
        <w:t xml:space="preserve">. </w:t>
      </w:r>
    </w:p>
    <w:p w:rsidR="00D90106" w:rsidRPr="00D90106" w:rsidRDefault="00D90106" w:rsidP="00D90106">
      <w:pPr>
        <w:autoSpaceDE w:val="0"/>
        <w:autoSpaceDN w:val="0"/>
        <w:adjustRightInd w:val="0"/>
        <w:spacing w:after="0" w:line="240" w:lineRule="auto"/>
        <w:ind w:firstLine="567"/>
        <w:jc w:val="left"/>
        <w:rPr>
          <w:rFonts w:eastAsia="Calibri" w:cs="Times New Roman"/>
          <w:color w:val="000000"/>
          <w:szCs w:val="24"/>
        </w:rPr>
      </w:pPr>
      <w:r w:rsidRPr="00D90106">
        <w:rPr>
          <w:rFonts w:eastAsia="Calibri" w:cs="Times New Roman"/>
          <w:color w:val="000000"/>
          <w:szCs w:val="24"/>
        </w:rPr>
        <w:t xml:space="preserve">1.4. </w:t>
      </w:r>
      <w:r w:rsidRPr="00D90106">
        <w:rPr>
          <w:rFonts w:ascii="Times New Roman CYR" w:eastAsia="Calibri" w:hAnsi="Times New Roman CYR" w:cs="Times New Roman CYR"/>
          <w:color w:val="000000"/>
          <w:szCs w:val="24"/>
        </w:rPr>
        <w:t>В группах имеются дидактические игры (лото, домино, наборы картинок), различные сюжетные игровые наборы и игрушки (</w:t>
      </w:r>
      <w:r w:rsidRPr="00D90106">
        <w:rPr>
          <w:rFonts w:eastAsia="Calibri" w:cs="Times New Roman"/>
          <w:color w:val="000000"/>
          <w:szCs w:val="24"/>
        </w:rPr>
        <w:t>«</w:t>
      </w:r>
      <w:r w:rsidRPr="00D90106">
        <w:rPr>
          <w:rFonts w:ascii="Times New Roman CYR" w:eastAsia="Calibri" w:hAnsi="Times New Roman CYR" w:cs="Times New Roman CYR"/>
          <w:color w:val="000000"/>
          <w:szCs w:val="24"/>
        </w:rPr>
        <w:t>Доктор</w:t>
      </w:r>
      <w:r w:rsidRPr="00D90106">
        <w:rPr>
          <w:rFonts w:eastAsia="Calibri" w:cs="Times New Roman"/>
          <w:color w:val="000000"/>
          <w:szCs w:val="24"/>
        </w:rPr>
        <w:t>», «</w:t>
      </w:r>
      <w:r w:rsidRPr="00D90106">
        <w:rPr>
          <w:rFonts w:ascii="Times New Roman CYR" w:eastAsia="Calibri" w:hAnsi="Times New Roman CYR" w:cs="Times New Roman CYR"/>
          <w:color w:val="000000"/>
          <w:szCs w:val="24"/>
        </w:rPr>
        <w:t>Салон красоты</w:t>
      </w:r>
      <w:r w:rsidRPr="00D90106">
        <w:rPr>
          <w:rFonts w:eastAsia="Calibri" w:cs="Times New Roman"/>
          <w:color w:val="000000"/>
          <w:szCs w:val="24"/>
        </w:rPr>
        <w:t>», «</w:t>
      </w:r>
      <w:r w:rsidRPr="00D90106">
        <w:rPr>
          <w:rFonts w:ascii="Times New Roman CYR" w:eastAsia="Calibri" w:hAnsi="Times New Roman CYR" w:cs="Times New Roman CYR"/>
          <w:color w:val="000000"/>
          <w:szCs w:val="24"/>
        </w:rPr>
        <w:t>Магазин</w:t>
      </w:r>
      <w:r w:rsidRPr="00D90106">
        <w:rPr>
          <w:rFonts w:eastAsia="Calibri" w:cs="Times New Roman"/>
          <w:color w:val="000000"/>
          <w:szCs w:val="24"/>
        </w:rPr>
        <w:t xml:space="preserve">», </w:t>
      </w:r>
      <w:r w:rsidRPr="00D90106">
        <w:rPr>
          <w:rFonts w:ascii="Times New Roman CYR" w:eastAsia="Calibri" w:hAnsi="Times New Roman CYR" w:cs="Times New Roman CYR"/>
          <w:color w:val="000000"/>
          <w:szCs w:val="24"/>
        </w:rPr>
        <w:t>разнообразные звучащие игрушки и т</w:t>
      </w:r>
      <w:r w:rsidRPr="00D90106">
        <w:rPr>
          <w:rFonts w:eastAsia="Calibri" w:cs="Times New Roman"/>
          <w:color w:val="000000"/>
          <w:szCs w:val="24"/>
        </w:rPr>
        <w:t>.</w:t>
      </w:r>
      <w:r w:rsidRPr="00D90106">
        <w:rPr>
          <w:rFonts w:ascii="Times New Roman CYR" w:eastAsia="Calibri" w:hAnsi="Times New Roman CYR" w:cs="Times New Roman CYR"/>
          <w:color w:val="000000"/>
          <w:szCs w:val="24"/>
        </w:rPr>
        <w:t>п</w:t>
      </w:r>
      <w:r w:rsidRPr="00D90106">
        <w:rPr>
          <w:rFonts w:eastAsia="Calibri" w:cs="Times New Roman"/>
          <w:color w:val="000000"/>
          <w:szCs w:val="24"/>
        </w:rPr>
        <w:t xml:space="preserve">.) </w:t>
      </w:r>
      <w:r w:rsidRPr="00D90106">
        <w:rPr>
          <w:rFonts w:ascii="Times New Roman CYR" w:eastAsia="Calibri" w:hAnsi="Times New Roman CYR" w:cs="Times New Roman CYR"/>
          <w:color w:val="000000"/>
          <w:szCs w:val="24"/>
        </w:rPr>
        <w:t>для развития детей в разных видах деятельности</w:t>
      </w:r>
      <w:r w:rsidRPr="00D90106">
        <w:rPr>
          <w:rFonts w:eastAsia="Calibri" w:cs="Times New Roman"/>
          <w:color w:val="000000"/>
          <w:szCs w:val="24"/>
        </w:rPr>
        <w:t>.</w:t>
      </w:r>
    </w:p>
    <w:p w:rsidR="00D90106" w:rsidRPr="00D90106" w:rsidRDefault="00D90106" w:rsidP="00D90106">
      <w:pPr>
        <w:autoSpaceDE w:val="0"/>
        <w:autoSpaceDN w:val="0"/>
        <w:adjustRightInd w:val="0"/>
        <w:spacing w:after="0" w:line="240" w:lineRule="auto"/>
        <w:ind w:firstLine="567"/>
        <w:jc w:val="left"/>
        <w:rPr>
          <w:rFonts w:eastAsia="Calibri" w:cs="Times New Roman"/>
          <w:color w:val="000000"/>
          <w:szCs w:val="24"/>
        </w:rPr>
      </w:pPr>
      <w:r w:rsidRPr="00D90106">
        <w:rPr>
          <w:rFonts w:eastAsia="Calibri" w:cs="Times New Roman"/>
          <w:color w:val="000000"/>
          <w:szCs w:val="24"/>
        </w:rPr>
        <w:t xml:space="preserve">1.5. </w:t>
      </w:r>
      <w:r w:rsidRPr="00D90106">
        <w:rPr>
          <w:rFonts w:ascii="Times New Roman CYR" w:eastAsia="Calibri" w:hAnsi="Times New Roman CYR" w:cs="Times New Roman CYR"/>
          <w:color w:val="000000"/>
          <w:szCs w:val="24"/>
        </w:rPr>
        <w:t>Имеются игры для интеллектуального развития (шашки, танграм др</w:t>
      </w:r>
      <w:r w:rsidRPr="00D90106">
        <w:rPr>
          <w:rFonts w:eastAsia="Calibri" w:cs="Times New Roman"/>
          <w:color w:val="000000"/>
          <w:szCs w:val="24"/>
        </w:rPr>
        <w:t xml:space="preserve">.). </w:t>
      </w:r>
    </w:p>
    <w:p w:rsidR="00D90106" w:rsidRPr="00D90106" w:rsidRDefault="00D90106" w:rsidP="00D90106">
      <w:pPr>
        <w:autoSpaceDE w:val="0"/>
        <w:autoSpaceDN w:val="0"/>
        <w:adjustRightInd w:val="0"/>
        <w:spacing w:after="0" w:line="240" w:lineRule="auto"/>
        <w:ind w:firstLine="567"/>
        <w:jc w:val="left"/>
        <w:rPr>
          <w:rFonts w:eastAsia="Calibri" w:cs="Times New Roman"/>
          <w:color w:val="000000"/>
          <w:szCs w:val="24"/>
        </w:rPr>
      </w:pPr>
      <w:r w:rsidRPr="00D90106">
        <w:rPr>
          <w:rFonts w:eastAsia="Calibri" w:cs="Times New Roman"/>
          <w:color w:val="000000"/>
          <w:szCs w:val="24"/>
        </w:rPr>
        <w:t xml:space="preserve">1.6. </w:t>
      </w:r>
      <w:r w:rsidRPr="00D90106">
        <w:rPr>
          <w:rFonts w:ascii="Times New Roman CYR" w:eastAsia="Calibri" w:hAnsi="Times New Roman CYR" w:cs="Times New Roman CYR"/>
          <w:color w:val="000000"/>
          <w:szCs w:val="24"/>
        </w:rPr>
        <w:t>Имеются игрушки и оборудование для сенсорного развития</w:t>
      </w:r>
      <w:r w:rsidRPr="00D90106">
        <w:rPr>
          <w:rFonts w:eastAsia="Calibri" w:cs="Times New Roman"/>
          <w:color w:val="000000"/>
          <w:szCs w:val="24"/>
        </w:rPr>
        <w:t xml:space="preserve">. </w:t>
      </w:r>
    </w:p>
    <w:p w:rsidR="00D90106" w:rsidRPr="00D90106" w:rsidRDefault="00D90106" w:rsidP="00D90106">
      <w:pPr>
        <w:autoSpaceDE w:val="0"/>
        <w:autoSpaceDN w:val="0"/>
        <w:adjustRightInd w:val="0"/>
        <w:spacing w:after="0" w:line="240" w:lineRule="auto"/>
        <w:ind w:firstLine="567"/>
        <w:jc w:val="left"/>
        <w:rPr>
          <w:rFonts w:eastAsia="Calibri" w:cs="Times New Roman"/>
          <w:color w:val="000000"/>
          <w:szCs w:val="24"/>
        </w:rPr>
      </w:pPr>
      <w:r w:rsidRPr="00D90106">
        <w:rPr>
          <w:rFonts w:eastAsia="Calibri" w:cs="Times New Roman"/>
          <w:color w:val="000000"/>
          <w:szCs w:val="24"/>
        </w:rPr>
        <w:t xml:space="preserve">1.7. </w:t>
      </w:r>
      <w:r w:rsidRPr="00D90106">
        <w:rPr>
          <w:rFonts w:ascii="Times New Roman CYR" w:eastAsia="Calibri" w:hAnsi="Times New Roman CYR" w:cs="Times New Roman CYR"/>
          <w:color w:val="000000"/>
          <w:szCs w:val="24"/>
        </w:rPr>
        <w:t>Имеется наглядный и иллюстративный материал</w:t>
      </w:r>
      <w:r w:rsidRPr="00D90106">
        <w:rPr>
          <w:rFonts w:eastAsia="Calibri" w:cs="Times New Roman"/>
          <w:color w:val="000000"/>
          <w:szCs w:val="24"/>
        </w:rPr>
        <w:t xml:space="preserve">. </w:t>
      </w:r>
    </w:p>
    <w:p w:rsidR="00D90106" w:rsidRPr="00D90106" w:rsidRDefault="00D90106" w:rsidP="00D90106">
      <w:pPr>
        <w:autoSpaceDE w:val="0"/>
        <w:autoSpaceDN w:val="0"/>
        <w:adjustRightInd w:val="0"/>
        <w:spacing w:after="0" w:line="240" w:lineRule="auto"/>
        <w:ind w:firstLine="567"/>
        <w:jc w:val="left"/>
        <w:rPr>
          <w:rFonts w:eastAsia="Calibri" w:cs="Times New Roman"/>
          <w:color w:val="000000"/>
          <w:szCs w:val="24"/>
        </w:rPr>
      </w:pPr>
      <w:r w:rsidRPr="00D90106">
        <w:rPr>
          <w:rFonts w:eastAsia="Calibri" w:cs="Times New Roman"/>
          <w:color w:val="000000"/>
          <w:szCs w:val="24"/>
        </w:rPr>
        <w:t xml:space="preserve">1.8. </w:t>
      </w:r>
      <w:r w:rsidRPr="00D90106">
        <w:rPr>
          <w:rFonts w:ascii="Times New Roman CYR" w:eastAsia="Calibri" w:hAnsi="Times New Roman CYR" w:cs="Times New Roman CYR"/>
          <w:color w:val="000000"/>
          <w:szCs w:val="24"/>
        </w:rPr>
        <w:t>Созданы условия для совместной и индивидуальной активности детей (в том числе «уголки уединения»)</w:t>
      </w:r>
      <w:r w:rsidRPr="00D90106">
        <w:rPr>
          <w:rFonts w:eastAsia="Calibri" w:cs="Times New Roman"/>
          <w:color w:val="000000"/>
          <w:szCs w:val="24"/>
        </w:rPr>
        <w:t xml:space="preserve">. </w:t>
      </w:r>
    </w:p>
    <w:p w:rsidR="00D90106" w:rsidRPr="00D90106" w:rsidRDefault="00D90106" w:rsidP="00D90106">
      <w:pPr>
        <w:autoSpaceDE w:val="0"/>
        <w:autoSpaceDN w:val="0"/>
        <w:adjustRightInd w:val="0"/>
        <w:spacing w:after="0" w:line="240" w:lineRule="auto"/>
        <w:ind w:firstLine="567"/>
        <w:jc w:val="left"/>
        <w:rPr>
          <w:rFonts w:ascii="Times New Roman CYR" w:eastAsia="Calibri" w:hAnsi="Times New Roman CYR" w:cs="Times New Roman CYR"/>
          <w:i/>
          <w:iCs/>
          <w:color w:val="000000"/>
          <w:szCs w:val="24"/>
        </w:rPr>
      </w:pPr>
      <w:r w:rsidRPr="00D90106">
        <w:rPr>
          <w:rFonts w:ascii="Times New Roman CYR" w:eastAsia="Calibri" w:hAnsi="Times New Roman CYR" w:cs="Times New Roman CYR"/>
          <w:i/>
          <w:iCs/>
          <w:color w:val="000000"/>
          <w:szCs w:val="24"/>
        </w:rPr>
        <w:t xml:space="preserve">2. В ДОО созданы условия для охраны и укрепления здоровья детей. </w:t>
      </w:r>
    </w:p>
    <w:p w:rsidR="00D90106" w:rsidRPr="00D90106" w:rsidRDefault="00D90106" w:rsidP="00D90106">
      <w:pPr>
        <w:autoSpaceDE w:val="0"/>
        <w:autoSpaceDN w:val="0"/>
        <w:adjustRightInd w:val="0"/>
        <w:spacing w:after="0" w:line="240" w:lineRule="auto"/>
        <w:ind w:firstLine="567"/>
        <w:jc w:val="left"/>
        <w:rPr>
          <w:rFonts w:eastAsia="Calibri" w:cs="Times New Roman"/>
          <w:color w:val="000000"/>
          <w:szCs w:val="24"/>
        </w:rPr>
      </w:pPr>
      <w:r w:rsidRPr="00D90106">
        <w:rPr>
          <w:rFonts w:ascii="Times New Roman CYR" w:eastAsia="Calibri" w:hAnsi="Times New Roman CYR" w:cs="Times New Roman CYR"/>
          <w:color w:val="000000"/>
          <w:szCs w:val="24"/>
        </w:rPr>
        <w:t>2</w:t>
      </w:r>
      <w:r w:rsidRPr="00D90106">
        <w:rPr>
          <w:rFonts w:eastAsia="Calibri" w:cs="Times New Roman"/>
          <w:color w:val="000000"/>
          <w:szCs w:val="24"/>
        </w:rPr>
        <w:t xml:space="preserve">.1. </w:t>
      </w:r>
      <w:r w:rsidRPr="00D90106">
        <w:rPr>
          <w:rFonts w:ascii="Times New Roman CYR" w:eastAsia="Calibri" w:hAnsi="Times New Roman CYR" w:cs="Times New Roman CYR"/>
          <w:color w:val="000000"/>
          <w:szCs w:val="24"/>
        </w:rPr>
        <w:t>Имеется медицинское оборудование для проведения лечебных и профилактических мероприятий (установка рециркулятор бактерицидный)</w:t>
      </w:r>
      <w:r w:rsidRPr="00D90106">
        <w:rPr>
          <w:rFonts w:eastAsia="Calibri" w:cs="Times New Roman"/>
          <w:color w:val="000000"/>
          <w:szCs w:val="24"/>
        </w:rPr>
        <w:t xml:space="preserve">. </w:t>
      </w:r>
    </w:p>
    <w:p w:rsidR="00D90106" w:rsidRPr="00D90106" w:rsidRDefault="00D90106" w:rsidP="00D90106">
      <w:pPr>
        <w:autoSpaceDE w:val="0"/>
        <w:autoSpaceDN w:val="0"/>
        <w:adjustRightInd w:val="0"/>
        <w:spacing w:after="0" w:line="240" w:lineRule="auto"/>
        <w:ind w:firstLine="567"/>
        <w:jc w:val="left"/>
        <w:rPr>
          <w:rFonts w:eastAsia="Calibri" w:cs="Times New Roman"/>
          <w:color w:val="000000"/>
          <w:szCs w:val="24"/>
        </w:rPr>
      </w:pPr>
      <w:r w:rsidRPr="00D90106">
        <w:rPr>
          <w:rFonts w:ascii="Times New Roman CYR" w:eastAsia="Calibri" w:hAnsi="Times New Roman CYR" w:cs="Times New Roman CYR"/>
          <w:color w:val="000000"/>
          <w:szCs w:val="24"/>
        </w:rPr>
        <w:t>2</w:t>
      </w:r>
      <w:r w:rsidRPr="00D90106">
        <w:rPr>
          <w:rFonts w:eastAsia="Calibri" w:cs="Times New Roman"/>
          <w:color w:val="000000"/>
          <w:szCs w:val="24"/>
        </w:rPr>
        <w:t xml:space="preserve">.2. </w:t>
      </w:r>
      <w:r w:rsidRPr="00D90106">
        <w:rPr>
          <w:rFonts w:ascii="Times New Roman CYR" w:eastAsia="Calibri" w:hAnsi="Times New Roman CYR" w:cs="Times New Roman CYR"/>
          <w:color w:val="000000"/>
          <w:szCs w:val="24"/>
        </w:rPr>
        <w:t>Имеются специально выделенные помещения, оснащенные медицинским оборудованием (кабинет для медицинского осмотра детей, изолятор)</w:t>
      </w:r>
      <w:r w:rsidRPr="00D90106">
        <w:rPr>
          <w:rFonts w:eastAsia="Calibri" w:cs="Times New Roman"/>
          <w:color w:val="000000"/>
          <w:szCs w:val="24"/>
        </w:rPr>
        <w:t xml:space="preserve">. </w:t>
      </w:r>
    </w:p>
    <w:p w:rsidR="00D90106" w:rsidRPr="00D90106" w:rsidRDefault="00D90106" w:rsidP="00D90106">
      <w:pPr>
        <w:autoSpaceDE w:val="0"/>
        <w:autoSpaceDN w:val="0"/>
        <w:adjustRightInd w:val="0"/>
        <w:spacing w:after="0" w:line="240" w:lineRule="auto"/>
        <w:ind w:firstLine="567"/>
        <w:jc w:val="left"/>
        <w:rPr>
          <w:rFonts w:ascii="Times New Roman CYR" w:eastAsia="Calibri" w:hAnsi="Times New Roman CYR" w:cs="Times New Roman CYR"/>
          <w:color w:val="000000"/>
          <w:szCs w:val="24"/>
        </w:rPr>
      </w:pPr>
      <w:r w:rsidRPr="00D90106">
        <w:rPr>
          <w:rFonts w:eastAsia="Calibri" w:cs="Times New Roman"/>
          <w:color w:val="000000"/>
          <w:szCs w:val="24"/>
        </w:rPr>
        <w:t xml:space="preserve">2.3. </w:t>
      </w:r>
      <w:r w:rsidRPr="00D90106">
        <w:rPr>
          <w:rFonts w:ascii="Times New Roman CYR" w:eastAsia="Calibri" w:hAnsi="Times New Roman CYR" w:cs="Times New Roman CYR"/>
          <w:color w:val="000000"/>
          <w:szCs w:val="24"/>
        </w:rPr>
        <w:t xml:space="preserve">Имеется оборудование для осуществления традиционного закаливания (тазики для обливания ног, массажные коврики, мешочки с камушками и песком) </w:t>
      </w:r>
    </w:p>
    <w:p w:rsidR="00D90106" w:rsidRPr="00D90106" w:rsidRDefault="00D90106" w:rsidP="00D90106">
      <w:pPr>
        <w:autoSpaceDE w:val="0"/>
        <w:autoSpaceDN w:val="0"/>
        <w:adjustRightInd w:val="0"/>
        <w:spacing w:after="0" w:line="240" w:lineRule="auto"/>
        <w:ind w:firstLine="567"/>
        <w:jc w:val="left"/>
        <w:rPr>
          <w:rFonts w:ascii="Times New Roman CYR" w:eastAsia="Calibri" w:hAnsi="Times New Roman CYR" w:cs="Times New Roman CYR"/>
          <w:i/>
          <w:iCs/>
          <w:color w:val="000000"/>
          <w:szCs w:val="24"/>
        </w:rPr>
      </w:pPr>
      <w:r w:rsidRPr="00D90106">
        <w:rPr>
          <w:rFonts w:ascii="Times New Roman CYR" w:eastAsia="Calibri" w:hAnsi="Times New Roman CYR" w:cs="Times New Roman CYR"/>
          <w:i/>
          <w:iCs/>
          <w:color w:val="000000"/>
          <w:szCs w:val="24"/>
        </w:rPr>
        <w:t xml:space="preserve">3. Имеются специальные помещения для коррекционной работы с детьми. </w:t>
      </w:r>
    </w:p>
    <w:p w:rsidR="00D90106" w:rsidRPr="00D90106" w:rsidRDefault="00D90106" w:rsidP="00D90106">
      <w:pPr>
        <w:autoSpaceDE w:val="0"/>
        <w:autoSpaceDN w:val="0"/>
        <w:adjustRightInd w:val="0"/>
        <w:spacing w:after="0" w:line="240" w:lineRule="auto"/>
        <w:ind w:firstLine="567"/>
        <w:jc w:val="left"/>
        <w:rPr>
          <w:rFonts w:eastAsia="Calibri" w:cs="Times New Roman"/>
          <w:color w:val="000000"/>
          <w:szCs w:val="24"/>
        </w:rPr>
      </w:pPr>
      <w:r w:rsidRPr="00D90106">
        <w:rPr>
          <w:rFonts w:ascii="Times New Roman CYR" w:eastAsia="Calibri" w:hAnsi="Times New Roman CYR" w:cs="Times New Roman CYR"/>
          <w:color w:val="000000"/>
          <w:szCs w:val="24"/>
        </w:rPr>
        <w:t>3</w:t>
      </w:r>
      <w:r w:rsidRPr="00D90106">
        <w:rPr>
          <w:rFonts w:eastAsia="Calibri" w:cs="Times New Roman"/>
          <w:color w:val="000000"/>
          <w:szCs w:val="24"/>
        </w:rPr>
        <w:t xml:space="preserve">.1. </w:t>
      </w:r>
      <w:r w:rsidRPr="00D90106">
        <w:rPr>
          <w:rFonts w:ascii="Times New Roman CYR" w:eastAsia="Calibri" w:hAnsi="Times New Roman CYR" w:cs="Times New Roman CYR"/>
          <w:color w:val="000000"/>
          <w:szCs w:val="24"/>
        </w:rPr>
        <w:t>Методический кабинет</w:t>
      </w:r>
    </w:p>
    <w:p w:rsidR="00D90106" w:rsidRPr="00D90106" w:rsidRDefault="00D90106" w:rsidP="00D90106">
      <w:pPr>
        <w:autoSpaceDE w:val="0"/>
        <w:autoSpaceDN w:val="0"/>
        <w:adjustRightInd w:val="0"/>
        <w:spacing w:after="0" w:line="240" w:lineRule="auto"/>
        <w:ind w:firstLine="567"/>
        <w:jc w:val="left"/>
        <w:rPr>
          <w:rFonts w:ascii="Times New Roman CYR" w:eastAsia="Calibri" w:hAnsi="Times New Roman CYR" w:cs="Times New Roman CYR"/>
          <w:i/>
          <w:iCs/>
          <w:color w:val="000000"/>
          <w:szCs w:val="24"/>
        </w:rPr>
      </w:pPr>
      <w:r w:rsidRPr="00D90106">
        <w:rPr>
          <w:rFonts w:ascii="Times New Roman CYR" w:eastAsia="Calibri" w:hAnsi="Times New Roman CYR" w:cs="Times New Roman CYR"/>
          <w:i/>
          <w:iCs/>
          <w:color w:val="000000"/>
          <w:szCs w:val="24"/>
        </w:rPr>
        <w:t xml:space="preserve">4. Созданы условия для художественно-эстетического развития детей. </w:t>
      </w:r>
    </w:p>
    <w:p w:rsidR="00D90106" w:rsidRPr="00D90106" w:rsidRDefault="00D90106" w:rsidP="00D90106">
      <w:pPr>
        <w:autoSpaceDE w:val="0"/>
        <w:autoSpaceDN w:val="0"/>
        <w:adjustRightInd w:val="0"/>
        <w:spacing w:after="0" w:line="240" w:lineRule="auto"/>
        <w:ind w:firstLine="567"/>
        <w:jc w:val="left"/>
        <w:rPr>
          <w:rFonts w:eastAsia="Calibri" w:cs="Times New Roman"/>
          <w:color w:val="000000"/>
          <w:szCs w:val="24"/>
        </w:rPr>
      </w:pPr>
      <w:r w:rsidRPr="00D90106">
        <w:rPr>
          <w:rFonts w:ascii="Times New Roman CYR" w:eastAsia="Calibri" w:hAnsi="Times New Roman CYR" w:cs="Times New Roman CYR"/>
          <w:color w:val="000000"/>
          <w:szCs w:val="24"/>
        </w:rPr>
        <w:t>4</w:t>
      </w:r>
      <w:r w:rsidRPr="00D90106">
        <w:rPr>
          <w:rFonts w:eastAsia="Calibri" w:cs="Times New Roman"/>
          <w:color w:val="000000"/>
          <w:szCs w:val="24"/>
        </w:rPr>
        <w:t xml:space="preserve">.1. </w:t>
      </w:r>
      <w:r w:rsidRPr="00D90106">
        <w:rPr>
          <w:rFonts w:ascii="Times New Roman CYR" w:eastAsia="Calibri" w:hAnsi="Times New Roman CYR" w:cs="Times New Roman CYR"/>
          <w:color w:val="000000"/>
          <w:szCs w:val="24"/>
        </w:rPr>
        <w:t>Эстетическое оформление помещений способствует художественному развитию детей (экспозиции картин, гравюр, произведений народного творчества; выставки авторских работ детей, родителей, педагогов; цветы и пр</w:t>
      </w:r>
      <w:r w:rsidRPr="00D90106">
        <w:rPr>
          <w:rFonts w:eastAsia="Calibri" w:cs="Times New Roman"/>
          <w:color w:val="000000"/>
          <w:szCs w:val="24"/>
        </w:rPr>
        <w:t xml:space="preserve">.). </w:t>
      </w:r>
    </w:p>
    <w:p w:rsidR="00D90106" w:rsidRPr="00D90106" w:rsidRDefault="00D90106" w:rsidP="00D90106">
      <w:pPr>
        <w:autoSpaceDE w:val="0"/>
        <w:autoSpaceDN w:val="0"/>
        <w:adjustRightInd w:val="0"/>
        <w:spacing w:after="0" w:line="240" w:lineRule="auto"/>
        <w:ind w:firstLine="567"/>
        <w:jc w:val="left"/>
        <w:rPr>
          <w:rFonts w:eastAsia="Calibri" w:cs="Times New Roman"/>
          <w:color w:val="000000"/>
          <w:szCs w:val="24"/>
        </w:rPr>
      </w:pPr>
      <w:r w:rsidRPr="00D90106">
        <w:rPr>
          <w:rFonts w:eastAsia="Calibri" w:cs="Times New Roman"/>
          <w:color w:val="000000"/>
          <w:szCs w:val="24"/>
        </w:rPr>
        <w:t xml:space="preserve">4.2. </w:t>
      </w:r>
      <w:r w:rsidRPr="00D90106">
        <w:rPr>
          <w:rFonts w:ascii="Times New Roman CYR" w:eastAsia="Calibri" w:hAnsi="Times New Roman CYR" w:cs="Times New Roman CYR"/>
          <w:color w:val="000000"/>
          <w:szCs w:val="24"/>
        </w:rPr>
        <w:t>В группах в свободном доступе для детей имеются необходимые материалы для рисования, лепки и аппликации, художественного труда (бумага разных видов, форматов и цветов, пластилин, краски, кисти, карандаши, цветные мелки, природный и бросовый материал, др</w:t>
      </w:r>
      <w:r w:rsidRPr="00D90106">
        <w:rPr>
          <w:rFonts w:eastAsia="Calibri" w:cs="Times New Roman"/>
          <w:color w:val="000000"/>
          <w:szCs w:val="24"/>
        </w:rPr>
        <w:t xml:space="preserve">.). </w:t>
      </w:r>
    </w:p>
    <w:p w:rsidR="00D90106" w:rsidRPr="00D90106" w:rsidRDefault="00D90106" w:rsidP="00D90106">
      <w:pPr>
        <w:autoSpaceDE w:val="0"/>
        <w:autoSpaceDN w:val="0"/>
        <w:adjustRightInd w:val="0"/>
        <w:spacing w:after="0" w:line="240" w:lineRule="auto"/>
        <w:ind w:firstLine="567"/>
        <w:jc w:val="left"/>
        <w:rPr>
          <w:rFonts w:ascii="Times New Roman CYR" w:eastAsia="Calibri" w:hAnsi="Times New Roman CYR" w:cs="Times New Roman CYR"/>
          <w:i/>
          <w:iCs/>
          <w:color w:val="000000"/>
          <w:szCs w:val="24"/>
        </w:rPr>
      </w:pPr>
      <w:r w:rsidRPr="00D90106">
        <w:rPr>
          <w:rFonts w:ascii="Times New Roman CYR" w:eastAsia="Calibri" w:hAnsi="Times New Roman CYR" w:cs="Times New Roman CYR"/>
          <w:i/>
          <w:iCs/>
          <w:color w:val="000000"/>
          <w:szCs w:val="24"/>
        </w:rPr>
        <w:t xml:space="preserve">5. Созданы условия для развития театрализованной деятельности детей, игр-драматизаций. </w:t>
      </w:r>
    </w:p>
    <w:p w:rsidR="00D90106" w:rsidRPr="00D90106" w:rsidRDefault="00D90106" w:rsidP="00D90106">
      <w:pPr>
        <w:autoSpaceDE w:val="0"/>
        <w:autoSpaceDN w:val="0"/>
        <w:adjustRightInd w:val="0"/>
        <w:spacing w:after="0" w:line="240" w:lineRule="auto"/>
        <w:ind w:firstLine="567"/>
        <w:jc w:val="left"/>
        <w:rPr>
          <w:rFonts w:eastAsia="Calibri" w:cs="Times New Roman"/>
          <w:color w:val="000000"/>
          <w:szCs w:val="24"/>
        </w:rPr>
      </w:pPr>
      <w:r w:rsidRPr="00D90106">
        <w:rPr>
          <w:rFonts w:ascii="Times New Roman CYR" w:eastAsia="Calibri" w:hAnsi="Times New Roman CYR" w:cs="Times New Roman CYR"/>
          <w:color w:val="000000"/>
          <w:szCs w:val="24"/>
        </w:rPr>
        <w:t>5</w:t>
      </w:r>
      <w:r w:rsidRPr="00D90106">
        <w:rPr>
          <w:rFonts w:eastAsia="Calibri" w:cs="Times New Roman"/>
          <w:color w:val="000000"/>
          <w:szCs w:val="24"/>
        </w:rPr>
        <w:t xml:space="preserve">.1. </w:t>
      </w:r>
      <w:r w:rsidRPr="00D90106">
        <w:rPr>
          <w:rFonts w:ascii="Times New Roman CYR" w:eastAsia="Calibri" w:hAnsi="Times New Roman CYR" w:cs="Times New Roman CYR"/>
          <w:color w:val="000000"/>
          <w:szCs w:val="24"/>
        </w:rPr>
        <w:t>Имеются разнообразные виды театров (теневой, настольный и др</w:t>
      </w:r>
      <w:r w:rsidRPr="00D90106">
        <w:rPr>
          <w:rFonts w:eastAsia="Calibri" w:cs="Times New Roman"/>
          <w:color w:val="000000"/>
          <w:szCs w:val="24"/>
        </w:rPr>
        <w:t xml:space="preserve">.). </w:t>
      </w:r>
    </w:p>
    <w:p w:rsidR="00D90106" w:rsidRPr="00D90106" w:rsidRDefault="00D90106" w:rsidP="00D90106">
      <w:pPr>
        <w:autoSpaceDE w:val="0"/>
        <w:autoSpaceDN w:val="0"/>
        <w:adjustRightInd w:val="0"/>
        <w:spacing w:after="0" w:line="240" w:lineRule="auto"/>
        <w:ind w:firstLine="567"/>
        <w:jc w:val="left"/>
        <w:rPr>
          <w:rFonts w:eastAsia="Calibri" w:cs="Times New Roman"/>
          <w:color w:val="000000"/>
          <w:szCs w:val="24"/>
        </w:rPr>
      </w:pPr>
      <w:r w:rsidRPr="00D90106">
        <w:rPr>
          <w:rFonts w:eastAsia="Calibri" w:cs="Times New Roman"/>
          <w:color w:val="000000"/>
          <w:szCs w:val="24"/>
        </w:rPr>
        <w:t xml:space="preserve">5.2. </w:t>
      </w:r>
      <w:r w:rsidRPr="00D90106">
        <w:rPr>
          <w:rFonts w:ascii="Times New Roman CYR" w:eastAsia="Calibri" w:hAnsi="Times New Roman CYR" w:cs="Times New Roman CYR"/>
          <w:color w:val="000000"/>
          <w:szCs w:val="24"/>
        </w:rPr>
        <w:t>Имеется разнообразное оснащение для разыгрывания сценок и спектаклей (наборы кукол, ширмы для кукольного театра, костюмы, маски, театральные атрибуты и пр</w:t>
      </w:r>
      <w:r w:rsidRPr="00D90106">
        <w:rPr>
          <w:rFonts w:eastAsia="Calibri" w:cs="Times New Roman"/>
          <w:color w:val="000000"/>
          <w:szCs w:val="24"/>
        </w:rPr>
        <w:t xml:space="preserve">.). </w:t>
      </w:r>
    </w:p>
    <w:p w:rsidR="00D90106" w:rsidRPr="00D90106" w:rsidRDefault="00D90106" w:rsidP="00D90106">
      <w:pPr>
        <w:autoSpaceDE w:val="0"/>
        <w:autoSpaceDN w:val="0"/>
        <w:adjustRightInd w:val="0"/>
        <w:spacing w:after="0" w:line="240" w:lineRule="auto"/>
        <w:ind w:firstLine="567"/>
        <w:jc w:val="left"/>
        <w:rPr>
          <w:rFonts w:eastAsia="Calibri" w:cs="Times New Roman"/>
          <w:color w:val="000000"/>
          <w:szCs w:val="24"/>
        </w:rPr>
      </w:pPr>
      <w:r w:rsidRPr="00D90106">
        <w:rPr>
          <w:rFonts w:eastAsia="Calibri" w:cs="Times New Roman"/>
          <w:color w:val="000000"/>
          <w:szCs w:val="24"/>
        </w:rPr>
        <w:t xml:space="preserve">5.3. </w:t>
      </w:r>
      <w:r w:rsidRPr="00D90106">
        <w:rPr>
          <w:rFonts w:ascii="Times New Roman CYR" w:eastAsia="Calibri" w:hAnsi="Times New Roman CYR" w:cs="Times New Roman CYR"/>
          <w:color w:val="000000"/>
          <w:szCs w:val="24"/>
        </w:rPr>
        <w:t>В группах имеются атрибуты, элементы костюмов для сюжетно-ролевых, режиссерских игр, игр-драматизаций, а также материал для их изготовления</w:t>
      </w:r>
      <w:r w:rsidRPr="00D90106">
        <w:rPr>
          <w:rFonts w:eastAsia="Calibri" w:cs="Times New Roman"/>
          <w:color w:val="000000"/>
          <w:szCs w:val="24"/>
        </w:rPr>
        <w:t xml:space="preserve">. </w:t>
      </w:r>
    </w:p>
    <w:p w:rsidR="00D90106" w:rsidRPr="00D90106" w:rsidRDefault="00D90106" w:rsidP="00D90106">
      <w:pPr>
        <w:autoSpaceDE w:val="0"/>
        <w:autoSpaceDN w:val="0"/>
        <w:adjustRightInd w:val="0"/>
        <w:spacing w:after="0" w:line="240" w:lineRule="auto"/>
        <w:ind w:firstLine="567"/>
        <w:jc w:val="left"/>
        <w:rPr>
          <w:rFonts w:ascii="Times New Roman CYR" w:eastAsia="Calibri" w:hAnsi="Times New Roman CYR" w:cs="Times New Roman CYR"/>
          <w:i/>
          <w:iCs/>
          <w:color w:val="000000"/>
          <w:szCs w:val="24"/>
        </w:rPr>
      </w:pPr>
      <w:r w:rsidRPr="00D90106">
        <w:rPr>
          <w:rFonts w:eastAsia="Calibri" w:cs="Times New Roman"/>
          <w:i/>
          <w:iCs/>
          <w:color w:val="000000"/>
          <w:szCs w:val="24"/>
        </w:rPr>
        <w:t xml:space="preserve">6. </w:t>
      </w:r>
      <w:r w:rsidRPr="00D90106">
        <w:rPr>
          <w:rFonts w:ascii="Times New Roman CYR" w:eastAsia="Calibri" w:hAnsi="Times New Roman CYR" w:cs="Times New Roman CYR"/>
          <w:i/>
          <w:iCs/>
          <w:color w:val="000000"/>
          <w:szCs w:val="24"/>
        </w:rPr>
        <w:t xml:space="preserve">Созданы условия для развития детей в музыкальной деятельности. </w:t>
      </w:r>
    </w:p>
    <w:p w:rsidR="00D90106" w:rsidRPr="00D90106" w:rsidRDefault="00D90106" w:rsidP="00D90106">
      <w:pPr>
        <w:autoSpaceDE w:val="0"/>
        <w:autoSpaceDN w:val="0"/>
        <w:adjustRightInd w:val="0"/>
        <w:spacing w:after="0" w:line="240" w:lineRule="auto"/>
        <w:ind w:firstLine="567"/>
        <w:jc w:val="left"/>
        <w:rPr>
          <w:rFonts w:eastAsia="Calibri" w:cs="Times New Roman"/>
          <w:color w:val="000000"/>
          <w:szCs w:val="24"/>
        </w:rPr>
      </w:pPr>
      <w:r w:rsidRPr="00D90106">
        <w:rPr>
          <w:rFonts w:ascii="Times New Roman CYR" w:eastAsia="Calibri" w:hAnsi="Times New Roman CYR" w:cs="Times New Roman CYR"/>
          <w:color w:val="000000"/>
          <w:szCs w:val="24"/>
        </w:rPr>
        <w:t>6</w:t>
      </w:r>
      <w:r w:rsidRPr="00D90106">
        <w:rPr>
          <w:rFonts w:eastAsia="Calibri" w:cs="Times New Roman"/>
          <w:color w:val="000000"/>
          <w:szCs w:val="24"/>
        </w:rPr>
        <w:t xml:space="preserve">.1. </w:t>
      </w:r>
      <w:r w:rsidRPr="00D90106">
        <w:rPr>
          <w:rFonts w:ascii="Times New Roman CYR" w:eastAsia="Calibri" w:hAnsi="Times New Roman CYR" w:cs="Times New Roman CYR"/>
          <w:color w:val="000000"/>
          <w:szCs w:val="24"/>
        </w:rPr>
        <w:t>Имеется музыкальный зал</w:t>
      </w:r>
      <w:r w:rsidRPr="00D90106">
        <w:rPr>
          <w:rFonts w:eastAsia="Calibri" w:cs="Times New Roman"/>
          <w:color w:val="000000"/>
          <w:szCs w:val="24"/>
        </w:rPr>
        <w:t xml:space="preserve">. </w:t>
      </w:r>
    </w:p>
    <w:p w:rsidR="00D90106" w:rsidRPr="00D90106" w:rsidRDefault="00D90106" w:rsidP="00D90106">
      <w:pPr>
        <w:autoSpaceDE w:val="0"/>
        <w:autoSpaceDN w:val="0"/>
        <w:adjustRightInd w:val="0"/>
        <w:spacing w:after="0" w:line="240" w:lineRule="auto"/>
        <w:ind w:firstLine="567"/>
        <w:jc w:val="left"/>
        <w:rPr>
          <w:rFonts w:eastAsia="Calibri" w:cs="Times New Roman"/>
          <w:color w:val="000000"/>
          <w:szCs w:val="24"/>
        </w:rPr>
      </w:pPr>
      <w:r w:rsidRPr="00D90106">
        <w:rPr>
          <w:rFonts w:eastAsia="Calibri" w:cs="Times New Roman"/>
          <w:color w:val="000000"/>
          <w:szCs w:val="24"/>
        </w:rPr>
        <w:t xml:space="preserve">6.2. </w:t>
      </w:r>
      <w:r w:rsidRPr="00D90106">
        <w:rPr>
          <w:rFonts w:ascii="Times New Roman CYR" w:eastAsia="Calibri" w:hAnsi="Times New Roman CYR" w:cs="Times New Roman CYR"/>
          <w:color w:val="000000"/>
          <w:szCs w:val="24"/>
        </w:rPr>
        <w:t>Имеются музыкальные инструменты (пианино, музыкальный синтезатор и др</w:t>
      </w:r>
      <w:r w:rsidRPr="00D90106">
        <w:rPr>
          <w:rFonts w:eastAsia="Calibri" w:cs="Times New Roman"/>
          <w:color w:val="000000"/>
          <w:szCs w:val="24"/>
        </w:rPr>
        <w:t>.).</w:t>
      </w:r>
    </w:p>
    <w:p w:rsidR="00D90106" w:rsidRPr="00D90106" w:rsidRDefault="00D90106" w:rsidP="00D90106">
      <w:pPr>
        <w:autoSpaceDE w:val="0"/>
        <w:autoSpaceDN w:val="0"/>
        <w:adjustRightInd w:val="0"/>
        <w:spacing w:after="0" w:line="240" w:lineRule="auto"/>
        <w:ind w:firstLine="567"/>
        <w:jc w:val="left"/>
        <w:rPr>
          <w:rFonts w:eastAsia="Calibri" w:cs="Times New Roman"/>
          <w:color w:val="000000"/>
          <w:szCs w:val="24"/>
        </w:rPr>
      </w:pPr>
      <w:r w:rsidRPr="00D90106">
        <w:rPr>
          <w:rFonts w:eastAsia="Calibri" w:cs="Times New Roman"/>
          <w:color w:val="000000"/>
          <w:szCs w:val="24"/>
        </w:rPr>
        <w:t xml:space="preserve">6.3. </w:t>
      </w:r>
      <w:r w:rsidRPr="00D90106">
        <w:rPr>
          <w:rFonts w:ascii="Times New Roman CYR" w:eastAsia="Calibri" w:hAnsi="Times New Roman CYR" w:cs="Times New Roman CYR"/>
          <w:color w:val="000000"/>
          <w:szCs w:val="24"/>
        </w:rPr>
        <w:t>Имеются детские музыкальные инструменты (бубны, погремушки, металлофоны, барабаны, колокольчики и др</w:t>
      </w:r>
      <w:r w:rsidRPr="00D90106">
        <w:rPr>
          <w:rFonts w:eastAsia="Calibri" w:cs="Times New Roman"/>
          <w:color w:val="000000"/>
          <w:szCs w:val="24"/>
        </w:rPr>
        <w:t xml:space="preserve">.). </w:t>
      </w:r>
    </w:p>
    <w:p w:rsidR="00D90106" w:rsidRPr="00D90106" w:rsidRDefault="00D90106" w:rsidP="00D90106">
      <w:pPr>
        <w:autoSpaceDE w:val="0"/>
        <w:autoSpaceDN w:val="0"/>
        <w:adjustRightInd w:val="0"/>
        <w:spacing w:after="0" w:line="240" w:lineRule="auto"/>
        <w:ind w:firstLine="567"/>
        <w:jc w:val="left"/>
        <w:rPr>
          <w:rFonts w:eastAsia="Calibri" w:cs="Times New Roman"/>
          <w:color w:val="000000"/>
          <w:szCs w:val="24"/>
        </w:rPr>
      </w:pPr>
      <w:r w:rsidRPr="00D90106">
        <w:rPr>
          <w:rFonts w:eastAsia="Calibri" w:cs="Times New Roman"/>
          <w:color w:val="000000"/>
          <w:szCs w:val="24"/>
        </w:rPr>
        <w:t xml:space="preserve">6.4. </w:t>
      </w:r>
      <w:r w:rsidRPr="00D90106">
        <w:rPr>
          <w:rFonts w:ascii="Times New Roman CYR" w:eastAsia="Calibri" w:hAnsi="Times New Roman CYR" w:cs="Times New Roman CYR"/>
          <w:color w:val="000000"/>
          <w:szCs w:val="24"/>
        </w:rPr>
        <w:t>Имеются музыкально-дидактические игры и пособия (в том числе альбомы, открытки, слайды и др</w:t>
      </w:r>
      <w:r w:rsidRPr="00D90106">
        <w:rPr>
          <w:rFonts w:eastAsia="Calibri" w:cs="Times New Roman"/>
          <w:color w:val="000000"/>
          <w:szCs w:val="24"/>
        </w:rPr>
        <w:t xml:space="preserve">.). </w:t>
      </w:r>
    </w:p>
    <w:p w:rsidR="00D90106" w:rsidRPr="00D90106" w:rsidRDefault="00D90106" w:rsidP="00D90106">
      <w:pPr>
        <w:autoSpaceDE w:val="0"/>
        <w:autoSpaceDN w:val="0"/>
        <w:adjustRightInd w:val="0"/>
        <w:spacing w:after="0" w:line="240" w:lineRule="auto"/>
        <w:ind w:firstLine="567"/>
        <w:jc w:val="left"/>
        <w:rPr>
          <w:rFonts w:eastAsia="Calibri" w:cs="Times New Roman"/>
          <w:color w:val="000000"/>
          <w:szCs w:val="24"/>
        </w:rPr>
      </w:pPr>
      <w:r w:rsidRPr="00D90106">
        <w:rPr>
          <w:rFonts w:eastAsia="Calibri" w:cs="Times New Roman"/>
          <w:color w:val="000000"/>
          <w:szCs w:val="24"/>
        </w:rPr>
        <w:t xml:space="preserve">6.5. </w:t>
      </w:r>
      <w:r w:rsidRPr="00D90106">
        <w:rPr>
          <w:rFonts w:ascii="Times New Roman CYR" w:eastAsia="Calibri" w:hAnsi="Times New Roman CYR" w:cs="Times New Roman CYR"/>
          <w:color w:val="000000"/>
          <w:szCs w:val="24"/>
        </w:rPr>
        <w:t>В группах оборудованы музыкальные уголки, имеется фонотека</w:t>
      </w:r>
      <w:r w:rsidRPr="00D90106">
        <w:rPr>
          <w:rFonts w:eastAsia="Calibri" w:cs="Times New Roman"/>
          <w:color w:val="000000"/>
          <w:szCs w:val="24"/>
        </w:rPr>
        <w:t xml:space="preserve">. </w:t>
      </w:r>
    </w:p>
    <w:p w:rsidR="00D90106" w:rsidRPr="00D90106" w:rsidRDefault="00D90106" w:rsidP="00D90106">
      <w:pPr>
        <w:autoSpaceDE w:val="0"/>
        <w:autoSpaceDN w:val="0"/>
        <w:adjustRightInd w:val="0"/>
        <w:spacing w:after="0" w:line="240" w:lineRule="auto"/>
        <w:ind w:firstLine="567"/>
        <w:jc w:val="left"/>
        <w:rPr>
          <w:rFonts w:eastAsia="Calibri" w:cs="Times New Roman"/>
          <w:color w:val="000000"/>
          <w:szCs w:val="24"/>
        </w:rPr>
      </w:pPr>
      <w:r w:rsidRPr="00D90106">
        <w:rPr>
          <w:rFonts w:eastAsia="Calibri" w:cs="Times New Roman"/>
          <w:color w:val="000000"/>
          <w:szCs w:val="24"/>
        </w:rPr>
        <w:t xml:space="preserve">6.6. </w:t>
      </w:r>
      <w:r w:rsidRPr="00D90106">
        <w:rPr>
          <w:rFonts w:ascii="Times New Roman CYR" w:eastAsia="Calibri" w:hAnsi="Times New Roman CYR" w:cs="Times New Roman CYR"/>
          <w:color w:val="000000"/>
          <w:szCs w:val="24"/>
        </w:rPr>
        <w:t>В группах имеются музыкальные игрушки</w:t>
      </w:r>
      <w:r w:rsidRPr="00D90106">
        <w:rPr>
          <w:rFonts w:eastAsia="Calibri" w:cs="Times New Roman"/>
          <w:color w:val="000000"/>
          <w:szCs w:val="24"/>
        </w:rPr>
        <w:t xml:space="preserve">. </w:t>
      </w:r>
    </w:p>
    <w:p w:rsidR="00D90106" w:rsidRPr="00D90106" w:rsidRDefault="00D90106" w:rsidP="00D90106">
      <w:pPr>
        <w:autoSpaceDE w:val="0"/>
        <w:autoSpaceDN w:val="0"/>
        <w:adjustRightInd w:val="0"/>
        <w:spacing w:after="0" w:line="240" w:lineRule="auto"/>
        <w:ind w:firstLine="567"/>
        <w:jc w:val="left"/>
        <w:rPr>
          <w:rFonts w:eastAsia="Calibri" w:cs="Times New Roman"/>
          <w:color w:val="000000"/>
          <w:szCs w:val="24"/>
        </w:rPr>
      </w:pPr>
      <w:r w:rsidRPr="00D90106">
        <w:rPr>
          <w:rFonts w:eastAsia="Calibri" w:cs="Times New Roman"/>
          <w:color w:val="000000"/>
          <w:szCs w:val="24"/>
        </w:rPr>
        <w:t xml:space="preserve">6.7. </w:t>
      </w:r>
      <w:r w:rsidRPr="00D90106">
        <w:rPr>
          <w:rFonts w:ascii="Times New Roman CYR" w:eastAsia="Calibri" w:hAnsi="Times New Roman CYR" w:cs="Times New Roman CYR"/>
          <w:color w:val="000000"/>
          <w:szCs w:val="24"/>
        </w:rPr>
        <w:t>Создана музыкальная среда (музыка сопровождает занятия, режимные моменты, звучит колыбельная при укладывании спать, др</w:t>
      </w:r>
      <w:r w:rsidRPr="00D90106">
        <w:rPr>
          <w:rFonts w:eastAsia="Calibri" w:cs="Times New Roman"/>
          <w:color w:val="000000"/>
          <w:szCs w:val="24"/>
        </w:rPr>
        <w:t xml:space="preserve">.). </w:t>
      </w:r>
    </w:p>
    <w:p w:rsidR="00D90106" w:rsidRPr="00D90106" w:rsidRDefault="00D90106" w:rsidP="00D90106">
      <w:pPr>
        <w:autoSpaceDE w:val="0"/>
        <w:autoSpaceDN w:val="0"/>
        <w:adjustRightInd w:val="0"/>
        <w:spacing w:after="0" w:line="240" w:lineRule="auto"/>
        <w:ind w:firstLine="567"/>
        <w:jc w:val="left"/>
        <w:rPr>
          <w:rFonts w:ascii="Times New Roman CYR" w:eastAsia="Calibri" w:hAnsi="Times New Roman CYR" w:cs="Times New Roman CYR"/>
          <w:i/>
          <w:iCs/>
          <w:color w:val="000000"/>
          <w:szCs w:val="24"/>
        </w:rPr>
      </w:pPr>
      <w:r w:rsidRPr="00D90106">
        <w:rPr>
          <w:rFonts w:eastAsia="Calibri" w:cs="Times New Roman"/>
          <w:i/>
          <w:iCs/>
          <w:color w:val="000000"/>
          <w:szCs w:val="24"/>
        </w:rPr>
        <w:t xml:space="preserve">7. </w:t>
      </w:r>
      <w:r w:rsidRPr="00D90106">
        <w:rPr>
          <w:rFonts w:ascii="Times New Roman CYR" w:eastAsia="Calibri" w:hAnsi="Times New Roman CYR" w:cs="Times New Roman CYR"/>
          <w:i/>
          <w:iCs/>
          <w:color w:val="000000"/>
          <w:szCs w:val="24"/>
        </w:rPr>
        <w:t xml:space="preserve">Созданы условия для развития конструктивной деятельности детей. </w:t>
      </w:r>
    </w:p>
    <w:p w:rsidR="00D90106" w:rsidRPr="00D90106" w:rsidRDefault="00D90106" w:rsidP="00D90106">
      <w:pPr>
        <w:autoSpaceDE w:val="0"/>
        <w:autoSpaceDN w:val="0"/>
        <w:adjustRightInd w:val="0"/>
        <w:spacing w:after="0" w:line="240" w:lineRule="auto"/>
        <w:ind w:firstLine="567"/>
        <w:jc w:val="left"/>
        <w:rPr>
          <w:rFonts w:eastAsia="Calibri" w:cs="Times New Roman"/>
          <w:color w:val="000000"/>
          <w:szCs w:val="24"/>
        </w:rPr>
      </w:pPr>
      <w:r w:rsidRPr="00D90106">
        <w:rPr>
          <w:rFonts w:ascii="Times New Roman CYR" w:eastAsia="Calibri" w:hAnsi="Times New Roman CYR" w:cs="Times New Roman CYR"/>
          <w:color w:val="000000"/>
          <w:szCs w:val="24"/>
        </w:rPr>
        <w:lastRenderedPageBreak/>
        <w:t>7</w:t>
      </w:r>
      <w:r w:rsidRPr="00D90106">
        <w:rPr>
          <w:rFonts w:eastAsia="Calibri" w:cs="Times New Roman"/>
          <w:color w:val="000000"/>
          <w:szCs w:val="24"/>
        </w:rPr>
        <w:t xml:space="preserve">.1. </w:t>
      </w:r>
      <w:r w:rsidRPr="00D90106">
        <w:rPr>
          <w:rFonts w:ascii="Times New Roman CYR" w:eastAsia="Calibri" w:hAnsi="Times New Roman CYR" w:cs="Times New Roman CYR"/>
          <w:color w:val="000000"/>
          <w:szCs w:val="24"/>
        </w:rPr>
        <w:t>В группах имеются мелкий (настольный) и крупный (напольный) строительные материалы, имеются разнообразные конструкторы (деревянные, металлические, пластмассовые, с различными способами соединения деталей)</w:t>
      </w:r>
      <w:r w:rsidRPr="00D90106">
        <w:rPr>
          <w:rFonts w:eastAsia="Calibri" w:cs="Times New Roman"/>
          <w:color w:val="000000"/>
          <w:szCs w:val="24"/>
        </w:rPr>
        <w:t xml:space="preserve">. </w:t>
      </w:r>
    </w:p>
    <w:p w:rsidR="00D90106" w:rsidRPr="00D90106" w:rsidRDefault="00D90106" w:rsidP="00D90106">
      <w:pPr>
        <w:autoSpaceDE w:val="0"/>
        <w:autoSpaceDN w:val="0"/>
        <w:adjustRightInd w:val="0"/>
        <w:spacing w:after="0" w:line="240" w:lineRule="auto"/>
        <w:ind w:firstLine="567"/>
        <w:jc w:val="left"/>
        <w:rPr>
          <w:rFonts w:eastAsia="Calibri" w:cs="Times New Roman"/>
          <w:color w:val="000000"/>
          <w:szCs w:val="24"/>
        </w:rPr>
      </w:pPr>
      <w:r w:rsidRPr="00D90106">
        <w:rPr>
          <w:rFonts w:eastAsia="Calibri" w:cs="Times New Roman"/>
          <w:color w:val="000000"/>
          <w:szCs w:val="24"/>
        </w:rPr>
        <w:t xml:space="preserve">7.2. </w:t>
      </w:r>
      <w:r w:rsidRPr="00D90106">
        <w:rPr>
          <w:rFonts w:ascii="Times New Roman CYR" w:eastAsia="Calibri" w:hAnsi="Times New Roman CYR" w:cs="Times New Roman CYR"/>
          <w:color w:val="000000"/>
          <w:szCs w:val="24"/>
        </w:rPr>
        <w:t>Имеются мозаики, танграмы, разрезные картинки</w:t>
      </w:r>
      <w:r w:rsidRPr="00D90106">
        <w:rPr>
          <w:rFonts w:eastAsia="Calibri" w:cs="Times New Roman"/>
          <w:color w:val="000000"/>
          <w:szCs w:val="24"/>
        </w:rPr>
        <w:t xml:space="preserve">. </w:t>
      </w:r>
    </w:p>
    <w:p w:rsidR="00D90106" w:rsidRPr="00D90106" w:rsidRDefault="00D90106" w:rsidP="00D90106">
      <w:pPr>
        <w:autoSpaceDE w:val="0"/>
        <w:autoSpaceDN w:val="0"/>
        <w:adjustRightInd w:val="0"/>
        <w:spacing w:after="0" w:line="240" w:lineRule="auto"/>
        <w:ind w:firstLine="567"/>
        <w:jc w:val="left"/>
        <w:rPr>
          <w:rFonts w:eastAsia="Calibri" w:cs="Times New Roman"/>
          <w:color w:val="000000"/>
          <w:szCs w:val="24"/>
        </w:rPr>
      </w:pPr>
      <w:r w:rsidRPr="00D90106">
        <w:rPr>
          <w:rFonts w:eastAsia="Calibri" w:cs="Times New Roman"/>
          <w:color w:val="000000"/>
          <w:szCs w:val="24"/>
        </w:rPr>
        <w:t xml:space="preserve">7.3. </w:t>
      </w:r>
      <w:r w:rsidRPr="00D90106">
        <w:rPr>
          <w:rFonts w:ascii="Times New Roman CYR" w:eastAsia="Calibri" w:hAnsi="Times New Roman CYR" w:cs="Times New Roman CYR"/>
          <w:color w:val="000000"/>
          <w:szCs w:val="24"/>
        </w:rPr>
        <w:t>Имеется бросовый и природный материал для художественного конструирования</w:t>
      </w:r>
      <w:r w:rsidRPr="00D90106">
        <w:rPr>
          <w:rFonts w:eastAsia="Calibri" w:cs="Times New Roman"/>
          <w:color w:val="000000"/>
          <w:szCs w:val="24"/>
        </w:rPr>
        <w:t>.</w:t>
      </w:r>
    </w:p>
    <w:p w:rsidR="00D90106" w:rsidRPr="00D90106" w:rsidRDefault="00D90106" w:rsidP="00D90106">
      <w:pPr>
        <w:autoSpaceDE w:val="0"/>
        <w:autoSpaceDN w:val="0"/>
        <w:adjustRightInd w:val="0"/>
        <w:spacing w:after="0" w:line="240" w:lineRule="auto"/>
        <w:ind w:firstLine="567"/>
        <w:jc w:val="left"/>
        <w:rPr>
          <w:rFonts w:ascii="Times New Roman CYR" w:eastAsia="Calibri" w:hAnsi="Times New Roman CYR" w:cs="Times New Roman CYR"/>
          <w:i/>
          <w:iCs/>
          <w:color w:val="000000"/>
          <w:szCs w:val="24"/>
        </w:rPr>
      </w:pPr>
      <w:r w:rsidRPr="00D90106">
        <w:rPr>
          <w:rFonts w:ascii="Times New Roman CYR" w:eastAsia="Calibri" w:hAnsi="Times New Roman CYR" w:cs="Times New Roman CYR"/>
          <w:i/>
          <w:iCs/>
          <w:color w:val="000000"/>
          <w:szCs w:val="24"/>
        </w:rPr>
        <w:t xml:space="preserve">8. Созданы условия для развития экологической культуры детей. </w:t>
      </w:r>
    </w:p>
    <w:p w:rsidR="00D90106" w:rsidRPr="00D90106" w:rsidRDefault="00D90106" w:rsidP="00D90106">
      <w:pPr>
        <w:autoSpaceDE w:val="0"/>
        <w:autoSpaceDN w:val="0"/>
        <w:adjustRightInd w:val="0"/>
        <w:spacing w:after="0" w:line="240" w:lineRule="auto"/>
        <w:ind w:firstLine="567"/>
        <w:jc w:val="left"/>
        <w:rPr>
          <w:rFonts w:eastAsia="Calibri" w:cs="Times New Roman"/>
          <w:color w:val="000000"/>
          <w:szCs w:val="24"/>
        </w:rPr>
      </w:pPr>
      <w:r w:rsidRPr="00D90106">
        <w:rPr>
          <w:rFonts w:ascii="Times New Roman CYR" w:eastAsia="Calibri" w:hAnsi="Times New Roman CYR" w:cs="Times New Roman CYR"/>
          <w:color w:val="000000"/>
          <w:szCs w:val="24"/>
        </w:rPr>
        <w:t>8</w:t>
      </w:r>
      <w:r w:rsidRPr="00D90106">
        <w:rPr>
          <w:rFonts w:eastAsia="Calibri" w:cs="Times New Roman"/>
          <w:color w:val="000000"/>
          <w:szCs w:val="24"/>
        </w:rPr>
        <w:t xml:space="preserve">.1. </w:t>
      </w:r>
      <w:r w:rsidRPr="00D90106">
        <w:rPr>
          <w:rFonts w:ascii="Times New Roman CYR" w:eastAsia="Calibri" w:hAnsi="Times New Roman CYR" w:cs="Times New Roman CYR"/>
          <w:color w:val="000000"/>
          <w:szCs w:val="24"/>
        </w:rPr>
        <w:t>Имеются наглядные пособия, иллюстративный материал для развития экологической культуры (альбомы, наборы картин, муляжи, дидактические игры и пр</w:t>
      </w:r>
      <w:r w:rsidRPr="00D90106">
        <w:rPr>
          <w:rFonts w:eastAsia="Calibri" w:cs="Times New Roman"/>
          <w:color w:val="000000"/>
          <w:szCs w:val="24"/>
        </w:rPr>
        <w:t xml:space="preserve">.). </w:t>
      </w:r>
    </w:p>
    <w:p w:rsidR="00D90106" w:rsidRPr="00D90106" w:rsidRDefault="00D90106" w:rsidP="00D90106">
      <w:pPr>
        <w:autoSpaceDE w:val="0"/>
        <w:autoSpaceDN w:val="0"/>
        <w:adjustRightInd w:val="0"/>
        <w:spacing w:after="0" w:line="240" w:lineRule="auto"/>
        <w:ind w:firstLine="567"/>
        <w:jc w:val="left"/>
        <w:rPr>
          <w:rFonts w:eastAsia="Calibri" w:cs="Times New Roman"/>
          <w:color w:val="000000"/>
          <w:szCs w:val="24"/>
        </w:rPr>
      </w:pPr>
      <w:r w:rsidRPr="00D90106">
        <w:rPr>
          <w:rFonts w:eastAsia="Calibri" w:cs="Times New Roman"/>
          <w:color w:val="000000"/>
          <w:szCs w:val="24"/>
        </w:rPr>
        <w:t xml:space="preserve">8.2. </w:t>
      </w:r>
      <w:r w:rsidRPr="00D90106">
        <w:rPr>
          <w:rFonts w:ascii="Times New Roman CYR" w:eastAsia="Calibri" w:hAnsi="Times New Roman CYR" w:cs="Times New Roman CYR"/>
          <w:color w:val="000000"/>
          <w:szCs w:val="24"/>
        </w:rPr>
        <w:t>В рекреации имеются уголки озеленения (комнатные растения)</w:t>
      </w:r>
      <w:r w:rsidRPr="00D90106">
        <w:rPr>
          <w:rFonts w:eastAsia="Calibri" w:cs="Times New Roman"/>
          <w:color w:val="000000"/>
          <w:szCs w:val="24"/>
        </w:rPr>
        <w:t xml:space="preserve">. </w:t>
      </w:r>
    </w:p>
    <w:p w:rsidR="00D90106" w:rsidRPr="00D90106" w:rsidRDefault="00D90106" w:rsidP="00D90106">
      <w:pPr>
        <w:autoSpaceDE w:val="0"/>
        <w:autoSpaceDN w:val="0"/>
        <w:adjustRightInd w:val="0"/>
        <w:spacing w:after="0" w:line="240" w:lineRule="auto"/>
        <w:ind w:firstLine="567"/>
        <w:jc w:val="left"/>
        <w:rPr>
          <w:rFonts w:eastAsia="Calibri" w:cs="Times New Roman"/>
          <w:color w:val="000000"/>
          <w:szCs w:val="24"/>
        </w:rPr>
      </w:pPr>
      <w:r w:rsidRPr="00D90106">
        <w:rPr>
          <w:rFonts w:eastAsia="Calibri" w:cs="Times New Roman"/>
          <w:color w:val="000000"/>
          <w:szCs w:val="24"/>
        </w:rPr>
        <w:t xml:space="preserve">8.3. </w:t>
      </w:r>
      <w:r w:rsidRPr="00D90106">
        <w:rPr>
          <w:rFonts w:ascii="Times New Roman CYR" w:eastAsia="Calibri" w:hAnsi="Times New Roman CYR" w:cs="Times New Roman CYR"/>
          <w:color w:val="000000"/>
          <w:szCs w:val="24"/>
        </w:rPr>
        <w:t>На участке созданы условия для выращивания и ухода за растениями (цветники)</w:t>
      </w:r>
      <w:r w:rsidRPr="00D90106">
        <w:rPr>
          <w:rFonts w:eastAsia="Calibri" w:cs="Times New Roman"/>
          <w:color w:val="000000"/>
          <w:szCs w:val="24"/>
        </w:rPr>
        <w:t xml:space="preserve">. </w:t>
      </w:r>
    </w:p>
    <w:p w:rsidR="00D90106" w:rsidRPr="00D90106" w:rsidRDefault="00D90106" w:rsidP="00D90106">
      <w:pPr>
        <w:autoSpaceDE w:val="0"/>
        <w:autoSpaceDN w:val="0"/>
        <w:adjustRightInd w:val="0"/>
        <w:spacing w:after="0" w:line="240" w:lineRule="auto"/>
        <w:ind w:firstLine="567"/>
        <w:jc w:val="left"/>
        <w:rPr>
          <w:rFonts w:ascii="Times New Roman CYR" w:eastAsia="Calibri" w:hAnsi="Times New Roman CYR" w:cs="Times New Roman CYR"/>
          <w:i/>
          <w:iCs/>
          <w:color w:val="000000"/>
          <w:szCs w:val="24"/>
        </w:rPr>
      </w:pPr>
      <w:r w:rsidRPr="00D90106">
        <w:rPr>
          <w:rFonts w:eastAsia="Calibri" w:cs="Times New Roman"/>
          <w:i/>
          <w:iCs/>
          <w:color w:val="000000"/>
          <w:szCs w:val="24"/>
        </w:rPr>
        <w:t xml:space="preserve">9. </w:t>
      </w:r>
      <w:r w:rsidRPr="00D90106">
        <w:rPr>
          <w:rFonts w:ascii="Times New Roman CYR" w:eastAsia="Calibri" w:hAnsi="Times New Roman CYR" w:cs="Times New Roman CYR"/>
          <w:i/>
          <w:iCs/>
          <w:color w:val="000000"/>
          <w:szCs w:val="24"/>
        </w:rPr>
        <w:t xml:space="preserve">Созданы условия для развития представлений о человеке в истории и культуре, труде взрослых, для патриотического воспитания. </w:t>
      </w:r>
    </w:p>
    <w:p w:rsidR="00D90106" w:rsidRPr="00D90106" w:rsidRDefault="00D90106" w:rsidP="00D90106">
      <w:pPr>
        <w:autoSpaceDE w:val="0"/>
        <w:autoSpaceDN w:val="0"/>
        <w:adjustRightInd w:val="0"/>
        <w:spacing w:after="0" w:line="240" w:lineRule="auto"/>
        <w:ind w:firstLine="567"/>
        <w:jc w:val="left"/>
        <w:rPr>
          <w:rFonts w:eastAsia="Calibri" w:cs="Times New Roman"/>
          <w:color w:val="000000"/>
          <w:szCs w:val="24"/>
        </w:rPr>
      </w:pPr>
      <w:r w:rsidRPr="00D90106">
        <w:rPr>
          <w:rFonts w:ascii="Times New Roman CYR" w:eastAsia="Calibri" w:hAnsi="Times New Roman CYR" w:cs="Times New Roman CYR"/>
          <w:color w:val="000000"/>
          <w:szCs w:val="24"/>
        </w:rPr>
        <w:t>9</w:t>
      </w:r>
      <w:r w:rsidRPr="00D90106">
        <w:rPr>
          <w:rFonts w:eastAsia="Calibri" w:cs="Times New Roman"/>
          <w:color w:val="000000"/>
          <w:szCs w:val="24"/>
        </w:rPr>
        <w:t xml:space="preserve">.1. </w:t>
      </w:r>
      <w:r w:rsidRPr="00D90106">
        <w:rPr>
          <w:rFonts w:ascii="Times New Roman CYR" w:eastAsia="Calibri" w:hAnsi="Times New Roman CYR" w:cs="Times New Roman CYR"/>
          <w:color w:val="000000"/>
          <w:szCs w:val="24"/>
        </w:rPr>
        <w:t>Имеются подборки книг и открыток, комплекты репродукций, игры и игрушки, знакомящие с историей, культурой, трудом, бытом разных народов, с техническими достижениями человечества</w:t>
      </w:r>
      <w:r w:rsidRPr="00D90106">
        <w:rPr>
          <w:rFonts w:eastAsia="Calibri" w:cs="Times New Roman"/>
          <w:color w:val="000000"/>
          <w:szCs w:val="24"/>
        </w:rPr>
        <w:t xml:space="preserve">. </w:t>
      </w:r>
    </w:p>
    <w:p w:rsidR="00D90106" w:rsidRPr="00D90106" w:rsidRDefault="00D90106" w:rsidP="00D90106">
      <w:pPr>
        <w:autoSpaceDE w:val="0"/>
        <w:autoSpaceDN w:val="0"/>
        <w:adjustRightInd w:val="0"/>
        <w:spacing w:after="0" w:line="240" w:lineRule="auto"/>
        <w:ind w:firstLine="567"/>
        <w:jc w:val="left"/>
        <w:rPr>
          <w:rFonts w:eastAsia="Calibri" w:cs="Times New Roman"/>
          <w:color w:val="000000"/>
          <w:szCs w:val="24"/>
        </w:rPr>
      </w:pPr>
      <w:r w:rsidRPr="00D90106">
        <w:rPr>
          <w:rFonts w:eastAsia="Calibri" w:cs="Times New Roman"/>
          <w:color w:val="000000"/>
          <w:szCs w:val="24"/>
        </w:rPr>
        <w:t xml:space="preserve">9.2. </w:t>
      </w:r>
      <w:r w:rsidRPr="00D90106">
        <w:rPr>
          <w:rFonts w:ascii="Times New Roman CYR" w:eastAsia="Calibri" w:hAnsi="Times New Roman CYR" w:cs="Times New Roman CYR"/>
          <w:color w:val="000000"/>
          <w:szCs w:val="24"/>
        </w:rPr>
        <w:t>Имеются образцы национальных костюмов, куклы в национальных костюмах</w:t>
      </w:r>
      <w:r w:rsidRPr="00D90106">
        <w:rPr>
          <w:rFonts w:eastAsia="Calibri" w:cs="Times New Roman"/>
          <w:color w:val="000000"/>
          <w:szCs w:val="24"/>
        </w:rPr>
        <w:t>.</w:t>
      </w:r>
    </w:p>
    <w:p w:rsidR="00D90106" w:rsidRPr="00D90106" w:rsidRDefault="00D90106" w:rsidP="00D90106">
      <w:pPr>
        <w:autoSpaceDE w:val="0"/>
        <w:autoSpaceDN w:val="0"/>
        <w:adjustRightInd w:val="0"/>
        <w:spacing w:after="0" w:line="240" w:lineRule="auto"/>
        <w:ind w:firstLine="567"/>
        <w:jc w:val="left"/>
        <w:rPr>
          <w:rFonts w:eastAsia="Calibri" w:cs="Times New Roman"/>
          <w:color w:val="000000"/>
          <w:szCs w:val="24"/>
        </w:rPr>
      </w:pPr>
      <w:r w:rsidRPr="00D90106">
        <w:rPr>
          <w:rFonts w:eastAsia="Calibri" w:cs="Times New Roman"/>
          <w:color w:val="000000"/>
          <w:szCs w:val="24"/>
        </w:rPr>
        <w:t xml:space="preserve">9.3. </w:t>
      </w:r>
      <w:r w:rsidRPr="00D90106">
        <w:rPr>
          <w:rFonts w:ascii="Times New Roman CYR" w:eastAsia="Calibri" w:hAnsi="Times New Roman CYR" w:cs="Times New Roman CYR"/>
          <w:color w:val="000000"/>
          <w:szCs w:val="24"/>
        </w:rPr>
        <w:t>Имеется художественная литература (сказки и легенды народов мира, Крыма)</w:t>
      </w:r>
      <w:r w:rsidRPr="00D90106">
        <w:rPr>
          <w:rFonts w:eastAsia="Calibri" w:cs="Times New Roman"/>
          <w:color w:val="000000"/>
          <w:szCs w:val="24"/>
        </w:rPr>
        <w:t>.</w:t>
      </w:r>
    </w:p>
    <w:p w:rsidR="00D90106" w:rsidRPr="00D90106" w:rsidRDefault="00D90106" w:rsidP="00D90106">
      <w:pPr>
        <w:autoSpaceDE w:val="0"/>
        <w:autoSpaceDN w:val="0"/>
        <w:adjustRightInd w:val="0"/>
        <w:spacing w:after="0" w:line="240" w:lineRule="auto"/>
        <w:ind w:firstLine="567"/>
        <w:jc w:val="left"/>
        <w:rPr>
          <w:rFonts w:eastAsia="Calibri" w:cs="Times New Roman"/>
          <w:color w:val="000000"/>
          <w:szCs w:val="24"/>
        </w:rPr>
      </w:pPr>
      <w:r w:rsidRPr="00D90106">
        <w:rPr>
          <w:rFonts w:eastAsia="Calibri" w:cs="Times New Roman"/>
          <w:color w:val="000000"/>
          <w:szCs w:val="24"/>
        </w:rPr>
        <w:t xml:space="preserve">9.4. </w:t>
      </w:r>
      <w:r w:rsidRPr="00D90106">
        <w:rPr>
          <w:rFonts w:ascii="Times New Roman CYR" w:eastAsia="Calibri" w:hAnsi="Times New Roman CYR" w:cs="Times New Roman CYR"/>
          <w:color w:val="000000"/>
          <w:szCs w:val="24"/>
        </w:rPr>
        <w:t>В группах имеются настольно-печатные и дидактические игры, знакомящие с правилами дорожного движения.</w:t>
      </w:r>
    </w:p>
    <w:p w:rsidR="00D90106" w:rsidRPr="00D90106" w:rsidRDefault="00D90106" w:rsidP="00D90106">
      <w:pPr>
        <w:autoSpaceDE w:val="0"/>
        <w:autoSpaceDN w:val="0"/>
        <w:adjustRightInd w:val="0"/>
        <w:spacing w:after="0" w:line="240" w:lineRule="auto"/>
        <w:ind w:firstLine="567"/>
        <w:jc w:val="left"/>
        <w:rPr>
          <w:rFonts w:eastAsia="Calibri" w:cs="Times New Roman"/>
          <w:color w:val="000000"/>
          <w:szCs w:val="24"/>
        </w:rPr>
      </w:pPr>
      <w:r w:rsidRPr="00D90106">
        <w:rPr>
          <w:rFonts w:eastAsia="Calibri" w:cs="Times New Roman"/>
          <w:color w:val="000000"/>
          <w:szCs w:val="24"/>
        </w:rPr>
        <w:t>9.5. . В рекреации расположены стенды по патриотическому воспитанию «Россия родина моя», стенды по ПДД «Маленьким пешеходам это надо знать, соблюдайте правила ПДД»</w:t>
      </w:r>
    </w:p>
    <w:p w:rsidR="00D90106" w:rsidRPr="00D90106" w:rsidRDefault="00D90106" w:rsidP="00D90106">
      <w:pPr>
        <w:autoSpaceDE w:val="0"/>
        <w:autoSpaceDN w:val="0"/>
        <w:adjustRightInd w:val="0"/>
        <w:spacing w:after="0" w:line="240" w:lineRule="auto"/>
        <w:ind w:firstLine="567"/>
        <w:jc w:val="left"/>
        <w:rPr>
          <w:rFonts w:eastAsia="Calibri" w:cs="Times New Roman"/>
          <w:color w:val="000000"/>
          <w:szCs w:val="24"/>
        </w:rPr>
      </w:pPr>
      <w:r w:rsidRPr="00D90106">
        <w:rPr>
          <w:rFonts w:eastAsia="Calibri" w:cs="Times New Roman"/>
          <w:color w:val="000000"/>
          <w:szCs w:val="24"/>
        </w:rPr>
        <w:t xml:space="preserve">9.6. </w:t>
      </w:r>
      <w:r w:rsidRPr="00D90106">
        <w:rPr>
          <w:rFonts w:ascii="Times New Roman CYR" w:eastAsia="Calibri" w:hAnsi="Times New Roman CYR" w:cs="Times New Roman CYR"/>
          <w:color w:val="000000"/>
          <w:szCs w:val="24"/>
        </w:rPr>
        <w:t>Имеются необходимые средства для патриотического воспитания: государственная символика, карта России, репродукции картин, подборка литературы и др</w:t>
      </w:r>
      <w:r w:rsidRPr="00D90106">
        <w:rPr>
          <w:rFonts w:eastAsia="Calibri" w:cs="Times New Roman"/>
          <w:color w:val="000000"/>
          <w:szCs w:val="24"/>
        </w:rPr>
        <w:t xml:space="preserve">. </w:t>
      </w:r>
    </w:p>
    <w:p w:rsidR="00D90106" w:rsidRPr="00D90106" w:rsidRDefault="00D90106" w:rsidP="00D90106">
      <w:pPr>
        <w:autoSpaceDE w:val="0"/>
        <w:autoSpaceDN w:val="0"/>
        <w:adjustRightInd w:val="0"/>
        <w:spacing w:after="0" w:line="240" w:lineRule="auto"/>
        <w:ind w:firstLine="567"/>
        <w:jc w:val="left"/>
        <w:rPr>
          <w:rFonts w:ascii="Times New Roman CYR" w:eastAsia="Calibri" w:hAnsi="Times New Roman CYR" w:cs="Times New Roman CYR"/>
          <w:i/>
          <w:iCs/>
          <w:color w:val="000000"/>
          <w:szCs w:val="24"/>
        </w:rPr>
      </w:pPr>
      <w:r w:rsidRPr="00D90106">
        <w:rPr>
          <w:rFonts w:eastAsia="Calibri" w:cs="Times New Roman"/>
          <w:i/>
          <w:iCs/>
          <w:color w:val="000000"/>
          <w:szCs w:val="24"/>
        </w:rPr>
        <w:t xml:space="preserve">10. </w:t>
      </w:r>
      <w:r w:rsidRPr="00D90106">
        <w:rPr>
          <w:rFonts w:ascii="Times New Roman CYR" w:eastAsia="Calibri" w:hAnsi="Times New Roman CYR" w:cs="Times New Roman CYR"/>
          <w:i/>
          <w:iCs/>
          <w:color w:val="000000"/>
          <w:szCs w:val="24"/>
        </w:rPr>
        <w:t xml:space="preserve">Созданы условия для физического развития детей. </w:t>
      </w:r>
    </w:p>
    <w:p w:rsidR="00D90106" w:rsidRPr="00D90106" w:rsidRDefault="00D90106" w:rsidP="00D90106">
      <w:pPr>
        <w:autoSpaceDE w:val="0"/>
        <w:autoSpaceDN w:val="0"/>
        <w:adjustRightInd w:val="0"/>
        <w:spacing w:after="0" w:line="240" w:lineRule="auto"/>
        <w:ind w:firstLine="567"/>
        <w:jc w:val="left"/>
        <w:rPr>
          <w:rFonts w:eastAsia="Calibri" w:cs="Times New Roman"/>
          <w:color w:val="000000"/>
          <w:szCs w:val="24"/>
        </w:rPr>
      </w:pPr>
      <w:r w:rsidRPr="00D90106">
        <w:rPr>
          <w:rFonts w:ascii="Times New Roman CYR" w:eastAsia="Calibri" w:hAnsi="Times New Roman CYR" w:cs="Times New Roman CYR"/>
          <w:color w:val="000000"/>
          <w:szCs w:val="24"/>
        </w:rPr>
        <w:t>10</w:t>
      </w:r>
      <w:r w:rsidRPr="00D90106">
        <w:rPr>
          <w:rFonts w:eastAsia="Calibri" w:cs="Times New Roman"/>
          <w:color w:val="000000"/>
          <w:szCs w:val="24"/>
        </w:rPr>
        <w:t xml:space="preserve">.1. </w:t>
      </w:r>
      <w:r w:rsidRPr="00D90106">
        <w:rPr>
          <w:rFonts w:ascii="Times New Roman CYR" w:eastAsia="Calibri" w:hAnsi="Times New Roman CYR" w:cs="Times New Roman CYR"/>
          <w:color w:val="000000"/>
          <w:szCs w:val="24"/>
        </w:rPr>
        <w:t>Имеется музыкальный с необходимым оборудованием (разного функционала размера мячи (для метания), обручи, стойки-конусы, кегли, раздаточный материал (флажки, ленты, бубны, колокольчики и др</w:t>
      </w:r>
      <w:r w:rsidRPr="00D90106">
        <w:rPr>
          <w:rFonts w:eastAsia="Calibri" w:cs="Times New Roman"/>
          <w:color w:val="000000"/>
          <w:szCs w:val="24"/>
        </w:rPr>
        <w:t xml:space="preserve">.), </w:t>
      </w:r>
      <w:r w:rsidRPr="00D90106">
        <w:rPr>
          <w:rFonts w:ascii="Times New Roman CYR" w:eastAsia="Calibri" w:hAnsi="Times New Roman CYR" w:cs="Times New Roman CYR"/>
          <w:color w:val="000000"/>
          <w:szCs w:val="24"/>
        </w:rPr>
        <w:t>оборудование для различных видов спорта)</w:t>
      </w:r>
      <w:r w:rsidRPr="00D90106">
        <w:rPr>
          <w:rFonts w:eastAsia="Calibri" w:cs="Times New Roman"/>
          <w:color w:val="000000"/>
          <w:szCs w:val="24"/>
        </w:rPr>
        <w:t>.</w:t>
      </w:r>
    </w:p>
    <w:p w:rsidR="00D90106" w:rsidRPr="00D90106" w:rsidRDefault="00D90106" w:rsidP="00D90106">
      <w:pPr>
        <w:autoSpaceDE w:val="0"/>
        <w:autoSpaceDN w:val="0"/>
        <w:adjustRightInd w:val="0"/>
        <w:spacing w:after="0" w:line="240" w:lineRule="auto"/>
        <w:ind w:firstLine="567"/>
        <w:jc w:val="left"/>
        <w:rPr>
          <w:rFonts w:eastAsia="Calibri" w:cs="Times New Roman"/>
          <w:color w:val="000000"/>
          <w:szCs w:val="24"/>
        </w:rPr>
      </w:pPr>
      <w:r w:rsidRPr="00D90106">
        <w:rPr>
          <w:rFonts w:eastAsia="Calibri" w:cs="Times New Roman"/>
          <w:color w:val="000000"/>
          <w:szCs w:val="24"/>
        </w:rPr>
        <w:t xml:space="preserve">10.2. </w:t>
      </w:r>
      <w:r w:rsidRPr="00D90106">
        <w:rPr>
          <w:rFonts w:ascii="Times New Roman CYR" w:eastAsia="Calibri" w:hAnsi="Times New Roman CYR" w:cs="Times New Roman CYR"/>
          <w:color w:val="000000"/>
          <w:szCs w:val="24"/>
        </w:rPr>
        <w:t>В группах имеется инвентарь и оборудование для физической активности детей, массажа (спортивный инвентарь, массажные коврики и т</w:t>
      </w:r>
      <w:r w:rsidRPr="00D90106">
        <w:rPr>
          <w:rFonts w:eastAsia="Calibri" w:cs="Times New Roman"/>
          <w:color w:val="000000"/>
          <w:szCs w:val="24"/>
        </w:rPr>
        <w:t>.</w:t>
      </w:r>
      <w:r w:rsidRPr="00D90106">
        <w:rPr>
          <w:rFonts w:ascii="Times New Roman CYR" w:eastAsia="Calibri" w:hAnsi="Times New Roman CYR" w:cs="Times New Roman CYR"/>
          <w:color w:val="000000"/>
          <w:szCs w:val="24"/>
        </w:rPr>
        <w:t>п</w:t>
      </w:r>
      <w:r w:rsidRPr="00D90106">
        <w:rPr>
          <w:rFonts w:eastAsia="Calibri" w:cs="Times New Roman"/>
          <w:color w:val="000000"/>
          <w:szCs w:val="24"/>
        </w:rPr>
        <w:t xml:space="preserve">.). </w:t>
      </w:r>
    </w:p>
    <w:p w:rsidR="00D90106" w:rsidRPr="00D90106" w:rsidRDefault="00D90106" w:rsidP="00D90106">
      <w:pPr>
        <w:autoSpaceDE w:val="0"/>
        <w:autoSpaceDN w:val="0"/>
        <w:adjustRightInd w:val="0"/>
        <w:spacing w:after="0" w:line="240" w:lineRule="auto"/>
        <w:ind w:firstLine="567"/>
        <w:jc w:val="left"/>
        <w:rPr>
          <w:rFonts w:eastAsia="Calibri" w:cs="Times New Roman"/>
          <w:color w:val="000000"/>
          <w:szCs w:val="24"/>
        </w:rPr>
      </w:pPr>
      <w:r w:rsidRPr="00D90106">
        <w:rPr>
          <w:rFonts w:eastAsia="Calibri" w:cs="Times New Roman"/>
          <w:color w:val="000000"/>
          <w:szCs w:val="24"/>
        </w:rPr>
        <w:t xml:space="preserve">10.3. </w:t>
      </w:r>
      <w:r w:rsidRPr="00D90106">
        <w:rPr>
          <w:rFonts w:ascii="Times New Roman CYR" w:eastAsia="Calibri" w:hAnsi="Times New Roman CYR" w:cs="Times New Roman CYR"/>
          <w:color w:val="000000"/>
          <w:szCs w:val="24"/>
        </w:rPr>
        <w:t>Имеется спортивный инвентарь для физической активности детей на участке</w:t>
      </w:r>
      <w:r w:rsidRPr="00D90106">
        <w:rPr>
          <w:rFonts w:eastAsia="Calibri" w:cs="Times New Roman"/>
          <w:color w:val="000000"/>
          <w:szCs w:val="24"/>
        </w:rPr>
        <w:t xml:space="preserve">. </w:t>
      </w:r>
    </w:p>
    <w:p w:rsidR="00D90106" w:rsidRPr="00D90106" w:rsidRDefault="00D90106" w:rsidP="00D90106">
      <w:pPr>
        <w:autoSpaceDE w:val="0"/>
        <w:autoSpaceDN w:val="0"/>
        <w:adjustRightInd w:val="0"/>
        <w:spacing w:after="0" w:line="240" w:lineRule="auto"/>
        <w:ind w:firstLine="567"/>
        <w:jc w:val="left"/>
        <w:rPr>
          <w:rFonts w:eastAsia="Calibri" w:cs="Times New Roman"/>
          <w:color w:val="000000"/>
          <w:szCs w:val="24"/>
        </w:rPr>
      </w:pPr>
      <w:r w:rsidRPr="00D90106">
        <w:rPr>
          <w:rFonts w:eastAsia="Calibri" w:cs="Times New Roman"/>
          <w:color w:val="000000"/>
          <w:szCs w:val="24"/>
        </w:rPr>
        <w:t xml:space="preserve">10.4. </w:t>
      </w:r>
      <w:r w:rsidRPr="00D90106">
        <w:rPr>
          <w:rFonts w:ascii="Times New Roman CYR" w:eastAsia="Calibri" w:hAnsi="Times New Roman CYR" w:cs="Times New Roman CYR"/>
          <w:color w:val="000000"/>
          <w:szCs w:val="24"/>
        </w:rPr>
        <w:t>На территории ДОО созданы условия для физического развития детей (спортивная площадка - полоса препятствий, спортивно-игровое оборудование, мишени для метания и др</w:t>
      </w:r>
      <w:r w:rsidRPr="00D90106">
        <w:rPr>
          <w:rFonts w:eastAsia="Calibri" w:cs="Times New Roman"/>
          <w:color w:val="000000"/>
          <w:szCs w:val="24"/>
        </w:rPr>
        <w:t>.</w:t>
      </w:r>
      <w:r w:rsidRPr="00D90106">
        <w:rPr>
          <w:rFonts w:ascii="Times New Roman CYR" w:eastAsia="Calibri" w:hAnsi="Times New Roman CYR" w:cs="Times New Roman CYR"/>
          <w:color w:val="000000"/>
          <w:szCs w:val="24"/>
        </w:rPr>
        <w:t xml:space="preserve">). </w:t>
      </w:r>
    </w:p>
    <w:p w:rsidR="00D90106" w:rsidRPr="00D90106" w:rsidRDefault="00D90106" w:rsidP="00D90106">
      <w:pPr>
        <w:autoSpaceDE w:val="0"/>
        <w:autoSpaceDN w:val="0"/>
        <w:adjustRightInd w:val="0"/>
        <w:spacing w:after="0" w:line="240" w:lineRule="auto"/>
        <w:ind w:firstLine="567"/>
        <w:jc w:val="left"/>
        <w:rPr>
          <w:rFonts w:ascii="Times New Roman CYR" w:eastAsia="Calibri" w:hAnsi="Times New Roman CYR" w:cs="Times New Roman CYR"/>
          <w:i/>
          <w:iCs/>
          <w:color w:val="000000"/>
          <w:szCs w:val="24"/>
        </w:rPr>
      </w:pPr>
      <w:r w:rsidRPr="00D90106">
        <w:rPr>
          <w:rFonts w:ascii="Times New Roman CYR" w:eastAsia="Calibri" w:hAnsi="Times New Roman CYR" w:cs="Times New Roman CYR"/>
          <w:i/>
          <w:iCs/>
          <w:color w:val="000000"/>
          <w:szCs w:val="24"/>
        </w:rPr>
        <w:t xml:space="preserve">11. Созданы условия для формирования у детей элементарных математических представлений. </w:t>
      </w:r>
    </w:p>
    <w:p w:rsidR="00D90106" w:rsidRPr="00D90106" w:rsidRDefault="00D90106" w:rsidP="00D90106">
      <w:pPr>
        <w:autoSpaceDE w:val="0"/>
        <w:autoSpaceDN w:val="0"/>
        <w:adjustRightInd w:val="0"/>
        <w:spacing w:after="0" w:line="240" w:lineRule="auto"/>
        <w:ind w:firstLine="567"/>
        <w:jc w:val="left"/>
        <w:rPr>
          <w:rFonts w:eastAsia="Calibri" w:cs="Times New Roman"/>
          <w:color w:val="000000"/>
          <w:szCs w:val="24"/>
        </w:rPr>
      </w:pPr>
      <w:r w:rsidRPr="00D90106">
        <w:rPr>
          <w:rFonts w:ascii="Times New Roman CYR" w:eastAsia="Calibri" w:hAnsi="Times New Roman CYR" w:cs="Times New Roman CYR"/>
          <w:color w:val="000000"/>
          <w:szCs w:val="24"/>
        </w:rPr>
        <w:t>11</w:t>
      </w:r>
      <w:r w:rsidRPr="00D90106">
        <w:rPr>
          <w:rFonts w:eastAsia="Calibri" w:cs="Times New Roman"/>
          <w:color w:val="000000"/>
          <w:szCs w:val="24"/>
        </w:rPr>
        <w:t xml:space="preserve">.1. </w:t>
      </w:r>
      <w:r w:rsidRPr="00D90106">
        <w:rPr>
          <w:rFonts w:ascii="Times New Roman CYR" w:eastAsia="Calibri" w:hAnsi="Times New Roman CYR" w:cs="Times New Roman CYR"/>
          <w:color w:val="000000"/>
          <w:szCs w:val="24"/>
        </w:rPr>
        <w:t>В группах имеется демонстрационный и раздаточный материал для обучения детей счету, развитию представлений о величине предметов и их форме</w:t>
      </w:r>
      <w:r w:rsidRPr="00D90106">
        <w:rPr>
          <w:rFonts w:eastAsia="Calibri" w:cs="Times New Roman"/>
          <w:color w:val="000000"/>
          <w:szCs w:val="24"/>
        </w:rPr>
        <w:t xml:space="preserve">. </w:t>
      </w:r>
    </w:p>
    <w:p w:rsidR="00D90106" w:rsidRPr="00D90106" w:rsidRDefault="00D90106" w:rsidP="00D90106">
      <w:pPr>
        <w:autoSpaceDE w:val="0"/>
        <w:autoSpaceDN w:val="0"/>
        <w:adjustRightInd w:val="0"/>
        <w:spacing w:after="0" w:line="240" w:lineRule="auto"/>
        <w:ind w:firstLine="567"/>
        <w:jc w:val="left"/>
        <w:rPr>
          <w:rFonts w:eastAsia="Calibri" w:cs="Times New Roman"/>
          <w:color w:val="000000"/>
          <w:szCs w:val="24"/>
        </w:rPr>
      </w:pPr>
      <w:r w:rsidRPr="00D90106">
        <w:rPr>
          <w:rFonts w:eastAsia="Calibri" w:cs="Times New Roman"/>
          <w:color w:val="000000"/>
          <w:szCs w:val="24"/>
        </w:rPr>
        <w:t xml:space="preserve">11.2. </w:t>
      </w:r>
      <w:r w:rsidRPr="00D90106">
        <w:rPr>
          <w:rFonts w:ascii="Times New Roman CYR" w:eastAsia="Calibri" w:hAnsi="Times New Roman CYR" w:cs="Times New Roman CYR"/>
          <w:color w:val="000000"/>
          <w:szCs w:val="24"/>
        </w:rPr>
        <w:t>Имеются материал и оборудование для формирования у детей представлений о числе и количестве (средний и мелкий по величине раздаточный материал, касса цифр и др</w:t>
      </w:r>
      <w:r w:rsidRPr="00D90106">
        <w:rPr>
          <w:rFonts w:eastAsia="Calibri" w:cs="Times New Roman"/>
          <w:color w:val="000000"/>
          <w:szCs w:val="24"/>
        </w:rPr>
        <w:t xml:space="preserve">.). </w:t>
      </w:r>
    </w:p>
    <w:p w:rsidR="00D90106" w:rsidRPr="00D90106" w:rsidRDefault="00D90106" w:rsidP="00D90106">
      <w:pPr>
        <w:autoSpaceDE w:val="0"/>
        <w:autoSpaceDN w:val="0"/>
        <w:adjustRightInd w:val="0"/>
        <w:spacing w:after="0" w:line="240" w:lineRule="auto"/>
        <w:ind w:firstLine="567"/>
        <w:jc w:val="left"/>
        <w:rPr>
          <w:rFonts w:eastAsia="Calibri" w:cs="Times New Roman"/>
          <w:color w:val="000000"/>
          <w:szCs w:val="24"/>
        </w:rPr>
      </w:pPr>
      <w:r w:rsidRPr="00D90106">
        <w:rPr>
          <w:rFonts w:eastAsia="Calibri" w:cs="Times New Roman"/>
          <w:color w:val="000000"/>
          <w:szCs w:val="24"/>
        </w:rPr>
        <w:t xml:space="preserve">11.3. </w:t>
      </w:r>
      <w:r w:rsidRPr="00D90106">
        <w:rPr>
          <w:rFonts w:ascii="Times New Roman CYR" w:eastAsia="Calibri" w:hAnsi="Times New Roman CYR" w:cs="Times New Roman CYR"/>
          <w:color w:val="000000"/>
          <w:szCs w:val="24"/>
        </w:rPr>
        <w:t>Имеется материал для развития пространственных (условные ориентиры (стойки, конусы, ленты, флажки и др</w:t>
      </w:r>
      <w:r w:rsidRPr="00D90106">
        <w:rPr>
          <w:rFonts w:eastAsia="Calibri" w:cs="Times New Roman"/>
          <w:color w:val="000000"/>
          <w:szCs w:val="24"/>
        </w:rPr>
        <w:t xml:space="preserve">.) </w:t>
      </w:r>
      <w:r w:rsidRPr="00D90106">
        <w:rPr>
          <w:rFonts w:ascii="Times New Roman CYR" w:eastAsia="Calibri" w:hAnsi="Times New Roman CYR" w:cs="Times New Roman CYR"/>
          <w:color w:val="000000"/>
          <w:szCs w:val="24"/>
        </w:rPr>
        <w:t>стенды, доски со схемами, др</w:t>
      </w:r>
      <w:r w:rsidRPr="00D90106">
        <w:rPr>
          <w:rFonts w:eastAsia="Calibri" w:cs="Times New Roman"/>
          <w:color w:val="000000"/>
          <w:szCs w:val="24"/>
        </w:rPr>
        <w:t xml:space="preserve">.) </w:t>
      </w:r>
      <w:r w:rsidRPr="00D90106">
        <w:rPr>
          <w:rFonts w:ascii="Times New Roman CYR" w:eastAsia="Calibri" w:hAnsi="Times New Roman CYR" w:cs="Times New Roman CYR"/>
          <w:color w:val="000000"/>
          <w:szCs w:val="24"/>
        </w:rPr>
        <w:t>и временных представлений (календари, часы: песочные, солнечные, с циферблатом)</w:t>
      </w:r>
      <w:r w:rsidRPr="00D90106">
        <w:rPr>
          <w:rFonts w:eastAsia="Calibri" w:cs="Times New Roman"/>
          <w:color w:val="000000"/>
          <w:szCs w:val="24"/>
        </w:rPr>
        <w:t xml:space="preserve">. </w:t>
      </w:r>
    </w:p>
    <w:p w:rsidR="00D90106" w:rsidRPr="00D90106" w:rsidRDefault="00D90106" w:rsidP="00D90106">
      <w:pPr>
        <w:autoSpaceDE w:val="0"/>
        <w:autoSpaceDN w:val="0"/>
        <w:adjustRightInd w:val="0"/>
        <w:spacing w:after="0" w:line="240" w:lineRule="auto"/>
        <w:ind w:firstLine="567"/>
        <w:jc w:val="left"/>
        <w:rPr>
          <w:rFonts w:ascii="Times New Roman CYR" w:eastAsia="Calibri" w:hAnsi="Times New Roman CYR" w:cs="Times New Roman CYR"/>
          <w:i/>
          <w:iCs/>
          <w:color w:val="000000"/>
          <w:szCs w:val="24"/>
        </w:rPr>
      </w:pPr>
      <w:r w:rsidRPr="00D90106">
        <w:rPr>
          <w:rFonts w:ascii="Times New Roman CYR" w:eastAsia="Calibri" w:hAnsi="Times New Roman CYR" w:cs="Times New Roman CYR"/>
          <w:i/>
          <w:iCs/>
          <w:color w:val="000000"/>
          <w:szCs w:val="24"/>
        </w:rPr>
        <w:t xml:space="preserve">12. Созданы условия для развития у детей элементарных естественнонаучных представлений. </w:t>
      </w:r>
    </w:p>
    <w:p w:rsidR="00D90106" w:rsidRPr="00D90106" w:rsidRDefault="00D90106" w:rsidP="00D90106">
      <w:pPr>
        <w:autoSpaceDE w:val="0"/>
        <w:autoSpaceDN w:val="0"/>
        <w:adjustRightInd w:val="0"/>
        <w:spacing w:after="0" w:line="240" w:lineRule="auto"/>
        <w:ind w:firstLine="567"/>
        <w:jc w:val="left"/>
        <w:rPr>
          <w:rFonts w:eastAsia="Calibri" w:cs="Times New Roman"/>
          <w:color w:val="000000"/>
          <w:szCs w:val="24"/>
        </w:rPr>
      </w:pPr>
      <w:r w:rsidRPr="00D90106">
        <w:rPr>
          <w:rFonts w:ascii="Times New Roman CYR" w:eastAsia="Calibri" w:hAnsi="Times New Roman CYR" w:cs="Times New Roman CYR"/>
          <w:color w:val="000000"/>
          <w:szCs w:val="24"/>
        </w:rPr>
        <w:t>12</w:t>
      </w:r>
      <w:r w:rsidRPr="00D90106">
        <w:rPr>
          <w:rFonts w:eastAsia="Calibri" w:cs="Times New Roman"/>
          <w:color w:val="000000"/>
          <w:szCs w:val="24"/>
        </w:rPr>
        <w:t xml:space="preserve">.1. </w:t>
      </w:r>
      <w:r w:rsidRPr="00D90106">
        <w:rPr>
          <w:rFonts w:ascii="Times New Roman CYR" w:eastAsia="Calibri" w:hAnsi="Times New Roman CYR" w:cs="Times New Roman CYR"/>
          <w:color w:val="000000"/>
          <w:szCs w:val="24"/>
        </w:rPr>
        <w:t>Имеются материалы и приборы для демонстрации (глобусы, карты, макеты, наборы открыток и иллюстраций, настольно-печатные игры, магниты, лупы и др</w:t>
      </w:r>
      <w:r w:rsidRPr="00D90106">
        <w:rPr>
          <w:rFonts w:eastAsia="Calibri" w:cs="Times New Roman"/>
          <w:color w:val="000000"/>
          <w:szCs w:val="24"/>
        </w:rPr>
        <w:t xml:space="preserve">.). </w:t>
      </w:r>
    </w:p>
    <w:p w:rsidR="00D90106" w:rsidRPr="00D90106" w:rsidRDefault="00D90106" w:rsidP="00D90106">
      <w:pPr>
        <w:autoSpaceDE w:val="0"/>
        <w:autoSpaceDN w:val="0"/>
        <w:adjustRightInd w:val="0"/>
        <w:spacing w:after="0" w:line="240" w:lineRule="auto"/>
        <w:ind w:firstLine="567"/>
        <w:jc w:val="left"/>
        <w:rPr>
          <w:rFonts w:eastAsia="Calibri" w:cs="Times New Roman"/>
          <w:color w:val="000000"/>
          <w:szCs w:val="24"/>
        </w:rPr>
      </w:pPr>
      <w:r w:rsidRPr="00D90106">
        <w:rPr>
          <w:rFonts w:eastAsia="Calibri" w:cs="Times New Roman"/>
          <w:color w:val="000000"/>
          <w:szCs w:val="24"/>
        </w:rPr>
        <w:t xml:space="preserve">12.2. </w:t>
      </w:r>
      <w:r w:rsidRPr="00D90106">
        <w:rPr>
          <w:rFonts w:ascii="Times New Roman CYR" w:eastAsia="Calibri" w:hAnsi="Times New Roman CYR" w:cs="Times New Roman CYR"/>
          <w:color w:val="000000"/>
          <w:szCs w:val="24"/>
        </w:rPr>
        <w:t>Имеются уголки для детского экспериментирования (материалы: песок, крупы, ткани, бумага, пуговицы, проволока, емкости, лупы, зеркала и др</w:t>
      </w:r>
      <w:r w:rsidRPr="00D90106">
        <w:rPr>
          <w:rFonts w:eastAsia="Calibri" w:cs="Times New Roman"/>
          <w:color w:val="000000"/>
          <w:szCs w:val="24"/>
        </w:rPr>
        <w:t xml:space="preserve">.). </w:t>
      </w:r>
    </w:p>
    <w:p w:rsidR="00D90106" w:rsidRPr="00D90106" w:rsidRDefault="00D90106" w:rsidP="00D90106">
      <w:pPr>
        <w:autoSpaceDE w:val="0"/>
        <w:autoSpaceDN w:val="0"/>
        <w:adjustRightInd w:val="0"/>
        <w:spacing w:after="0" w:line="240" w:lineRule="auto"/>
        <w:ind w:firstLine="567"/>
        <w:jc w:val="left"/>
        <w:rPr>
          <w:rFonts w:ascii="Times New Roman CYR" w:eastAsia="Calibri" w:hAnsi="Times New Roman CYR" w:cs="Times New Roman CYR"/>
          <w:i/>
          <w:iCs/>
          <w:color w:val="000000"/>
          <w:szCs w:val="24"/>
        </w:rPr>
      </w:pPr>
      <w:r w:rsidRPr="00D90106">
        <w:rPr>
          <w:rFonts w:eastAsia="Calibri" w:cs="Times New Roman"/>
          <w:i/>
          <w:iCs/>
          <w:color w:val="000000"/>
          <w:szCs w:val="24"/>
        </w:rPr>
        <w:lastRenderedPageBreak/>
        <w:t xml:space="preserve">13. </w:t>
      </w:r>
      <w:r w:rsidRPr="00D90106">
        <w:rPr>
          <w:rFonts w:ascii="Times New Roman CYR" w:eastAsia="Calibri" w:hAnsi="Times New Roman CYR" w:cs="Times New Roman CYR"/>
          <w:i/>
          <w:iCs/>
          <w:color w:val="000000"/>
          <w:szCs w:val="24"/>
        </w:rPr>
        <w:t xml:space="preserve">Созданы условия для развития речи детей. </w:t>
      </w:r>
    </w:p>
    <w:p w:rsidR="00D90106" w:rsidRPr="00D90106" w:rsidRDefault="00D90106" w:rsidP="00D90106">
      <w:pPr>
        <w:autoSpaceDE w:val="0"/>
        <w:autoSpaceDN w:val="0"/>
        <w:adjustRightInd w:val="0"/>
        <w:spacing w:after="0" w:line="240" w:lineRule="auto"/>
        <w:ind w:firstLine="567"/>
        <w:jc w:val="left"/>
        <w:rPr>
          <w:rFonts w:eastAsia="Calibri" w:cs="Times New Roman"/>
          <w:color w:val="000000"/>
          <w:szCs w:val="24"/>
        </w:rPr>
      </w:pPr>
      <w:r w:rsidRPr="00D90106">
        <w:rPr>
          <w:rFonts w:ascii="Times New Roman CYR" w:eastAsia="Calibri" w:hAnsi="Times New Roman CYR" w:cs="Times New Roman CYR"/>
          <w:color w:val="000000"/>
          <w:szCs w:val="24"/>
        </w:rPr>
        <w:t>13</w:t>
      </w:r>
      <w:r w:rsidRPr="00D90106">
        <w:rPr>
          <w:rFonts w:eastAsia="Calibri" w:cs="Times New Roman"/>
          <w:color w:val="000000"/>
          <w:szCs w:val="24"/>
        </w:rPr>
        <w:t xml:space="preserve">.1. </w:t>
      </w:r>
      <w:r w:rsidRPr="00D90106">
        <w:rPr>
          <w:rFonts w:ascii="Times New Roman CYR" w:eastAsia="Calibri" w:hAnsi="Times New Roman CYR" w:cs="Times New Roman CYR"/>
          <w:color w:val="000000"/>
          <w:szCs w:val="24"/>
        </w:rPr>
        <w:t>Имеется библиотека для детей</w:t>
      </w:r>
      <w:r w:rsidRPr="00D90106">
        <w:rPr>
          <w:rFonts w:eastAsia="Calibri" w:cs="Times New Roman"/>
          <w:color w:val="000000"/>
          <w:szCs w:val="24"/>
        </w:rPr>
        <w:t xml:space="preserve">. </w:t>
      </w:r>
    </w:p>
    <w:p w:rsidR="00D90106" w:rsidRPr="00D90106" w:rsidRDefault="00D90106" w:rsidP="00D90106">
      <w:pPr>
        <w:autoSpaceDE w:val="0"/>
        <w:autoSpaceDN w:val="0"/>
        <w:adjustRightInd w:val="0"/>
        <w:spacing w:after="0" w:line="240" w:lineRule="auto"/>
        <w:ind w:firstLine="567"/>
        <w:jc w:val="left"/>
        <w:rPr>
          <w:rFonts w:eastAsia="Calibri" w:cs="Times New Roman"/>
          <w:color w:val="000000"/>
          <w:szCs w:val="24"/>
        </w:rPr>
      </w:pPr>
      <w:r w:rsidRPr="00D90106">
        <w:rPr>
          <w:rFonts w:eastAsia="Calibri" w:cs="Times New Roman"/>
          <w:color w:val="000000"/>
          <w:szCs w:val="24"/>
        </w:rPr>
        <w:t xml:space="preserve">13.2. </w:t>
      </w:r>
      <w:r w:rsidRPr="00D90106">
        <w:rPr>
          <w:rFonts w:ascii="Times New Roman CYR" w:eastAsia="Calibri" w:hAnsi="Times New Roman CYR" w:cs="Times New Roman CYR"/>
          <w:color w:val="000000"/>
          <w:szCs w:val="24"/>
        </w:rPr>
        <w:t>Имеется библиотека для сотрудников, родителей</w:t>
      </w:r>
      <w:r w:rsidRPr="00D90106">
        <w:rPr>
          <w:rFonts w:eastAsia="Calibri" w:cs="Times New Roman"/>
          <w:color w:val="000000"/>
          <w:szCs w:val="24"/>
        </w:rPr>
        <w:t xml:space="preserve">. </w:t>
      </w:r>
    </w:p>
    <w:p w:rsidR="00D90106" w:rsidRPr="00D90106" w:rsidRDefault="00D90106" w:rsidP="00D90106">
      <w:pPr>
        <w:autoSpaceDE w:val="0"/>
        <w:autoSpaceDN w:val="0"/>
        <w:adjustRightInd w:val="0"/>
        <w:spacing w:after="0" w:line="240" w:lineRule="auto"/>
        <w:ind w:firstLine="567"/>
        <w:jc w:val="left"/>
        <w:rPr>
          <w:rFonts w:eastAsia="Calibri" w:cs="Times New Roman"/>
          <w:color w:val="000000"/>
          <w:szCs w:val="24"/>
        </w:rPr>
      </w:pPr>
      <w:r w:rsidRPr="00D90106">
        <w:rPr>
          <w:rFonts w:eastAsia="Calibri" w:cs="Times New Roman"/>
          <w:color w:val="000000"/>
          <w:szCs w:val="24"/>
        </w:rPr>
        <w:t xml:space="preserve">13.3. </w:t>
      </w:r>
      <w:r w:rsidRPr="00D90106">
        <w:rPr>
          <w:rFonts w:ascii="Times New Roman CYR" w:eastAsia="Calibri" w:hAnsi="Times New Roman CYR" w:cs="Times New Roman CYR"/>
          <w:color w:val="000000"/>
          <w:szCs w:val="24"/>
        </w:rPr>
        <w:t>Имеются наборы картин и настольно-печатные игры по развитию речи</w:t>
      </w:r>
      <w:r w:rsidRPr="00D90106">
        <w:rPr>
          <w:rFonts w:eastAsia="Calibri" w:cs="Times New Roman"/>
          <w:color w:val="000000"/>
          <w:szCs w:val="24"/>
        </w:rPr>
        <w:t xml:space="preserve">. </w:t>
      </w:r>
    </w:p>
    <w:p w:rsidR="00D90106" w:rsidRPr="00D90106" w:rsidRDefault="00D90106" w:rsidP="00D90106">
      <w:pPr>
        <w:autoSpaceDE w:val="0"/>
        <w:autoSpaceDN w:val="0"/>
        <w:adjustRightInd w:val="0"/>
        <w:spacing w:after="0" w:line="240" w:lineRule="auto"/>
        <w:ind w:firstLine="567"/>
        <w:jc w:val="left"/>
        <w:rPr>
          <w:rFonts w:ascii="Times New Roman CYR" w:eastAsia="Calibri" w:hAnsi="Times New Roman CYR" w:cs="Times New Roman CYR"/>
          <w:i/>
          <w:iCs/>
          <w:color w:val="000000"/>
          <w:szCs w:val="24"/>
        </w:rPr>
      </w:pPr>
      <w:r w:rsidRPr="00D90106">
        <w:rPr>
          <w:rFonts w:eastAsia="Calibri" w:cs="Times New Roman"/>
          <w:i/>
          <w:iCs/>
          <w:color w:val="000000"/>
          <w:szCs w:val="24"/>
        </w:rPr>
        <w:t xml:space="preserve">14. </w:t>
      </w:r>
      <w:r w:rsidRPr="00D90106">
        <w:rPr>
          <w:rFonts w:ascii="Times New Roman CYR" w:eastAsia="Calibri" w:hAnsi="Times New Roman CYR" w:cs="Times New Roman CYR"/>
          <w:i/>
          <w:iCs/>
          <w:color w:val="000000"/>
          <w:szCs w:val="24"/>
        </w:rPr>
        <w:t xml:space="preserve">Созданы условия для игровой деятельности детей. </w:t>
      </w:r>
    </w:p>
    <w:p w:rsidR="00D90106" w:rsidRPr="00D90106" w:rsidRDefault="00D90106" w:rsidP="00D90106">
      <w:pPr>
        <w:autoSpaceDE w:val="0"/>
        <w:autoSpaceDN w:val="0"/>
        <w:adjustRightInd w:val="0"/>
        <w:spacing w:after="0" w:line="240" w:lineRule="auto"/>
        <w:ind w:firstLine="567"/>
        <w:jc w:val="left"/>
        <w:rPr>
          <w:rFonts w:eastAsia="Calibri" w:cs="Times New Roman"/>
          <w:color w:val="000000"/>
          <w:szCs w:val="24"/>
        </w:rPr>
      </w:pPr>
      <w:r w:rsidRPr="00D90106">
        <w:rPr>
          <w:rFonts w:ascii="Times New Roman CYR" w:eastAsia="Calibri" w:hAnsi="Times New Roman CYR" w:cs="Times New Roman CYR"/>
          <w:color w:val="000000"/>
          <w:szCs w:val="24"/>
        </w:rPr>
        <w:t>14</w:t>
      </w:r>
      <w:r w:rsidRPr="00D90106">
        <w:rPr>
          <w:rFonts w:eastAsia="Calibri" w:cs="Times New Roman"/>
          <w:color w:val="000000"/>
          <w:szCs w:val="24"/>
        </w:rPr>
        <w:t xml:space="preserve">.1. </w:t>
      </w:r>
      <w:r w:rsidRPr="00D90106">
        <w:rPr>
          <w:rFonts w:ascii="Times New Roman CYR" w:eastAsia="Calibri" w:hAnsi="Times New Roman CYR" w:cs="Times New Roman CYR"/>
          <w:color w:val="000000"/>
          <w:szCs w:val="24"/>
        </w:rPr>
        <w:t>На участках имеется игровое оборудование (выносное, стационарное)</w:t>
      </w:r>
      <w:r w:rsidRPr="00D90106">
        <w:rPr>
          <w:rFonts w:eastAsia="Calibri" w:cs="Times New Roman"/>
          <w:color w:val="000000"/>
          <w:szCs w:val="24"/>
        </w:rPr>
        <w:t xml:space="preserve">. </w:t>
      </w:r>
    </w:p>
    <w:p w:rsidR="00D90106" w:rsidRPr="00D90106" w:rsidRDefault="00D90106" w:rsidP="00D90106">
      <w:pPr>
        <w:autoSpaceDE w:val="0"/>
        <w:autoSpaceDN w:val="0"/>
        <w:adjustRightInd w:val="0"/>
        <w:spacing w:after="0" w:line="240" w:lineRule="auto"/>
        <w:ind w:firstLine="567"/>
        <w:jc w:val="left"/>
        <w:rPr>
          <w:rFonts w:eastAsia="Calibri" w:cs="Times New Roman"/>
          <w:color w:val="000000"/>
          <w:szCs w:val="24"/>
        </w:rPr>
      </w:pPr>
      <w:r w:rsidRPr="00D90106">
        <w:rPr>
          <w:rFonts w:eastAsia="Calibri" w:cs="Times New Roman"/>
          <w:color w:val="000000"/>
          <w:szCs w:val="24"/>
        </w:rPr>
        <w:t xml:space="preserve">14.2. </w:t>
      </w:r>
      <w:r w:rsidRPr="00D90106">
        <w:rPr>
          <w:rFonts w:ascii="Times New Roman CYR" w:eastAsia="Calibri" w:hAnsi="Times New Roman CYR" w:cs="Times New Roman CYR"/>
          <w:color w:val="000000"/>
          <w:szCs w:val="24"/>
        </w:rPr>
        <w:t>В групповых комнатах, раздевалках, спальнях и пр</w:t>
      </w:r>
      <w:r w:rsidRPr="00D90106">
        <w:rPr>
          <w:rFonts w:eastAsia="Calibri" w:cs="Times New Roman"/>
          <w:color w:val="000000"/>
          <w:szCs w:val="24"/>
        </w:rPr>
        <w:t xml:space="preserve">. </w:t>
      </w:r>
      <w:r w:rsidRPr="00D90106">
        <w:rPr>
          <w:rFonts w:ascii="Times New Roman CYR" w:eastAsia="Calibri" w:hAnsi="Times New Roman CYR" w:cs="Times New Roman CYR"/>
          <w:color w:val="000000"/>
          <w:szCs w:val="24"/>
        </w:rPr>
        <w:t>выделено пространство для игры и имеется игровое оборудование</w:t>
      </w:r>
      <w:r w:rsidRPr="00D90106">
        <w:rPr>
          <w:rFonts w:eastAsia="Calibri" w:cs="Times New Roman"/>
          <w:color w:val="000000"/>
          <w:szCs w:val="24"/>
        </w:rPr>
        <w:t xml:space="preserve">. </w:t>
      </w:r>
    </w:p>
    <w:p w:rsidR="00D90106" w:rsidRPr="00D90106" w:rsidRDefault="00D90106" w:rsidP="00D90106">
      <w:pPr>
        <w:autoSpaceDE w:val="0"/>
        <w:autoSpaceDN w:val="0"/>
        <w:adjustRightInd w:val="0"/>
        <w:spacing w:after="0" w:line="240" w:lineRule="auto"/>
        <w:ind w:firstLine="567"/>
        <w:jc w:val="left"/>
        <w:rPr>
          <w:rFonts w:eastAsia="Calibri" w:cs="Times New Roman"/>
          <w:color w:val="000000"/>
          <w:szCs w:val="24"/>
        </w:rPr>
      </w:pPr>
      <w:r w:rsidRPr="00D90106">
        <w:rPr>
          <w:rFonts w:eastAsia="Calibri" w:cs="Times New Roman"/>
          <w:color w:val="000000"/>
          <w:szCs w:val="24"/>
        </w:rPr>
        <w:t xml:space="preserve">14.3. </w:t>
      </w:r>
      <w:r w:rsidRPr="00D90106">
        <w:rPr>
          <w:rFonts w:ascii="Times New Roman CYR" w:eastAsia="Calibri" w:hAnsi="Times New Roman CYR" w:cs="Times New Roman CYR"/>
          <w:color w:val="000000"/>
          <w:szCs w:val="24"/>
        </w:rPr>
        <w:t>Имеются игры и игрушки для различных видов: сюжетно-ролевые, подвижные, спортивные, дидактические и пр</w:t>
      </w:r>
      <w:r w:rsidRPr="00D90106">
        <w:rPr>
          <w:rFonts w:eastAsia="Calibri" w:cs="Times New Roman"/>
          <w:color w:val="000000"/>
          <w:szCs w:val="24"/>
        </w:rPr>
        <w:t xml:space="preserve">. </w:t>
      </w:r>
    </w:p>
    <w:p w:rsidR="00D90106" w:rsidRPr="00D90106" w:rsidRDefault="00D90106" w:rsidP="00D90106">
      <w:pPr>
        <w:autoSpaceDE w:val="0"/>
        <w:autoSpaceDN w:val="0"/>
        <w:adjustRightInd w:val="0"/>
        <w:spacing w:after="0" w:line="240" w:lineRule="auto"/>
        <w:ind w:firstLine="567"/>
        <w:jc w:val="left"/>
        <w:rPr>
          <w:rFonts w:eastAsia="Calibri" w:cs="Times New Roman"/>
          <w:color w:val="000000"/>
          <w:szCs w:val="24"/>
        </w:rPr>
      </w:pPr>
    </w:p>
    <w:p w:rsidR="002051B6" w:rsidRPr="00B73909" w:rsidRDefault="002051B6" w:rsidP="00D90106">
      <w:pPr>
        <w:spacing w:after="0" w:line="240" w:lineRule="auto"/>
        <w:rPr>
          <w:rFonts w:eastAsia="Times New Roman" w:cs="Times New Roman"/>
          <w:b/>
          <w:bCs/>
          <w:szCs w:val="24"/>
          <w:lang w:eastAsia="ru-RU"/>
        </w:rPr>
      </w:pPr>
    </w:p>
    <w:p w:rsidR="00B73909" w:rsidRDefault="00B73909" w:rsidP="00B73909">
      <w:pPr>
        <w:autoSpaceDE w:val="0"/>
        <w:autoSpaceDN w:val="0"/>
        <w:adjustRightInd w:val="0"/>
        <w:spacing w:after="0" w:line="240" w:lineRule="auto"/>
        <w:ind w:left="1" w:firstLine="529"/>
        <w:rPr>
          <w:rFonts w:eastAsia="Times New Roman" w:cs="Times New Roman"/>
          <w:szCs w:val="24"/>
          <w:lang w:eastAsia="ru-RU"/>
        </w:rPr>
      </w:pPr>
    </w:p>
    <w:p w:rsidR="00B73909" w:rsidRPr="00B73909" w:rsidRDefault="00B73909" w:rsidP="00B73909">
      <w:pPr>
        <w:autoSpaceDE w:val="0"/>
        <w:autoSpaceDN w:val="0"/>
        <w:adjustRightInd w:val="0"/>
        <w:spacing w:after="0" w:line="240" w:lineRule="auto"/>
        <w:ind w:left="1"/>
        <w:jc w:val="center"/>
        <w:rPr>
          <w:rFonts w:eastAsia="Times New Roman" w:cs="Times New Roman"/>
          <w:b/>
          <w:bCs/>
          <w:szCs w:val="24"/>
          <w:lang w:eastAsia="ru-RU"/>
        </w:rPr>
      </w:pPr>
      <w:r w:rsidRPr="00B73909">
        <w:rPr>
          <w:rFonts w:eastAsia="Times New Roman" w:cs="Times New Roman"/>
          <w:b/>
          <w:bCs/>
          <w:szCs w:val="24"/>
          <w:lang w:eastAsia="ru-RU"/>
        </w:rPr>
        <w:t xml:space="preserve">3.4. Примерный перечень литературных, музыкальных, художественных, </w:t>
      </w:r>
    </w:p>
    <w:p w:rsidR="00B73909" w:rsidRPr="00B73909" w:rsidRDefault="00B73909" w:rsidP="00B73909">
      <w:pPr>
        <w:autoSpaceDE w:val="0"/>
        <w:autoSpaceDN w:val="0"/>
        <w:adjustRightInd w:val="0"/>
        <w:spacing w:after="0" w:line="240" w:lineRule="auto"/>
        <w:ind w:left="1"/>
        <w:jc w:val="center"/>
        <w:rPr>
          <w:rFonts w:eastAsia="Times New Roman" w:cs="Times New Roman"/>
          <w:b/>
          <w:bCs/>
          <w:szCs w:val="24"/>
          <w:lang w:eastAsia="ru-RU"/>
        </w:rPr>
      </w:pPr>
      <w:r w:rsidRPr="00B73909">
        <w:rPr>
          <w:rFonts w:eastAsia="Times New Roman" w:cs="Times New Roman"/>
          <w:b/>
          <w:bCs/>
          <w:szCs w:val="24"/>
          <w:lang w:eastAsia="ru-RU"/>
        </w:rPr>
        <w:t>анимационных произведений для реализации ОП ДО</w:t>
      </w:r>
    </w:p>
    <w:p w:rsidR="00B73909" w:rsidRPr="00B73909" w:rsidRDefault="00B73909" w:rsidP="00B73909">
      <w:pPr>
        <w:autoSpaceDE w:val="0"/>
        <w:autoSpaceDN w:val="0"/>
        <w:adjustRightInd w:val="0"/>
        <w:spacing w:after="0" w:line="240" w:lineRule="auto"/>
        <w:ind w:left="1"/>
        <w:jc w:val="center"/>
        <w:rPr>
          <w:rFonts w:eastAsia="Times New Roman" w:cs="Times New Roman"/>
          <w:b/>
          <w:bCs/>
          <w:szCs w:val="24"/>
          <w:lang w:eastAsia="ru-RU"/>
        </w:rPr>
      </w:pPr>
    </w:p>
    <w:p w:rsidR="00B73909" w:rsidRPr="00B73909" w:rsidRDefault="00B73909" w:rsidP="00B73909">
      <w:pPr>
        <w:autoSpaceDE w:val="0"/>
        <w:autoSpaceDN w:val="0"/>
        <w:adjustRightInd w:val="0"/>
        <w:spacing w:after="0" w:line="240" w:lineRule="auto"/>
        <w:ind w:left="1"/>
        <w:jc w:val="center"/>
        <w:rPr>
          <w:rFonts w:eastAsia="Times New Roman" w:cs="Times New Roman"/>
          <w:b/>
          <w:bCs/>
          <w:i/>
          <w:iCs/>
          <w:szCs w:val="24"/>
          <w:lang w:eastAsia="ru-RU"/>
        </w:rPr>
      </w:pPr>
      <w:r w:rsidRPr="00B73909">
        <w:rPr>
          <w:rFonts w:eastAsia="Times New Roman" w:cs="Times New Roman"/>
          <w:b/>
          <w:bCs/>
          <w:i/>
          <w:iCs/>
          <w:szCs w:val="24"/>
          <w:lang w:eastAsia="ru-RU"/>
        </w:rPr>
        <w:t>3.4.1. Примерный перечень художественной литературы</w:t>
      </w:r>
    </w:p>
    <w:p w:rsidR="00B73909" w:rsidRPr="00B73909" w:rsidRDefault="00B73909" w:rsidP="00B73909">
      <w:pPr>
        <w:autoSpaceDE w:val="0"/>
        <w:autoSpaceDN w:val="0"/>
        <w:adjustRightInd w:val="0"/>
        <w:spacing w:after="0" w:line="240" w:lineRule="auto"/>
        <w:ind w:left="1"/>
        <w:jc w:val="center"/>
        <w:rPr>
          <w:rFonts w:eastAsia="Times New Roman" w:cs="Times New Roman"/>
          <w:b/>
          <w:bCs/>
          <w:i/>
          <w:iCs/>
          <w:szCs w:val="24"/>
          <w:lang w:eastAsia="ru-RU"/>
        </w:rPr>
      </w:pPr>
    </w:p>
    <w:p w:rsidR="00B73909" w:rsidRPr="00B73909" w:rsidRDefault="00B73909" w:rsidP="00B73909">
      <w:pPr>
        <w:autoSpaceDE w:val="0"/>
        <w:autoSpaceDN w:val="0"/>
        <w:adjustRightInd w:val="0"/>
        <w:spacing w:after="0" w:line="240" w:lineRule="auto"/>
        <w:ind w:left="1" w:hanging="1"/>
        <w:jc w:val="center"/>
        <w:rPr>
          <w:rFonts w:eastAsia="Times New Roman" w:cs="Times New Roman"/>
          <w:b/>
          <w:bCs/>
          <w:i/>
          <w:iCs/>
          <w:szCs w:val="24"/>
          <w:lang w:eastAsia="ru-RU"/>
        </w:rPr>
      </w:pPr>
      <w:r w:rsidRPr="00B73909">
        <w:rPr>
          <w:rFonts w:eastAsia="Times New Roman" w:cs="Times New Roman"/>
          <w:b/>
          <w:bCs/>
          <w:i/>
          <w:iCs/>
          <w:szCs w:val="24"/>
          <w:lang w:eastAsia="ru-RU"/>
        </w:rPr>
        <w:t xml:space="preserve">Примерный перечень художественной литературы </w:t>
      </w:r>
    </w:p>
    <w:p w:rsidR="00B73909" w:rsidRPr="00B73909" w:rsidRDefault="00B73909" w:rsidP="00B73909">
      <w:pPr>
        <w:autoSpaceDE w:val="0"/>
        <w:autoSpaceDN w:val="0"/>
        <w:adjustRightInd w:val="0"/>
        <w:spacing w:after="0" w:line="240" w:lineRule="auto"/>
        <w:ind w:left="1" w:hanging="1"/>
        <w:jc w:val="center"/>
        <w:rPr>
          <w:rFonts w:eastAsia="Times New Roman" w:cs="Times New Roman"/>
          <w:b/>
          <w:bCs/>
          <w:i/>
          <w:iCs/>
          <w:szCs w:val="24"/>
          <w:u w:val="single"/>
          <w:lang w:eastAsia="ru-RU"/>
        </w:rPr>
      </w:pPr>
      <w:r w:rsidRPr="00B73909">
        <w:rPr>
          <w:rFonts w:eastAsia="Times New Roman" w:cs="Times New Roman"/>
          <w:b/>
          <w:bCs/>
          <w:i/>
          <w:iCs/>
          <w:szCs w:val="24"/>
          <w:lang w:eastAsia="ru-RU"/>
        </w:rPr>
        <w:t>для детей</w:t>
      </w:r>
      <w:r w:rsidRPr="00B73909">
        <w:rPr>
          <w:rFonts w:eastAsia="Times New Roman" w:cs="Times New Roman"/>
          <w:b/>
          <w:bCs/>
          <w:i/>
          <w:iCs/>
          <w:szCs w:val="24"/>
          <w:u w:val="single"/>
          <w:lang w:eastAsia="ru-RU"/>
        </w:rPr>
        <w:t xml:space="preserve"> от 2-х до 3-х лет</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Малые формы фольклора.</w:t>
      </w:r>
      <w:r w:rsidRPr="00B73909">
        <w:rPr>
          <w:rFonts w:eastAsia="Times New Roman" w:cs="Times New Roman"/>
          <w:szCs w:val="24"/>
          <w:lang w:eastAsia="ru-RU"/>
        </w:rPr>
        <w:t xml:space="preserve"> "А баиньки-баиньки", "Бежала лесочком лиса с кузовочком...", "Большие ноги", "Водичка, водичка", "Вот и люди спят", "Дождик, дождик, полно лить...", "Заяц Егорка...", "Идёт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"Пошёл котик на Торжок...", "Тили-бом!...", "Уж ты, радуга-дуга", "Улитка, улитка...", "Чики, чики, кички...".</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Русские народные сказки.</w:t>
      </w:r>
      <w:r w:rsidRPr="00B73909">
        <w:rPr>
          <w:rFonts w:eastAsia="Times New Roman" w:cs="Times New Roman"/>
          <w:szCs w:val="24"/>
          <w:lang w:eastAsia="ru-RU"/>
        </w:rPr>
        <w:t xml:space="preserve">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 xml:space="preserve">Фольклор народов мира. </w:t>
      </w:r>
      <w:r w:rsidRPr="00B73909">
        <w:rPr>
          <w:rFonts w:eastAsia="Times New Roman" w:cs="Times New Roman"/>
          <w:szCs w:val="24"/>
          <w:lang w:eastAsia="ru-RU"/>
        </w:rPr>
        <w:t>"В гостях у королевы", "Разговор", англ. нар. песенки (пер. и обраб. С. Маршака); "Ой ты, заюшка-пострел...", пер. с молд. И. Токмаковой; "Снегирёк", пер. с нем. В. Викторова, "Три весёлых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B73909" w:rsidRPr="00B73909" w:rsidRDefault="00B73909" w:rsidP="00B73909">
      <w:pPr>
        <w:autoSpaceDE w:val="0"/>
        <w:autoSpaceDN w:val="0"/>
        <w:adjustRightInd w:val="0"/>
        <w:spacing w:after="0" w:line="240" w:lineRule="auto"/>
        <w:ind w:left="1" w:firstLine="529"/>
        <w:rPr>
          <w:rFonts w:eastAsia="Times New Roman" w:cs="Times New Roman"/>
          <w:i/>
          <w:iCs/>
          <w:szCs w:val="24"/>
          <w:lang w:eastAsia="ru-RU"/>
        </w:rPr>
      </w:pPr>
      <w:r w:rsidRPr="00B73909">
        <w:rPr>
          <w:rFonts w:eastAsia="Times New Roman" w:cs="Times New Roman"/>
          <w:i/>
          <w:iCs/>
          <w:szCs w:val="24"/>
          <w:lang w:eastAsia="ru-RU"/>
        </w:rPr>
        <w:t>Произведения поэтов и писателей России.</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 xml:space="preserve">Поэзия. </w:t>
      </w:r>
      <w:r w:rsidRPr="00B73909">
        <w:rPr>
          <w:rFonts w:eastAsia="Times New Roman" w:cs="Times New Roman"/>
          <w:szCs w:val="24"/>
          <w:lang w:eastAsia="ru-RU"/>
        </w:rPr>
        <w:t>Аким Я.Л. "Мама"; Александрова З.Н. "Гули-гули", "Арбуз"; Барто А., Барто П. "Девочка-рёвушка"; Берестов В.Д. "Весёлое лето", "Мишка, мишка, лежебока", "Котёнок",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Проза.</w:t>
      </w:r>
      <w:r w:rsidRPr="00B73909">
        <w:rPr>
          <w:rFonts w:eastAsia="Times New Roman" w:cs="Times New Roman"/>
          <w:szCs w:val="24"/>
          <w:lang w:eastAsia="ru-RU"/>
        </w:rPr>
        <w:t xml:space="preserve"> Бианки В.В. "Лис и мышонок"; Калинина Н.Д. "В лесу" (из книги "Летом"), "Про жука", "Как Саша и Алёша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lastRenderedPageBreak/>
        <w:t>Произведения поэтов и писателей разных стран.</w:t>
      </w:r>
      <w:r w:rsidRPr="00B73909">
        <w:rPr>
          <w:rFonts w:eastAsia="Times New Roman" w:cs="Times New Roman"/>
          <w:szCs w:val="24"/>
          <w:lang w:eastAsia="ru-RU"/>
        </w:rPr>
        <w:t xml:space="preserve">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p>
    <w:p w:rsidR="00B73909" w:rsidRPr="00B73909" w:rsidRDefault="00B73909" w:rsidP="00B73909">
      <w:pPr>
        <w:autoSpaceDE w:val="0"/>
        <w:autoSpaceDN w:val="0"/>
        <w:adjustRightInd w:val="0"/>
        <w:spacing w:after="0" w:line="240" w:lineRule="auto"/>
        <w:ind w:left="1" w:hanging="1"/>
        <w:jc w:val="center"/>
        <w:rPr>
          <w:rFonts w:eastAsia="Times New Roman" w:cs="Times New Roman"/>
          <w:b/>
          <w:bCs/>
          <w:i/>
          <w:iCs/>
          <w:szCs w:val="24"/>
          <w:lang w:eastAsia="ru-RU"/>
        </w:rPr>
      </w:pPr>
      <w:r w:rsidRPr="00B73909">
        <w:rPr>
          <w:rFonts w:eastAsia="Times New Roman" w:cs="Times New Roman"/>
          <w:b/>
          <w:bCs/>
          <w:i/>
          <w:iCs/>
          <w:szCs w:val="24"/>
          <w:lang w:eastAsia="ru-RU"/>
        </w:rPr>
        <w:t xml:space="preserve">Примерный перечень художественной литературы </w:t>
      </w:r>
    </w:p>
    <w:p w:rsidR="00B73909" w:rsidRPr="00B73909" w:rsidRDefault="00B73909" w:rsidP="00B73909">
      <w:pPr>
        <w:autoSpaceDE w:val="0"/>
        <w:autoSpaceDN w:val="0"/>
        <w:adjustRightInd w:val="0"/>
        <w:spacing w:after="0" w:line="240" w:lineRule="auto"/>
        <w:ind w:left="1" w:hanging="1"/>
        <w:jc w:val="center"/>
        <w:rPr>
          <w:rFonts w:eastAsia="Times New Roman" w:cs="Times New Roman"/>
          <w:b/>
          <w:bCs/>
          <w:i/>
          <w:iCs/>
          <w:szCs w:val="24"/>
          <w:u w:val="single"/>
          <w:lang w:eastAsia="ru-RU"/>
        </w:rPr>
      </w:pPr>
      <w:r w:rsidRPr="00B73909">
        <w:rPr>
          <w:rFonts w:eastAsia="Times New Roman" w:cs="Times New Roman"/>
          <w:b/>
          <w:bCs/>
          <w:i/>
          <w:iCs/>
          <w:szCs w:val="24"/>
          <w:lang w:eastAsia="ru-RU"/>
        </w:rPr>
        <w:t>для детей</w:t>
      </w:r>
      <w:r w:rsidRPr="00B73909">
        <w:rPr>
          <w:rFonts w:eastAsia="Times New Roman" w:cs="Times New Roman"/>
          <w:b/>
          <w:bCs/>
          <w:i/>
          <w:iCs/>
          <w:szCs w:val="24"/>
          <w:u w:val="single"/>
          <w:lang w:eastAsia="ru-RU"/>
        </w:rPr>
        <w:t xml:space="preserve"> от 3-х до 4-х лет</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Малые формы фольклора.</w:t>
      </w:r>
      <w:r w:rsidRPr="00B73909">
        <w:rPr>
          <w:rFonts w:eastAsia="Times New Roman" w:cs="Times New Roman"/>
          <w:szCs w:val="24"/>
          <w:lang w:eastAsia="ru-RU"/>
        </w:rPr>
        <w:t xml:space="preserve">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Русские народные сказки.</w:t>
      </w:r>
      <w:r w:rsidRPr="00B73909">
        <w:rPr>
          <w:rFonts w:eastAsia="Times New Roman" w:cs="Times New Roman"/>
          <w:szCs w:val="24"/>
          <w:lang w:eastAsia="ru-RU"/>
        </w:rPr>
        <w:t xml:space="preserve"> "Бычок – чёрный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Фольклор народов мира.</w:t>
      </w:r>
      <w:r w:rsidRPr="00B73909">
        <w:rPr>
          <w:rFonts w:eastAsia="Times New Roman" w:cs="Times New Roman"/>
          <w:szCs w:val="24"/>
          <w:lang w:eastAsia="ru-RU"/>
        </w:rPr>
        <w:t xml:space="preserve">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Сказки.</w:t>
      </w:r>
      <w:r w:rsidRPr="00B73909">
        <w:rPr>
          <w:rFonts w:eastAsia="Times New Roman" w:cs="Times New Roman"/>
          <w:szCs w:val="24"/>
          <w:lang w:eastAsia="ru-RU"/>
        </w:rPr>
        <w:t xml:space="preserve">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B73909" w:rsidRPr="00B73909" w:rsidRDefault="00B73909" w:rsidP="00B73909">
      <w:pPr>
        <w:autoSpaceDE w:val="0"/>
        <w:autoSpaceDN w:val="0"/>
        <w:adjustRightInd w:val="0"/>
        <w:spacing w:after="0" w:line="240" w:lineRule="auto"/>
        <w:ind w:left="1" w:firstLine="529"/>
        <w:rPr>
          <w:rFonts w:eastAsia="Times New Roman" w:cs="Times New Roman"/>
          <w:i/>
          <w:iCs/>
          <w:szCs w:val="24"/>
          <w:lang w:eastAsia="ru-RU"/>
        </w:rPr>
      </w:pPr>
      <w:r w:rsidRPr="00B73909">
        <w:rPr>
          <w:rFonts w:eastAsia="Times New Roman" w:cs="Times New Roman"/>
          <w:i/>
          <w:iCs/>
          <w:szCs w:val="24"/>
          <w:lang w:eastAsia="ru-RU"/>
        </w:rPr>
        <w:t>Произведения поэтов и писателей России.</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 xml:space="preserve">Поэзия. </w:t>
      </w:r>
      <w:r w:rsidRPr="00B73909">
        <w:rPr>
          <w:rFonts w:eastAsia="Times New Roman" w:cs="Times New Roman"/>
          <w:szCs w:val="24"/>
          <w:lang w:eastAsia="ru-RU"/>
        </w:rPr>
        <w:t>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"Ёжики смеются", "Ёлка", Айболит", "Чудо-дерево", "Черепаха" (по выбору).</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Проза.</w:t>
      </w:r>
      <w:r w:rsidRPr="00B73909">
        <w:rPr>
          <w:rFonts w:eastAsia="Times New Roman" w:cs="Times New Roman"/>
          <w:szCs w:val="24"/>
          <w:lang w:eastAsia="ru-RU"/>
        </w:rPr>
        <w:t xml:space="preserve"> Бианки В.В. "Купание медвежат"; Воронкова Л.Ф. "Снег идёт" (из книги "Снег идёт");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С.П. "Маша и Ойка", "Сказка про грубое слово "Уходи"", "Сказка о невоспитанном мышонке" (из книги "Машины сказки", по выбору); Сутеев В.Г. "Три котёнка"; Толстой Л.Н. "Птица свила гнездо..."; "Таня знала буквы..."; "У Вари был чиж...", "Пришла весна..." (1-2 рассказа по выбору); Ушинский К.Д. "Петушок с семьёй", "Уточки", "Васька", "Лиса-Патрикеевна" (1-2 рассказа по выбору); Хармс Д.И. "Храбрый ёж".</w:t>
      </w:r>
    </w:p>
    <w:p w:rsidR="00B73909" w:rsidRPr="00B73909" w:rsidRDefault="00B73909" w:rsidP="00B73909">
      <w:pPr>
        <w:autoSpaceDE w:val="0"/>
        <w:autoSpaceDN w:val="0"/>
        <w:adjustRightInd w:val="0"/>
        <w:spacing w:after="0" w:line="240" w:lineRule="auto"/>
        <w:ind w:left="1" w:firstLine="529"/>
        <w:rPr>
          <w:rFonts w:eastAsia="Times New Roman" w:cs="Times New Roman"/>
          <w:i/>
          <w:iCs/>
          <w:szCs w:val="24"/>
          <w:lang w:eastAsia="ru-RU"/>
        </w:rPr>
      </w:pPr>
      <w:r w:rsidRPr="00B73909">
        <w:rPr>
          <w:rFonts w:eastAsia="Times New Roman" w:cs="Times New Roman"/>
          <w:i/>
          <w:iCs/>
          <w:szCs w:val="24"/>
          <w:lang w:eastAsia="ru-RU"/>
        </w:rPr>
        <w:t>Произведения поэтов и писателей разных стран.</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Поэзия.</w:t>
      </w:r>
      <w:r w:rsidRPr="00B73909">
        <w:rPr>
          <w:rFonts w:eastAsia="Times New Roman" w:cs="Times New Roman"/>
          <w:szCs w:val="24"/>
          <w:lang w:eastAsia="ru-RU"/>
        </w:rPr>
        <w:t xml:space="preserve">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допьёт", пер. с арм. Спендиаровой; Карем М. "Мой кот", пер. с франц. М. Кудиновой; Макбратни </w:t>
      </w:r>
      <w:r w:rsidRPr="00B73909">
        <w:rPr>
          <w:rFonts w:eastAsia="Times New Roman" w:cs="Times New Roman"/>
          <w:szCs w:val="24"/>
          <w:lang w:eastAsia="ru-RU"/>
        </w:rPr>
        <w:lastRenderedPageBreak/>
        <w:t>С. "Знаешь, как я тебя люблю", пер. Е. Канищевой, Я. Шапиро; Милева Л. "Быстроножка и серая Одежка", пер. с болг. М. Маринова.</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 xml:space="preserve">Проза. </w:t>
      </w:r>
      <w:r w:rsidRPr="00B73909">
        <w:rPr>
          <w:rFonts w:eastAsia="Times New Roman" w:cs="Times New Roman"/>
          <w:szCs w:val="24"/>
          <w:lang w:eastAsia="ru-RU"/>
        </w:rPr>
        <w:t>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пёсика и кошечки"), пер. чешск. Г. Лукина.</w:t>
      </w:r>
    </w:p>
    <w:p w:rsidR="00B73909" w:rsidRPr="00B73909" w:rsidRDefault="00B73909" w:rsidP="00B73909">
      <w:pPr>
        <w:autoSpaceDE w:val="0"/>
        <w:autoSpaceDN w:val="0"/>
        <w:adjustRightInd w:val="0"/>
        <w:spacing w:after="0" w:line="240" w:lineRule="auto"/>
        <w:ind w:left="1" w:firstLine="529"/>
        <w:rPr>
          <w:rFonts w:eastAsia="Times New Roman" w:cs="Times New Roman"/>
          <w:i/>
          <w:iCs/>
          <w:color w:val="0070C0"/>
          <w:szCs w:val="24"/>
          <w:lang w:eastAsia="ru-RU"/>
        </w:rPr>
      </w:pPr>
      <w:r w:rsidRPr="00B73909">
        <w:rPr>
          <w:rFonts w:eastAsia="Times New Roman" w:cs="Times New Roman"/>
          <w:i/>
          <w:iCs/>
          <w:color w:val="0070C0"/>
          <w:szCs w:val="24"/>
          <w:lang w:eastAsia="ru-RU"/>
        </w:rPr>
        <w:t>Произведения поэтов и писателей Крыма.</w:t>
      </w:r>
    </w:p>
    <w:p w:rsidR="00B73909" w:rsidRPr="00B73909" w:rsidRDefault="00B73909" w:rsidP="00B73909">
      <w:pPr>
        <w:autoSpaceDE w:val="0"/>
        <w:autoSpaceDN w:val="0"/>
        <w:adjustRightInd w:val="0"/>
        <w:spacing w:after="0" w:line="240" w:lineRule="auto"/>
        <w:ind w:left="1" w:firstLine="529"/>
        <w:rPr>
          <w:rFonts w:eastAsia="Times New Roman" w:cs="Times New Roman"/>
          <w:i/>
          <w:iCs/>
          <w:color w:val="0070C0"/>
          <w:szCs w:val="24"/>
          <w:lang w:eastAsia="ru-RU"/>
        </w:rPr>
      </w:pPr>
      <w:r w:rsidRPr="00B73909">
        <w:rPr>
          <w:rFonts w:eastAsia="Times New Roman" w:cs="Times New Roman"/>
          <w:i/>
          <w:iCs/>
          <w:color w:val="0070C0"/>
          <w:szCs w:val="24"/>
          <w:lang w:eastAsia="ru-RU"/>
        </w:rPr>
        <w:t>Примерный перечень художественно-познавательных произведений о Крыме.</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567"/>
        <w:rPr>
          <w:rFonts w:eastAsia="Times New Roman" w:cs="Times New Roman"/>
          <w:color w:val="0070C0"/>
          <w:szCs w:val="24"/>
          <w:lang w:eastAsia="ru-RU"/>
        </w:rPr>
      </w:pPr>
      <w:r w:rsidRPr="00B73909">
        <w:rPr>
          <w:rFonts w:eastAsia="Times New Roman" w:cs="Times New Roman"/>
          <w:color w:val="0070C0"/>
          <w:szCs w:val="24"/>
          <w:lang w:eastAsia="ru-RU"/>
        </w:rPr>
        <w:t>Батурина Н. «Морские физкультурники»; Бахревский В. «Наше море»; Горская Л. «Карапуз и медузы»; Донченко А. «Крылатый Айболит»; Козеева И. «Крымское солнышко»; Кондрашенко Л. «Солнечный Крым»; Орлов В. «Сказка о Крымской зиме», «Я рисую море», «Гости»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567"/>
        <w:rPr>
          <w:rFonts w:eastAsia="Times New Roman" w:cs="Times New Roman"/>
          <w:color w:val="0070C0"/>
          <w:szCs w:val="24"/>
          <w:lang w:eastAsia="ru-RU"/>
        </w:rPr>
      </w:pPr>
      <w:r w:rsidRPr="00B73909">
        <w:rPr>
          <w:rFonts w:eastAsia="Times New Roman" w:cs="Times New Roman"/>
          <w:i/>
          <w:iCs/>
          <w:color w:val="0070C0"/>
          <w:szCs w:val="24"/>
          <w:lang w:eastAsia="ru-RU"/>
        </w:rPr>
        <w:t>Примерный перечень произведений для чтения и рассказывания детям</w:t>
      </w:r>
      <w:r w:rsidRPr="00B73909">
        <w:rPr>
          <w:rFonts w:eastAsia="Times New Roman" w:cs="Times New Roman"/>
          <w:color w:val="0070C0"/>
          <w:szCs w:val="24"/>
          <w:lang w:eastAsia="ru-RU"/>
        </w:rPr>
        <w:t xml:space="preserve">. </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567"/>
        <w:rPr>
          <w:rFonts w:eastAsia="Times New Roman" w:cs="Times New Roman"/>
          <w:color w:val="0070C0"/>
          <w:szCs w:val="24"/>
          <w:lang w:eastAsia="ru-RU"/>
        </w:rPr>
      </w:pPr>
      <w:r w:rsidRPr="00B73909">
        <w:rPr>
          <w:rFonts w:eastAsia="Times New Roman" w:cs="Times New Roman"/>
          <w:color w:val="0070C0"/>
          <w:szCs w:val="24"/>
          <w:lang w:eastAsia="ru-RU"/>
        </w:rPr>
        <w:t>Бахревский В. «На окошке»; Ветров М. «Камбала»; Вилеко В. «Водолаз», «Медуза»; Горская Л. «Краб и море»; Дьяченко Т. «Котёнок»; Иванов В. «Мяч»; Иванова О. «Об улыбках», «Барабан»; Латанский В. «Сон Марьянки», «Помощник»; Орлов В. «Наша речка», «Заячий сон», «Лесной орех», «Небо и лужа», «Удивлённый барбос», «Утюжка», «Про маленького лисёнка», «Осенние задания», «Листья», «Четыре коня», «Жёлтые мышки», «Почему медведь зимой спит», «Представление в кастрюле», «Корабли»; Султание «Буду водителем», «Телёнок», «Цыплята» и др.</w:t>
      </w:r>
    </w:p>
    <w:p w:rsidR="00B73909" w:rsidRPr="00B73909" w:rsidRDefault="00B73909" w:rsidP="00B73909">
      <w:pPr>
        <w:autoSpaceDE w:val="0"/>
        <w:autoSpaceDN w:val="0"/>
        <w:adjustRightInd w:val="0"/>
        <w:spacing w:after="0" w:line="240" w:lineRule="auto"/>
        <w:ind w:left="1" w:firstLine="529"/>
        <w:rPr>
          <w:rFonts w:eastAsia="Times New Roman" w:cs="Times New Roman"/>
          <w:i/>
          <w:iCs/>
          <w:color w:val="0070C0"/>
          <w:szCs w:val="24"/>
          <w:lang w:eastAsia="ru-RU"/>
        </w:rPr>
      </w:pPr>
      <w:r w:rsidRPr="00B73909">
        <w:rPr>
          <w:rFonts w:eastAsia="Times New Roman" w:cs="Times New Roman"/>
          <w:i/>
          <w:iCs/>
          <w:color w:val="0070C0"/>
          <w:szCs w:val="24"/>
          <w:lang w:eastAsia="ru-RU"/>
        </w:rPr>
        <w:t>Примерный перечень произведений для заучивания наизусть.</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567"/>
        <w:rPr>
          <w:rFonts w:eastAsia="Times New Roman" w:cs="Times New Roman"/>
          <w:color w:val="0070C0"/>
          <w:szCs w:val="24"/>
          <w:lang w:eastAsia="ru-RU"/>
        </w:rPr>
      </w:pPr>
      <w:r w:rsidRPr="00B73909">
        <w:rPr>
          <w:rFonts w:eastAsia="Times New Roman" w:cs="Times New Roman"/>
          <w:color w:val="0070C0"/>
          <w:szCs w:val="24"/>
          <w:lang w:eastAsia="ru-RU"/>
        </w:rPr>
        <w:t>Асанова Э. «Море», «Помощь»; Иванов В. «Мамина помощница»; Ложко В. «Горы умываются»; Орлов В. «Грустная киска», «Одуванчик», «Журавлик», «Туча», «Лесные песенки» и др.</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p>
    <w:p w:rsidR="00ED07C5" w:rsidRDefault="00ED07C5" w:rsidP="00B73909">
      <w:pPr>
        <w:autoSpaceDE w:val="0"/>
        <w:autoSpaceDN w:val="0"/>
        <w:adjustRightInd w:val="0"/>
        <w:spacing w:after="0" w:line="240" w:lineRule="auto"/>
        <w:ind w:left="1" w:hanging="1"/>
        <w:jc w:val="center"/>
        <w:rPr>
          <w:rFonts w:eastAsia="Times New Roman" w:cs="Times New Roman"/>
          <w:b/>
          <w:bCs/>
          <w:i/>
          <w:iCs/>
          <w:szCs w:val="24"/>
          <w:lang w:eastAsia="ru-RU"/>
        </w:rPr>
      </w:pPr>
    </w:p>
    <w:p w:rsidR="00B73909" w:rsidRPr="00B73909" w:rsidRDefault="00B73909" w:rsidP="00B73909">
      <w:pPr>
        <w:autoSpaceDE w:val="0"/>
        <w:autoSpaceDN w:val="0"/>
        <w:adjustRightInd w:val="0"/>
        <w:spacing w:after="0" w:line="240" w:lineRule="auto"/>
        <w:ind w:left="1" w:hanging="1"/>
        <w:jc w:val="center"/>
        <w:rPr>
          <w:rFonts w:eastAsia="Times New Roman" w:cs="Times New Roman"/>
          <w:b/>
          <w:bCs/>
          <w:i/>
          <w:iCs/>
          <w:szCs w:val="24"/>
          <w:lang w:eastAsia="ru-RU"/>
        </w:rPr>
      </w:pPr>
      <w:r w:rsidRPr="00B73909">
        <w:rPr>
          <w:rFonts w:eastAsia="Times New Roman" w:cs="Times New Roman"/>
          <w:b/>
          <w:bCs/>
          <w:i/>
          <w:iCs/>
          <w:szCs w:val="24"/>
          <w:lang w:eastAsia="ru-RU"/>
        </w:rPr>
        <w:t xml:space="preserve">Примерный перечень художественной литературы </w:t>
      </w:r>
    </w:p>
    <w:p w:rsidR="00B73909" w:rsidRPr="00B73909" w:rsidRDefault="00B73909" w:rsidP="00B73909">
      <w:pPr>
        <w:autoSpaceDE w:val="0"/>
        <w:autoSpaceDN w:val="0"/>
        <w:adjustRightInd w:val="0"/>
        <w:spacing w:after="0" w:line="240" w:lineRule="auto"/>
        <w:ind w:left="1" w:hanging="1"/>
        <w:jc w:val="center"/>
        <w:rPr>
          <w:rFonts w:eastAsia="Times New Roman" w:cs="Times New Roman"/>
          <w:b/>
          <w:bCs/>
          <w:i/>
          <w:iCs/>
          <w:szCs w:val="24"/>
          <w:lang w:eastAsia="ru-RU"/>
        </w:rPr>
      </w:pPr>
      <w:r w:rsidRPr="00B73909">
        <w:rPr>
          <w:rFonts w:eastAsia="Times New Roman" w:cs="Times New Roman"/>
          <w:b/>
          <w:bCs/>
          <w:i/>
          <w:iCs/>
          <w:szCs w:val="24"/>
          <w:lang w:eastAsia="ru-RU"/>
        </w:rPr>
        <w:t xml:space="preserve">для детей </w:t>
      </w:r>
      <w:r w:rsidRPr="00B73909">
        <w:rPr>
          <w:rFonts w:eastAsia="Times New Roman" w:cs="Times New Roman"/>
          <w:b/>
          <w:bCs/>
          <w:i/>
          <w:iCs/>
          <w:szCs w:val="24"/>
          <w:u w:val="single"/>
          <w:lang w:eastAsia="ru-RU"/>
        </w:rPr>
        <w:t>от 4-х до 5 лет</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Малые формы фольклора.</w:t>
      </w:r>
      <w:r w:rsidRPr="00B73909">
        <w:rPr>
          <w:rFonts w:eastAsia="Times New Roman" w:cs="Times New Roman"/>
          <w:szCs w:val="24"/>
          <w:lang w:eastAsia="ru-RU"/>
        </w:rPr>
        <w:t xml:space="preserve"> "Барашеньки...", "Гуси, вы гуси...", "Дождик-дождик, веселей", "Дон! Дон! Дон!...", "Жил у бабушки козёл", "Зайчишка-трусишка...", "Идёт лисичка по мосту...", "Иди весна, иди, красна...", "Кот на печку пошёл...", "Наш козёл...", "Ножки, ножки, где вы были?..", "Раз, два, три, четыре, пять – вышел зайчик погулять", "Сегодня день целый...", "Сидит, сидит зайка...", "Солнышко-вёдрышко...", "Стучит, бренчит", "Тень-тень, потетень".</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Русские народные сказки.</w:t>
      </w:r>
      <w:r w:rsidRPr="00B73909">
        <w:rPr>
          <w:rFonts w:eastAsia="Times New Roman" w:cs="Times New Roman"/>
          <w:szCs w:val="24"/>
          <w:lang w:eastAsia="ru-RU"/>
        </w:rPr>
        <w:t xml:space="preserve">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зёрнышко"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B73909" w:rsidRPr="00B73909" w:rsidRDefault="00B73909" w:rsidP="00B73909">
      <w:pPr>
        <w:autoSpaceDE w:val="0"/>
        <w:autoSpaceDN w:val="0"/>
        <w:adjustRightInd w:val="0"/>
        <w:spacing w:after="0" w:line="240" w:lineRule="auto"/>
        <w:ind w:left="1" w:firstLine="529"/>
        <w:rPr>
          <w:rFonts w:eastAsia="Times New Roman" w:cs="Times New Roman"/>
          <w:i/>
          <w:iCs/>
          <w:szCs w:val="24"/>
          <w:lang w:eastAsia="ru-RU"/>
        </w:rPr>
      </w:pPr>
      <w:r w:rsidRPr="00B73909">
        <w:rPr>
          <w:rFonts w:eastAsia="Times New Roman" w:cs="Times New Roman"/>
          <w:i/>
          <w:iCs/>
          <w:szCs w:val="24"/>
          <w:lang w:eastAsia="ru-RU"/>
        </w:rPr>
        <w:t>Фольклор народов мира.</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Песенки.</w:t>
      </w:r>
      <w:r w:rsidRPr="00B73909">
        <w:rPr>
          <w:rFonts w:eastAsia="Times New Roman" w:cs="Times New Roman"/>
          <w:szCs w:val="24"/>
          <w:lang w:eastAsia="ru-RU"/>
        </w:rPr>
        <w:t xml:space="preserve"> "Утята", франц., обраб. Н. Гернет и С. Гиппиус; "Пальцы", пер. с нем. Л. Яхина; "Песня моряка" норвежск, нар. песенка (обраб. Ю. Вронского); "Барабек", англ. (обраб. К. Чуковского); "Шалтай-Болтай", англ. (обраб. С. Маршака).</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Сказки.</w:t>
      </w:r>
      <w:r w:rsidRPr="00B73909">
        <w:rPr>
          <w:rFonts w:eastAsia="Times New Roman" w:cs="Times New Roman"/>
          <w:szCs w:val="24"/>
          <w:lang w:eastAsia="ru-RU"/>
        </w:rPr>
        <w:t xml:space="preserve"> "Бременские музыканты" из сказок братьев Гримм, пер. с. нем. A.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поросёнка", пер. с англ. С. Михалкова.</w:t>
      </w:r>
    </w:p>
    <w:p w:rsidR="00B73909" w:rsidRPr="00B73909" w:rsidRDefault="00B73909" w:rsidP="00B73909">
      <w:pPr>
        <w:autoSpaceDE w:val="0"/>
        <w:autoSpaceDN w:val="0"/>
        <w:adjustRightInd w:val="0"/>
        <w:spacing w:after="0" w:line="240" w:lineRule="auto"/>
        <w:ind w:left="1" w:firstLine="529"/>
        <w:rPr>
          <w:rFonts w:eastAsia="Times New Roman" w:cs="Times New Roman"/>
          <w:i/>
          <w:iCs/>
          <w:szCs w:val="24"/>
          <w:lang w:eastAsia="ru-RU"/>
        </w:rPr>
      </w:pPr>
      <w:r w:rsidRPr="00B73909">
        <w:rPr>
          <w:rFonts w:eastAsia="Times New Roman" w:cs="Times New Roman"/>
          <w:i/>
          <w:iCs/>
          <w:szCs w:val="24"/>
          <w:lang w:eastAsia="ru-RU"/>
        </w:rPr>
        <w:t>Произведения поэтов и писателей России.</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Поэзия.</w:t>
      </w:r>
      <w:r w:rsidRPr="00B73909">
        <w:rPr>
          <w:rFonts w:eastAsia="Times New Roman" w:cs="Times New Roman"/>
          <w:szCs w:val="24"/>
          <w:lang w:eastAsia="ru-RU"/>
        </w:rPr>
        <w:t xml:space="preserve"> Аким Я.Л. "Первый снег"; Александрова З.Н. "Таня пропала", "Тёплый дождик" (по выбору); Бальмонт К.Д. "Росинка"; Барто А.Л. "Уехали", "Я знаю, что надо </w:t>
      </w:r>
      <w:r w:rsidRPr="00B73909">
        <w:rPr>
          <w:rFonts w:eastAsia="Times New Roman" w:cs="Times New Roman"/>
          <w:szCs w:val="24"/>
          <w:lang w:eastAsia="ru-RU"/>
        </w:rPr>
        <w:lastRenderedPageBreak/>
        <w:t>придумать" (по выбору); Берестов В.Д. "Искалочка"; Благинина Е.А. "Дождик, дождик...", "Посидим в тишине" (по выбору); Брюсов B.Я. "Колыбельная"; Бунин И.А. "Листопад" (отрывок); Гамазкова И. "Колыбельная для бабушки"; Гернет Н. и Хармс Д. "Очень-очень вкусный пирог"; Есенин С.А. "Поёт зима, аукает..."; Заходер Б.В. "Волчок", "Кискино горе" (по выбору); Кушак Ю.Н. "Сорок сорок"; Лукашина М. "Розовые очки", Маршак С.Я. "Багаж", "Про всё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Стёпа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мёртвой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всё на всё похоже...", "Чудо" (по выбору); Токмакова И.П. "Ивы", "Сосны", "Плим", "Где спит рыбка?" (по выбору); Толстой А.К. "Колокольчики мои"; Усачёв А. "Выбрал папа ёлочку"; Успенский Э.Н. "Разгром"; Фет А.А. "Мама! Глянь-ка из окошка..."; Хармс Д.И. "Очень страшная история", "Игра" (по выбору); Чёрный С. "Приставалка"; Чуковский К.И. "Путаница", "Закаляка", "Радость", "Тараканище" (по выбору).</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Проза.</w:t>
      </w:r>
      <w:r w:rsidRPr="00B73909">
        <w:rPr>
          <w:rFonts w:eastAsia="Times New Roman" w:cs="Times New Roman"/>
          <w:szCs w:val="24"/>
          <w:lang w:eastAsia="ru-RU"/>
        </w:rPr>
        <w:t xml:space="preserve">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Алёнка разбила зеркало" (из книги "Солнечный денёк");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Алёша";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Литературные сказки.</w:t>
      </w:r>
      <w:r w:rsidRPr="00B73909">
        <w:rPr>
          <w:rFonts w:eastAsia="Times New Roman" w:cs="Times New Roman"/>
          <w:szCs w:val="24"/>
          <w:lang w:eastAsia="ru-RU"/>
        </w:rPr>
        <w:t xml:space="preserve"> Горький М. "Воробьишко"; Мамин-Сибиряк Д.Н. "Сказка про Комара Комаровича-Длинный Нос и про Мохнатого Мишу-Короткий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w:t>
      </w:r>
    </w:p>
    <w:p w:rsidR="00B73909" w:rsidRPr="00B73909" w:rsidRDefault="00B73909" w:rsidP="00B73909">
      <w:pPr>
        <w:autoSpaceDE w:val="0"/>
        <w:autoSpaceDN w:val="0"/>
        <w:adjustRightInd w:val="0"/>
        <w:spacing w:after="0" w:line="240" w:lineRule="auto"/>
        <w:ind w:left="1" w:firstLine="529"/>
        <w:rPr>
          <w:rFonts w:eastAsia="Times New Roman" w:cs="Times New Roman"/>
          <w:i/>
          <w:iCs/>
          <w:szCs w:val="24"/>
          <w:lang w:eastAsia="ru-RU"/>
        </w:rPr>
      </w:pPr>
      <w:r w:rsidRPr="00B73909">
        <w:rPr>
          <w:rFonts w:eastAsia="Times New Roman" w:cs="Times New Roman"/>
          <w:i/>
          <w:iCs/>
          <w:szCs w:val="24"/>
          <w:lang w:eastAsia="ru-RU"/>
        </w:rPr>
        <w:t>Произведения поэтов и писателей разных стран.</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Поэзия.</w:t>
      </w:r>
      <w:r w:rsidRPr="00B73909">
        <w:rPr>
          <w:rFonts w:eastAsia="Times New Roman" w:cs="Times New Roman"/>
          <w:szCs w:val="24"/>
          <w:lang w:eastAsia="ru-RU"/>
        </w:rPr>
        <w:t xml:space="preserve"> Бжехва Я. "Клей", пер. с польск. Б. Заходер; Грубин Ф. "Слёзы",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Литературные сказки.</w:t>
      </w:r>
      <w:r w:rsidRPr="00B73909">
        <w:rPr>
          <w:rFonts w:eastAsia="Times New Roman" w:cs="Times New Roman"/>
          <w:szCs w:val="24"/>
          <w:lang w:eastAsia="ru-RU"/>
        </w:rPr>
        <w:t xml:space="preserve">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Пени О. "Поцелуй в ладошке" (пер. Е. Сорокиной); Родари Д. "Собака, которая не умела лаять" (из книги "Сказки, у которых три конца"), пер. с итал. И. Константиновой; Хогарт </w:t>
      </w:r>
      <w:r w:rsidRPr="00B73909">
        <w:rPr>
          <w:rFonts w:eastAsia="Times New Roman" w:cs="Times New Roman"/>
          <w:szCs w:val="24"/>
          <w:lang w:eastAsia="ru-RU"/>
        </w:rPr>
        <w:lastRenderedPageBreak/>
        <w:t>Э. "Мафии и его весёлые друзья" (1-2 главы из книги по выбору), пер. с англ. О. Образцовой и Н. Шанько; Юхансон Г. "Мулле Мек и Буффа" (пер. Л. Затолокиной).</w:t>
      </w:r>
    </w:p>
    <w:p w:rsidR="00B73909" w:rsidRPr="00B73909" w:rsidRDefault="00B73909" w:rsidP="00B73909">
      <w:pPr>
        <w:autoSpaceDE w:val="0"/>
        <w:autoSpaceDN w:val="0"/>
        <w:adjustRightInd w:val="0"/>
        <w:spacing w:after="0" w:line="240" w:lineRule="auto"/>
        <w:ind w:left="1" w:firstLine="529"/>
        <w:rPr>
          <w:rFonts w:eastAsia="Times New Roman" w:cs="Times New Roman"/>
          <w:i/>
          <w:iCs/>
          <w:color w:val="0070C0"/>
          <w:szCs w:val="24"/>
          <w:lang w:eastAsia="ru-RU"/>
        </w:rPr>
      </w:pPr>
      <w:r w:rsidRPr="00B73909">
        <w:rPr>
          <w:rFonts w:eastAsia="Times New Roman" w:cs="Times New Roman"/>
          <w:i/>
          <w:iCs/>
          <w:color w:val="0070C0"/>
          <w:szCs w:val="24"/>
          <w:lang w:eastAsia="ru-RU"/>
        </w:rPr>
        <w:t xml:space="preserve">Произведения поэтов и писателей Крыма. </w:t>
      </w:r>
    </w:p>
    <w:p w:rsidR="00B73909" w:rsidRPr="00B73909" w:rsidRDefault="00B73909" w:rsidP="00B73909">
      <w:pPr>
        <w:autoSpaceDE w:val="0"/>
        <w:autoSpaceDN w:val="0"/>
        <w:adjustRightInd w:val="0"/>
        <w:spacing w:after="0" w:line="240" w:lineRule="auto"/>
        <w:ind w:left="1" w:firstLine="529"/>
        <w:rPr>
          <w:rFonts w:eastAsia="Times New Roman" w:cs="Times New Roman"/>
          <w:i/>
          <w:iCs/>
          <w:color w:val="0070C0"/>
          <w:szCs w:val="24"/>
          <w:lang w:eastAsia="ru-RU"/>
        </w:rPr>
      </w:pPr>
      <w:r w:rsidRPr="00B73909">
        <w:rPr>
          <w:rFonts w:eastAsia="Times New Roman" w:cs="Times New Roman"/>
          <w:i/>
          <w:iCs/>
          <w:color w:val="0070C0"/>
          <w:szCs w:val="24"/>
          <w:lang w:eastAsia="ru-RU"/>
        </w:rPr>
        <w:t>Примерный перечень художественно-познавательных произведений о Крыме.</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567"/>
        <w:rPr>
          <w:rFonts w:eastAsia="Times New Roman" w:cs="Times New Roman"/>
          <w:color w:val="0070C0"/>
          <w:szCs w:val="24"/>
          <w:lang w:eastAsia="ru-RU"/>
        </w:rPr>
      </w:pPr>
      <w:r w:rsidRPr="00B73909">
        <w:rPr>
          <w:rFonts w:eastAsia="Times New Roman" w:cs="Times New Roman"/>
          <w:color w:val="0070C0"/>
          <w:szCs w:val="24"/>
          <w:lang w:eastAsia="ru-RU"/>
        </w:rPr>
        <w:t>Батурина Н. «Морские физкультурники»; Бахревский В. «Наше море»; Горская Л. «Карапуз и медузы»; Донченко А. «Крылатый Айболит»; Козеева И. «Крымское солнышко»; Кондрашенко Л. «Солнечный Крым»; Орлов В. «Сказка о Крымской зиме», «Я рисую море», «Гости»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567"/>
        <w:rPr>
          <w:rFonts w:eastAsia="Times New Roman" w:cs="Times New Roman"/>
          <w:color w:val="0070C0"/>
          <w:szCs w:val="24"/>
          <w:lang w:eastAsia="ru-RU"/>
        </w:rPr>
      </w:pPr>
      <w:r w:rsidRPr="00B73909">
        <w:rPr>
          <w:rFonts w:eastAsia="Times New Roman" w:cs="Times New Roman"/>
          <w:i/>
          <w:iCs/>
          <w:color w:val="0070C0"/>
          <w:szCs w:val="24"/>
          <w:lang w:eastAsia="ru-RU"/>
        </w:rPr>
        <w:t>Примерный перечень произведений для чтения и рассказывания детям</w:t>
      </w:r>
      <w:r w:rsidRPr="00B73909">
        <w:rPr>
          <w:rFonts w:eastAsia="Times New Roman" w:cs="Times New Roman"/>
          <w:color w:val="0070C0"/>
          <w:szCs w:val="24"/>
          <w:lang w:eastAsia="ru-RU"/>
        </w:rPr>
        <w:t xml:space="preserve">. </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567"/>
        <w:rPr>
          <w:rFonts w:eastAsia="Times New Roman" w:cs="Times New Roman"/>
          <w:color w:val="0070C0"/>
          <w:szCs w:val="24"/>
          <w:lang w:eastAsia="ru-RU"/>
        </w:rPr>
      </w:pPr>
      <w:r w:rsidRPr="00B73909">
        <w:rPr>
          <w:rFonts w:eastAsia="Times New Roman" w:cs="Times New Roman"/>
          <w:color w:val="0070C0"/>
          <w:szCs w:val="24"/>
          <w:lang w:eastAsia="ru-RU"/>
        </w:rPr>
        <w:t>Бахревский В. «На окошке»; Ветров М. «Камбала»; Вилеко В. «Водолаз», «Медуза»; Горская Л. «Краб и море»; Дьяченко Т. «Котёнок»; Иванов В. «Мяч»; Иванова О. «Об улыбках», «Барабан»; Латанский В. «Сон Марьянки», «Помощник»; Орлов В. «Наша речка», «Заячий сон», «Лесной орех», «Небо и лужа», «Удивлённый барбос», «Утюжка», «Про маленького лисёнка», «Осенние задания», «Листья», «Четыре коня», «Жёлтые мышки», «Почему медведь зимой спит», «Представление в кастрюле», «Корабли»; Султание «Буду водителем», «Телёнок», «Цыплята»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567"/>
        <w:rPr>
          <w:rFonts w:eastAsia="Times New Roman" w:cs="Times New Roman"/>
          <w:color w:val="FF0000"/>
          <w:szCs w:val="24"/>
          <w:lang w:eastAsia="ru-RU"/>
        </w:rPr>
      </w:pPr>
    </w:p>
    <w:p w:rsidR="00B73909" w:rsidRPr="00B73909" w:rsidRDefault="00B73909" w:rsidP="00B73909">
      <w:pPr>
        <w:autoSpaceDE w:val="0"/>
        <w:autoSpaceDN w:val="0"/>
        <w:adjustRightInd w:val="0"/>
        <w:spacing w:after="0" w:line="240" w:lineRule="auto"/>
        <w:ind w:left="1" w:firstLine="529"/>
        <w:rPr>
          <w:rFonts w:eastAsia="Times New Roman" w:cs="Times New Roman"/>
          <w:i/>
          <w:iCs/>
          <w:color w:val="0070C0"/>
          <w:szCs w:val="24"/>
          <w:lang w:eastAsia="ru-RU"/>
        </w:rPr>
      </w:pPr>
      <w:r w:rsidRPr="00B73909">
        <w:rPr>
          <w:rFonts w:eastAsia="Times New Roman" w:cs="Times New Roman"/>
          <w:i/>
          <w:iCs/>
          <w:color w:val="0070C0"/>
          <w:szCs w:val="24"/>
          <w:lang w:eastAsia="ru-RU"/>
        </w:rPr>
        <w:t>Примерный перечень произведений для заучивания наизусть.</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567"/>
        <w:rPr>
          <w:rFonts w:eastAsia="Times New Roman" w:cs="Times New Roman"/>
          <w:color w:val="0070C0"/>
          <w:szCs w:val="24"/>
          <w:lang w:eastAsia="ru-RU"/>
        </w:rPr>
      </w:pPr>
      <w:r w:rsidRPr="00B73909">
        <w:rPr>
          <w:rFonts w:eastAsia="Times New Roman" w:cs="Times New Roman"/>
          <w:color w:val="0070C0"/>
          <w:szCs w:val="24"/>
          <w:lang w:eastAsia="ru-RU"/>
        </w:rPr>
        <w:t>Асанова Э. «Море», «Помощь»; Иванов В. «Мамина помощница»; Ложко В. «Горы умываются»; Орлов В. «Грустная киска», «Одуванчик», «Журавлик», «Туча», «Лесные песенки» и др.</w:t>
      </w:r>
    </w:p>
    <w:p w:rsidR="00B73909" w:rsidRPr="00B73909" w:rsidRDefault="00B73909" w:rsidP="00B73909">
      <w:pPr>
        <w:autoSpaceDE w:val="0"/>
        <w:autoSpaceDN w:val="0"/>
        <w:adjustRightInd w:val="0"/>
        <w:spacing w:after="0" w:line="240" w:lineRule="auto"/>
        <w:rPr>
          <w:rFonts w:eastAsia="Times New Roman" w:cs="Times New Roman"/>
          <w:szCs w:val="24"/>
          <w:lang w:eastAsia="ru-RU"/>
        </w:rPr>
      </w:pPr>
    </w:p>
    <w:p w:rsidR="00B73909" w:rsidRPr="00B73909" w:rsidRDefault="00B73909" w:rsidP="00B73909">
      <w:pPr>
        <w:autoSpaceDE w:val="0"/>
        <w:autoSpaceDN w:val="0"/>
        <w:adjustRightInd w:val="0"/>
        <w:spacing w:after="0" w:line="240" w:lineRule="auto"/>
        <w:ind w:left="1" w:hanging="1"/>
        <w:jc w:val="center"/>
        <w:rPr>
          <w:rFonts w:eastAsia="Times New Roman" w:cs="Times New Roman"/>
          <w:b/>
          <w:bCs/>
          <w:i/>
          <w:iCs/>
          <w:szCs w:val="24"/>
          <w:lang w:eastAsia="ru-RU"/>
        </w:rPr>
      </w:pPr>
      <w:r w:rsidRPr="00B73909">
        <w:rPr>
          <w:rFonts w:eastAsia="Times New Roman" w:cs="Times New Roman"/>
          <w:b/>
          <w:bCs/>
          <w:i/>
          <w:iCs/>
          <w:szCs w:val="24"/>
          <w:lang w:eastAsia="ru-RU"/>
        </w:rPr>
        <w:t xml:space="preserve">Примерный перечень художественной литературы </w:t>
      </w:r>
    </w:p>
    <w:p w:rsidR="00B73909" w:rsidRDefault="00B73909" w:rsidP="00B73909">
      <w:pPr>
        <w:autoSpaceDE w:val="0"/>
        <w:autoSpaceDN w:val="0"/>
        <w:adjustRightInd w:val="0"/>
        <w:spacing w:after="0" w:line="240" w:lineRule="auto"/>
        <w:ind w:left="1" w:hanging="1"/>
        <w:jc w:val="center"/>
        <w:rPr>
          <w:rFonts w:eastAsia="Times New Roman" w:cs="Times New Roman"/>
          <w:b/>
          <w:bCs/>
          <w:i/>
          <w:iCs/>
          <w:szCs w:val="24"/>
          <w:u w:val="single"/>
          <w:lang w:eastAsia="ru-RU"/>
        </w:rPr>
      </w:pPr>
      <w:r w:rsidRPr="00B73909">
        <w:rPr>
          <w:rFonts w:eastAsia="Times New Roman" w:cs="Times New Roman"/>
          <w:b/>
          <w:bCs/>
          <w:i/>
          <w:iCs/>
          <w:szCs w:val="24"/>
          <w:lang w:eastAsia="ru-RU"/>
        </w:rPr>
        <w:t xml:space="preserve">для детей </w:t>
      </w:r>
      <w:r w:rsidRPr="00B73909">
        <w:rPr>
          <w:rFonts w:eastAsia="Times New Roman" w:cs="Times New Roman"/>
          <w:b/>
          <w:bCs/>
          <w:i/>
          <w:iCs/>
          <w:szCs w:val="24"/>
          <w:u w:val="single"/>
          <w:lang w:eastAsia="ru-RU"/>
        </w:rPr>
        <w:t>от 5 до 6 лет</w:t>
      </w:r>
    </w:p>
    <w:p w:rsidR="003B73ED" w:rsidRPr="00B73909" w:rsidRDefault="003B73ED" w:rsidP="00B73909">
      <w:pPr>
        <w:autoSpaceDE w:val="0"/>
        <w:autoSpaceDN w:val="0"/>
        <w:adjustRightInd w:val="0"/>
        <w:spacing w:after="0" w:line="240" w:lineRule="auto"/>
        <w:ind w:left="1" w:hanging="1"/>
        <w:jc w:val="center"/>
        <w:rPr>
          <w:rFonts w:eastAsia="Times New Roman" w:cs="Times New Roman"/>
          <w:b/>
          <w:bCs/>
          <w:i/>
          <w:iCs/>
          <w:szCs w:val="24"/>
          <w:lang w:eastAsia="ru-RU"/>
        </w:rPr>
      </w:pP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Малые формы фольклора.</w:t>
      </w:r>
      <w:r w:rsidRPr="00B73909">
        <w:rPr>
          <w:rFonts w:eastAsia="Times New Roman" w:cs="Times New Roman"/>
          <w:szCs w:val="24"/>
          <w:lang w:eastAsia="ru-RU"/>
        </w:rPr>
        <w:t xml:space="preserve"> Загадки, небылицы, дразнилки, считалки, пословицы, поговорки, заклички, народные песенки, прибаутки, скороговорки.</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 xml:space="preserve">Русские народные сказки. </w:t>
      </w:r>
      <w:r w:rsidRPr="00B73909">
        <w:rPr>
          <w:rFonts w:eastAsia="Times New Roman" w:cs="Times New Roman"/>
          <w:szCs w:val="24"/>
          <w:lang w:eastAsia="ru-RU"/>
        </w:rPr>
        <w:t>"Жил-был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"Царевна-лягушка" (обраб. А.Н. Толстого/ обраб. М. Булатова).</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Сказки народов мира.</w:t>
      </w:r>
      <w:r w:rsidRPr="00B73909">
        <w:rPr>
          <w:rFonts w:eastAsia="Times New Roman" w:cs="Times New Roman"/>
          <w:szCs w:val="24"/>
          <w:lang w:eastAsia="ru-RU"/>
        </w:rPr>
        <w:t xml:space="preserve"> "Госпожа Метелица", пересказ с нем. А. Введенского, под редакцией С.Я. Маршака, из сказок братьев Гримм; "Жёлтый аист", пер. с кит. Ф. Ярлина; "Златовласка", пер. с чешск. К.Г. Паустовского; "Летучий корабль", пер. с укр. А. Нечаева; "Рапунцель" пер. с нем. Г. Петникова/ пер. и обраб. И. Архангельского.</w:t>
      </w:r>
    </w:p>
    <w:p w:rsidR="00B73909" w:rsidRPr="00B73909" w:rsidRDefault="00B73909" w:rsidP="00B73909">
      <w:pPr>
        <w:autoSpaceDE w:val="0"/>
        <w:autoSpaceDN w:val="0"/>
        <w:adjustRightInd w:val="0"/>
        <w:spacing w:after="0" w:line="240" w:lineRule="auto"/>
        <w:ind w:left="1" w:firstLine="529"/>
        <w:rPr>
          <w:rFonts w:eastAsia="Times New Roman" w:cs="Times New Roman"/>
          <w:i/>
          <w:iCs/>
          <w:szCs w:val="24"/>
          <w:lang w:eastAsia="ru-RU"/>
        </w:rPr>
      </w:pPr>
      <w:r w:rsidRPr="00B73909">
        <w:rPr>
          <w:rFonts w:eastAsia="Times New Roman" w:cs="Times New Roman"/>
          <w:i/>
          <w:iCs/>
          <w:szCs w:val="24"/>
          <w:lang w:eastAsia="ru-RU"/>
        </w:rPr>
        <w:t>Произведения поэтов и писателей России.</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Поэзия.</w:t>
      </w:r>
      <w:r w:rsidRPr="00B73909">
        <w:rPr>
          <w:rFonts w:eastAsia="Times New Roman" w:cs="Times New Roman"/>
          <w:szCs w:val="24"/>
          <w:lang w:eastAsia="ru-RU"/>
        </w:rPr>
        <w:t xml:space="preserve"> Аким Я.Л. "Жадина"; Барто А.Л. "Верёвочка", "Гуси-лебеди", "Есть такие мальчики", "Мы не заметили жука" (1-2 стихотворения по выбору); Бородицкая М. "Тётушка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w:t>
      </w:r>
      <w:r w:rsidRPr="00B73909">
        <w:rPr>
          <w:rFonts w:eastAsia="Times New Roman" w:cs="Times New Roman"/>
          <w:szCs w:val="24"/>
          <w:lang w:eastAsia="ru-RU"/>
        </w:rPr>
        <w:lastRenderedPageBreak/>
        <w:t>кроватки"; Чёрный С. "Волк"; Чуковский К.И. "Ёлка"; Яснов М.Д. "Мирная считалка", "Жила-была семья", "Подарки для Ёлки. Зимняя книга" (по выбору).</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Проза.</w:t>
      </w:r>
      <w:r w:rsidRPr="00B73909">
        <w:rPr>
          <w:rFonts w:eastAsia="Times New Roman" w:cs="Times New Roman"/>
          <w:szCs w:val="24"/>
          <w:lang w:eastAsia="ru-RU"/>
        </w:rPr>
        <w:t xml:space="preserve">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Литературные сказки.</w:t>
      </w:r>
      <w:r w:rsidRPr="00B73909">
        <w:rPr>
          <w:rFonts w:eastAsia="Times New Roman" w:cs="Times New Roman"/>
          <w:szCs w:val="24"/>
          <w:lang w:eastAsia="ru-RU"/>
        </w:rPr>
        <w:t xml:space="preserve">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rsidR="00B73909" w:rsidRPr="00B73909" w:rsidRDefault="00B73909" w:rsidP="00B73909">
      <w:pPr>
        <w:autoSpaceDE w:val="0"/>
        <w:autoSpaceDN w:val="0"/>
        <w:adjustRightInd w:val="0"/>
        <w:spacing w:after="0" w:line="240" w:lineRule="auto"/>
        <w:ind w:left="1" w:firstLine="529"/>
        <w:rPr>
          <w:rFonts w:eastAsia="Times New Roman" w:cs="Times New Roman"/>
          <w:i/>
          <w:iCs/>
          <w:szCs w:val="24"/>
          <w:lang w:eastAsia="ru-RU"/>
        </w:rPr>
      </w:pPr>
      <w:r w:rsidRPr="00B73909">
        <w:rPr>
          <w:rFonts w:eastAsia="Times New Roman" w:cs="Times New Roman"/>
          <w:i/>
          <w:iCs/>
          <w:szCs w:val="24"/>
          <w:lang w:eastAsia="ru-RU"/>
        </w:rPr>
        <w:t>Произведения поэтов и писателей разных стран.</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Поэзия.</w:t>
      </w:r>
      <w:r w:rsidRPr="00B73909">
        <w:rPr>
          <w:rFonts w:eastAsia="Times New Roman" w:cs="Times New Roman"/>
          <w:szCs w:val="24"/>
          <w:lang w:eastAsia="ru-RU"/>
        </w:rPr>
        <w:t xml:space="preserve">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 xml:space="preserve">Литературные сказки. </w:t>
      </w:r>
      <w:r w:rsidRPr="00B73909">
        <w:rPr>
          <w:rFonts w:eastAsia="Times New Roman" w:cs="Times New Roman"/>
          <w:szCs w:val="24"/>
          <w:lang w:eastAsia="ru-RU"/>
        </w:rPr>
        <w:t>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З.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rsidR="00B73909" w:rsidRPr="00B73909" w:rsidRDefault="00B73909" w:rsidP="00B73909">
      <w:pPr>
        <w:autoSpaceDE w:val="0"/>
        <w:autoSpaceDN w:val="0"/>
        <w:adjustRightInd w:val="0"/>
        <w:spacing w:after="0" w:line="240" w:lineRule="auto"/>
        <w:ind w:left="1" w:firstLine="529"/>
        <w:rPr>
          <w:rFonts w:eastAsia="Times New Roman" w:cs="Times New Roman"/>
          <w:i/>
          <w:iCs/>
          <w:color w:val="0070C0"/>
          <w:szCs w:val="24"/>
          <w:lang w:eastAsia="ru-RU"/>
        </w:rPr>
      </w:pPr>
      <w:r w:rsidRPr="00B73909">
        <w:rPr>
          <w:rFonts w:eastAsia="Times New Roman" w:cs="Times New Roman"/>
          <w:i/>
          <w:iCs/>
          <w:color w:val="0070C0"/>
          <w:szCs w:val="24"/>
          <w:lang w:eastAsia="ru-RU"/>
        </w:rPr>
        <w:t>Произведения поэтов и писателей Крыма.</w:t>
      </w:r>
    </w:p>
    <w:p w:rsidR="00B73909" w:rsidRPr="00B73909" w:rsidRDefault="00B73909" w:rsidP="00B73909">
      <w:pPr>
        <w:autoSpaceDE w:val="0"/>
        <w:autoSpaceDN w:val="0"/>
        <w:adjustRightInd w:val="0"/>
        <w:spacing w:after="0" w:line="240" w:lineRule="auto"/>
        <w:ind w:left="1" w:firstLine="529"/>
        <w:rPr>
          <w:rFonts w:eastAsia="Times New Roman" w:cs="Times New Roman"/>
          <w:i/>
          <w:iCs/>
          <w:color w:val="0070C0"/>
          <w:szCs w:val="24"/>
          <w:lang w:eastAsia="ru-RU"/>
        </w:rPr>
      </w:pPr>
      <w:r w:rsidRPr="00B73909">
        <w:rPr>
          <w:rFonts w:eastAsia="Times New Roman" w:cs="Times New Roman"/>
          <w:i/>
          <w:iCs/>
          <w:color w:val="0070C0"/>
          <w:szCs w:val="24"/>
          <w:lang w:eastAsia="ru-RU"/>
        </w:rPr>
        <w:t>Примерный перечень художественно-познавательных произведений о Крыме.</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567"/>
        <w:rPr>
          <w:rFonts w:eastAsia="Times New Roman" w:cs="Times New Roman"/>
          <w:color w:val="0070C0"/>
          <w:szCs w:val="24"/>
          <w:lang w:eastAsia="ru-RU"/>
        </w:rPr>
      </w:pPr>
      <w:r w:rsidRPr="00B73909">
        <w:rPr>
          <w:rFonts w:eastAsia="Times New Roman" w:cs="Times New Roman"/>
          <w:color w:val="0070C0"/>
          <w:szCs w:val="24"/>
          <w:lang w:eastAsia="ru-RU"/>
        </w:rPr>
        <w:lastRenderedPageBreak/>
        <w:t>Батурина Н. «Почему море Чёрное?», «От чего зависит цвет моря?», «Никитский ботанический сад»; Бахревский В. «Бахчисарай», «Зимнее море», «Байдарские ворота», «Лебяжьи острова» (отрывки), «Чудо небесное»; Белоусов Е. «Как человек в Крыму здоровье нашёл», «Сказка о волшебном якоре и славном городе Феодосии», «Сказка старого Аю-Дага», «Сказка о Митридате Евпаторе»; Варатьян В. «Бахчисарай»; Гаспринский И. «Крым» (отрывок); Домбровский В. «Неустрашимый Фенхель»; Иванов В. «Солнечный берег»; Козеева И. «Авинда», «Ялтинские речки», «Роман-Кош»; Кондрашенко Л. «Медведь-гора», «Водопад Учан-Су»; Ложко В. «Осень на Кара-Даге», «На Кара-Даге», «Зима в Коктебеле», «В горы»; Орлов В. «Морское чудо», «Колосок», «Родня»; Шулакова Л. «Морское чудо»; Ягупова С. «Кипарис»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567"/>
        <w:rPr>
          <w:rFonts w:eastAsia="Times New Roman" w:cs="Times New Roman"/>
          <w:color w:val="0070C0"/>
          <w:szCs w:val="24"/>
          <w:lang w:eastAsia="ru-RU"/>
        </w:rPr>
      </w:pPr>
      <w:r w:rsidRPr="00B73909">
        <w:rPr>
          <w:rFonts w:eastAsia="Times New Roman" w:cs="Times New Roman"/>
          <w:i/>
          <w:iCs/>
          <w:color w:val="0070C0"/>
          <w:szCs w:val="24"/>
          <w:lang w:eastAsia="ru-RU"/>
        </w:rPr>
        <w:t>Примерный перечень произведений для чтения и рассказывания детям</w:t>
      </w:r>
      <w:r w:rsidRPr="00B73909">
        <w:rPr>
          <w:rFonts w:eastAsia="Times New Roman" w:cs="Times New Roman"/>
          <w:color w:val="0070C0"/>
          <w:szCs w:val="24"/>
          <w:lang w:eastAsia="ru-RU"/>
        </w:rPr>
        <w:t xml:space="preserve">. </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567"/>
        <w:rPr>
          <w:rFonts w:eastAsia="Times New Roman" w:cs="Times New Roman"/>
          <w:color w:val="0070C0"/>
          <w:szCs w:val="24"/>
          <w:lang w:eastAsia="ru-RU"/>
        </w:rPr>
      </w:pPr>
      <w:r w:rsidRPr="00B73909">
        <w:rPr>
          <w:rFonts w:eastAsia="Times New Roman" w:cs="Times New Roman"/>
          <w:color w:val="0070C0"/>
          <w:szCs w:val="24"/>
          <w:lang w:eastAsia="ru-RU"/>
        </w:rPr>
        <w:t>Аким Ф. «Завистливый петух»; Амит О. «Кузь»; Бахревский В. «Счастливая трудная зима», «Кто как любит маму», «Жизнь деревьев», «Дом с жабой», «Сказка о Пингвине и мальчике Онко»; Бекирова В. «Первый день в селе»; Белоусов Е. «Как стало солёным море ёерное»; Вапиев С. «Как животные воспитывают своих детёнышей»; Ветров М. «Мой папа – рыбак», «Сон»; Вилеко В. «Шутник», «Ракушка», «Дельфин»; Данько В. «Мама», «Одинокий дождик», «Радость», «Утро»; Доктор Р. «О дружбе»; Донченко А. «Сойка»; Дьяченко Т. «Мамина флотилия»; Козеева И. «И поделом»; Кокиева А. «Мусафир»; Кучеренко Р. «Подснежник», «Ромашка»; Латанский В. «Подросла»; Ложко В. «Крымское утро», «Шторм»; Мужитова М. «Больница для книг»; Огурцова Л. «Я – Крымчанин»; Орлов В. «Осеннее наступление», «Прощальные слова», «Зимняя ночь», «Первое тепло», «Простуженные сосульки», «Ты скажи мне, реченька», «Встреча», «Странный мостик», «Кучер», «На рыбалку», «Зелёные огоньки», «Морская мартышка», «Оттепель», «Лесной цветок», «Моя машина», «Возвращение», «Флаги», «Разное море», «Морские наряды», «Когда на планете хозяева дети», «Ты лети к нам, скворушка», «Четыре снега», «Голубые журавли», «Родное», «Всем, всем, всем добрый день», «Когда подрастают ребята», «Теплоход», «Жадный туман», «Лён на свете, как ростки»; Османова М. «Кукла в подарок»; Серман Б. «Мой солнечный город»; Султание «Спасибо, сынок», «Вечерние сказки»; Тимохина О. «Январь»; Умеров Н. «Айна»; Шемьи-Заде Э. «Летний вечер в степи» и др.</w:t>
      </w:r>
    </w:p>
    <w:p w:rsidR="00B73909" w:rsidRPr="00B73909" w:rsidRDefault="00B73909" w:rsidP="00B73909">
      <w:pPr>
        <w:autoSpaceDE w:val="0"/>
        <w:autoSpaceDN w:val="0"/>
        <w:adjustRightInd w:val="0"/>
        <w:spacing w:after="0" w:line="240" w:lineRule="auto"/>
        <w:ind w:left="1" w:firstLine="529"/>
        <w:rPr>
          <w:rFonts w:eastAsia="Times New Roman" w:cs="Times New Roman"/>
          <w:i/>
          <w:iCs/>
          <w:color w:val="0070C0"/>
          <w:szCs w:val="24"/>
          <w:lang w:eastAsia="ru-RU"/>
        </w:rPr>
      </w:pPr>
      <w:r w:rsidRPr="00B73909">
        <w:rPr>
          <w:rFonts w:eastAsia="Times New Roman" w:cs="Times New Roman"/>
          <w:i/>
          <w:iCs/>
          <w:color w:val="0070C0"/>
          <w:szCs w:val="24"/>
          <w:lang w:eastAsia="ru-RU"/>
        </w:rPr>
        <w:t>Примерный перечень произведений для заучивания наизусть.</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567"/>
        <w:rPr>
          <w:rFonts w:eastAsia="Times New Roman" w:cs="Times New Roman"/>
          <w:color w:val="0070C0"/>
          <w:szCs w:val="24"/>
          <w:lang w:eastAsia="ru-RU"/>
        </w:rPr>
      </w:pPr>
      <w:r w:rsidRPr="00B73909">
        <w:rPr>
          <w:rFonts w:eastAsia="Times New Roman" w:cs="Times New Roman"/>
          <w:color w:val="0070C0"/>
          <w:szCs w:val="24"/>
          <w:lang w:eastAsia="ru-RU"/>
        </w:rPr>
        <w:t>Аббасова 3. «Снег идёт»; Бурнаш Р. «Родной язык»; Дьяченко М. «Солнышко»; Козеева И. «Капитан»; Кучеренко В. «Яблоня у моря», «Добрые дела»; Къуртмоллаев Н. «Новый год»; Латанский В. «Лучше нет»; Огурцова О. «Флаг»; Орлов В. «Белые метели», «Гости», «Солнышко для всех», «Веснушки»; Тимохина О. «Улыбка»; Умеров Н. «Дождь»; Усеинов С. «Весна идёт», «Алма»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567"/>
        <w:rPr>
          <w:rFonts w:eastAsia="Times New Roman" w:cs="Times New Roman"/>
          <w:color w:val="0070C0"/>
          <w:szCs w:val="24"/>
          <w:lang w:eastAsia="ru-RU"/>
        </w:rPr>
      </w:pPr>
      <w:r w:rsidRPr="00B73909">
        <w:rPr>
          <w:rFonts w:eastAsia="Times New Roman" w:cs="Times New Roman"/>
          <w:i/>
          <w:iCs/>
          <w:color w:val="0070C0"/>
          <w:szCs w:val="24"/>
          <w:lang w:eastAsia="ru-RU"/>
        </w:rPr>
        <w:t>Примерный перечень прозаических произведений (легенды, сказания, сказки, притчи, мифы, былины и т. д.).</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Крымские легенды: «Понт Аксинский и Понт Эвксинский», «Медведь-гора», «Как появилась Ялта», «Источник под Ай-Петри», «Тополь, гранат, кипарис», «Семь колодезей», «Прекрасная Деметра», «Как был основан Бахчисарай», «Фонтан слез», «Мор</w:t>
      </w:r>
      <w:r w:rsidRPr="00B73909">
        <w:rPr>
          <w:rFonts w:eastAsia="Times New Roman" w:cs="Times New Roman"/>
          <w:color w:val="0070C0"/>
          <w:szCs w:val="24"/>
          <w:lang w:eastAsia="ru-RU"/>
        </w:rPr>
        <w:softHyphen/>
        <w:t>ское сердце»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Армянские: «Заказчик и мастер» (сказка), «Мальчик и вода» (песенка)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Ассирийские: «Человек и курица» (легенда), «Два петуха» (притча)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Болгарские: «Чужие цеврули» (сказка)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Греческие: «Кипарис» (легенда)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Еврейские: «Как царю Соломону божья коровка помогла» (сказка)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Крымскотатарские: «Как пчёлы Кырк-Ор спасли» (легенда), «Фонтан Арзы» (легенда), «Жадная собака» (сказка), «Упрямые козы» (сказка), «Щуплый — хваста» (сказка), «Волк и овца» (сказка), «Волк и коза» (сказка)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Крымчакские: «Орлица и её сыновья» (притча), «Падишах и три сестры» (сказка)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lastRenderedPageBreak/>
        <w:t>– Немецкие: «Раковина изобилия» (легенда), «Черепашка и богатство» (легенда)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Русские: былины о богатырях Илье Муромце, Добрыне Никитиче и Алеше Поповиче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Украинские: «Рукавичка» (сказка), «Зачарована дівчина» (сказка)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i/>
          <w:iCs/>
          <w:color w:val="0070C0"/>
          <w:szCs w:val="24"/>
          <w:lang w:eastAsia="ru-RU"/>
        </w:rPr>
      </w:pPr>
      <w:r w:rsidRPr="00B73909">
        <w:rPr>
          <w:rFonts w:eastAsia="Times New Roman" w:cs="Times New Roman"/>
          <w:i/>
          <w:iCs/>
          <w:color w:val="0070C0"/>
          <w:szCs w:val="24"/>
          <w:lang w:eastAsia="ru-RU"/>
        </w:rPr>
        <w:t>Примерный перечень произведений классической и современной литературы о Крыме.</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567"/>
        <w:rPr>
          <w:rFonts w:eastAsia="Times New Roman" w:cs="Times New Roman"/>
          <w:color w:val="FF0000"/>
          <w:szCs w:val="24"/>
          <w:lang w:eastAsia="ru-RU"/>
        </w:rPr>
      </w:pPr>
      <w:r w:rsidRPr="00B73909">
        <w:rPr>
          <w:rFonts w:eastAsia="Times New Roman" w:cs="Times New Roman"/>
          <w:color w:val="0070C0"/>
          <w:szCs w:val="24"/>
          <w:lang w:eastAsia="ru-RU"/>
        </w:rPr>
        <w:t xml:space="preserve">Алигер М. «Утренняя песня»; Бунин И. «... Светает... Над морем, под пологом туч...», «Учан-Су»; Вяземский П. «Слуху милые названья», «Аю-Даг»; Полонский Я. «Ночь в Крыму» (отрывки); Пушкин А. «Бахчисарайский фонтан» (отрывки), «Покинув Север наконец...» и др. </w:t>
      </w:r>
    </w:p>
    <w:p w:rsidR="00B73909" w:rsidRPr="00B73909" w:rsidRDefault="00B73909" w:rsidP="00B73909">
      <w:pPr>
        <w:autoSpaceDE w:val="0"/>
        <w:autoSpaceDN w:val="0"/>
        <w:adjustRightInd w:val="0"/>
        <w:spacing w:after="0" w:line="240" w:lineRule="auto"/>
        <w:rPr>
          <w:rFonts w:eastAsia="Times New Roman" w:cs="Times New Roman"/>
          <w:szCs w:val="24"/>
          <w:lang w:eastAsia="ru-RU"/>
        </w:rPr>
      </w:pPr>
    </w:p>
    <w:p w:rsidR="00B73909" w:rsidRPr="00B73909" w:rsidRDefault="00B73909" w:rsidP="00B73909">
      <w:pPr>
        <w:autoSpaceDE w:val="0"/>
        <w:autoSpaceDN w:val="0"/>
        <w:adjustRightInd w:val="0"/>
        <w:spacing w:after="0" w:line="240" w:lineRule="auto"/>
        <w:ind w:left="1" w:hanging="1"/>
        <w:jc w:val="center"/>
        <w:rPr>
          <w:rFonts w:eastAsia="Times New Roman" w:cs="Times New Roman"/>
          <w:b/>
          <w:bCs/>
          <w:i/>
          <w:iCs/>
          <w:szCs w:val="24"/>
          <w:lang w:eastAsia="ru-RU"/>
        </w:rPr>
      </w:pPr>
      <w:r w:rsidRPr="00B73909">
        <w:rPr>
          <w:rFonts w:eastAsia="Times New Roman" w:cs="Times New Roman"/>
          <w:b/>
          <w:bCs/>
          <w:i/>
          <w:iCs/>
          <w:szCs w:val="24"/>
          <w:lang w:eastAsia="ru-RU"/>
        </w:rPr>
        <w:t xml:space="preserve">Примерный перечень художественной литературы </w:t>
      </w:r>
    </w:p>
    <w:p w:rsidR="00B73909" w:rsidRDefault="00B73909" w:rsidP="00B73909">
      <w:pPr>
        <w:autoSpaceDE w:val="0"/>
        <w:autoSpaceDN w:val="0"/>
        <w:adjustRightInd w:val="0"/>
        <w:spacing w:after="0" w:line="240" w:lineRule="auto"/>
        <w:ind w:left="1" w:hanging="1"/>
        <w:jc w:val="center"/>
        <w:rPr>
          <w:rFonts w:eastAsia="Times New Roman" w:cs="Times New Roman"/>
          <w:b/>
          <w:bCs/>
          <w:i/>
          <w:iCs/>
          <w:szCs w:val="24"/>
          <w:u w:val="single"/>
          <w:lang w:eastAsia="ru-RU"/>
        </w:rPr>
      </w:pPr>
      <w:r w:rsidRPr="00B73909">
        <w:rPr>
          <w:rFonts w:eastAsia="Times New Roman" w:cs="Times New Roman"/>
          <w:b/>
          <w:bCs/>
          <w:i/>
          <w:iCs/>
          <w:szCs w:val="24"/>
          <w:lang w:eastAsia="ru-RU"/>
        </w:rPr>
        <w:t xml:space="preserve">для детей </w:t>
      </w:r>
      <w:r w:rsidRPr="00B73909">
        <w:rPr>
          <w:rFonts w:eastAsia="Times New Roman" w:cs="Times New Roman"/>
          <w:b/>
          <w:bCs/>
          <w:i/>
          <w:iCs/>
          <w:szCs w:val="24"/>
          <w:u w:val="single"/>
          <w:lang w:eastAsia="ru-RU"/>
        </w:rPr>
        <w:t>от 6 до 7 лет</w:t>
      </w:r>
    </w:p>
    <w:p w:rsidR="003B73ED" w:rsidRPr="00B73909" w:rsidRDefault="003B73ED" w:rsidP="00B73909">
      <w:pPr>
        <w:autoSpaceDE w:val="0"/>
        <w:autoSpaceDN w:val="0"/>
        <w:adjustRightInd w:val="0"/>
        <w:spacing w:after="0" w:line="240" w:lineRule="auto"/>
        <w:ind w:left="1" w:hanging="1"/>
        <w:jc w:val="center"/>
        <w:rPr>
          <w:rFonts w:eastAsia="Times New Roman" w:cs="Times New Roman"/>
          <w:b/>
          <w:bCs/>
          <w:i/>
          <w:iCs/>
          <w:szCs w:val="24"/>
          <w:lang w:eastAsia="ru-RU"/>
        </w:rPr>
      </w:pP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 xml:space="preserve">Малые формы фольклора. </w:t>
      </w:r>
      <w:r w:rsidRPr="00B73909">
        <w:rPr>
          <w:rFonts w:eastAsia="Times New Roman" w:cs="Times New Roman"/>
          <w:szCs w:val="24"/>
          <w:lang w:eastAsia="ru-RU"/>
        </w:rPr>
        <w:t>Загадки, небылицы, дразнилки, считалки, пословицы, поговорки, заклички, народные песенки, прибаутки, скороговорки.</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Русские народные сказки.</w:t>
      </w:r>
      <w:r w:rsidRPr="00B73909">
        <w:rPr>
          <w:rFonts w:eastAsia="Times New Roman" w:cs="Times New Roman"/>
          <w:szCs w:val="24"/>
          <w:lang w:eastAsia="ru-RU"/>
        </w:rPr>
        <w:t xml:space="preserve">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 xml:space="preserve">Былины. </w:t>
      </w:r>
      <w:r w:rsidRPr="00B73909">
        <w:rPr>
          <w:rFonts w:eastAsia="Times New Roman" w:cs="Times New Roman"/>
          <w:szCs w:val="24"/>
          <w:lang w:eastAsia="ru-RU"/>
        </w:rPr>
        <w:t>"Садко"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Сказки народов мира.</w:t>
      </w:r>
      <w:r w:rsidRPr="00B73909">
        <w:rPr>
          <w:rFonts w:eastAsia="Times New Roman" w:cs="Times New Roman"/>
          <w:szCs w:val="24"/>
          <w:lang w:eastAsia="ru-RU"/>
        </w:rPr>
        <w:t xml:space="preserve">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"Мальчик-с-пальчик" (пер. с франц. Б.А. Дехтерёва), "Золушка" (пер. с франц. Т. Габбе) из сказок Перро Ш.</w:t>
      </w:r>
    </w:p>
    <w:p w:rsidR="00B73909" w:rsidRPr="00B73909" w:rsidRDefault="00B73909" w:rsidP="00B73909">
      <w:pPr>
        <w:autoSpaceDE w:val="0"/>
        <w:autoSpaceDN w:val="0"/>
        <w:adjustRightInd w:val="0"/>
        <w:spacing w:after="0" w:line="240" w:lineRule="auto"/>
        <w:ind w:left="1" w:firstLine="529"/>
        <w:rPr>
          <w:rFonts w:eastAsia="Times New Roman" w:cs="Times New Roman"/>
          <w:i/>
          <w:iCs/>
          <w:szCs w:val="24"/>
          <w:lang w:eastAsia="ru-RU"/>
        </w:rPr>
      </w:pPr>
      <w:r w:rsidRPr="00B73909">
        <w:rPr>
          <w:rFonts w:eastAsia="Times New Roman" w:cs="Times New Roman"/>
          <w:i/>
          <w:iCs/>
          <w:szCs w:val="24"/>
          <w:lang w:eastAsia="ru-RU"/>
        </w:rPr>
        <w:t>Произведения поэтов и писателей России.</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Поэзия.</w:t>
      </w:r>
      <w:r w:rsidRPr="00B73909">
        <w:rPr>
          <w:rFonts w:eastAsia="Times New Roman" w:cs="Times New Roman"/>
          <w:szCs w:val="24"/>
          <w:lang w:eastAsia="ru-RU"/>
        </w:rPr>
        <w:t xml:space="preserve">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Проза.</w:t>
      </w:r>
      <w:r w:rsidRPr="00B73909">
        <w:rPr>
          <w:rFonts w:eastAsia="Times New Roman" w:cs="Times New Roman"/>
          <w:szCs w:val="24"/>
          <w:lang w:eastAsia="ru-RU"/>
        </w:rPr>
        <w:t xml:space="preserve">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w:t>
      </w:r>
      <w:r w:rsidRPr="00B73909">
        <w:rPr>
          <w:rFonts w:eastAsia="Times New Roman" w:cs="Times New Roman"/>
          <w:szCs w:val="24"/>
          <w:lang w:eastAsia="ru-RU"/>
        </w:rPr>
        <w:lastRenderedPageBreak/>
        <w:t>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Сладкое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растёт".</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Литературные сказки.</w:t>
      </w:r>
      <w:r w:rsidRPr="00B73909">
        <w:rPr>
          <w:rFonts w:eastAsia="Times New Roman" w:cs="Times New Roman"/>
          <w:szCs w:val="24"/>
          <w:lang w:eastAsia="ru-RU"/>
        </w:rPr>
        <w:t xml:space="preserve"> Гайдар А.П. "Сказка о Военной тайне, о Мальчише-Кибальчише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A.M. "Гуси-лебеди", "Хлебный голос"; Скребицкий Г.А. "Всяк по-своему"; Соколов-Микитов И.С. "Соль Земли".</w:t>
      </w:r>
    </w:p>
    <w:p w:rsidR="00B73909" w:rsidRPr="00B73909" w:rsidRDefault="00B73909" w:rsidP="00B73909">
      <w:pPr>
        <w:autoSpaceDE w:val="0"/>
        <w:autoSpaceDN w:val="0"/>
        <w:adjustRightInd w:val="0"/>
        <w:spacing w:after="0" w:line="240" w:lineRule="auto"/>
        <w:ind w:left="1" w:firstLine="529"/>
        <w:rPr>
          <w:rFonts w:eastAsia="Times New Roman" w:cs="Times New Roman"/>
          <w:i/>
          <w:iCs/>
          <w:szCs w:val="24"/>
          <w:lang w:eastAsia="ru-RU"/>
        </w:rPr>
      </w:pPr>
      <w:r w:rsidRPr="00B73909">
        <w:rPr>
          <w:rFonts w:eastAsia="Times New Roman" w:cs="Times New Roman"/>
          <w:i/>
          <w:iCs/>
          <w:szCs w:val="24"/>
          <w:lang w:eastAsia="ru-RU"/>
        </w:rPr>
        <w:t>Произведения поэтов и писателей разных стран.</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Поэзия.</w:t>
      </w:r>
      <w:r w:rsidRPr="00B73909">
        <w:rPr>
          <w:rFonts w:eastAsia="Times New Roman" w:cs="Times New Roman"/>
          <w:szCs w:val="24"/>
          <w:lang w:eastAsia="ru-RU"/>
        </w:rPr>
        <w:t xml:space="preserve">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Литературные сказки.</w:t>
      </w:r>
      <w:r w:rsidRPr="00B73909">
        <w:rPr>
          <w:rFonts w:eastAsia="Times New Roman" w:cs="Times New Roman"/>
          <w:szCs w:val="24"/>
          <w:lang w:eastAsia="ru-RU"/>
        </w:rPr>
        <w:t xml:space="preserve">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B73909" w:rsidRPr="00B73909" w:rsidRDefault="00B73909" w:rsidP="00B73909">
      <w:pPr>
        <w:autoSpaceDE w:val="0"/>
        <w:autoSpaceDN w:val="0"/>
        <w:adjustRightInd w:val="0"/>
        <w:spacing w:after="0" w:line="240" w:lineRule="auto"/>
        <w:ind w:left="1" w:firstLine="529"/>
        <w:rPr>
          <w:rFonts w:eastAsia="Times New Roman" w:cs="Times New Roman"/>
          <w:i/>
          <w:iCs/>
          <w:color w:val="0070C0"/>
          <w:szCs w:val="24"/>
          <w:lang w:eastAsia="ru-RU"/>
        </w:rPr>
      </w:pPr>
      <w:r w:rsidRPr="00B73909">
        <w:rPr>
          <w:rFonts w:eastAsia="Times New Roman" w:cs="Times New Roman"/>
          <w:i/>
          <w:iCs/>
          <w:color w:val="0070C0"/>
          <w:szCs w:val="24"/>
          <w:lang w:eastAsia="ru-RU"/>
        </w:rPr>
        <w:t>Произведения поэтов и писателей Крыма.</w:t>
      </w:r>
    </w:p>
    <w:p w:rsidR="00B73909" w:rsidRPr="00B73909" w:rsidRDefault="00B73909" w:rsidP="00B73909">
      <w:pPr>
        <w:autoSpaceDE w:val="0"/>
        <w:autoSpaceDN w:val="0"/>
        <w:adjustRightInd w:val="0"/>
        <w:spacing w:after="0" w:line="240" w:lineRule="auto"/>
        <w:ind w:left="1" w:firstLine="529"/>
        <w:rPr>
          <w:rFonts w:eastAsia="Times New Roman" w:cs="Times New Roman"/>
          <w:i/>
          <w:iCs/>
          <w:color w:val="0070C0"/>
          <w:szCs w:val="24"/>
          <w:lang w:eastAsia="ru-RU"/>
        </w:rPr>
      </w:pPr>
      <w:r w:rsidRPr="00B73909">
        <w:rPr>
          <w:rFonts w:eastAsia="Times New Roman" w:cs="Times New Roman"/>
          <w:i/>
          <w:iCs/>
          <w:color w:val="0070C0"/>
          <w:szCs w:val="24"/>
          <w:lang w:eastAsia="ru-RU"/>
        </w:rPr>
        <w:t>Примерный перечень художественно-познавательных произведений о Крыме.</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567"/>
        <w:rPr>
          <w:rFonts w:eastAsia="Times New Roman" w:cs="Times New Roman"/>
          <w:color w:val="0070C0"/>
          <w:szCs w:val="24"/>
          <w:lang w:eastAsia="ru-RU"/>
        </w:rPr>
      </w:pPr>
      <w:r w:rsidRPr="00B73909">
        <w:rPr>
          <w:rFonts w:eastAsia="Times New Roman" w:cs="Times New Roman"/>
          <w:color w:val="0070C0"/>
          <w:szCs w:val="24"/>
          <w:lang w:eastAsia="ru-RU"/>
        </w:rPr>
        <w:t>Батурина Н. «Почему море Чёрное?», «От чего зависит цвет моря?», «Никитский ботанический сад»; Бахревский В. «Бахчисарай», «Зимнее море», «Байдарские ворота», «Лебяжьи острова» (отрывки), «Чудо небесное»; Белоусов Е. «Как человек в Крыму здоровье нашёл», «Сказка о волшебном якоре и славном городе Феодосии», «Сказка старого Аю-Дага», «Сказка о Митридате Евпаторе»; Варатьян В. «Бахчисарай»; Гаспринский И. «Крым» (отрывок); Домбровский В. «Неустрашимый Фенхель»; Иванов В. «Солнечный берег»; Козеева И. «Авинда», «Ялтинские речки», «Роман-Кош»; Кондрашенко Л. «Медведь-гора», «Водопад Учан-Су»; Ложко В. «Осень на Кара-Даге», «На Кара-Даге», «Зима в Коктебеле», «В горы»; Орлов В. «Морское чудо», «Колосок», «Родня»; Шулакова Л. «Морское чудо»; Ягупова С. «Кипарис»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567"/>
        <w:rPr>
          <w:rFonts w:eastAsia="Times New Roman" w:cs="Times New Roman"/>
          <w:color w:val="0070C0"/>
          <w:szCs w:val="24"/>
          <w:lang w:eastAsia="ru-RU"/>
        </w:rPr>
      </w:pPr>
      <w:r w:rsidRPr="00B73909">
        <w:rPr>
          <w:rFonts w:eastAsia="Times New Roman" w:cs="Times New Roman"/>
          <w:i/>
          <w:iCs/>
          <w:color w:val="0070C0"/>
          <w:szCs w:val="24"/>
          <w:lang w:eastAsia="ru-RU"/>
        </w:rPr>
        <w:t>Примерный перечень произведений для чтения и рассказывания детям</w:t>
      </w:r>
      <w:r w:rsidRPr="00B73909">
        <w:rPr>
          <w:rFonts w:eastAsia="Times New Roman" w:cs="Times New Roman"/>
          <w:color w:val="0070C0"/>
          <w:szCs w:val="24"/>
          <w:lang w:eastAsia="ru-RU"/>
        </w:rPr>
        <w:t xml:space="preserve">. </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567"/>
        <w:rPr>
          <w:rFonts w:eastAsia="Times New Roman" w:cs="Times New Roman"/>
          <w:color w:val="0070C0"/>
          <w:szCs w:val="24"/>
          <w:lang w:eastAsia="ru-RU"/>
        </w:rPr>
      </w:pPr>
      <w:r w:rsidRPr="00B73909">
        <w:rPr>
          <w:rFonts w:eastAsia="Times New Roman" w:cs="Times New Roman"/>
          <w:color w:val="0070C0"/>
          <w:szCs w:val="24"/>
          <w:lang w:eastAsia="ru-RU"/>
        </w:rPr>
        <w:t xml:space="preserve">Аким Ф. «Завистливый петух»; Амит О. «Кузь»; Бахревский В. «Счастливая трудная зима», «Кто как любит маму», «Жизнь деревьев», «Дом с жабой», «Сказка о Пингвине и мальчике Онко»; Бекирова В. «Первый день в селе»; Белоусов Е. «Как стало солёным море ёерное»; Вапиев С. «Как животные воспитывают своих детёнышей»; Ветров М. «Мой папа – рыбак», «Сон»; Вилеко В. «Шутник», «Ракушка», «Дельфин»; Данько В. </w:t>
      </w:r>
      <w:r w:rsidRPr="00B73909">
        <w:rPr>
          <w:rFonts w:eastAsia="Times New Roman" w:cs="Times New Roman"/>
          <w:color w:val="0070C0"/>
          <w:szCs w:val="24"/>
          <w:lang w:eastAsia="ru-RU"/>
        </w:rPr>
        <w:lastRenderedPageBreak/>
        <w:t>«Мама», «Одинокий дождик», «Радость», «Утро»; Доктор Р. «О дружбе»; Донченко А. «Сойка»; Дьяченко Т. «Мамина флотилия»; Козеева И. «И поделом»; Кокиева А. «Мусафир»; Кучеренко Р. «Подснежник», «Ромашка»; Латанский В. «Подросла»; Ложко В. «Крымское утро», «Шторм»; Мужитова М. «Больница для книг»; Огурцова Л. «Я – Крымчанин»; Орлов В. «Осеннее наступление», «Прощальные слова», «Зимняя ночь», «Первое тепло», «Простуженные сосульки», «Ты скажи мне, реченька», «Встреча», «Странный мостик», «Кучер», «На рыбалку», «Зелёные огоньки», «Морская мартышка», «Оттепель», «Лесной цветок», «Моя машина», «Возвращение», «Флаги», «Разное море», «Морские наряды», «Когда на планете хозяева дети», «Ты лети к нам, скворушка», «Четыре снега», «Голубые журавли», «Родное», «Всем, всем, всем добрый день», «Когда подрастают ребята», «Теплоход», «Жадный туман», «Лён на свете, как ростки»; Османова М. «Кукла в подарок»; Серман Б. «Мой солнечный город»; Султание «Спасибо, сынок», «Вечерние сказки»; Тимохина О. «Январь»; Умеров Н. «Айна»; Шемьи-Заде Э. «Летний вечер в степи» и др.</w:t>
      </w:r>
    </w:p>
    <w:p w:rsidR="00B73909" w:rsidRPr="00B73909" w:rsidRDefault="00B73909" w:rsidP="00B73909">
      <w:pPr>
        <w:autoSpaceDE w:val="0"/>
        <w:autoSpaceDN w:val="0"/>
        <w:adjustRightInd w:val="0"/>
        <w:spacing w:after="0" w:line="240" w:lineRule="auto"/>
        <w:ind w:left="1" w:firstLine="529"/>
        <w:rPr>
          <w:rFonts w:eastAsia="Times New Roman" w:cs="Times New Roman"/>
          <w:i/>
          <w:iCs/>
          <w:color w:val="0070C0"/>
          <w:szCs w:val="24"/>
          <w:lang w:eastAsia="ru-RU"/>
        </w:rPr>
      </w:pPr>
      <w:r w:rsidRPr="00B73909">
        <w:rPr>
          <w:rFonts w:eastAsia="Times New Roman" w:cs="Times New Roman"/>
          <w:i/>
          <w:iCs/>
          <w:color w:val="0070C0"/>
          <w:szCs w:val="24"/>
          <w:lang w:eastAsia="ru-RU"/>
        </w:rPr>
        <w:t>Примерный перечень произведений для заучивания наизусть.</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567"/>
        <w:rPr>
          <w:rFonts w:eastAsia="Times New Roman" w:cs="Times New Roman"/>
          <w:color w:val="0070C0"/>
          <w:szCs w:val="24"/>
          <w:lang w:eastAsia="ru-RU"/>
        </w:rPr>
      </w:pPr>
      <w:r w:rsidRPr="00B73909">
        <w:rPr>
          <w:rFonts w:eastAsia="Times New Roman" w:cs="Times New Roman"/>
          <w:color w:val="0070C0"/>
          <w:szCs w:val="24"/>
          <w:lang w:eastAsia="ru-RU"/>
        </w:rPr>
        <w:t>Аббасова 3. «Снег идёт»; Бурнаш Р. «Родной язык»; Дьяченко М. «Солнышко»; Козеева И. «Капитан»; Кучеренко В. «Яблоня у моря», «Добрые дела»; Къуртмоллаев Н. «Новый год»; Латанский В. «Лучше нет»; Огурцова О. «Флаг»; Орлов В. «Белые метели», «Гости», «Солнышко для всех», «Веснушки»; Тимохина О. «Улыбка»; Умеров Н. «Дождь»; Усеинов С. «Весна идёт», «Алма»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567"/>
        <w:rPr>
          <w:rFonts w:eastAsia="Times New Roman" w:cs="Times New Roman"/>
          <w:color w:val="0070C0"/>
          <w:szCs w:val="24"/>
          <w:lang w:eastAsia="ru-RU"/>
        </w:rPr>
      </w:pPr>
      <w:r w:rsidRPr="00B73909">
        <w:rPr>
          <w:rFonts w:eastAsia="Times New Roman" w:cs="Times New Roman"/>
          <w:i/>
          <w:iCs/>
          <w:color w:val="0070C0"/>
          <w:szCs w:val="24"/>
          <w:lang w:eastAsia="ru-RU"/>
        </w:rPr>
        <w:t>Примерный перечень прозаических произведений (легенды, сказания, сказки, притчи, мифы, былины и т. д.).</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Крымские легенды: «Понт Аксинский и Понт Эвксинский», «Медведь-гора», «Как появилась Ялта», «Источник под Ай-Петри», «Тополь, гранат, кипарис», «Семь колодезей», «Прекрасная Деметра», «Как был основан Бахчисарай», «Фонтан слез», «Мор</w:t>
      </w:r>
      <w:r w:rsidRPr="00B73909">
        <w:rPr>
          <w:rFonts w:eastAsia="Times New Roman" w:cs="Times New Roman"/>
          <w:color w:val="0070C0"/>
          <w:szCs w:val="24"/>
          <w:lang w:eastAsia="ru-RU"/>
        </w:rPr>
        <w:softHyphen/>
        <w:t>ское сердце»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Армянские: «Заказчик и мастер» (сказка), «Мальчик и вода» (песенка)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Ассирийские: «Человек и курица» (легенда), «Два петуха» (притча)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Болгарские: «Чужие цеврули» (сказка)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Греческие: «Кипарис» (легенда)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Еврейские: «Как царю Соломону божья коровка помогла» (сказка)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Крымскотатарские: «Как пчёлы Кырк-Ор спасли» (легенда), «Фонтан Арзы» (легенда), «Жадная собака» (сказка), «Упрямые козы» (сказка), «Щуплый — хваста» (сказка), «Волк и овца» (сказка), «Волк и коза» (сказка)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Крымчакские: «Орлица и её сыновья» (притча), «Падишах и три сестры» (сказка)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Немецкие: «Раковина изобилия» (легенда), «Черепашка и богатство» (легенда)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Русские: былины о богатырях Илье Муромце, Добрыне Никитиче и Алеше Поповиче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Украинские: «Рукавичка» (сказка), «Зачарована дівчина» (сказка)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i/>
          <w:iCs/>
          <w:color w:val="0070C0"/>
          <w:szCs w:val="24"/>
          <w:lang w:eastAsia="ru-RU"/>
        </w:rPr>
      </w:pPr>
      <w:r w:rsidRPr="00B73909">
        <w:rPr>
          <w:rFonts w:eastAsia="Times New Roman" w:cs="Times New Roman"/>
          <w:i/>
          <w:iCs/>
          <w:color w:val="0070C0"/>
          <w:szCs w:val="24"/>
          <w:lang w:eastAsia="ru-RU"/>
        </w:rPr>
        <w:t>Примерный перечень произведений классической и современной литературы о Крыме.</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567"/>
        <w:rPr>
          <w:rFonts w:eastAsia="Times New Roman" w:cs="Times New Roman"/>
          <w:color w:val="FF0000"/>
          <w:szCs w:val="24"/>
          <w:lang w:eastAsia="ru-RU"/>
        </w:rPr>
      </w:pPr>
      <w:r w:rsidRPr="00B73909">
        <w:rPr>
          <w:rFonts w:eastAsia="Times New Roman" w:cs="Times New Roman"/>
          <w:color w:val="0070C0"/>
          <w:szCs w:val="24"/>
          <w:lang w:eastAsia="ru-RU"/>
        </w:rPr>
        <w:t xml:space="preserve">Алигер М. «Утренняя песня»; Бунин И. «... Светает... Над морем, под пологом туч...», «Учан-Су»; Вяземский П. «Слуху милые названья», «Аю-Даг»; Полонский Я. «Ночь в Крыму» (отрывки); Пушкин А. «Бахчисарайский фонтан» (отрывки), «Покинув Север наконец...» и др. </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567"/>
        <w:rPr>
          <w:rFonts w:eastAsia="Times New Roman" w:cs="Times New Roman"/>
          <w:color w:val="FF0000"/>
          <w:szCs w:val="24"/>
          <w:lang w:eastAsia="ru-RU"/>
        </w:rPr>
      </w:pPr>
    </w:p>
    <w:p w:rsidR="00B73909" w:rsidRDefault="00B73909" w:rsidP="00B73909">
      <w:pPr>
        <w:autoSpaceDE w:val="0"/>
        <w:autoSpaceDN w:val="0"/>
        <w:adjustRightInd w:val="0"/>
        <w:spacing w:after="0" w:line="240" w:lineRule="auto"/>
        <w:ind w:left="1" w:hanging="1"/>
        <w:jc w:val="center"/>
        <w:rPr>
          <w:rFonts w:eastAsia="Times New Roman" w:cs="Times New Roman"/>
          <w:b/>
          <w:bCs/>
          <w:i/>
          <w:iCs/>
          <w:szCs w:val="24"/>
          <w:lang w:eastAsia="ru-RU"/>
        </w:rPr>
      </w:pPr>
      <w:r w:rsidRPr="00B73909">
        <w:rPr>
          <w:rFonts w:eastAsia="Times New Roman" w:cs="Times New Roman"/>
          <w:b/>
          <w:bCs/>
          <w:i/>
          <w:iCs/>
          <w:szCs w:val="24"/>
          <w:lang w:eastAsia="ru-RU"/>
        </w:rPr>
        <w:t xml:space="preserve">3.4.2. Примерный перечень музыкальных произведений </w:t>
      </w:r>
    </w:p>
    <w:p w:rsidR="003B73ED" w:rsidRPr="00B73909" w:rsidRDefault="003B73ED" w:rsidP="00B73909">
      <w:pPr>
        <w:autoSpaceDE w:val="0"/>
        <w:autoSpaceDN w:val="0"/>
        <w:adjustRightInd w:val="0"/>
        <w:spacing w:after="0" w:line="240" w:lineRule="auto"/>
        <w:ind w:left="1" w:hanging="1"/>
        <w:jc w:val="center"/>
        <w:rPr>
          <w:rFonts w:eastAsia="Times New Roman" w:cs="Times New Roman"/>
          <w:b/>
          <w:bCs/>
          <w:i/>
          <w:iCs/>
          <w:szCs w:val="24"/>
          <w:lang w:eastAsia="ru-RU"/>
        </w:rPr>
      </w:pPr>
    </w:p>
    <w:p w:rsidR="00B73909" w:rsidRPr="00B73909" w:rsidRDefault="00B73909" w:rsidP="00B73909">
      <w:pPr>
        <w:autoSpaceDE w:val="0"/>
        <w:autoSpaceDN w:val="0"/>
        <w:adjustRightInd w:val="0"/>
        <w:spacing w:after="0" w:line="240" w:lineRule="auto"/>
        <w:ind w:left="1" w:hanging="1"/>
        <w:jc w:val="center"/>
        <w:rPr>
          <w:rFonts w:eastAsia="Times New Roman" w:cs="Times New Roman"/>
          <w:b/>
          <w:bCs/>
          <w:i/>
          <w:iCs/>
          <w:szCs w:val="24"/>
          <w:lang w:eastAsia="ru-RU"/>
        </w:rPr>
      </w:pPr>
      <w:r w:rsidRPr="00B73909">
        <w:rPr>
          <w:rFonts w:eastAsia="Times New Roman" w:cs="Times New Roman"/>
          <w:b/>
          <w:bCs/>
          <w:i/>
          <w:iCs/>
          <w:szCs w:val="24"/>
          <w:lang w:eastAsia="ru-RU"/>
        </w:rPr>
        <w:t xml:space="preserve">Примерный перечень музыкальных произведений </w:t>
      </w:r>
    </w:p>
    <w:p w:rsidR="00B73909" w:rsidRPr="00B73909" w:rsidRDefault="00B73909" w:rsidP="00B73909">
      <w:pPr>
        <w:autoSpaceDE w:val="0"/>
        <w:autoSpaceDN w:val="0"/>
        <w:adjustRightInd w:val="0"/>
        <w:spacing w:after="0" w:line="240" w:lineRule="auto"/>
        <w:ind w:left="1" w:hanging="1"/>
        <w:jc w:val="center"/>
        <w:rPr>
          <w:rFonts w:eastAsia="Times New Roman" w:cs="Times New Roman"/>
          <w:b/>
          <w:bCs/>
          <w:i/>
          <w:iCs/>
          <w:szCs w:val="24"/>
          <w:u w:val="single"/>
          <w:lang w:eastAsia="ru-RU"/>
        </w:rPr>
      </w:pPr>
      <w:r w:rsidRPr="00B73909">
        <w:rPr>
          <w:rFonts w:eastAsia="Times New Roman" w:cs="Times New Roman"/>
          <w:b/>
          <w:bCs/>
          <w:i/>
          <w:iCs/>
          <w:szCs w:val="24"/>
          <w:lang w:eastAsia="ru-RU"/>
        </w:rPr>
        <w:t xml:space="preserve">для детей </w:t>
      </w:r>
      <w:r w:rsidRPr="00B73909">
        <w:rPr>
          <w:rFonts w:eastAsia="Times New Roman" w:cs="Times New Roman"/>
          <w:b/>
          <w:bCs/>
          <w:i/>
          <w:iCs/>
          <w:szCs w:val="24"/>
          <w:u w:val="single"/>
          <w:lang w:eastAsia="ru-RU"/>
        </w:rPr>
        <w:t>от 2-х до 3-х лет</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 xml:space="preserve">Слушание. </w:t>
      </w:r>
      <w:r w:rsidRPr="00B73909">
        <w:rPr>
          <w:rFonts w:eastAsia="Times New Roman" w:cs="Times New Roman"/>
          <w:szCs w:val="24"/>
          <w:lang w:eastAsia="ru-RU"/>
        </w:rPr>
        <w:t xml:space="preserve">"Наша погремушка", муз. И. Арсеева, сл. И. Черницкой; "Весною", "Осенью", муз. С. Майкапара; "Цветики", муз. В. Карасёвой, сл. Н. Френкель; "Вот как мы </w:t>
      </w:r>
      <w:r w:rsidRPr="00B73909">
        <w:rPr>
          <w:rFonts w:eastAsia="Times New Roman" w:cs="Times New Roman"/>
          <w:szCs w:val="24"/>
          <w:lang w:eastAsia="ru-RU"/>
        </w:rPr>
        <w:lastRenderedPageBreak/>
        <w:t>умеем", "Марш и бег", муз. Е. Тиличеевой, сл. Н. Френкель; "Кошечка" (к игре "Кошка и котята"), муз. В. Витлина, сл. Н. Найдёновой;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 xml:space="preserve">Пение. </w:t>
      </w:r>
      <w:r w:rsidRPr="00B73909">
        <w:rPr>
          <w:rFonts w:eastAsia="Times New Roman" w:cs="Times New Roman"/>
          <w:szCs w:val="24"/>
          <w:lang w:eastAsia="ru-RU"/>
        </w:rPr>
        <w:t>"Баю" (колыбельная), муз. М. Раухвергера; "Белые гуси", муз. М. Красева, сл. М. Клоковой; "Дождик", рус. нар. мелодия, обраб. В. Фере; "Ёлочка", муз. Е. Тиличеевой, сл. М. Булатова; "Кошечка", муз. В. Витлина, сл. Н. Найдёновой;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Музыкально-ритмические движения.</w:t>
      </w:r>
      <w:r w:rsidRPr="00B73909">
        <w:rPr>
          <w:rFonts w:eastAsia="Times New Roman" w:cs="Times New Roman"/>
          <w:szCs w:val="24"/>
          <w:lang w:eastAsia="ru-RU"/>
        </w:rPr>
        <w:t xml:space="preserve">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 xml:space="preserve">Рассказы с музыкальными иллюстрациями. </w:t>
      </w:r>
      <w:r w:rsidRPr="00B73909">
        <w:rPr>
          <w:rFonts w:eastAsia="Times New Roman" w:cs="Times New Roman"/>
          <w:szCs w:val="24"/>
          <w:lang w:eastAsia="ru-RU"/>
        </w:rPr>
        <w:t>"Птички", муз. Г. Фрида; "Праздничная прогулка", муз. А. Александрова.</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Игры с пением.</w:t>
      </w:r>
      <w:r w:rsidRPr="00B73909">
        <w:rPr>
          <w:rFonts w:eastAsia="Times New Roman" w:cs="Times New Roman"/>
          <w:szCs w:val="24"/>
          <w:lang w:eastAsia="ru-RU"/>
        </w:rPr>
        <w:t xml:space="preserve"> "Игра с мишкой", муз. Г. Финаровского; "Кто у нас хороший?", рус. нар. песня.</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 xml:space="preserve">Музыкальные забавы. </w:t>
      </w:r>
      <w:r w:rsidRPr="00B73909">
        <w:rPr>
          <w:rFonts w:eastAsia="Times New Roman" w:cs="Times New Roman"/>
          <w:szCs w:val="24"/>
          <w:lang w:eastAsia="ru-RU"/>
        </w:rPr>
        <w:t>"Из-за леса, из-за гор", Т. Казакова; "Котик и козлик", муз. Ц. Кюи.</w:t>
      </w:r>
    </w:p>
    <w:p w:rsid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 xml:space="preserve">Инсценирование песен. </w:t>
      </w:r>
      <w:r w:rsidRPr="00B73909">
        <w:rPr>
          <w:rFonts w:eastAsia="Times New Roman" w:cs="Times New Roman"/>
          <w:szCs w:val="24"/>
          <w:lang w:eastAsia="ru-RU"/>
        </w:rPr>
        <w:t>"Кошка и котёнок", муз. М. Красева, сл. О. Высотской; "Неваляшки", муз. З. Левиной; Компанейца.</w:t>
      </w:r>
    </w:p>
    <w:p w:rsidR="003B73ED" w:rsidRPr="00B73909" w:rsidRDefault="003B73ED" w:rsidP="00B73909">
      <w:pPr>
        <w:autoSpaceDE w:val="0"/>
        <w:autoSpaceDN w:val="0"/>
        <w:adjustRightInd w:val="0"/>
        <w:spacing w:after="0" w:line="240" w:lineRule="auto"/>
        <w:ind w:left="1" w:firstLine="529"/>
        <w:rPr>
          <w:rFonts w:eastAsia="Times New Roman" w:cs="Times New Roman"/>
          <w:szCs w:val="24"/>
          <w:lang w:eastAsia="ru-RU"/>
        </w:rPr>
      </w:pPr>
    </w:p>
    <w:p w:rsidR="00B73909" w:rsidRPr="00B73909" w:rsidRDefault="00B73909" w:rsidP="00B73909">
      <w:pPr>
        <w:autoSpaceDE w:val="0"/>
        <w:autoSpaceDN w:val="0"/>
        <w:adjustRightInd w:val="0"/>
        <w:spacing w:after="0" w:line="240" w:lineRule="auto"/>
        <w:ind w:left="1" w:hanging="1"/>
        <w:jc w:val="center"/>
        <w:rPr>
          <w:rFonts w:eastAsia="Times New Roman" w:cs="Times New Roman"/>
          <w:b/>
          <w:bCs/>
          <w:i/>
          <w:iCs/>
          <w:szCs w:val="24"/>
          <w:lang w:eastAsia="ru-RU"/>
        </w:rPr>
      </w:pPr>
      <w:r w:rsidRPr="00B73909">
        <w:rPr>
          <w:rFonts w:eastAsia="Times New Roman" w:cs="Times New Roman"/>
          <w:b/>
          <w:bCs/>
          <w:i/>
          <w:iCs/>
          <w:szCs w:val="24"/>
          <w:lang w:eastAsia="ru-RU"/>
        </w:rPr>
        <w:t xml:space="preserve">Примерный перечень музыкальных произведений </w:t>
      </w:r>
    </w:p>
    <w:p w:rsidR="00B73909" w:rsidRDefault="00B73909" w:rsidP="00B73909">
      <w:pPr>
        <w:autoSpaceDE w:val="0"/>
        <w:autoSpaceDN w:val="0"/>
        <w:adjustRightInd w:val="0"/>
        <w:spacing w:after="0" w:line="240" w:lineRule="auto"/>
        <w:ind w:left="1" w:hanging="1"/>
        <w:jc w:val="center"/>
        <w:rPr>
          <w:rFonts w:eastAsia="Times New Roman" w:cs="Times New Roman"/>
          <w:b/>
          <w:bCs/>
          <w:i/>
          <w:iCs/>
          <w:szCs w:val="24"/>
          <w:u w:val="single"/>
          <w:lang w:eastAsia="ru-RU"/>
        </w:rPr>
      </w:pPr>
      <w:r w:rsidRPr="00B73909">
        <w:rPr>
          <w:rFonts w:eastAsia="Times New Roman" w:cs="Times New Roman"/>
          <w:b/>
          <w:bCs/>
          <w:i/>
          <w:iCs/>
          <w:szCs w:val="24"/>
          <w:lang w:eastAsia="ru-RU"/>
        </w:rPr>
        <w:t xml:space="preserve">для детей </w:t>
      </w:r>
      <w:r w:rsidRPr="00B73909">
        <w:rPr>
          <w:rFonts w:eastAsia="Times New Roman" w:cs="Times New Roman"/>
          <w:b/>
          <w:bCs/>
          <w:i/>
          <w:iCs/>
          <w:szCs w:val="24"/>
          <w:u w:val="single"/>
          <w:lang w:eastAsia="ru-RU"/>
        </w:rPr>
        <w:t>от 3-х до 4-х лет</w:t>
      </w:r>
    </w:p>
    <w:p w:rsidR="003B73ED" w:rsidRPr="00B73909" w:rsidRDefault="003B73ED" w:rsidP="00B73909">
      <w:pPr>
        <w:autoSpaceDE w:val="0"/>
        <w:autoSpaceDN w:val="0"/>
        <w:adjustRightInd w:val="0"/>
        <w:spacing w:after="0" w:line="240" w:lineRule="auto"/>
        <w:ind w:left="1" w:hanging="1"/>
        <w:jc w:val="center"/>
        <w:rPr>
          <w:rFonts w:eastAsia="Times New Roman" w:cs="Times New Roman"/>
          <w:b/>
          <w:bCs/>
          <w:i/>
          <w:iCs/>
          <w:szCs w:val="24"/>
          <w:u w:val="single"/>
          <w:lang w:eastAsia="ru-RU"/>
        </w:rPr>
      </w:pP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Слушание.</w:t>
      </w:r>
      <w:r w:rsidRPr="00B73909">
        <w:rPr>
          <w:rFonts w:eastAsia="Times New Roman" w:cs="Times New Roman"/>
          <w:szCs w:val="24"/>
          <w:lang w:eastAsia="ru-RU"/>
        </w:rPr>
        <w:t xml:space="preserve"> "Осенью", муз. С. Майкапара; "Ласковая песенка", муз. М. Раухвергера, сл. Т. Мираджи; "Колыбельная", муз. С. Разарёнова;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rsidR="00B73909" w:rsidRPr="00B73909" w:rsidRDefault="00B73909" w:rsidP="00B73909">
      <w:pPr>
        <w:autoSpaceDE w:val="0"/>
        <w:autoSpaceDN w:val="0"/>
        <w:adjustRightInd w:val="0"/>
        <w:spacing w:after="0" w:line="240" w:lineRule="auto"/>
        <w:ind w:left="1" w:firstLine="529"/>
        <w:rPr>
          <w:rFonts w:eastAsia="Times New Roman" w:cs="Times New Roman"/>
          <w:i/>
          <w:iCs/>
          <w:szCs w:val="24"/>
          <w:lang w:eastAsia="ru-RU"/>
        </w:rPr>
      </w:pPr>
      <w:r w:rsidRPr="00B73909">
        <w:rPr>
          <w:rFonts w:eastAsia="Times New Roman" w:cs="Times New Roman"/>
          <w:i/>
          <w:iCs/>
          <w:szCs w:val="24"/>
          <w:lang w:eastAsia="ru-RU"/>
        </w:rPr>
        <w:t>Пение.</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 xml:space="preserve">Упражнения на развитие слуха и голоса. </w:t>
      </w:r>
      <w:r w:rsidRPr="00B73909">
        <w:rPr>
          <w:rFonts w:eastAsia="Times New Roman" w:cs="Times New Roman"/>
          <w:szCs w:val="24"/>
          <w:lang w:eastAsia="ru-RU"/>
        </w:rPr>
        <w:t>"Лю-лю, бай", рус. нар. колыбельная; "Я иду с цветами", муз. Е. Тиличеевой, сл. Л. Дымовой; "Маме улыбаемся", муз. В. Агафонникова, сл. З. Петровой; пение народной потешки "Солнышко-вёдрышко; муз. В. Карасёвой, сл. народные.</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Песни.</w:t>
      </w:r>
      <w:r w:rsidRPr="00B73909">
        <w:rPr>
          <w:rFonts w:eastAsia="Times New Roman" w:cs="Times New Roman"/>
          <w:szCs w:val="24"/>
          <w:lang w:eastAsia="ru-RU"/>
        </w:rPr>
        <w:t xml:space="preserve"> "Петушок" и "Ладушки", рус. нар. песни; "Зайчик", рус. нар. песня, обр. Н. Лобачёва; "Зима", муз. В. Карасёвой, сл. Н. Френкель; "Наша ёлочка",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Песенное творчество.</w:t>
      </w:r>
      <w:r w:rsidRPr="00B73909">
        <w:rPr>
          <w:rFonts w:eastAsia="Times New Roman" w:cs="Times New Roman"/>
          <w:szCs w:val="24"/>
          <w:lang w:eastAsia="ru-RU"/>
        </w:rPr>
        <w:t xml:space="preserve">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B73909" w:rsidRPr="00B73909" w:rsidRDefault="00B73909" w:rsidP="00B73909">
      <w:pPr>
        <w:autoSpaceDE w:val="0"/>
        <w:autoSpaceDN w:val="0"/>
        <w:adjustRightInd w:val="0"/>
        <w:spacing w:after="0" w:line="240" w:lineRule="auto"/>
        <w:ind w:left="1" w:firstLine="529"/>
        <w:rPr>
          <w:rFonts w:eastAsia="Times New Roman" w:cs="Times New Roman"/>
          <w:i/>
          <w:iCs/>
          <w:szCs w:val="24"/>
          <w:lang w:eastAsia="ru-RU"/>
        </w:rPr>
      </w:pPr>
      <w:r w:rsidRPr="00B73909">
        <w:rPr>
          <w:rFonts w:eastAsia="Times New Roman" w:cs="Times New Roman"/>
          <w:i/>
          <w:iCs/>
          <w:szCs w:val="24"/>
          <w:lang w:eastAsia="ru-RU"/>
        </w:rPr>
        <w:t>Музыкально-ритмические движения.</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Игровые упражнения, ходьба и бег под музыку.</w:t>
      </w:r>
      <w:r w:rsidRPr="00B73909">
        <w:rPr>
          <w:rFonts w:eastAsia="Times New Roman" w:cs="Times New Roman"/>
          <w:szCs w:val="24"/>
          <w:lang w:eastAsia="ru-RU"/>
        </w:rPr>
        <w:t xml:space="preserve"> "Марш и бег" A.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Этюды-драматизации</w:t>
      </w:r>
      <w:r w:rsidRPr="00B73909">
        <w:rPr>
          <w:rFonts w:eastAsia="Times New Roman" w:cs="Times New Roman"/>
          <w:szCs w:val="24"/>
          <w:lang w:eastAsia="ru-RU"/>
        </w:rPr>
        <w:t>. "Зайцы и лиса", муз. Е. Вихаревой; "Медвежата", муз. М. Красева, сл. Н. Френкель; "Птички летают", муз. Л. Банниковой; "Жуки", венгер. нар. мелодия, обраб. Л. Вишкарева.</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lastRenderedPageBreak/>
        <w:t>Игры.</w:t>
      </w:r>
      <w:r w:rsidRPr="00B73909">
        <w:rPr>
          <w:rFonts w:eastAsia="Times New Roman" w:cs="Times New Roman"/>
          <w:szCs w:val="24"/>
          <w:lang w:eastAsia="ru-RU"/>
        </w:rPr>
        <w:t xml:space="preserve">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Карасёвой; "Ходит Ваня", рус. нар. песня, обр. Н. Метлова.</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Хороводы и пляски.</w:t>
      </w:r>
      <w:r w:rsidRPr="00B73909">
        <w:rPr>
          <w:rFonts w:eastAsia="Times New Roman" w:cs="Times New Roman"/>
          <w:szCs w:val="24"/>
          <w:lang w:eastAsia="ru-RU"/>
        </w:rPr>
        <w:t xml:space="preserve">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ёлки", муз. Р. Равина, сл. П. Границыной; танец с платочками под рус. нар. мелодию; "Помирились", муз. Т. Вилькорейской.</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Характерные танцы.</w:t>
      </w:r>
      <w:r w:rsidRPr="00B73909">
        <w:rPr>
          <w:rFonts w:eastAsia="Times New Roman" w:cs="Times New Roman"/>
          <w:szCs w:val="24"/>
          <w:lang w:eastAsia="ru-RU"/>
        </w:rPr>
        <w:t xml:space="preserve"> "Танец снежинок", муз. Бекмана; "Фонарики", муз. Р. Рустамова; "Танец зайчиков", рус. нар. мелодия; "Вышли куклы танцевать", муз. В. Витлина.</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 xml:space="preserve">Развитие танцевально-игрового творчества. </w:t>
      </w:r>
      <w:r w:rsidRPr="00B73909">
        <w:rPr>
          <w:rFonts w:eastAsia="Times New Roman" w:cs="Times New Roman"/>
          <w:szCs w:val="24"/>
          <w:lang w:eastAsia="ru-RU"/>
        </w:rPr>
        <w:t>"Пляска", муз. Р. Рустамова; "Зайцы", муз. Е. Тиличеевой; "Весёлые ножки", рус. нар. мелодия, обраб. B. Агафонникова; "Волшебные платочки", рус. нар. мелодия, обраб. Р. Рустамова.</w:t>
      </w:r>
    </w:p>
    <w:p w:rsidR="00B73909" w:rsidRPr="00B73909" w:rsidRDefault="00B73909" w:rsidP="00B73909">
      <w:pPr>
        <w:autoSpaceDE w:val="0"/>
        <w:autoSpaceDN w:val="0"/>
        <w:adjustRightInd w:val="0"/>
        <w:spacing w:after="0" w:line="240" w:lineRule="auto"/>
        <w:ind w:left="1" w:firstLine="529"/>
        <w:rPr>
          <w:rFonts w:eastAsia="Times New Roman" w:cs="Times New Roman"/>
          <w:i/>
          <w:iCs/>
          <w:szCs w:val="24"/>
          <w:lang w:eastAsia="ru-RU"/>
        </w:rPr>
      </w:pPr>
      <w:r w:rsidRPr="00B73909">
        <w:rPr>
          <w:rFonts w:eastAsia="Times New Roman" w:cs="Times New Roman"/>
          <w:i/>
          <w:iCs/>
          <w:szCs w:val="24"/>
          <w:lang w:eastAsia="ru-RU"/>
        </w:rPr>
        <w:t>Музыкально-дидактические игры.</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Развитие звуковысотного слуха.</w:t>
      </w:r>
      <w:r w:rsidRPr="00B73909">
        <w:rPr>
          <w:rFonts w:eastAsia="Times New Roman" w:cs="Times New Roman"/>
          <w:szCs w:val="24"/>
          <w:lang w:eastAsia="ru-RU"/>
        </w:rPr>
        <w:t xml:space="preserve"> "Птицы и птенчики", "Весёлые матрешки", "Три медведя".</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Развитие ритмического слуха.</w:t>
      </w:r>
      <w:r w:rsidRPr="00B73909">
        <w:rPr>
          <w:rFonts w:eastAsia="Times New Roman" w:cs="Times New Roman"/>
          <w:szCs w:val="24"/>
          <w:lang w:eastAsia="ru-RU"/>
        </w:rPr>
        <w:t xml:space="preserve"> "Кто как идёт?", "Весёлые дудочки". Развитие тембрового и динамического слуха. "Громко – тихо", "Узнай свой инструмент"; "Колокольчики".</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Определение жанра и развитие памяти.</w:t>
      </w:r>
      <w:r w:rsidRPr="00B73909">
        <w:rPr>
          <w:rFonts w:eastAsia="Times New Roman" w:cs="Times New Roman"/>
          <w:szCs w:val="24"/>
          <w:lang w:eastAsia="ru-RU"/>
        </w:rPr>
        <w:t xml:space="preserve"> "Что делает кукла?", "Узнай и спой песню по картинке".</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Подыгрывание на детских ударных музыкальных инструментах.</w:t>
      </w:r>
      <w:r w:rsidRPr="00B73909">
        <w:rPr>
          <w:rFonts w:eastAsia="Times New Roman" w:cs="Times New Roman"/>
          <w:szCs w:val="24"/>
          <w:lang w:eastAsia="ru-RU"/>
        </w:rPr>
        <w:t xml:space="preserve"> Народные мелодии.</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p>
    <w:p w:rsidR="00B73909" w:rsidRPr="00B73909" w:rsidRDefault="00B73909" w:rsidP="00B73909">
      <w:pPr>
        <w:autoSpaceDE w:val="0"/>
        <w:autoSpaceDN w:val="0"/>
        <w:adjustRightInd w:val="0"/>
        <w:spacing w:after="0" w:line="240" w:lineRule="auto"/>
        <w:ind w:left="1" w:hanging="1"/>
        <w:jc w:val="center"/>
        <w:rPr>
          <w:rFonts w:eastAsia="Times New Roman" w:cs="Times New Roman"/>
          <w:b/>
          <w:bCs/>
          <w:i/>
          <w:iCs/>
          <w:szCs w:val="24"/>
          <w:lang w:eastAsia="ru-RU"/>
        </w:rPr>
      </w:pPr>
      <w:r w:rsidRPr="00B73909">
        <w:rPr>
          <w:rFonts w:eastAsia="Times New Roman" w:cs="Times New Roman"/>
          <w:b/>
          <w:bCs/>
          <w:i/>
          <w:iCs/>
          <w:szCs w:val="24"/>
          <w:lang w:eastAsia="ru-RU"/>
        </w:rPr>
        <w:t xml:space="preserve">Примерный перечень музыкальных произведений </w:t>
      </w:r>
    </w:p>
    <w:p w:rsidR="00B73909" w:rsidRDefault="00B73909" w:rsidP="00B73909">
      <w:pPr>
        <w:autoSpaceDE w:val="0"/>
        <w:autoSpaceDN w:val="0"/>
        <w:adjustRightInd w:val="0"/>
        <w:spacing w:after="0" w:line="240" w:lineRule="auto"/>
        <w:ind w:left="1" w:hanging="1"/>
        <w:jc w:val="center"/>
        <w:rPr>
          <w:rFonts w:eastAsia="Times New Roman" w:cs="Times New Roman"/>
          <w:b/>
          <w:bCs/>
          <w:i/>
          <w:iCs/>
          <w:szCs w:val="24"/>
          <w:u w:val="single"/>
          <w:lang w:eastAsia="ru-RU"/>
        </w:rPr>
      </w:pPr>
      <w:r w:rsidRPr="00B73909">
        <w:rPr>
          <w:rFonts w:eastAsia="Times New Roman" w:cs="Times New Roman"/>
          <w:b/>
          <w:bCs/>
          <w:i/>
          <w:iCs/>
          <w:szCs w:val="24"/>
          <w:lang w:eastAsia="ru-RU"/>
        </w:rPr>
        <w:t xml:space="preserve">для детей </w:t>
      </w:r>
      <w:r w:rsidRPr="00B73909">
        <w:rPr>
          <w:rFonts w:eastAsia="Times New Roman" w:cs="Times New Roman"/>
          <w:b/>
          <w:bCs/>
          <w:i/>
          <w:iCs/>
          <w:szCs w:val="24"/>
          <w:u w:val="single"/>
          <w:lang w:eastAsia="ru-RU"/>
        </w:rPr>
        <w:t>от 4-х до 5 лет</w:t>
      </w:r>
    </w:p>
    <w:p w:rsidR="003B73ED" w:rsidRPr="00B73909" w:rsidRDefault="003B73ED" w:rsidP="00B73909">
      <w:pPr>
        <w:autoSpaceDE w:val="0"/>
        <w:autoSpaceDN w:val="0"/>
        <w:adjustRightInd w:val="0"/>
        <w:spacing w:after="0" w:line="240" w:lineRule="auto"/>
        <w:ind w:left="1" w:hanging="1"/>
        <w:jc w:val="center"/>
        <w:rPr>
          <w:rFonts w:eastAsia="Times New Roman" w:cs="Times New Roman"/>
          <w:b/>
          <w:bCs/>
          <w:i/>
          <w:iCs/>
          <w:szCs w:val="24"/>
          <w:u w:val="single"/>
          <w:lang w:eastAsia="ru-RU"/>
        </w:rPr>
      </w:pP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Слушание.</w:t>
      </w:r>
      <w:r w:rsidRPr="00B73909">
        <w:rPr>
          <w:rFonts w:eastAsia="Times New Roman" w:cs="Times New Roman"/>
          <w:szCs w:val="24"/>
          <w:lang w:eastAsia="ru-RU"/>
        </w:rPr>
        <w:t xml:space="preserve"> "Ах ты, берёза",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B73909" w:rsidRPr="00B73909" w:rsidRDefault="00B73909" w:rsidP="00B73909">
      <w:pPr>
        <w:autoSpaceDE w:val="0"/>
        <w:autoSpaceDN w:val="0"/>
        <w:adjustRightInd w:val="0"/>
        <w:spacing w:after="0" w:line="240" w:lineRule="auto"/>
        <w:ind w:left="1" w:firstLine="529"/>
        <w:rPr>
          <w:rFonts w:eastAsia="Times New Roman" w:cs="Times New Roman"/>
          <w:i/>
          <w:iCs/>
          <w:szCs w:val="24"/>
          <w:lang w:eastAsia="ru-RU"/>
        </w:rPr>
      </w:pPr>
      <w:r w:rsidRPr="00B73909">
        <w:rPr>
          <w:rFonts w:eastAsia="Times New Roman" w:cs="Times New Roman"/>
          <w:i/>
          <w:iCs/>
          <w:szCs w:val="24"/>
          <w:lang w:eastAsia="ru-RU"/>
        </w:rPr>
        <w:t>Пение.</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Упражнения на развитие слуха и голоса.</w:t>
      </w:r>
      <w:r w:rsidRPr="00B73909">
        <w:rPr>
          <w:rFonts w:eastAsia="Times New Roman" w:cs="Times New Roman"/>
          <w:szCs w:val="24"/>
          <w:lang w:eastAsia="ru-RU"/>
        </w:rPr>
        <w:t xml:space="preserve"> "Путаница"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поёт!" и "Жаворонушки, прилетите!".</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Песни.</w:t>
      </w:r>
      <w:r w:rsidRPr="00B73909">
        <w:rPr>
          <w:rFonts w:eastAsia="Times New Roman" w:cs="Times New Roman"/>
          <w:szCs w:val="24"/>
          <w:lang w:eastAsia="ru-RU"/>
        </w:rPr>
        <w:t xml:space="preserve">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B73909" w:rsidRPr="00B73909" w:rsidRDefault="00B73909" w:rsidP="00B73909">
      <w:pPr>
        <w:autoSpaceDE w:val="0"/>
        <w:autoSpaceDN w:val="0"/>
        <w:adjustRightInd w:val="0"/>
        <w:spacing w:after="0" w:line="240" w:lineRule="auto"/>
        <w:ind w:left="1" w:firstLine="529"/>
        <w:rPr>
          <w:rFonts w:eastAsia="Times New Roman" w:cs="Times New Roman"/>
          <w:i/>
          <w:iCs/>
          <w:szCs w:val="24"/>
          <w:lang w:eastAsia="ru-RU"/>
        </w:rPr>
      </w:pPr>
      <w:r w:rsidRPr="00B73909">
        <w:rPr>
          <w:rFonts w:eastAsia="Times New Roman" w:cs="Times New Roman"/>
          <w:i/>
          <w:iCs/>
          <w:szCs w:val="24"/>
          <w:lang w:eastAsia="ru-RU"/>
        </w:rPr>
        <w:t>Музыкально-ритмические движения.</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Игровые упражнения</w:t>
      </w:r>
      <w:r w:rsidRPr="00B73909">
        <w:rPr>
          <w:rFonts w:eastAsia="Times New Roman" w:cs="Times New Roman"/>
          <w:szCs w:val="24"/>
          <w:lang w:eastAsia="ru-RU"/>
        </w:rPr>
        <w:t>. "Пружинки" под рус. нар. мелодию; ходьба под "Марш", муз. И. Беркович; "Весёлые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Этюды-драматизации.</w:t>
      </w:r>
      <w:r w:rsidRPr="00B73909">
        <w:rPr>
          <w:rFonts w:eastAsia="Times New Roman" w:cs="Times New Roman"/>
          <w:szCs w:val="24"/>
          <w:lang w:eastAsia="ru-RU"/>
        </w:rPr>
        <w:t xml:space="preserve">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lastRenderedPageBreak/>
        <w:t xml:space="preserve">Хороводы и пляски. </w:t>
      </w:r>
      <w:r w:rsidRPr="00B73909">
        <w:rPr>
          <w:rFonts w:eastAsia="Times New Roman" w:cs="Times New Roman"/>
          <w:szCs w:val="24"/>
          <w:lang w:eastAsia="ru-RU"/>
        </w:rPr>
        <w:t>"Топ и хлоп", муз. Т. Назарова-Метнер, сл. Е. Каргановой; "Танец с ложками" под рус. нар. мелодию; новогодние хороводы по выбору музыкального руководителя.</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 xml:space="preserve">Характерные танцы. </w:t>
      </w:r>
      <w:r w:rsidRPr="00B73909">
        <w:rPr>
          <w:rFonts w:eastAsia="Times New Roman" w:cs="Times New Roman"/>
          <w:szCs w:val="24"/>
          <w:lang w:eastAsia="ru-RU"/>
        </w:rPr>
        <w:t>"Снежинки", муз. О. Берта, обраб. Н. Метлова; "Танец зайчат" под "Польку" И. Штрауса; "Снежинки", муз. Т. Ломовой; "Бусинки" под "Галоп" И. Дунаевского.</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Музыкальные игры.</w:t>
      </w:r>
      <w:r w:rsidRPr="00B73909">
        <w:rPr>
          <w:rFonts w:eastAsia="Times New Roman" w:cs="Times New Roman"/>
          <w:szCs w:val="24"/>
          <w:lang w:eastAsia="ru-RU"/>
        </w:rPr>
        <w:t xml:space="preserve"> "Курочка и петушок", муз. Г. Фрида; "Жмурки", муз. Ф. Флотова; "Медведь и заяц", муз. В. Ребикова; "Самолёты", муз. М. Магиденко; "Найди себе пару", муз. Т. Ломовой; "Займи домик", муз. М. Магиденко.</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Игры с пением.</w:t>
      </w:r>
      <w:r w:rsidRPr="00B73909">
        <w:rPr>
          <w:rFonts w:eastAsia="Times New Roman" w:cs="Times New Roman"/>
          <w:szCs w:val="24"/>
          <w:lang w:eastAsia="ru-RU"/>
        </w:rPr>
        <w:t xml:space="preserve">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 xml:space="preserve">Песенное творчество. </w:t>
      </w:r>
      <w:r w:rsidRPr="00B73909">
        <w:rPr>
          <w:rFonts w:eastAsia="Times New Roman" w:cs="Times New Roman"/>
          <w:szCs w:val="24"/>
          <w:lang w:eastAsia="ru-RU"/>
        </w:rPr>
        <w:t>"Как тебя зовут?"; "Что ты хочешь, кошечка?"; "Наша песенка простая", муз. А. Александрова, сл. М. Ивенсен; "Курочка-рябушечка", муз. Г. Лобачева, сл. народные.</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Развитие танцевально-игрового творчества.</w:t>
      </w:r>
      <w:r w:rsidRPr="00B73909">
        <w:rPr>
          <w:rFonts w:eastAsia="Times New Roman" w:cs="Times New Roman"/>
          <w:szCs w:val="24"/>
          <w:lang w:eastAsia="ru-RU"/>
        </w:rPr>
        <w:t xml:space="preserve"> "Лошадка", муз. Н. Потоловского; "Зайчики", "Наседка и цыплята", "Воробей", муз. Т. Ломовой; "Ой, хмель мой, хмелёк", рус. нар. мелодия, обраб. М. Раухвергера; "Кукла", муз. М. Старокадомского; "Медвежата", муз. М. Красева, сл. Н. Френкель.</w:t>
      </w:r>
    </w:p>
    <w:p w:rsidR="00B73909" w:rsidRPr="00B73909" w:rsidRDefault="00B73909" w:rsidP="00B73909">
      <w:pPr>
        <w:autoSpaceDE w:val="0"/>
        <w:autoSpaceDN w:val="0"/>
        <w:adjustRightInd w:val="0"/>
        <w:spacing w:after="0" w:line="240" w:lineRule="auto"/>
        <w:ind w:left="1" w:firstLine="529"/>
        <w:rPr>
          <w:rFonts w:eastAsia="Times New Roman" w:cs="Times New Roman"/>
          <w:i/>
          <w:iCs/>
          <w:szCs w:val="24"/>
          <w:lang w:eastAsia="ru-RU"/>
        </w:rPr>
      </w:pPr>
      <w:r w:rsidRPr="00B73909">
        <w:rPr>
          <w:rFonts w:eastAsia="Times New Roman" w:cs="Times New Roman"/>
          <w:i/>
          <w:iCs/>
          <w:szCs w:val="24"/>
          <w:lang w:eastAsia="ru-RU"/>
        </w:rPr>
        <w:t>Музыкально-дидактические игры.</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 xml:space="preserve">Развитие звуковысотного слуха. </w:t>
      </w:r>
      <w:r w:rsidRPr="00B73909">
        <w:rPr>
          <w:rFonts w:eastAsia="Times New Roman" w:cs="Times New Roman"/>
          <w:szCs w:val="24"/>
          <w:lang w:eastAsia="ru-RU"/>
        </w:rPr>
        <w:t>"Птицы и птенчики", "Качели".</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Развитие ритмического слуха.</w:t>
      </w:r>
      <w:r w:rsidRPr="00B73909">
        <w:rPr>
          <w:rFonts w:eastAsia="Times New Roman" w:cs="Times New Roman"/>
          <w:szCs w:val="24"/>
          <w:lang w:eastAsia="ru-RU"/>
        </w:rPr>
        <w:t xml:space="preserve"> "Петушок, курочка и цыплёнок", "Кто как идёт?", "Весёлые дудочки"; "Сыграй, как я".</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Развитие тембрового и динамического слуха.</w:t>
      </w:r>
      <w:r w:rsidRPr="00B73909">
        <w:rPr>
          <w:rFonts w:eastAsia="Times New Roman" w:cs="Times New Roman"/>
          <w:szCs w:val="24"/>
          <w:lang w:eastAsia="ru-RU"/>
        </w:rPr>
        <w:t xml:space="preserve"> "Громко-тихо", "Узнай свой инструмент"; "Угадай, на чём играю". Определение жанра и развитие памяти. "Что делает кукла?", "Узнай и спой песню по картинке", "Музыкальный магазин".</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Игра на детских музыкальных инструментах.</w:t>
      </w:r>
      <w:r w:rsidRPr="00B73909">
        <w:rPr>
          <w:rFonts w:eastAsia="Times New Roman" w:cs="Times New Roman"/>
          <w:szCs w:val="24"/>
          <w:lang w:eastAsia="ru-RU"/>
        </w:rPr>
        <w:t xml:space="preserve"> "Гармошка", "Небо синее", "Андрей-воробей", муз. Е. Тиличеевой, сл. М. Долинова; "Сорока-сорока", рус. нар. прибаутка, обр. Т. Попатенко.</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p>
    <w:p w:rsidR="00B73909" w:rsidRPr="00B73909" w:rsidRDefault="00B73909" w:rsidP="00B73909">
      <w:pPr>
        <w:autoSpaceDE w:val="0"/>
        <w:autoSpaceDN w:val="0"/>
        <w:adjustRightInd w:val="0"/>
        <w:spacing w:after="0" w:line="240" w:lineRule="auto"/>
        <w:ind w:left="1" w:hanging="1"/>
        <w:jc w:val="center"/>
        <w:rPr>
          <w:rFonts w:eastAsia="Times New Roman" w:cs="Times New Roman"/>
          <w:b/>
          <w:bCs/>
          <w:i/>
          <w:iCs/>
          <w:szCs w:val="24"/>
          <w:lang w:eastAsia="ru-RU"/>
        </w:rPr>
      </w:pPr>
      <w:r w:rsidRPr="00B73909">
        <w:rPr>
          <w:rFonts w:eastAsia="Times New Roman" w:cs="Times New Roman"/>
          <w:b/>
          <w:bCs/>
          <w:i/>
          <w:iCs/>
          <w:szCs w:val="24"/>
          <w:lang w:eastAsia="ru-RU"/>
        </w:rPr>
        <w:t xml:space="preserve">Примерный перечень музыкальных произведений </w:t>
      </w:r>
    </w:p>
    <w:p w:rsidR="00B73909" w:rsidRDefault="00B73909" w:rsidP="00B73909">
      <w:pPr>
        <w:autoSpaceDE w:val="0"/>
        <w:autoSpaceDN w:val="0"/>
        <w:adjustRightInd w:val="0"/>
        <w:spacing w:after="0" w:line="240" w:lineRule="auto"/>
        <w:ind w:left="1" w:hanging="1"/>
        <w:jc w:val="center"/>
        <w:rPr>
          <w:rFonts w:eastAsia="Times New Roman" w:cs="Times New Roman"/>
          <w:b/>
          <w:bCs/>
          <w:i/>
          <w:iCs/>
          <w:szCs w:val="24"/>
          <w:u w:val="single"/>
          <w:lang w:eastAsia="ru-RU"/>
        </w:rPr>
      </w:pPr>
      <w:r w:rsidRPr="00B73909">
        <w:rPr>
          <w:rFonts w:eastAsia="Times New Roman" w:cs="Times New Roman"/>
          <w:b/>
          <w:bCs/>
          <w:i/>
          <w:iCs/>
          <w:szCs w:val="24"/>
          <w:lang w:eastAsia="ru-RU"/>
        </w:rPr>
        <w:t xml:space="preserve">для детей </w:t>
      </w:r>
      <w:r w:rsidRPr="00B73909">
        <w:rPr>
          <w:rFonts w:eastAsia="Times New Roman" w:cs="Times New Roman"/>
          <w:b/>
          <w:bCs/>
          <w:i/>
          <w:iCs/>
          <w:szCs w:val="24"/>
          <w:u w:val="single"/>
          <w:lang w:eastAsia="ru-RU"/>
        </w:rPr>
        <w:t>от 5 до 6 лет</w:t>
      </w:r>
    </w:p>
    <w:p w:rsidR="003B73ED" w:rsidRPr="00B73909" w:rsidRDefault="003B73ED" w:rsidP="00B73909">
      <w:pPr>
        <w:autoSpaceDE w:val="0"/>
        <w:autoSpaceDN w:val="0"/>
        <w:adjustRightInd w:val="0"/>
        <w:spacing w:after="0" w:line="240" w:lineRule="auto"/>
        <w:ind w:left="1" w:hanging="1"/>
        <w:jc w:val="center"/>
        <w:rPr>
          <w:rFonts w:eastAsia="Times New Roman" w:cs="Times New Roman"/>
          <w:b/>
          <w:bCs/>
          <w:i/>
          <w:iCs/>
          <w:szCs w:val="24"/>
          <w:u w:val="single"/>
          <w:lang w:eastAsia="ru-RU"/>
        </w:rPr>
      </w:pP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Слушание.</w:t>
      </w:r>
      <w:r w:rsidRPr="00B73909">
        <w:rPr>
          <w:rFonts w:eastAsia="Times New Roman" w:cs="Times New Roman"/>
          <w:szCs w:val="24"/>
          <w:lang w:eastAsia="ru-RU"/>
        </w:rPr>
        <w:t xml:space="preserve"> "Зима",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Соловьёвой; "Детская полька", муз. М. Глинки; "Жаворонок", муз. М. Глинки; "Мотылёк", муз. С. Майкапара; "Пляска птиц", "Колыбельная", муз. Н. Римского-Корсакова.</w:t>
      </w:r>
    </w:p>
    <w:p w:rsidR="00B73909" w:rsidRPr="00B73909" w:rsidRDefault="00B73909" w:rsidP="00B73909">
      <w:pPr>
        <w:autoSpaceDE w:val="0"/>
        <w:autoSpaceDN w:val="0"/>
        <w:adjustRightInd w:val="0"/>
        <w:spacing w:after="0" w:line="240" w:lineRule="auto"/>
        <w:ind w:left="1" w:firstLine="529"/>
        <w:rPr>
          <w:rFonts w:eastAsia="Times New Roman" w:cs="Times New Roman"/>
          <w:color w:val="0070C0"/>
          <w:szCs w:val="24"/>
          <w:lang w:eastAsia="ru-RU"/>
        </w:rPr>
      </w:pPr>
      <w:r w:rsidRPr="00B73909">
        <w:rPr>
          <w:rFonts w:eastAsia="Times New Roman" w:cs="Times New Roman"/>
          <w:i/>
          <w:iCs/>
          <w:color w:val="0070C0"/>
          <w:szCs w:val="24"/>
          <w:lang w:eastAsia="ru-RU"/>
        </w:rPr>
        <w:t>Примерный перечень произведений для слушания (из программы «Крымский веночек»).</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Караимские: «Бабочка», муз. С. Майкапара; «Колыбельная», муз. С. Майкапара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Крымскотатарские: «Сейчас придёт твоя мама», колыбельная; «Кукольный марш», муз. Э. Налбандова, «Кукольный вальс», муз. Э. Налбандова; «Барабан», муз. И. Бахшиша, А. Мефаева; «Хайтарма», муз. А. Спендиарова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Русские: «Котик заболел», «Котик выздоровел», муз. А. Гречанинова; «Детская полька», муз. М. Глинки; «Плач куклы», муз. Т. Попатенко; «Клоуны», муз. Д. Кабалевского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Украинские: «Подоляночка», нар. мелодия, обр. Л. Ревуцкого; «Спи, моя дитино», муз. Я. Степового; «Котик серенький», нар. песня, обр. М. Вериковского; «Два петуха», нар. песня, обр. М. Компанийца и др.</w:t>
      </w:r>
    </w:p>
    <w:p w:rsidR="00B73909" w:rsidRPr="00B73909" w:rsidRDefault="00B73909" w:rsidP="00B73909">
      <w:pPr>
        <w:autoSpaceDE w:val="0"/>
        <w:autoSpaceDN w:val="0"/>
        <w:adjustRightInd w:val="0"/>
        <w:spacing w:after="0" w:line="240" w:lineRule="auto"/>
        <w:ind w:left="1" w:firstLine="529"/>
        <w:rPr>
          <w:rFonts w:eastAsia="Times New Roman" w:cs="Times New Roman"/>
          <w:i/>
          <w:iCs/>
          <w:szCs w:val="24"/>
          <w:lang w:eastAsia="ru-RU"/>
        </w:rPr>
      </w:pPr>
      <w:r w:rsidRPr="00B73909">
        <w:rPr>
          <w:rFonts w:eastAsia="Times New Roman" w:cs="Times New Roman"/>
          <w:i/>
          <w:iCs/>
          <w:szCs w:val="24"/>
          <w:lang w:eastAsia="ru-RU"/>
        </w:rPr>
        <w:t>Пение.</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lastRenderedPageBreak/>
        <w:t>Упражнения на развитие слуха и голоса.</w:t>
      </w:r>
      <w:r w:rsidRPr="00B73909">
        <w:rPr>
          <w:rFonts w:eastAsia="Times New Roman" w:cs="Times New Roman"/>
          <w:szCs w:val="24"/>
          <w:lang w:eastAsia="ru-RU"/>
        </w:rPr>
        <w:t xml:space="preserve">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Найдёновой.</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Песни.</w:t>
      </w:r>
      <w:r w:rsidRPr="00B73909">
        <w:rPr>
          <w:rFonts w:eastAsia="Times New Roman" w:cs="Times New Roman"/>
          <w:szCs w:val="24"/>
          <w:lang w:eastAsia="ru-RU"/>
        </w:rPr>
        <w:t xml:space="preserve">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B73909" w:rsidRPr="00B73909" w:rsidRDefault="00B73909" w:rsidP="00B73909">
      <w:pPr>
        <w:autoSpaceDE w:val="0"/>
        <w:autoSpaceDN w:val="0"/>
        <w:adjustRightInd w:val="0"/>
        <w:spacing w:after="0" w:line="240" w:lineRule="auto"/>
        <w:ind w:left="1" w:firstLine="529"/>
        <w:rPr>
          <w:rFonts w:eastAsia="Times New Roman" w:cs="Times New Roman"/>
          <w:i/>
          <w:iCs/>
          <w:color w:val="0070C0"/>
          <w:szCs w:val="24"/>
          <w:lang w:eastAsia="ru-RU"/>
        </w:rPr>
      </w:pPr>
      <w:r w:rsidRPr="00B73909">
        <w:rPr>
          <w:rFonts w:eastAsia="Times New Roman" w:cs="Times New Roman"/>
          <w:i/>
          <w:iCs/>
          <w:color w:val="0070C0"/>
          <w:szCs w:val="24"/>
          <w:lang w:eastAsia="ru-RU"/>
        </w:rPr>
        <w:t>Примерный перечень песен (из программы «Крымский веночек»).</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Армянские: «Споём на армянском», нар. песня; «Строитель», нар. песня; «Моя мама», нар. песня; «Кукла-клоун», нар. песня; «Песня куропатки», нар. песня; «Динг-донг», нар. песня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Болгарские: «Прекрасная Стоянка», нар. мелодия; «Нам Господь тебя послал», нар. песня; «Голубь воркует в саду», нар. песня; «Ты приди скорее, сон-дремота», колыбельная; «С Новым годом!», нар. песня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Греческие: «Когда пойду я на базар», нар. песня; «Колыбельная», нар. песня; «У меня рос кустик перца», нар. песня; «Закончился год», нар. песня; «Пушистая ёлочка в зале стоит», нар. песня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Крымскотатарские: «Домашние животные», нар. песня; «Моя уточка», «Я люблю петь», муз. и сл. С. Усеинова; «Между нами речка», нар. песня; «Зелёноголовая уточка», «Осень», муз. Э. Налбандова, сл. О. Амита; «Я говорю на родном языке», муз. С. Кокуры, сл. С. Усеинова; «Крым – Родина моя», муз. Э. Налбандова, сл. Ч. Аметова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Немецкие: «Поём вместе», нар. песня; «Песенка от гнева», нар. песня; «Песенка от страха», нар. песня; «Колыбельная папы», нар. песня; «Лягушка», нар. песня; «Времена года», нар. песня, обр. Т. Попатенко, сл. А. Кузнецовой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Русские: «Во поле берёза стояла», нар. песня; «Начинаю танцевать», нар. песня; «Скачет, скачет воробей», нар. песня; «Заинька, попляши», нар. песня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Украинские: «Бим-бом», нар. приговорка, обр. Я. Степового; «Кукушечка», нар. мелодия, обр. Ю. Михайленко; «Выйди, выйди, солнышко», нар. мелодия, обр. Л. Ревуцкого; «Веснянка», нар. мелодия, сл. Г. Гриневича; «Дубарик», нар. песня и др.</w:t>
      </w:r>
    </w:p>
    <w:p w:rsidR="00B73909" w:rsidRPr="00B73909" w:rsidRDefault="00B73909" w:rsidP="00B73909">
      <w:pPr>
        <w:autoSpaceDE w:val="0"/>
        <w:autoSpaceDN w:val="0"/>
        <w:adjustRightInd w:val="0"/>
        <w:spacing w:after="0" w:line="240" w:lineRule="auto"/>
        <w:ind w:left="1" w:firstLine="529"/>
        <w:rPr>
          <w:rFonts w:eastAsia="Times New Roman" w:cs="Times New Roman"/>
          <w:i/>
          <w:iCs/>
          <w:szCs w:val="24"/>
          <w:lang w:eastAsia="ru-RU"/>
        </w:rPr>
      </w:pPr>
      <w:r w:rsidRPr="00B73909">
        <w:rPr>
          <w:rFonts w:eastAsia="Times New Roman" w:cs="Times New Roman"/>
          <w:i/>
          <w:iCs/>
          <w:szCs w:val="24"/>
          <w:lang w:eastAsia="ru-RU"/>
        </w:rPr>
        <w:t>Песенное творчество.</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Произведения.</w:t>
      </w:r>
      <w:r w:rsidRPr="00B73909">
        <w:rPr>
          <w:rFonts w:eastAsia="Times New Roman" w:cs="Times New Roman"/>
          <w:szCs w:val="24"/>
          <w:lang w:eastAsia="ru-RU"/>
        </w:rPr>
        <w:t xml:space="preserve">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B73909" w:rsidRPr="00B73909" w:rsidRDefault="00B73909" w:rsidP="00B73909">
      <w:pPr>
        <w:autoSpaceDE w:val="0"/>
        <w:autoSpaceDN w:val="0"/>
        <w:adjustRightInd w:val="0"/>
        <w:spacing w:after="0" w:line="240" w:lineRule="auto"/>
        <w:ind w:left="1" w:firstLine="529"/>
        <w:rPr>
          <w:rFonts w:eastAsia="Times New Roman" w:cs="Times New Roman"/>
          <w:i/>
          <w:iCs/>
          <w:szCs w:val="24"/>
          <w:lang w:eastAsia="ru-RU"/>
        </w:rPr>
      </w:pPr>
      <w:r w:rsidRPr="00B73909">
        <w:rPr>
          <w:rFonts w:eastAsia="Times New Roman" w:cs="Times New Roman"/>
          <w:i/>
          <w:iCs/>
          <w:szCs w:val="24"/>
          <w:lang w:eastAsia="ru-RU"/>
        </w:rPr>
        <w:t>Музыкально-ритмические движения.</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Упражнения.</w:t>
      </w:r>
      <w:r w:rsidRPr="00B73909">
        <w:rPr>
          <w:rFonts w:eastAsia="Times New Roman" w:cs="Times New Roman"/>
          <w:szCs w:val="24"/>
          <w:lang w:eastAsia="ru-RU"/>
        </w:rPr>
        <w:t xml:space="preserve"> "Шаг и бег", муз. Н. Надененко; "Плавные руки", муз. Р. Глиэра ("Вальс", фрагмент); "Кто лучше скачет", муз. Т. Ломовой; "Росинки", муз. С. Майкапара.</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Упражнения с предметами</w:t>
      </w:r>
      <w:r w:rsidRPr="00B73909">
        <w:rPr>
          <w:rFonts w:eastAsia="Times New Roman" w:cs="Times New Roman"/>
          <w:szCs w:val="24"/>
          <w:lang w:eastAsia="ru-RU"/>
        </w:rPr>
        <w:t>. "Упражнения с мячами", муз. Т. Ломовой; "Вальс", муз. Ф. Бургмюллера.</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Этюды</w:t>
      </w:r>
      <w:r w:rsidRPr="00B73909">
        <w:rPr>
          <w:rFonts w:eastAsia="Times New Roman" w:cs="Times New Roman"/>
          <w:szCs w:val="24"/>
          <w:lang w:eastAsia="ru-RU"/>
        </w:rPr>
        <w:t>. "Тихий танец" (тема из вариаций), муз. В. Моцарта.</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Танцы и пляски.</w:t>
      </w:r>
      <w:r w:rsidRPr="00B73909">
        <w:rPr>
          <w:rFonts w:eastAsia="Times New Roman" w:cs="Times New Roman"/>
          <w:szCs w:val="24"/>
          <w:lang w:eastAsia="ru-RU"/>
        </w:rPr>
        <w:t xml:space="preserve"> "Дружные пары", муз. И. Штрауса ("Полька"); "Приглашение", рус. нар. мелодия "Лён", обраб. М. Раухвергера; "Круговая пляска", рус. нар. мелодия, обр. С. Разорёнова.</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 xml:space="preserve">Характерные танцы. </w:t>
      </w:r>
      <w:r w:rsidRPr="00B73909">
        <w:rPr>
          <w:rFonts w:eastAsia="Times New Roman" w:cs="Times New Roman"/>
          <w:szCs w:val="24"/>
          <w:lang w:eastAsia="ru-RU"/>
        </w:rPr>
        <w:t>"Матрёшки", муз. Б. Мокроусова; "Пляска Петрушек", "Танец Снегурочки и снежинок", муз. Р. Глиэра.</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Хороводы.</w:t>
      </w:r>
      <w:r w:rsidRPr="00B73909">
        <w:rPr>
          <w:rFonts w:eastAsia="Times New Roman" w:cs="Times New Roman"/>
          <w:szCs w:val="24"/>
          <w:lang w:eastAsia="ru-RU"/>
        </w:rPr>
        <w:t xml:space="preserve"> "Урожайная", муз. А. Филиппенко, сл. О. Волгиной; "Новогодняя хороводная", муз. С. Шайдар; "Пошла млада за водой", рус. нар. песня, обраб. В. Агафонникова.</w:t>
      </w:r>
    </w:p>
    <w:p w:rsidR="00B73909" w:rsidRPr="00B73909" w:rsidRDefault="00B73909" w:rsidP="00B73909">
      <w:pPr>
        <w:autoSpaceDE w:val="0"/>
        <w:autoSpaceDN w:val="0"/>
        <w:adjustRightInd w:val="0"/>
        <w:spacing w:after="0" w:line="240" w:lineRule="auto"/>
        <w:ind w:left="1" w:firstLine="529"/>
        <w:rPr>
          <w:rFonts w:eastAsia="Times New Roman" w:cs="Times New Roman"/>
          <w:i/>
          <w:iCs/>
          <w:color w:val="0070C0"/>
          <w:szCs w:val="24"/>
          <w:lang w:eastAsia="ru-RU"/>
        </w:rPr>
      </w:pPr>
      <w:r w:rsidRPr="00B73909">
        <w:rPr>
          <w:rFonts w:eastAsia="Times New Roman" w:cs="Times New Roman"/>
          <w:i/>
          <w:iCs/>
          <w:color w:val="0070C0"/>
          <w:szCs w:val="24"/>
          <w:lang w:eastAsia="ru-RU"/>
        </w:rPr>
        <w:t>Примерный перечень произведений для музыкально-ритмических движений (из программы «Крымский веночек»).</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Белорусские: «Лявониха», «Найди свой цвет», нар. мелодия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Греческие: «Сиртаки», муз. М. Теодаракиса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lastRenderedPageBreak/>
        <w:t>– Крымскотатарские: «Детская хайтарма», «Пастушья хайтарма», «Платочек», нар. мелодия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Немецкие: «Снежный вальс», муз нар.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Русские: «Кадриль», «Приглашение», нар. мелодия «Ах ты, берёза», обр. И. Арсеева, «Круговая пляска», нар. мелодия, обр. С. Разорёнова, «Пошла млада за водой», хоровод, обр. В. Агафонникова, «Парный танец», муз. Е. Тиличеевой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Украинские: «Переменный шаг», нар. мелодия, «Гопачок», муз. Г. Петрицкого, «Танец мальчиков с сопилками», нар. мелодия «Аркан», «Танец девочек с платками», нар. мелодия, «Ой, гарна я, гарна», «Танец с бубнами», нар. мелодия, обр. М. Вериковского, «Приглашение», нар. мелодия, «Кривой танец», нар. мелодия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Цыганские: «Цыганский жок», «Цыганская венгерка», «Цыганочка» и др.</w:t>
      </w:r>
    </w:p>
    <w:p w:rsidR="00B73909" w:rsidRPr="00B73909" w:rsidRDefault="00B73909" w:rsidP="00B73909">
      <w:pPr>
        <w:autoSpaceDE w:val="0"/>
        <w:autoSpaceDN w:val="0"/>
        <w:adjustRightInd w:val="0"/>
        <w:spacing w:after="0" w:line="240" w:lineRule="auto"/>
        <w:ind w:left="1" w:firstLine="529"/>
        <w:rPr>
          <w:rFonts w:eastAsia="Times New Roman" w:cs="Times New Roman"/>
          <w:i/>
          <w:iCs/>
          <w:szCs w:val="24"/>
          <w:lang w:eastAsia="ru-RU"/>
        </w:rPr>
      </w:pPr>
      <w:r w:rsidRPr="00B73909">
        <w:rPr>
          <w:rFonts w:eastAsia="Times New Roman" w:cs="Times New Roman"/>
          <w:i/>
          <w:iCs/>
          <w:szCs w:val="24"/>
          <w:lang w:eastAsia="ru-RU"/>
        </w:rPr>
        <w:t>Музыкальные игры.</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Игры.</w:t>
      </w:r>
      <w:r w:rsidRPr="00B73909">
        <w:rPr>
          <w:rFonts w:eastAsia="Times New Roman" w:cs="Times New Roman"/>
          <w:szCs w:val="24"/>
          <w:lang w:eastAsia="ru-RU"/>
        </w:rPr>
        <w:t xml:space="preserve"> "Не выпустим", муз. Т. Ломовой; "Будь ловким!", муз. Н. Ладухина; "Ищи игрушку", "Найди себе пару", латв. нар. мелодия, обраб. Т. Попатенко.</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 xml:space="preserve">Игры с пением. </w:t>
      </w:r>
      <w:r w:rsidRPr="00B73909">
        <w:rPr>
          <w:rFonts w:eastAsia="Times New Roman" w:cs="Times New Roman"/>
          <w:szCs w:val="24"/>
          <w:lang w:eastAsia="ru-RU"/>
        </w:rPr>
        <w:t>"Колпачок", "Ворон", рус. нар. песни; "Заинька", рус. нар. песня, обраб. Н. Римского-Корсакова; "Как на тоненький ледок", рус. нар. песня, обраб. А. Рубца.</w:t>
      </w:r>
    </w:p>
    <w:p w:rsidR="00B73909" w:rsidRPr="00B73909" w:rsidRDefault="00B73909" w:rsidP="00B73909">
      <w:pPr>
        <w:autoSpaceDE w:val="0"/>
        <w:autoSpaceDN w:val="0"/>
        <w:adjustRightInd w:val="0"/>
        <w:spacing w:after="0" w:line="240" w:lineRule="auto"/>
        <w:ind w:left="1" w:firstLine="529"/>
        <w:rPr>
          <w:rFonts w:eastAsia="Times New Roman" w:cs="Times New Roman"/>
          <w:i/>
          <w:iCs/>
          <w:szCs w:val="24"/>
          <w:lang w:eastAsia="ru-RU"/>
        </w:rPr>
      </w:pPr>
      <w:r w:rsidRPr="00B73909">
        <w:rPr>
          <w:rFonts w:eastAsia="Times New Roman" w:cs="Times New Roman"/>
          <w:i/>
          <w:iCs/>
          <w:szCs w:val="24"/>
          <w:lang w:eastAsia="ru-RU"/>
        </w:rPr>
        <w:t>Музыкально-дидактические игры.</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 xml:space="preserve">Развитие звуковысотного слуха. </w:t>
      </w:r>
      <w:r w:rsidRPr="00B73909">
        <w:rPr>
          <w:rFonts w:eastAsia="Times New Roman" w:cs="Times New Roman"/>
          <w:szCs w:val="24"/>
          <w:lang w:eastAsia="ru-RU"/>
        </w:rPr>
        <w:t>"Музыкальное лото", "Ступеньки", "Где мои детки?", "Мама и детки". Развитие чувства ритма. "Определи по ритму", "Ритмические полоски", "Учись танцевать", "Ищи".</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Развитие тембрового слуха.</w:t>
      </w:r>
      <w:r w:rsidRPr="00B73909">
        <w:rPr>
          <w:rFonts w:eastAsia="Times New Roman" w:cs="Times New Roman"/>
          <w:szCs w:val="24"/>
          <w:lang w:eastAsia="ru-RU"/>
        </w:rPr>
        <w:t xml:space="preserve"> "На чём играю?", "Музыкальные загадки", "Музыкальный домик".</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Развитие диатонического слуха.</w:t>
      </w:r>
      <w:r w:rsidRPr="00B73909">
        <w:rPr>
          <w:rFonts w:eastAsia="Times New Roman" w:cs="Times New Roman"/>
          <w:szCs w:val="24"/>
          <w:lang w:eastAsia="ru-RU"/>
        </w:rPr>
        <w:t xml:space="preserve"> "Громко, тихо запоём", "Звенящие колокольчики".</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Развитие восприятия музыки и музыкальной памяти.</w:t>
      </w:r>
      <w:r w:rsidRPr="00B73909">
        <w:rPr>
          <w:rFonts w:eastAsia="Times New Roman" w:cs="Times New Roman"/>
          <w:szCs w:val="24"/>
          <w:lang w:eastAsia="ru-RU"/>
        </w:rPr>
        <w:t xml:space="preserve"> "Будь внимательным", "Буратино", "Музыкальный магазин", "Времена года", "Наши песни".</w:t>
      </w:r>
    </w:p>
    <w:p w:rsidR="00B73909" w:rsidRPr="00B73909" w:rsidRDefault="00B73909" w:rsidP="00B73909">
      <w:pPr>
        <w:autoSpaceDE w:val="0"/>
        <w:autoSpaceDN w:val="0"/>
        <w:adjustRightInd w:val="0"/>
        <w:spacing w:after="0" w:line="240" w:lineRule="auto"/>
        <w:ind w:left="1" w:firstLine="529"/>
        <w:rPr>
          <w:rFonts w:eastAsia="Times New Roman" w:cs="Times New Roman"/>
          <w:i/>
          <w:iCs/>
          <w:color w:val="0070C0"/>
          <w:szCs w:val="24"/>
          <w:lang w:eastAsia="ru-RU"/>
        </w:rPr>
      </w:pPr>
      <w:r w:rsidRPr="00B73909">
        <w:rPr>
          <w:rFonts w:eastAsia="Times New Roman" w:cs="Times New Roman"/>
          <w:i/>
          <w:iCs/>
          <w:color w:val="0070C0"/>
          <w:szCs w:val="24"/>
          <w:lang w:eastAsia="ru-RU"/>
        </w:rPr>
        <w:t>Примерный перечень музыкальных игр (из программы «Крымский веночек»).</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xml:space="preserve">– Армянские: «Чижик», «Зайчик» и др. </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xml:space="preserve">– Белорусские: «Лавата» и др. </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Болгарские: «Лисичка и сторожа», «Ой, ладо», «Колечко»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xml:space="preserve">– Греческие: «Колечко» и др. </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Крымскотатарские: «Между нами речка», «Продаем горшки», «Спутанные кони», «Овечка», «Скачки», «Волк и заяц», «Яблоки», «Игра с мячом»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Немецкие: «В метель-метелицу», «К нам иди», муз. и сл. Э. Нотдорф, «Времена года», нар. песня, обр. Т. Попатенко, сл. А. Кузнецовой, «Снова в круг», нар. песня, обр. В. Попова, сл. Я. Серпина, «Раз, два, три, четыре, пять»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Русские: «Гуси-лебеди», «Заря», «Каравай», «Горелки», «Будь ловким», муз. Н. Ладухина, «Ищи игрушку», нар. мелодия, обр. В. Агафонникова, «Ловушка», нар. мелодия, обр. Сидельникова, «Займи домик», муз. М. Магиденко, «Узнай по голосу», муз. Е. Тиличеевой, «Найди себе пару», муз. Т. Ломовой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Украинские: «Дождик», «Не пустим», нар. мелодия, «Перепёлочка», «Подоляночка», нар. мелодия «Пойдём в лес», нар. песня, «Мак», нар. песня, обр. М. Лысенко, «Ой, на горі жито», нар. мел., обр. К. Стеценко и др.</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 xml:space="preserve">Инсценировки и музыкальные спектакли. </w:t>
      </w:r>
      <w:r w:rsidRPr="00B73909">
        <w:rPr>
          <w:rFonts w:eastAsia="Times New Roman" w:cs="Times New Roman"/>
          <w:szCs w:val="24"/>
          <w:lang w:eastAsia="ru-RU"/>
        </w:rPr>
        <w:t>"Где был, Иванушка?", рус. нар. мелодия, обраб. М. Иорданского; "Моя любимая кукла", автор Т. Коренева; "Полянка" (музыкальная игра-сказка), муз. Т. Вилькорейской.</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Развитие танцевально-игрового творчества.</w:t>
      </w:r>
      <w:r w:rsidRPr="00B73909">
        <w:rPr>
          <w:rFonts w:eastAsia="Times New Roman" w:cs="Times New Roman"/>
          <w:szCs w:val="24"/>
          <w:lang w:eastAsia="ru-RU"/>
        </w:rPr>
        <w:t xml:space="preserve"> "Я полю, полю лук", муз. Е. Тиличеевой; "Вальс кошки", муз. В. Золотарёва; "Гори, гори ясно!", рус. нар. мелодия, обраб. Р. Рустамова; "А я по лугу", рус. нар. мелодия, обраб. Т. Смирновой.</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Игра на детских музыкальных инструментах.</w:t>
      </w:r>
      <w:r w:rsidRPr="00B73909">
        <w:rPr>
          <w:rFonts w:eastAsia="Times New Roman" w:cs="Times New Roman"/>
          <w:szCs w:val="24"/>
          <w:lang w:eastAsia="ru-RU"/>
        </w:rPr>
        <w:t xml:space="preserve"> "Дон-дон", рус. нар. песня, обраб. Р. Рустамова; "Гори, гори ясно!", рус. нар. мелодия; "Часики", муз. С. Вольфензона.</w:t>
      </w:r>
    </w:p>
    <w:p w:rsidR="00B73909" w:rsidRPr="00B73909" w:rsidRDefault="00B73909" w:rsidP="00B73909">
      <w:pPr>
        <w:autoSpaceDE w:val="0"/>
        <w:autoSpaceDN w:val="0"/>
        <w:adjustRightInd w:val="0"/>
        <w:spacing w:after="0" w:line="240" w:lineRule="auto"/>
        <w:ind w:left="1" w:firstLine="529"/>
        <w:rPr>
          <w:rFonts w:eastAsia="Times New Roman" w:cs="Times New Roman"/>
          <w:i/>
          <w:iCs/>
          <w:color w:val="0070C0"/>
          <w:szCs w:val="24"/>
          <w:lang w:eastAsia="ru-RU"/>
        </w:rPr>
      </w:pPr>
      <w:r w:rsidRPr="00B73909">
        <w:rPr>
          <w:rFonts w:eastAsia="Times New Roman" w:cs="Times New Roman"/>
          <w:i/>
          <w:iCs/>
          <w:color w:val="0070C0"/>
          <w:szCs w:val="24"/>
          <w:lang w:eastAsia="ru-RU"/>
        </w:rPr>
        <w:t>Примерный перечень произведений для игры на детских музыкальных инструментах (из программы «Крымский веночек»).</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lastRenderedPageBreak/>
        <w:t>– Крымскотатарские: «Есть у меня рыжая коза»; «Моя уточка», муз. С. Усеинова; «Луженый казан», нар. песня; «Играй, моя свирель», нар. песня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Русские: «Птички», муз. Е. Тиличеевой, «Новогодняя полька», муз. А. Александрова, «Маленькие музыканты», муз. В. Семёнова, «Сорока-сорока», нар. мелодия, обр. Т. Попатенко, «Танец маленьких лебедей», муз. П. Чайковского, «Дождик», нар. напев, обр. Ю. Слонова, «Андрей-воробей», нар. прибаутка, обр. Е. Тиличеевой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Украинские: «Ой, лопнул обруч», «Два медведя», нар. песня, «Печу, печу хлібчик», нар. песня (игра на металлофонах), «Щедрик-ведрик», муз. Я. Степового, «Кума, кума, что варила?», муз. Я. Степового и др.</w:t>
      </w:r>
    </w:p>
    <w:p w:rsidR="00B73909" w:rsidRPr="00B73909" w:rsidRDefault="00B73909" w:rsidP="00B73909">
      <w:pPr>
        <w:autoSpaceDE w:val="0"/>
        <w:autoSpaceDN w:val="0"/>
        <w:adjustRightInd w:val="0"/>
        <w:spacing w:after="0" w:line="240" w:lineRule="auto"/>
        <w:rPr>
          <w:rFonts w:eastAsia="Times New Roman" w:cs="Times New Roman"/>
          <w:szCs w:val="24"/>
          <w:lang w:eastAsia="ru-RU"/>
        </w:rPr>
      </w:pPr>
    </w:p>
    <w:p w:rsidR="00B73909" w:rsidRPr="00B73909" w:rsidRDefault="00B73909" w:rsidP="00B73909">
      <w:pPr>
        <w:autoSpaceDE w:val="0"/>
        <w:autoSpaceDN w:val="0"/>
        <w:adjustRightInd w:val="0"/>
        <w:spacing w:after="0" w:line="240" w:lineRule="auto"/>
        <w:ind w:left="1" w:hanging="1"/>
        <w:jc w:val="center"/>
        <w:rPr>
          <w:rFonts w:eastAsia="Times New Roman" w:cs="Times New Roman"/>
          <w:b/>
          <w:bCs/>
          <w:i/>
          <w:iCs/>
          <w:szCs w:val="24"/>
          <w:lang w:eastAsia="ru-RU"/>
        </w:rPr>
      </w:pPr>
      <w:r w:rsidRPr="00B73909">
        <w:rPr>
          <w:rFonts w:eastAsia="Times New Roman" w:cs="Times New Roman"/>
          <w:b/>
          <w:bCs/>
          <w:i/>
          <w:iCs/>
          <w:szCs w:val="24"/>
          <w:lang w:eastAsia="ru-RU"/>
        </w:rPr>
        <w:t xml:space="preserve">Примерный перечень музыкальных произведений </w:t>
      </w:r>
    </w:p>
    <w:p w:rsidR="00B73909" w:rsidRDefault="00B73909" w:rsidP="00B73909">
      <w:pPr>
        <w:autoSpaceDE w:val="0"/>
        <w:autoSpaceDN w:val="0"/>
        <w:adjustRightInd w:val="0"/>
        <w:spacing w:after="0" w:line="240" w:lineRule="auto"/>
        <w:ind w:left="1" w:hanging="1"/>
        <w:jc w:val="center"/>
        <w:rPr>
          <w:rFonts w:eastAsia="Times New Roman" w:cs="Times New Roman"/>
          <w:b/>
          <w:bCs/>
          <w:i/>
          <w:iCs/>
          <w:szCs w:val="24"/>
          <w:u w:val="single"/>
          <w:lang w:eastAsia="ru-RU"/>
        </w:rPr>
      </w:pPr>
      <w:r w:rsidRPr="00B73909">
        <w:rPr>
          <w:rFonts w:eastAsia="Times New Roman" w:cs="Times New Roman"/>
          <w:b/>
          <w:bCs/>
          <w:i/>
          <w:iCs/>
          <w:szCs w:val="24"/>
          <w:lang w:eastAsia="ru-RU"/>
        </w:rPr>
        <w:t xml:space="preserve">для детей </w:t>
      </w:r>
      <w:r w:rsidRPr="00B73909">
        <w:rPr>
          <w:rFonts w:eastAsia="Times New Roman" w:cs="Times New Roman"/>
          <w:b/>
          <w:bCs/>
          <w:i/>
          <w:iCs/>
          <w:szCs w:val="24"/>
          <w:u w:val="single"/>
          <w:lang w:eastAsia="ru-RU"/>
        </w:rPr>
        <w:t>от 6 до 7 лет</w:t>
      </w:r>
    </w:p>
    <w:p w:rsidR="003B73ED" w:rsidRPr="00B73909" w:rsidRDefault="003B73ED" w:rsidP="00B73909">
      <w:pPr>
        <w:autoSpaceDE w:val="0"/>
        <w:autoSpaceDN w:val="0"/>
        <w:adjustRightInd w:val="0"/>
        <w:spacing w:after="0" w:line="240" w:lineRule="auto"/>
        <w:ind w:left="1" w:hanging="1"/>
        <w:jc w:val="center"/>
        <w:rPr>
          <w:rFonts w:eastAsia="Times New Roman" w:cs="Times New Roman"/>
          <w:b/>
          <w:bCs/>
          <w:i/>
          <w:iCs/>
          <w:szCs w:val="24"/>
          <w:u w:val="single"/>
          <w:lang w:eastAsia="ru-RU"/>
        </w:rPr>
      </w:pP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Слушание.</w:t>
      </w:r>
      <w:r w:rsidRPr="00B73909">
        <w:rPr>
          <w:rFonts w:eastAsia="Times New Roman" w:cs="Times New Roman"/>
          <w:szCs w:val="24"/>
          <w:lang w:eastAsia="ru-RU"/>
        </w:rPr>
        <w:t xml:space="preserve">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B73909" w:rsidRPr="00B73909" w:rsidRDefault="00B73909" w:rsidP="00B73909">
      <w:pPr>
        <w:autoSpaceDE w:val="0"/>
        <w:autoSpaceDN w:val="0"/>
        <w:adjustRightInd w:val="0"/>
        <w:spacing w:after="0" w:line="240" w:lineRule="auto"/>
        <w:ind w:left="1" w:firstLine="529"/>
        <w:rPr>
          <w:rFonts w:eastAsia="Times New Roman" w:cs="Times New Roman"/>
          <w:color w:val="0070C0"/>
          <w:szCs w:val="24"/>
          <w:lang w:eastAsia="ru-RU"/>
        </w:rPr>
      </w:pPr>
      <w:r w:rsidRPr="00B73909">
        <w:rPr>
          <w:rFonts w:eastAsia="Times New Roman" w:cs="Times New Roman"/>
          <w:i/>
          <w:iCs/>
          <w:color w:val="0070C0"/>
          <w:szCs w:val="24"/>
          <w:lang w:eastAsia="ru-RU"/>
        </w:rPr>
        <w:t>Примерный перечень произведений для слушания (из программы «Крымский веночек»).</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Караимские: «Бабочка», муз. С. Майкапара; «Колыбельная», муз. С. Майкапара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Крымскотатарские: «Сейчас придёт твоя мама», колыбельная; «Кукольный марш», муз. Э. Налбандова, «Кукольный вальс», муз. Э. Налбандова; «Барабан», муз. И. Бахшиша, А. Мефаева; «Хайтарма», муз. А. Спендиарова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Русские: «Котик заболел», «Котик выздоровел», муз. А. Гречанинова; «Детская полька», муз. М. Глинки; «Плач куклы», муз. Т. Попатенко; «Клоуны», муз. Д. Кабалевского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Украинские: «Подоляночка», нар. мелодия, обр. Л. Ревуцкого; «Спи, моя дитино», муз. Я. Степового; «Котик серенький», нар. песня, обр. М. Вериковского; «Два петуха», нар. песня, обр. М. Компанийца и др.</w:t>
      </w:r>
    </w:p>
    <w:p w:rsidR="00B73909" w:rsidRPr="00B73909" w:rsidRDefault="00B73909" w:rsidP="00B73909">
      <w:pPr>
        <w:autoSpaceDE w:val="0"/>
        <w:autoSpaceDN w:val="0"/>
        <w:adjustRightInd w:val="0"/>
        <w:spacing w:after="0" w:line="240" w:lineRule="auto"/>
        <w:ind w:left="1" w:firstLine="529"/>
        <w:rPr>
          <w:rFonts w:eastAsia="Times New Roman" w:cs="Times New Roman"/>
          <w:i/>
          <w:iCs/>
          <w:szCs w:val="24"/>
          <w:lang w:eastAsia="ru-RU"/>
        </w:rPr>
      </w:pPr>
      <w:r w:rsidRPr="00B73909">
        <w:rPr>
          <w:rFonts w:eastAsia="Times New Roman" w:cs="Times New Roman"/>
          <w:i/>
          <w:iCs/>
          <w:szCs w:val="24"/>
          <w:lang w:eastAsia="ru-RU"/>
        </w:rPr>
        <w:t>Пение.</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Упражнения на развитие слуха и голоса.</w:t>
      </w:r>
      <w:r w:rsidRPr="00B73909">
        <w:rPr>
          <w:rFonts w:eastAsia="Times New Roman" w:cs="Times New Roman"/>
          <w:szCs w:val="24"/>
          <w:lang w:eastAsia="ru-RU"/>
        </w:rPr>
        <w:t xml:space="preserve"> "Бубенчики", "Наш дом", "Дудка", "Кукушечка", муз. Е. Тиличеевой, сл. М. Долинова; "В школу", муз. Е. Тиличеевой, сл. М. Долинова; "Котя-коток", "Колыбельная", "Горошина", муз. В. Карасёвой; "Качели", муз. Е. Тиличеевой, сл. М. Долинова.</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Песни.</w:t>
      </w:r>
      <w:r w:rsidRPr="00B73909">
        <w:rPr>
          <w:rFonts w:eastAsia="Times New Roman" w:cs="Times New Roman"/>
          <w:szCs w:val="24"/>
          <w:lang w:eastAsia="ru-RU"/>
        </w:rPr>
        <w:t xml:space="preserve">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B73909" w:rsidRPr="00B73909" w:rsidRDefault="00B73909" w:rsidP="00B73909">
      <w:pPr>
        <w:autoSpaceDE w:val="0"/>
        <w:autoSpaceDN w:val="0"/>
        <w:adjustRightInd w:val="0"/>
        <w:spacing w:after="0" w:line="240" w:lineRule="auto"/>
        <w:ind w:left="1" w:firstLine="529"/>
        <w:rPr>
          <w:rFonts w:eastAsia="Times New Roman" w:cs="Times New Roman"/>
          <w:i/>
          <w:iCs/>
          <w:color w:val="0070C0"/>
          <w:szCs w:val="24"/>
          <w:lang w:eastAsia="ru-RU"/>
        </w:rPr>
      </w:pPr>
      <w:r w:rsidRPr="00B73909">
        <w:rPr>
          <w:rFonts w:eastAsia="Times New Roman" w:cs="Times New Roman"/>
          <w:i/>
          <w:iCs/>
          <w:color w:val="0070C0"/>
          <w:szCs w:val="24"/>
          <w:lang w:eastAsia="ru-RU"/>
        </w:rPr>
        <w:t>Примерный перечень песен (из программы «Крымский веночек»).</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Армянские: «Споём на армянском», нар. песня; «Строитель», нар. песня; «Моя мама», нар. песня; «Кукла-клоун», нар. песня; «Песня куропатки», нар. песня; «Динг-донг», нар. песня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Болгарские: «Прекрасная Стоянка», нар. мелодия; «Нам Господь тебя послал», нар. песня; «Голубь воркует в саду», нар. песня; «Ты приди скорее, сон-дремота», колыбельная; «С Новым годом!», нар. песня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lastRenderedPageBreak/>
        <w:t>– Греческие: «Когда пойду я на базар», нар. песня; «Колыбельная», нар. песня; «У меня рос кустик перца», нар. песня; «Закончился год», нар. песня; «Пушистая ёлочка в зале стоит», нар. песня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Крымскотатарские: «Домашние животные», нар. песня; «Моя уточка», «Я люблю петь», муз. и сл. С. Усеинова; «Между нами речка», нар. песня; «Зелёноголовая уточка», «Осень», муз. Э. Налбандова, сл. О. Амита; «Я говорю на родном языке», муз. С. Кокуры, сл. С. Усеинова; «Крым – Родина моя», муз. Э. Налбандова, сл. Ч. Аметова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Немецкие: «Поём вместе», нар. песня; «Песенка от гнева», нар. песня; «Песенка от страха», нар. песня; «Колыбельная папы», нар. песня; «Лягушка», нар. песня; «Времена года», нар. песня, обр. Т. Попатенко, сл. А. Кузнецовой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Русские: «Во поле берёза стояла», нар. песня; «Начинаю танцевать», нар. песня; «Скачет, скачет воробей», нар. песня; «Заинька, попляши», нар. песня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Украинские: «Бим-бом», нар. приговорка, обр. Я. Степового; «Кукушечка», нар. мелодия, обр. Ю. Михайленко; «Выйди, выйди, солнышко», нар. мелодия, обр. Л. Ревуцкого; «Веснянка», нар. мелодия, сл. Г. Гриневича; «Дубарик», нар. песня и др.</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Песенное творчество.</w:t>
      </w:r>
      <w:r w:rsidRPr="00B73909">
        <w:rPr>
          <w:rFonts w:eastAsia="Times New Roman" w:cs="Times New Roman"/>
          <w:szCs w:val="24"/>
          <w:lang w:eastAsia="ru-RU"/>
        </w:rPr>
        <w:t xml:space="preserve"> "Весёлая песенка", муз. Г. Струве, сл. В. Викторова; "Плясовая", муз. Т. Ломовой; "Весной", муз. Г. Зингера.</w:t>
      </w:r>
    </w:p>
    <w:p w:rsidR="00B73909" w:rsidRPr="00B73909" w:rsidRDefault="00B73909" w:rsidP="00B73909">
      <w:pPr>
        <w:autoSpaceDE w:val="0"/>
        <w:autoSpaceDN w:val="0"/>
        <w:adjustRightInd w:val="0"/>
        <w:spacing w:after="0" w:line="240" w:lineRule="auto"/>
        <w:ind w:left="1" w:firstLine="529"/>
        <w:rPr>
          <w:rFonts w:eastAsia="Times New Roman" w:cs="Times New Roman"/>
          <w:i/>
          <w:iCs/>
          <w:szCs w:val="24"/>
          <w:lang w:eastAsia="ru-RU"/>
        </w:rPr>
      </w:pPr>
      <w:r w:rsidRPr="00B73909">
        <w:rPr>
          <w:rFonts w:eastAsia="Times New Roman" w:cs="Times New Roman"/>
          <w:i/>
          <w:iCs/>
          <w:szCs w:val="24"/>
          <w:lang w:eastAsia="ru-RU"/>
        </w:rPr>
        <w:t>Музыкально-ритмические движения</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Упражнения.</w:t>
      </w:r>
      <w:r w:rsidRPr="00B73909">
        <w:rPr>
          <w:rFonts w:eastAsia="Times New Roman" w:cs="Times New Roman"/>
          <w:szCs w:val="24"/>
          <w:lang w:eastAsia="ru-RU"/>
        </w:rPr>
        <w:t xml:space="preserve"> "Марш", муз. М. Робера; "Бег", "Цветные флажки", муз. Е. Тиличеевой; "Кто лучше скачет?", "Шагают девочки и мальчики", муз. В. Золотарёва;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u w:val="single"/>
          <w:lang w:eastAsia="ru-RU"/>
        </w:rPr>
        <w:t xml:space="preserve">Этюды. </w:t>
      </w:r>
      <w:r w:rsidRPr="00B73909">
        <w:rPr>
          <w:rFonts w:eastAsia="Times New Roman" w:cs="Times New Roman"/>
          <w:szCs w:val="24"/>
          <w:lang w:eastAsia="ru-RU"/>
        </w:rPr>
        <w:t>"Медведи пляшут", муз. М. Красева; Показывай направление ("Марш", муз. Д. Кабалевского); каждая пара пляшет по-своему ("Ах ты, берёза", рус. нар. мелодия); "Попрыгунья", "Лягушки и аисты", муз. В. Витлина.</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 xml:space="preserve">Танцы и пляски. </w:t>
      </w:r>
      <w:r w:rsidRPr="00B73909">
        <w:rPr>
          <w:rFonts w:eastAsia="Times New Roman" w:cs="Times New Roman"/>
          <w:szCs w:val="24"/>
          <w:lang w:eastAsia="ru-RU"/>
        </w:rPr>
        <w:t>"Задорный танец", муз. В. Золотарёва;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Характерные танцы.</w:t>
      </w:r>
      <w:r w:rsidRPr="00B73909">
        <w:rPr>
          <w:rFonts w:eastAsia="Times New Roman" w:cs="Times New Roman"/>
          <w:szCs w:val="24"/>
          <w:lang w:eastAsia="ru-RU"/>
        </w:rPr>
        <w:t xml:space="preserve"> "Танец снежинок", муз. А. Жилина; "Выход к пляске медвежат", муз. М. Красева; "Матрёшки", муз. Ю. Слонова, сл. Л. Некрасовой.</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 xml:space="preserve">Хороводы. </w:t>
      </w:r>
      <w:r w:rsidRPr="00B73909">
        <w:rPr>
          <w:rFonts w:eastAsia="Times New Roman" w:cs="Times New Roman"/>
          <w:szCs w:val="24"/>
          <w:lang w:eastAsia="ru-RU"/>
        </w:rPr>
        <w:t>"Выйду ль я на реченьку", рус. нар. песня, обраб. В. Иванникова; "На горе-то калина", рус. нар. мелодия, обраб. А. Новикова.</w:t>
      </w:r>
    </w:p>
    <w:p w:rsidR="00B73909" w:rsidRPr="00B73909" w:rsidRDefault="00B73909" w:rsidP="00B73909">
      <w:pPr>
        <w:autoSpaceDE w:val="0"/>
        <w:autoSpaceDN w:val="0"/>
        <w:adjustRightInd w:val="0"/>
        <w:spacing w:after="0" w:line="240" w:lineRule="auto"/>
        <w:ind w:left="1" w:firstLine="529"/>
        <w:rPr>
          <w:rFonts w:eastAsia="Times New Roman" w:cs="Times New Roman"/>
          <w:i/>
          <w:iCs/>
          <w:color w:val="0070C0"/>
          <w:szCs w:val="24"/>
          <w:lang w:eastAsia="ru-RU"/>
        </w:rPr>
      </w:pPr>
      <w:r w:rsidRPr="00B73909">
        <w:rPr>
          <w:rFonts w:eastAsia="Times New Roman" w:cs="Times New Roman"/>
          <w:i/>
          <w:iCs/>
          <w:color w:val="0070C0"/>
          <w:szCs w:val="24"/>
          <w:lang w:eastAsia="ru-RU"/>
        </w:rPr>
        <w:t>Примерный перечень произведений для музыкально-ритмических движений (из программы «Крымский веночек»).</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Белорусские: «Лявониха», «Найди свой цвет», нар. мелодия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Греческие: «Сиртаки», муз. М. Теодаракиса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Крымскотатарские: «Детская хайтарма», «Пастушья хайтарма», «Платочек», нар. мелодия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Немецкие: «Снежный вальс», муз нар.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Русские: «Кадриль», «Приглашение», нар. мелодия «Ах ты, берёза», обр. И. Арсеева, «Круговая пляска», нар. мелодия, обр. С. Разорёнова, «Пошла млада за водой», хоровод, обр. В. Агафонникова, «Парный танец», муз. Е. Тиличеевой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Украинские: «Переменный шаг», нар. мелодия, «Гопачок», муз. Г. Петрицкого, «Танец мальчиков с сопилками», нар. мелодия «Аркан», «Танец девочек с платками», нар. мелодия, «Ой, гарна я, гарна», «Танец с бубнами», нар. мелодия, обр. М. Вериковского, «Приглашение», нар. мелодия, «Кривой танец», нар. мелодия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Цыганские: «Цыганский жок», «Цыганская венгерка», «Цыганочка» и др.</w:t>
      </w:r>
    </w:p>
    <w:p w:rsidR="00B73909" w:rsidRPr="00B73909" w:rsidRDefault="00B73909" w:rsidP="00B73909">
      <w:pPr>
        <w:autoSpaceDE w:val="0"/>
        <w:autoSpaceDN w:val="0"/>
        <w:adjustRightInd w:val="0"/>
        <w:spacing w:after="0" w:line="240" w:lineRule="auto"/>
        <w:ind w:left="1" w:firstLine="529"/>
        <w:rPr>
          <w:rFonts w:eastAsia="Times New Roman" w:cs="Times New Roman"/>
          <w:i/>
          <w:iCs/>
          <w:szCs w:val="24"/>
          <w:lang w:eastAsia="ru-RU"/>
        </w:rPr>
      </w:pPr>
      <w:r w:rsidRPr="00B73909">
        <w:rPr>
          <w:rFonts w:eastAsia="Times New Roman" w:cs="Times New Roman"/>
          <w:i/>
          <w:iCs/>
          <w:szCs w:val="24"/>
          <w:lang w:eastAsia="ru-RU"/>
        </w:rPr>
        <w:t>Музыкальные игры.</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 xml:space="preserve">Игры. </w:t>
      </w:r>
      <w:r w:rsidRPr="00B73909">
        <w:rPr>
          <w:rFonts w:eastAsia="Times New Roman" w:cs="Times New Roman"/>
          <w:szCs w:val="24"/>
          <w:lang w:eastAsia="ru-RU"/>
        </w:rPr>
        <w:t>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lastRenderedPageBreak/>
        <w:t xml:space="preserve">Игры с пением. </w:t>
      </w:r>
      <w:r w:rsidRPr="00B73909">
        <w:rPr>
          <w:rFonts w:eastAsia="Times New Roman" w:cs="Times New Roman"/>
          <w:szCs w:val="24"/>
          <w:lang w:eastAsia="ru-RU"/>
        </w:rPr>
        <w:t>"Плетень", рус. нар. мелодия "Сеяли девушки", обр. И. Кишко; "Узнай по голосу", муз. В. Ребикова ("Пьеса"); "Теремок", рус. нар. песня; "Метелица", "Ой, вставала я ранёшенько", рус. нар. песни; "Ищи", муз. Т. Ломовой; "Со вьюном я хожу", рус. нар. песня, обраб. А. Гречанинова; "Савка и Гришка", белорус. нар. песня.</w:t>
      </w:r>
    </w:p>
    <w:p w:rsidR="00B73909" w:rsidRPr="00B73909" w:rsidRDefault="00B73909" w:rsidP="00B73909">
      <w:pPr>
        <w:autoSpaceDE w:val="0"/>
        <w:autoSpaceDN w:val="0"/>
        <w:adjustRightInd w:val="0"/>
        <w:spacing w:after="0" w:line="240" w:lineRule="auto"/>
        <w:ind w:left="1" w:firstLine="529"/>
        <w:rPr>
          <w:rFonts w:eastAsia="Times New Roman" w:cs="Times New Roman"/>
          <w:i/>
          <w:iCs/>
          <w:szCs w:val="24"/>
          <w:lang w:eastAsia="ru-RU"/>
        </w:rPr>
      </w:pPr>
      <w:r w:rsidRPr="00B73909">
        <w:rPr>
          <w:rFonts w:eastAsia="Times New Roman" w:cs="Times New Roman"/>
          <w:i/>
          <w:iCs/>
          <w:szCs w:val="24"/>
          <w:lang w:eastAsia="ru-RU"/>
        </w:rPr>
        <w:t>Музыкально-дидактические игры.</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Развитие звуковысотного слуха.</w:t>
      </w:r>
      <w:r w:rsidRPr="00B73909">
        <w:rPr>
          <w:rFonts w:eastAsia="Times New Roman" w:cs="Times New Roman"/>
          <w:szCs w:val="24"/>
          <w:lang w:eastAsia="ru-RU"/>
        </w:rPr>
        <w:t xml:space="preserve"> "Три поросёнка", "Подумай, отгадай", "Звуки разные бывают", "Весёлые Петрушки".</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Развитие чувства ритма.</w:t>
      </w:r>
      <w:r w:rsidRPr="00B73909">
        <w:rPr>
          <w:rFonts w:eastAsia="Times New Roman" w:cs="Times New Roman"/>
          <w:szCs w:val="24"/>
          <w:lang w:eastAsia="ru-RU"/>
        </w:rPr>
        <w:t xml:space="preserve"> "Прогулка в парк", "Выполни задание", "Определи по ритму". Развитие тембрового слуха. "Угадай, на чём играю", "Рассказ музыкального инструмента", "Музыкальный домик".</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Развитие диатонического слуха.</w:t>
      </w:r>
      <w:r w:rsidRPr="00B73909">
        <w:rPr>
          <w:rFonts w:eastAsia="Times New Roman" w:cs="Times New Roman"/>
          <w:szCs w:val="24"/>
          <w:lang w:eastAsia="ru-RU"/>
        </w:rPr>
        <w:t xml:space="preserve"> "Громко-тихо запоём", "Звенящие колокольчики, ищи".</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Развитие восприятия музыки.</w:t>
      </w:r>
      <w:r w:rsidRPr="00B73909">
        <w:rPr>
          <w:rFonts w:eastAsia="Times New Roman" w:cs="Times New Roman"/>
          <w:szCs w:val="24"/>
          <w:lang w:eastAsia="ru-RU"/>
        </w:rPr>
        <w:t xml:space="preserve"> "На лугу", "Песня – танец – марш", "Времена года", "Наши любимые произведения".</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Развитие музыкальной памяти.</w:t>
      </w:r>
      <w:r w:rsidRPr="00B73909">
        <w:rPr>
          <w:rFonts w:eastAsia="Times New Roman" w:cs="Times New Roman"/>
          <w:szCs w:val="24"/>
          <w:lang w:eastAsia="ru-RU"/>
        </w:rPr>
        <w:t xml:space="preserve"> "Назови композитора", "Угадай песню", "Повтори мелодию", "Узнай произведение".</w:t>
      </w:r>
    </w:p>
    <w:p w:rsidR="00B73909" w:rsidRPr="00B73909" w:rsidRDefault="00B73909" w:rsidP="00B73909">
      <w:pPr>
        <w:autoSpaceDE w:val="0"/>
        <w:autoSpaceDN w:val="0"/>
        <w:adjustRightInd w:val="0"/>
        <w:spacing w:after="0" w:line="240" w:lineRule="auto"/>
        <w:ind w:left="1" w:firstLine="529"/>
        <w:rPr>
          <w:rFonts w:eastAsia="Times New Roman" w:cs="Times New Roman"/>
          <w:i/>
          <w:iCs/>
          <w:color w:val="0070C0"/>
          <w:szCs w:val="24"/>
          <w:lang w:eastAsia="ru-RU"/>
        </w:rPr>
      </w:pPr>
      <w:r w:rsidRPr="00B73909">
        <w:rPr>
          <w:rFonts w:eastAsia="Times New Roman" w:cs="Times New Roman"/>
          <w:i/>
          <w:iCs/>
          <w:color w:val="0070C0"/>
          <w:szCs w:val="24"/>
          <w:lang w:eastAsia="ru-RU"/>
        </w:rPr>
        <w:t>Примерный перечень музыкальных игр (из программы «Крымский веночек»).</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xml:space="preserve">– Армянские: «Чижик», «Зайчик» и др. </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xml:space="preserve">– Белорусские: «Лавата» и др. </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Болгарские: «Лисичка и сторожа», «Ой, ладо», «Колечко»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xml:space="preserve">– Греческие: «Колечко» и др. </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Крымскотатарские: «Между нами речка», «Продаем горшки», «Спутанные кони», «Овечка», «Скачки», «Волк и заяц», «Яблоки», «Игра с мячом»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Немецкие: «В метель-метелицу», «К нам иди», муз. и сл. Э. Нотдорф, «Времена года», нар. песня, обр. Т. Попатенко, сл. А. Кузнецовой, «Снова в круг», нар. песня, обр. В. Попова, сл. Я. Серпина, «Раз, два, три, четыре, пять»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Русские: «Гуси-лебеди», «Заря», «Каравай», «Горелки», «Будь ловким», муз. Н. Ладухина, «Ищи игрушку», нар. мелодия, обр. В. Агафонникова, «Ловушка», нар. мелодия, обр. Сидельникова, «Займи домик», муз. М. Магиденко, «Узнай по голосу», муз. Е. Тиличеевой, «Найди себе пару», муз. Т. Ломовой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Украинские: «Дождик», «Не пустим», нар. мелодия, «Перепёлочка», «Подоляночка», нар. мелодия «Пойдём в лес», нар. песня, «Мак», нар. песня, обр. М. Лысенко, «Ой, на горі жито», нар. мел., обр. К. Стеценко и др.</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Инсценировки и музыкальные спектакли.</w:t>
      </w:r>
      <w:r w:rsidRPr="00B73909">
        <w:rPr>
          <w:rFonts w:eastAsia="Times New Roman" w:cs="Times New Roman"/>
          <w:szCs w:val="24"/>
          <w:lang w:eastAsia="ru-RU"/>
        </w:rPr>
        <w:t xml:space="preserve"> "Как у наших у ворот", рус. нар. мелодия, обр. В. Агафонникова; "Как на тоненький ледок", рус. нар. песня; "На зелёном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Развитие танцевально-игрового творчества.</w:t>
      </w:r>
      <w:r w:rsidRPr="00B73909">
        <w:rPr>
          <w:rFonts w:eastAsia="Times New Roman" w:cs="Times New Roman"/>
          <w:szCs w:val="24"/>
          <w:lang w:eastAsia="ru-RU"/>
        </w:rPr>
        <w:t xml:space="preserve">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Разорёнова; "Вышли куклы танцевать", муз. В. Витлина; "Полька", латв. нар. мелодия, обраб. А. Жилинского; "Русский перепляс", рус. нар. песня, обраб. К. Волкова.</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Игра на детских музыкальных инструментах.</w:t>
      </w:r>
      <w:r w:rsidRPr="00B73909">
        <w:rPr>
          <w:rFonts w:eastAsia="Times New Roman" w:cs="Times New Roman"/>
          <w:szCs w:val="24"/>
          <w:lang w:eastAsia="ru-RU"/>
        </w:rPr>
        <w:t xml:space="preserve"> "Бубенчики", "Гармошка", муз. Е. Тиличеевой, сл. М. Долинова; "Наш оркестр", муз. Е. Тиличеевой, сл. Ю. Островского "На зелёном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берёза стояла", рус. нар. песни; "К нам гости пришли", муз. А. Александрова; "Вальс", муз. Е. Тиличеевой.</w:t>
      </w:r>
    </w:p>
    <w:p w:rsidR="00B73909" w:rsidRPr="00B73909" w:rsidRDefault="00B73909" w:rsidP="00B73909">
      <w:pPr>
        <w:autoSpaceDE w:val="0"/>
        <w:autoSpaceDN w:val="0"/>
        <w:adjustRightInd w:val="0"/>
        <w:spacing w:after="0" w:line="240" w:lineRule="auto"/>
        <w:ind w:left="1" w:firstLine="529"/>
        <w:rPr>
          <w:rFonts w:eastAsia="Times New Roman" w:cs="Times New Roman"/>
          <w:i/>
          <w:iCs/>
          <w:color w:val="0070C0"/>
          <w:szCs w:val="24"/>
          <w:lang w:eastAsia="ru-RU"/>
        </w:rPr>
      </w:pPr>
      <w:r w:rsidRPr="00B73909">
        <w:rPr>
          <w:rFonts w:eastAsia="Times New Roman" w:cs="Times New Roman"/>
          <w:i/>
          <w:iCs/>
          <w:color w:val="0070C0"/>
          <w:szCs w:val="24"/>
          <w:lang w:eastAsia="ru-RU"/>
        </w:rPr>
        <w:t>Примерный перечень произведений для игры на детских музыкальных инструментах (из программы «Крымский веночек»).</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lastRenderedPageBreak/>
        <w:t>– Крымскотатарские: «Есть у меня рыжая коза»; «Моя уточка», муз. С. Усеинова; «Луженый казан», нар. песня; «Играй, моя свирель», нар. песня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Русские: «Птички», муз. Е. Тиличеевой, «Новогодняя полька», муз. А. Александрова, «Маленькие музыканты», муз. В. Семёнова, «Сорока-сорока», нар. мелодия, обр. Т. Попатенко, «Танец маленьких лебедей», муз. П. Чайковского, «Дождик», нар. напев, обр. Ю. Слонова, «Андрей-воробей», нар. прибаутка, обр. Е. Тиличеевой и др.</w:t>
      </w:r>
    </w:p>
    <w:p w:rsidR="00B73909" w:rsidRPr="00B73909" w:rsidRDefault="00B73909" w:rsidP="00B73909">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rPr>
          <w:rFonts w:eastAsia="Times New Roman" w:cs="Times New Roman"/>
          <w:color w:val="0070C0"/>
          <w:szCs w:val="24"/>
          <w:lang w:eastAsia="ru-RU"/>
        </w:rPr>
      </w:pPr>
      <w:r w:rsidRPr="00B73909">
        <w:rPr>
          <w:rFonts w:eastAsia="Times New Roman" w:cs="Times New Roman"/>
          <w:color w:val="0070C0"/>
          <w:szCs w:val="24"/>
          <w:lang w:eastAsia="ru-RU"/>
        </w:rPr>
        <w:t>– Украинские: «Ой, лопнул обруч», «Два медведя», нар. песня, «Печу, печу хлібчик», нар. песня (игра на металлофонах), «Щедрик-ведрик», муз. Я. Степового, «Кума, кума, что варила?», муз. Я. Степового и др.</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p>
    <w:p w:rsidR="003B73ED" w:rsidRDefault="00B73909" w:rsidP="00007DD9">
      <w:pPr>
        <w:tabs>
          <w:tab w:val="left" w:pos="8430"/>
        </w:tabs>
        <w:autoSpaceDE w:val="0"/>
        <w:autoSpaceDN w:val="0"/>
        <w:adjustRightInd w:val="0"/>
        <w:spacing w:after="0" w:line="240" w:lineRule="auto"/>
        <w:ind w:left="1" w:firstLine="529"/>
        <w:rPr>
          <w:rFonts w:eastAsia="Times New Roman" w:cs="Times New Roman"/>
          <w:b/>
          <w:bCs/>
          <w:i/>
          <w:iCs/>
          <w:szCs w:val="24"/>
          <w:lang w:eastAsia="ru-RU"/>
        </w:rPr>
      </w:pPr>
      <w:r w:rsidRPr="00B73909">
        <w:rPr>
          <w:rFonts w:eastAsia="Times New Roman" w:cs="Times New Roman"/>
          <w:b/>
          <w:bCs/>
          <w:i/>
          <w:iCs/>
          <w:szCs w:val="24"/>
          <w:lang w:eastAsia="ru-RU"/>
        </w:rPr>
        <w:t>3.4.3. Примерный перечень произведений изобразительного искусства</w:t>
      </w:r>
    </w:p>
    <w:p w:rsidR="00B73909" w:rsidRPr="00B73909" w:rsidRDefault="00007DD9" w:rsidP="00007DD9">
      <w:pPr>
        <w:tabs>
          <w:tab w:val="left" w:pos="8430"/>
        </w:tabs>
        <w:autoSpaceDE w:val="0"/>
        <w:autoSpaceDN w:val="0"/>
        <w:adjustRightInd w:val="0"/>
        <w:spacing w:after="0" w:line="240" w:lineRule="auto"/>
        <w:ind w:left="1" w:firstLine="529"/>
        <w:rPr>
          <w:rFonts w:eastAsia="Times New Roman" w:cs="Times New Roman"/>
          <w:b/>
          <w:bCs/>
          <w:i/>
          <w:iCs/>
          <w:szCs w:val="24"/>
          <w:lang w:eastAsia="ru-RU"/>
        </w:rPr>
      </w:pPr>
      <w:r>
        <w:rPr>
          <w:rFonts w:eastAsia="Times New Roman" w:cs="Times New Roman"/>
          <w:b/>
          <w:bCs/>
          <w:i/>
          <w:iCs/>
          <w:szCs w:val="24"/>
          <w:lang w:eastAsia="ru-RU"/>
        </w:rPr>
        <w:tab/>
      </w:r>
    </w:p>
    <w:p w:rsidR="00B73909" w:rsidRPr="00B73909" w:rsidRDefault="00B73909" w:rsidP="00B73909">
      <w:pPr>
        <w:autoSpaceDE w:val="0"/>
        <w:autoSpaceDN w:val="0"/>
        <w:adjustRightInd w:val="0"/>
        <w:spacing w:after="0" w:line="240" w:lineRule="auto"/>
        <w:ind w:left="1" w:hanging="1"/>
        <w:jc w:val="center"/>
        <w:rPr>
          <w:rFonts w:eastAsia="Times New Roman" w:cs="Times New Roman"/>
          <w:b/>
          <w:bCs/>
          <w:i/>
          <w:iCs/>
          <w:szCs w:val="24"/>
          <w:lang w:eastAsia="ru-RU"/>
        </w:rPr>
      </w:pPr>
      <w:r w:rsidRPr="00B73909">
        <w:rPr>
          <w:rFonts w:eastAsia="Times New Roman" w:cs="Times New Roman"/>
          <w:b/>
          <w:bCs/>
          <w:i/>
          <w:iCs/>
          <w:szCs w:val="24"/>
          <w:lang w:eastAsia="ru-RU"/>
        </w:rPr>
        <w:t xml:space="preserve">Примерный перечень произведений изобразительного искусства </w:t>
      </w:r>
    </w:p>
    <w:p w:rsidR="00B73909" w:rsidRPr="00B73909" w:rsidRDefault="00B73909" w:rsidP="00B73909">
      <w:pPr>
        <w:autoSpaceDE w:val="0"/>
        <w:autoSpaceDN w:val="0"/>
        <w:adjustRightInd w:val="0"/>
        <w:spacing w:after="0" w:line="240" w:lineRule="auto"/>
        <w:ind w:left="1" w:hanging="1"/>
        <w:jc w:val="center"/>
        <w:rPr>
          <w:rFonts w:eastAsia="Times New Roman" w:cs="Times New Roman"/>
          <w:b/>
          <w:bCs/>
          <w:szCs w:val="24"/>
          <w:lang w:eastAsia="ru-RU"/>
        </w:rPr>
      </w:pPr>
      <w:r w:rsidRPr="00B73909">
        <w:rPr>
          <w:rFonts w:eastAsia="Times New Roman" w:cs="Times New Roman"/>
          <w:b/>
          <w:bCs/>
          <w:i/>
          <w:iCs/>
          <w:szCs w:val="24"/>
          <w:lang w:eastAsia="ru-RU"/>
        </w:rPr>
        <w:t>для детей</w:t>
      </w:r>
      <w:r w:rsidRPr="00B73909">
        <w:rPr>
          <w:rFonts w:eastAsia="Times New Roman" w:cs="Times New Roman"/>
          <w:b/>
          <w:bCs/>
          <w:szCs w:val="24"/>
          <w:lang w:eastAsia="ru-RU"/>
        </w:rPr>
        <w:t xml:space="preserve"> </w:t>
      </w:r>
      <w:r w:rsidRPr="00B73909">
        <w:rPr>
          <w:rFonts w:eastAsia="Times New Roman" w:cs="Times New Roman"/>
          <w:b/>
          <w:bCs/>
          <w:i/>
          <w:iCs/>
          <w:szCs w:val="24"/>
          <w:u w:val="single"/>
          <w:lang w:eastAsia="ru-RU"/>
        </w:rPr>
        <w:t>от 2 до 3 лет</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Иллюстрации к книгам:</w:t>
      </w:r>
      <w:r w:rsidRPr="00B73909">
        <w:rPr>
          <w:rFonts w:eastAsia="Times New Roman" w:cs="Times New Roman"/>
          <w:szCs w:val="24"/>
          <w:lang w:eastAsia="ru-RU"/>
        </w:rPr>
        <w:t xml:space="preserve"> В.Г. Сутеев "Кораблик", "Кто сказал мяу?", "Цыплёнок и Утёнок"; Ю.А. Васнецов к книге "Колобок", "Теремок".</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p>
    <w:p w:rsidR="00B73909" w:rsidRPr="00B73909" w:rsidRDefault="00B73909" w:rsidP="00B73909">
      <w:pPr>
        <w:autoSpaceDE w:val="0"/>
        <w:autoSpaceDN w:val="0"/>
        <w:adjustRightInd w:val="0"/>
        <w:spacing w:after="0" w:line="240" w:lineRule="auto"/>
        <w:ind w:left="1" w:hanging="1"/>
        <w:jc w:val="center"/>
        <w:rPr>
          <w:rFonts w:eastAsia="Times New Roman" w:cs="Times New Roman"/>
          <w:b/>
          <w:bCs/>
          <w:i/>
          <w:iCs/>
          <w:szCs w:val="24"/>
          <w:lang w:eastAsia="ru-RU"/>
        </w:rPr>
      </w:pPr>
      <w:r w:rsidRPr="00B73909">
        <w:rPr>
          <w:rFonts w:eastAsia="Times New Roman" w:cs="Times New Roman"/>
          <w:b/>
          <w:bCs/>
          <w:i/>
          <w:iCs/>
          <w:szCs w:val="24"/>
          <w:lang w:eastAsia="ru-RU"/>
        </w:rPr>
        <w:t>Примерный перечень произведений изобразительного искусства</w:t>
      </w:r>
    </w:p>
    <w:p w:rsidR="00B73909" w:rsidRDefault="00B73909" w:rsidP="00B73909">
      <w:pPr>
        <w:autoSpaceDE w:val="0"/>
        <w:autoSpaceDN w:val="0"/>
        <w:adjustRightInd w:val="0"/>
        <w:spacing w:after="0" w:line="240" w:lineRule="auto"/>
        <w:ind w:left="1" w:hanging="1"/>
        <w:jc w:val="center"/>
        <w:rPr>
          <w:rFonts w:eastAsia="Times New Roman" w:cs="Times New Roman"/>
          <w:b/>
          <w:bCs/>
          <w:i/>
          <w:iCs/>
          <w:szCs w:val="24"/>
          <w:u w:val="single"/>
          <w:lang w:eastAsia="ru-RU"/>
        </w:rPr>
      </w:pPr>
      <w:r w:rsidRPr="00B73909">
        <w:rPr>
          <w:rFonts w:eastAsia="Times New Roman" w:cs="Times New Roman"/>
          <w:b/>
          <w:bCs/>
          <w:i/>
          <w:iCs/>
          <w:szCs w:val="24"/>
          <w:lang w:eastAsia="ru-RU"/>
        </w:rPr>
        <w:t>для детей</w:t>
      </w:r>
      <w:r w:rsidRPr="00B73909">
        <w:rPr>
          <w:rFonts w:eastAsia="Times New Roman" w:cs="Times New Roman"/>
          <w:b/>
          <w:bCs/>
          <w:szCs w:val="24"/>
          <w:lang w:eastAsia="ru-RU"/>
        </w:rPr>
        <w:t xml:space="preserve"> </w:t>
      </w:r>
      <w:r w:rsidRPr="00B73909">
        <w:rPr>
          <w:rFonts w:eastAsia="Times New Roman" w:cs="Times New Roman"/>
          <w:b/>
          <w:bCs/>
          <w:i/>
          <w:iCs/>
          <w:szCs w:val="24"/>
          <w:u w:val="single"/>
          <w:lang w:eastAsia="ru-RU"/>
        </w:rPr>
        <w:t>от 3 до 4 лет</w:t>
      </w:r>
    </w:p>
    <w:p w:rsidR="003B73ED" w:rsidRPr="00B73909" w:rsidRDefault="003B73ED" w:rsidP="00B73909">
      <w:pPr>
        <w:autoSpaceDE w:val="0"/>
        <w:autoSpaceDN w:val="0"/>
        <w:adjustRightInd w:val="0"/>
        <w:spacing w:after="0" w:line="240" w:lineRule="auto"/>
        <w:ind w:left="1" w:hanging="1"/>
        <w:jc w:val="center"/>
        <w:rPr>
          <w:rFonts w:eastAsia="Times New Roman" w:cs="Times New Roman"/>
          <w:b/>
          <w:bCs/>
          <w:i/>
          <w:iCs/>
          <w:szCs w:val="24"/>
          <w:lang w:eastAsia="ru-RU"/>
        </w:rPr>
      </w:pP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Иллюстрации к книгам:</w:t>
      </w:r>
      <w:r w:rsidRPr="00B73909">
        <w:rPr>
          <w:rFonts w:eastAsia="Times New Roman" w:cs="Times New Roman"/>
          <w:szCs w:val="24"/>
          <w:lang w:eastAsia="ru-RU"/>
        </w:rPr>
        <w:t xml:space="preserve"> Е.И. Чарушин "Рассказы о животных"; Ю.А. Васнецов к книге Л.Н. Толстого "Три медведя".</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Иллюстрации, репродукции картин:</w:t>
      </w:r>
      <w:r w:rsidRPr="00B73909">
        <w:rPr>
          <w:rFonts w:eastAsia="Times New Roman" w:cs="Times New Roman"/>
          <w:szCs w:val="24"/>
          <w:lang w:eastAsia="ru-RU"/>
        </w:rPr>
        <w:t xml:space="preserve"> П.П. Кончаловский "Клубника", "Сирень в корзине"; К.С. Петров-Водкин "Яблоки на красном фоне"; Н.Н. Жуков "Ёлка в нашей гостиной"; М.И. Климентов "Курица с цыплятами".</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p>
    <w:p w:rsidR="00B73909" w:rsidRPr="00B73909" w:rsidRDefault="00B73909" w:rsidP="00B73909">
      <w:pPr>
        <w:autoSpaceDE w:val="0"/>
        <w:autoSpaceDN w:val="0"/>
        <w:adjustRightInd w:val="0"/>
        <w:spacing w:after="0" w:line="240" w:lineRule="auto"/>
        <w:ind w:left="1" w:hanging="1"/>
        <w:jc w:val="center"/>
        <w:rPr>
          <w:rFonts w:eastAsia="Times New Roman" w:cs="Times New Roman"/>
          <w:b/>
          <w:bCs/>
          <w:i/>
          <w:iCs/>
          <w:szCs w:val="24"/>
          <w:lang w:eastAsia="ru-RU"/>
        </w:rPr>
      </w:pPr>
      <w:r w:rsidRPr="00B73909">
        <w:rPr>
          <w:rFonts w:eastAsia="Times New Roman" w:cs="Times New Roman"/>
          <w:b/>
          <w:bCs/>
          <w:i/>
          <w:iCs/>
          <w:szCs w:val="24"/>
          <w:lang w:eastAsia="ru-RU"/>
        </w:rPr>
        <w:t>Примерный перечень произведений изобразительного искусства</w:t>
      </w:r>
    </w:p>
    <w:p w:rsidR="00B73909" w:rsidRDefault="00B73909" w:rsidP="00B73909">
      <w:pPr>
        <w:autoSpaceDE w:val="0"/>
        <w:autoSpaceDN w:val="0"/>
        <w:adjustRightInd w:val="0"/>
        <w:spacing w:after="0" w:line="240" w:lineRule="auto"/>
        <w:ind w:left="1" w:firstLine="529"/>
        <w:jc w:val="center"/>
        <w:rPr>
          <w:rFonts w:eastAsia="Times New Roman" w:cs="Times New Roman"/>
          <w:b/>
          <w:bCs/>
          <w:i/>
          <w:iCs/>
          <w:szCs w:val="24"/>
          <w:u w:val="single"/>
          <w:lang w:eastAsia="ru-RU"/>
        </w:rPr>
      </w:pPr>
      <w:r w:rsidRPr="00B73909">
        <w:rPr>
          <w:rFonts w:eastAsia="Times New Roman" w:cs="Times New Roman"/>
          <w:b/>
          <w:bCs/>
          <w:i/>
          <w:iCs/>
          <w:szCs w:val="24"/>
          <w:lang w:eastAsia="ru-RU"/>
        </w:rPr>
        <w:t>для детей</w:t>
      </w:r>
      <w:r w:rsidRPr="00B73909">
        <w:rPr>
          <w:rFonts w:eastAsia="Times New Roman" w:cs="Times New Roman"/>
          <w:b/>
          <w:bCs/>
          <w:szCs w:val="24"/>
          <w:lang w:eastAsia="ru-RU"/>
        </w:rPr>
        <w:t xml:space="preserve"> </w:t>
      </w:r>
      <w:r w:rsidRPr="00B73909">
        <w:rPr>
          <w:rFonts w:eastAsia="Times New Roman" w:cs="Times New Roman"/>
          <w:b/>
          <w:bCs/>
          <w:i/>
          <w:iCs/>
          <w:szCs w:val="24"/>
          <w:u w:val="single"/>
          <w:lang w:eastAsia="ru-RU"/>
        </w:rPr>
        <w:t>от 4 до 5 лет</w:t>
      </w:r>
    </w:p>
    <w:p w:rsidR="003B73ED" w:rsidRPr="00B73909" w:rsidRDefault="003B73ED" w:rsidP="00B73909">
      <w:pPr>
        <w:autoSpaceDE w:val="0"/>
        <w:autoSpaceDN w:val="0"/>
        <w:adjustRightInd w:val="0"/>
        <w:spacing w:after="0" w:line="240" w:lineRule="auto"/>
        <w:ind w:left="1" w:firstLine="529"/>
        <w:jc w:val="center"/>
        <w:rPr>
          <w:rFonts w:eastAsia="Times New Roman" w:cs="Times New Roman"/>
          <w:b/>
          <w:bCs/>
          <w:i/>
          <w:iCs/>
          <w:szCs w:val="24"/>
          <w:lang w:eastAsia="ru-RU"/>
        </w:rPr>
      </w:pP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Иллюстрации, репродукции картин:</w:t>
      </w:r>
      <w:r w:rsidRPr="00B73909">
        <w:rPr>
          <w:rFonts w:eastAsia="Times New Roman" w:cs="Times New Roman"/>
          <w:szCs w:val="24"/>
          <w:lang w:eastAsia="ru-RU"/>
        </w:rPr>
        <w:t xml:space="preserve">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Иллюстрации к книгам:</w:t>
      </w:r>
      <w:r w:rsidRPr="00B73909">
        <w:rPr>
          <w:rFonts w:eastAsia="Times New Roman" w:cs="Times New Roman"/>
          <w:szCs w:val="24"/>
          <w:lang w:eastAsia="ru-RU"/>
        </w:rPr>
        <w:t xml:space="preserve"> В.В. Лебедев к книге С.Я. Маршака "Усатый-полосатый".</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p>
    <w:p w:rsidR="00B73909" w:rsidRPr="00B73909" w:rsidRDefault="00B73909" w:rsidP="00B73909">
      <w:pPr>
        <w:autoSpaceDE w:val="0"/>
        <w:autoSpaceDN w:val="0"/>
        <w:adjustRightInd w:val="0"/>
        <w:spacing w:after="0" w:line="240" w:lineRule="auto"/>
        <w:ind w:left="1" w:hanging="1"/>
        <w:jc w:val="center"/>
        <w:rPr>
          <w:rFonts w:eastAsia="Times New Roman" w:cs="Times New Roman"/>
          <w:b/>
          <w:bCs/>
          <w:i/>
          <w:iCs/>
          <w:szCs w:val="24"/>
          <w:lang w:eastAsia="ru-RU"/>
        </w:rPr>
      </w:pPr>
      <w:r w:rsidRPr="00B73909">
        <w:rPr>
          <w:rFonts w:eastAsia="Times New Roman" w:cs="Times New Roman"/>
          <w:b/>
          <w:bCs/>
          <w:i/>
          <w:iCs/>
          <w:szCs w:val="24"/>
          <w:lang w:eastAsia="ru-RU"/>
        </w:rPr>
        <w:t>Примерный перечень произведений изобразительного искусства</w:t>
      </w:r>
    </w:p>
    <w:p w:rsidR="00B73909" w:rsidRDefault="00B73909" w:rsidP="00B73909">
      <w:pPr>
        <w:autoSpaceDE w:val="0"/>
        <w:autoSpaceDN w:val="0"/>
        <w:adjustRightInd w:val="0"/>
        <w:spacing w:after="0" w:line="240" w:lineRule="auto"/>
        <w:ind w:left="1" w:firstLine="529"/>
        <w:jc w:val="center"/>
        <w:rPr>
          <w:rFonts w:eastAsia="Times New Roman" w:cs="Times New Roman"/>
          <w:b/>
          <w:bCs/>
          <w:i/>
          <w:iCs/>
          <w:szCs w:val="24"/>
          <w:u w:val="single"/>
          <w:lang w:eastAsia="ru-RU"/>
        </w:rPr>
      </w:pPr>
      <w:r w:rsidRPr="00B73909">
        <w:rPr>
          <w:rFonts w:eastAsia="Times New Roman" w:cs="Times New Roman"/>
          <w:b/>
          <w:bCs/>
          <w:i/>
          <w:iCs/>
          <w:szCs w:val="24"/>
          <w:lang w:eastAsia="ru-RU"/>
        </w:rPr>
        <w:t xml:space="preserve">для детей от </w:t>
      </w:r>
      <w:r w:rsidRPr="00B73909">
        <w:rPr>
          <w:rFonts w:eastAsia="Times New Roman" w:cs="Times New Roman"/>
          <w:b/>
          <w:bCs/>
          <w:i/>
          <w:iCs/>
          <w:szCs w:val="24"/>
          <w:u w:val="single"/>
          <w:lang w:eastAsia="ru-RU"/>
        </w:rPr>
        <w:t>5 до 6 лет</w:t>
      </w:r>
    </w:p>
    <w:p w:rsidR="003B73ED" w:rsidRPr="00B73909" w:rsidRDefault="003B73ED" w:rsidP="00B73909">
      <w:pPr>
        <w:autoSpaceDE w:val="0"/>
        <w:autoSpaceDN w:val="0"/>
        <w:adjustRightInd w:val="0"/>
        <w:spacing w:after="0" w:line="240" w:lineRule="auto"/>
        <w:ind w:left="1" w:firstLine="529"/>
        <w:jc w:val="center"/>
        <w:rPr>
          <w:rFonts w:eastAsia="Times New Roman" w:cs="Times New Roman"/>
          <w:b/>
          <w:bCs/>
          <w:i/>
          <w:iCs/>
          <w:szCs w:val="24"/>
          <w:lang w:eastAsia="ru-RU"/>
        </w:rPr>
      </w:pP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Иллюстрации, репродукции картин:</w:t>
      </w:r>
      <w:r w:rsidRPr="00B73909">
        <w:rPr>
          <w:rFonts w:eastAsia="Times New Roman" w:cs="Times New Roman"/>
          <w:szCs w:val="24"/>
          <w:lang w:eastAsia="ru-RU"/>
        </w:rPr>
        <w:t xml:space="preserve"> Ф.А. Васильев "Перед дождём"; И.Е. Репин "Осенний букет"; А.А. Пластов "Первый снег"; И.Э. Грабарь "Февральская лазурь"; Б.М. Кустодиев "Масленица"; Ф.В. Сычков "Катание с горы зимой"; И.И. Левитан "Берёзовая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"Ковёр-самолет".</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Иллюстрации к книгам:</w:t>
      </w:r>
      <w:r w:rsidRPr="00B73909">
        <w:rPr>
          <w:rFonts w:eastAsia="Times New Roman" w:cs="Times New Roman"/>
          <w:szCs w:val="24"/>
          <w:lang w:eastAsia="ru-RU"/>
        </w:rPr>
        <w:t xml:space="preserve"> И.Я. Билибин "Сестрица Алёнушка и братец Иванушка", "Царевна-лягушка", "Василиса Прекрасная".</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p>
    <w:p w:rsidR="00B73909" w:rsidRPr="00B73909" w:rsidRDefault="00B73909" w:rsidP="00B73909">
      <w:pPr>
        <w:autoSpaceDE w:val="0"/>
        <w:autoSpaceDN w:val="0"/>
        <w:adjustRightInd w:val="0"/>
        <w:spacing w:after="0" w:line="240" w:lineRule="auto"/>
        <w:ind w:left="1" w:hanging="1"/>
        <w:jc w:val="center"/>
        <w:rPr>
          <w:rFonts w:eastAsia="Times New Roman" w:cs="Times New Roman"/>
          <w:b/>
          <w:bCs/>
          <w:i/>
          <w:iCs/>
          <w:szCs w:val="24"/>
          <w:lang w:eastAsia="ru-RU"/>
        </w:rPr>
      </w:pPr>
      <w:r w:rsidRPr="00B73909">
        <w:rPr>
          <w:rFonts w:eastAsia="Times New Roman" w:cs="Times New Roman"/>
          <w:b/>
          <w:bCs/>
          <w:i/>
          <w:iCs/>
          <w:szCs w:val="24"/>
          <w:lang w:eastAsia="ru-RU"/>
        </w:rPr>
        <w:t>Примерный перечень произведений изобразительного искусства</w:t>
      </w:r>
    </w:p>
    <w:p w:rsidR="00B73909" w:rsidRDefault="00B73909" w:rsidP="00B73909">
      <w:pPr>
        <w:autoSpaceDE w:val="0"/>
        <w:autoSpaceDN w:val="0"/>
        <w:adjustRightInd w:val="0"/>
        <w:spacing w:after="0" w:line="240" w:lineRule="auto"/>
        <w:ind w:left="1" w:firstLine="529"/>
        <w:jc w:val="center"/>
        <w:rPr>
          <w:rFonts w:eastAsia="Times New Roman" w:cs="Times New Roman"/>
          <w:b/>
          <w:bCs/>
          <w:i/>
          <w:iCs/>
          <w:szCs w:val="24"/>
          <w:u w:val="single"/>
          <w:lang w:eastAsia="ru-RU"/>
        </w:rPr>
      </w:pPr>
      <w:r w:rsidRPr="00B73909">
        <w:rPr>
          <w:rFonts w:eastAsia="Times New Roman" w:cs="Times New Roman"/>
          <w:b/>
          <w:bCs/>
          <w:i/>
          <w:iCs/>
          <w:szCs w:val="24"/>
          <w:lang w:eastAsia="ru-RU"/>
        </w:rPr>
        <w:t>для детей</w:t>
      </w:r>
      <w:r w:rsidRPr="00B73909">
        <w:rPr>
          <w:rFonts w:eastAsia="Times New Roman" w:cs="Times New Roman"/>
          <w:b/>
          <w:bCs/>
          <w:szCs w:val="24"/>
          <w:lang w:eastAsia="ru-RU"/>
        </w:rPr>
        <w:t xml:space="preserve"> </w:t>
      </w:r>
      <w:r w:rsidRPr="00B73909">
        <w:rPr>
          <w:rFonts w:eastAsia="Times New Roman" w:cs="Times New Roman"/>
          <w:b/>
          <w:bCs/>
          <w:i/>
          <w:iCs/>
          <w:szCs w:val="24"/>
          <w:u w:val="single"/>
          <w:lang w:eastAsia="ru-RU"/>
        </w:rPr>
        <w:t>от 6 до 7 лет</w:t>
      </w:r>
    </w:p>
    <w:p w:rsidR="003B73ED" w:rsidRPr="00B73909" w:rsidRDefault="003B73ED" w:rsidP="00B73909">
      <w:pPr>
        <w:autoSpaceDE w:val="0"/>
        <w:autoSpaceDN w:val="0"/>
        <w:adjustRightInd w:val="0"/>
        <w:spacing w:after="0" w:line="240" w:lineRule="auto"/>
        <w:ind w:left="1" w:firstLine="529"/>
        <w:jc w:val="center"/>
        <w:rPr>
          <w:rFonts w:eastAsia="Times New Roman" w:cs="Times New Roman"/>
          <w:b/>
          <w:bCs/>
          <w:i/>
          <w:iCs/>
          <w:szCs w:val="24"/>
          <w:lang w:eastAsia="ru-RU"/>
        </w:rPr>
      </w:pP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Иллюстрации, репродукции картин:</w:t>
      </w:r>
      <w:r w:rsidRPr="00B73909">
        <w:rPr>
          <w:rFonts w:eastAsia="Times New Roman" w:cs="Times New Roman"/>
          <w:szCs w:val="24"/>
          <w:lang w:eastAsia="ru-RU"/>
        </w:rPr>
        <w:t xml:space="preserve"> И.И. Левитан "Золотая осень", "Осенний день. Сокольники", "Стога", "Март", "Весна. Большая вода"; В.М. Васнецов "Алёнушка", "Богатыри", "Иван-царевич на Сером волке", "Гусляры"; Ф.А. Васильев "Перед дождём"; </w:t>
      </w:r>
      <w:r w:rsidRPr="00B73909">
        <w:rPr>
          <w:rFonts w:eastAsia="Times New Roman" w:cs="Times New Roman"/>
          <w:szCs w:val="24"/>
          <w:lang w:eastAsia="ru-RU"/>
        </w:rPr>
        <w:lastRenderedPageBreak/>
        <w:t>В.Д. Поленов "Золотая осень"; И.Ф. Хруцкий "Цветы и плоды"; И.И. Шишкин, К.А. Савицкий "Утро в сосновом лесу", И.И. Шишкин "Рожь"; А.И. Куинджи "Берёзовая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 Кугач "Накануне праздника"; А.К. Саврасов "Грачи прилетели", "Ранняя весна"; К.Ф. Юон "Мартовское солнце"; К.С. Петров-Водкин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i/>
          <w:iCs/>
          <w:szCs w:val="24"/>
          <w:lang w:eastAsia="ru-RU"/>
        </w:rPr>
        <w:t>Иллюстрации к книгам:</w:t>
      </w:r>
      <w:r w:rsidRPr="00B73909">
        <w:rPr>
          <w:rFonts w:eastAsia="Times New Roman" w:cs="Times New Roman"/>
          <w:szCs w:val="24"/>
          <w:lang w:eastAsia="ru-RU"/>
        </w:rPr>
        <w:t xml:space="preserve"> И.Я. Билибин "Марья Моревна", "Сказка о царе Салтане", "Сказке о рыбаке и рыбке"; Л.В. Владимирский к книге А.Н. Толстой "Приключения Буратино, или Золотой ключик"; Е.М. Рачёв "Терем-теремок".</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p>
    <w:p w:rsidR="00B73909" w:rsidRDefault="00B73909" w:rsidP="00B73909">
      <w:pPr>
        <w:autoSpaceDE w:val="0"/>
        <w:autoSpaceDN w:val="0"/>
        <w:adjustRightInd w:val="0"/>
        <w:spacing w:after="0" w:line="240" w:lineRule="auto"/>
        <w:ind w:left="1" w:hanging="1"/>
        <w:jc w:val="center"/>
        <w:rPr>
          <w:rFonts w:eastAsia="Times New Roman" w:cs="Times New Roman"/>
          <w:b/>
          <w:bCs/>
          <w:i/>
          <w:iCs/>
          <w:szCs w:val="24"/>
          <w:lang w:eastAsia="ru-RU"/>
        </w:rPr>
      </w:pPr>
      <w:r w:rsidRPr="00B73909">
        <w:rPr>
          <w:rFonts w:eastAsia="Times New Roman" w:cs="Times New Roman"/>
          <w:b/>
          <w:bCs/>
          <w:i/>
          <w:iCs/>
          <w:szCs w:val="24"/>
          <w:lang w:eastAsia="ru-RU"/>
        </w:rPr>
        <w:t>3.4.4. Примерный перечень анимационных произведений</w:t>
      </w:r>
    </w:p>
    <w:p w:rsidR="003B73ED" w:rsidRPr="00B73909" w:rsidRDefault="003B73ED" w:rsidP="00B73909">
      <w:pPr>
        <w:autoSpaceDE w:val="0"/>
        <w:autoSpaceDN w:val="0"/>
        <w:adjustRightInd w:val="0"/>
        <w:spacing w:after="0" w:line="240" w:lineRule="auto"/>
        <w:ind w:left="1" w:hanging="1"/>
        <w:jc w:val="center"/>
        <w:rPr>
          <w:rFonts w:eastAsia="Times New Roman" w:cs="Times New Roman"/>
          <w:b/>
          <w:bCs/>
          <w:i/>
          <w:iCs/>
          <w:szCs w:val="24"/>
          <w:lang w:eastAsia="ru-RU"/>
        </w:rPr>
      </w:pP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Полнометражные анимационные фильмы рекомендуются только для семейного просмотра и не могут быть включены в образовательный процесс ДОУ. Время просмотра ребёнком цифрового и медиа контента должно регулироваться родителями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Выбор цифрового контента, медиа продукции, в т.ч.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p>
    <w:p w:rsidR="00B73909" w:rsidRPr="00B73909" w:rsidRDefault="00B73909" w:rsidP="00B73909">
      <w:pPr>
        <w:autoSpaceDE w:val="0"/>
        <w:autoSpaceDN w:val="0"/>
        <w:adjustRightInd w:val="0"/>
        <w:spacing w:after="0" w:line="240" w:lineRule="auto"/>
        <w:ind w:left="1" w:firstLine="529"/>
        <w:rPr>
          <w:rFonts w:eastAsia="Times New Roman" w:cs="Times New Roman"/>
          <w:b/>
          <w:bCs/>
          <w:i/>
          <w:iCs/>
          <w:szCs w:val="24"/>
          <w:lang w:eastAsia="ru-RU"/>
        </w:rPr>
      </w:pPr>
    </w:p>
    <w:p w:rsidR="00ED07C5" w:rsidRPr="00B73909" w:rsidRDefault="00ED07C5" w:rsidP="00B73909">
      <w:pPr>
        <w:autoSpaceDE w:val="0"/>
        <w:autoSpaceDN w:val="0"/>
        <w:adjustRightInd w:val="0"/>
        <w:spacing w:after="0" w:line="240" w:lineRule="auto"/>
        <w:ind w:left="1" w:firstLine="529"/>
        <w:rPr>
          <w:rFonts w:eastAsia="Times New Roman" w:cs="Times New Roman"/>
          <w:b/>
          <w:bCs/>
          <w:i/>
          <w:iCs/>
          <w:szCs w:val="24"/>
          <w:lang w:eastAsia="ru-RU"/>
        </w:rPr>
      </w:pPr>
    </w:p>
    <w:p w:rsidR="00B73909" w:rsidRPr="00B73909" w:rsidRDefault="00B73909" w:rsidP="00B73909">
      <w:pPr>
        <w:autoSpaceDE w:val="0"/>
        <w:autoSpaceDN w:val="0"/>
        <w:adjustRightInd w:val="0"/>
        <w:spacing w:after="0" w:line="240" w:lineRule="auto"/>
        <w:ind w:left="1" w:hanging="1"/>
        <w:jc w:val="center"/>
        <w:rPr>
          <w:rFonts w:eastAsia="Times New Roman" w:cs="Times New Roman"/>
          <w:b/>
          <w:bCs/>
          <w:i/>
          <w:iCs/>
          <w:szCs w:val="24"/>
          <w:lang w:eastAsia="ru-RU"/>
        </w:rPr>
      </w:pPr>
      <w:r w:rsidRPr="00B73909">
        <w:rPr>
          <w:rFonts w:eastAsia="Times New Roman" w:cs="Times New Roman"/>
          <w:b/>
          <w:bCs/>
          <w:i/>
          <w:iCs/>
          <w:szCs w:val="24"/>
          <w:lang w:eastAsia="ru-RU"/>
        </w:rPr>
        <w:t xml:space="preserve">Примерный перечень анимационных произведений </w:t>
      </w:r>
    </w:p>
    <w:p w:rsidR="00B73909" w:rsidRDefault="00B73909" w:rsidP="00B73909">
      <w:pPr>
        <w:autoSpaceDE w:val="0"/>
        <w:autoSpaceDN w:val="0"/>
        <w:adjustRightInd w:val="0"/>
        <w:spacing w:after="0" w:line="240" w:lineRule="auto"/>
        <w:ind w:left="1" w:hanging="1"/>
        <w:jc w:val="center"/>
        <w:rPr>
          <w:rFonts w:eastAsia="Times New Roman" w:cs="Times New Roman"/>
          <w:b/>
          <w:bCs/>
          <w:i/>
          <w:iCs/>
          <w:szCs w:val="24"/>
          <w:u w:val="single"/>
          <w:lang w:eastAsia="ru-RU"/>
        </w:rPr>
      </w:pPr>
      <w:r w:rsidRPr="00B73909">
        <w:rPr>
          <w:rFonts w:eastAsia="Times New Roman" w:cs="Times New Roman"/>
          <w:b/>
          <w:bCs/>
          <w:i/>
          <w:iCs/>
          <w:szCs w:val="24"/>
          <w:lang w:eastAsia="ru-RU"/>
        </w:rPr>
        <w:t xml:space="preserve">для детей дошкольного возраста с </w:t>
      </w:r>
      <w:r w:rsidRPr="00B73909">
        <w:rPr>
          <w:rFonts w:eastAsia="Times New Roman" w:cs="Times New Roman"/>
          <w:b/>
          <w:bCs/>
          <w:i/>
          <w:iCs/>
          <w:szCs w:val="24"/>
          <w:u w:val="single"/>
          <w:lang w:eastAsia="ru-RU"/>
        </w:rPr>
        <w:t>5 лет</w:t>
      </w:r>
    </w:p>
    <w:p w:rsidR="003B73ED" w:rsidRPr="00B73909" w:rsidRDefault="003B73ED" w:rsidP="00B73909">
      <w:pPr>
        <w:autoSpaceDE w:val="0"/>
        <w:autoSpaceDN w:val="0"/>
        <w:adjustRightInd w:val="0"/>
        <w:spacing w:after="0" w:line="240" w:lineRule="auto"/>
        <w:ind w:left="1" w:hanging="1"/>
        <w:jc w:val="center"/>
        <w:rPr>
          <w:rFonts w:eastAsia="Times New Roman" w:cs="Times New Roman"/>
          <w:b/>
          <w:bCs/>
          <w:i/>
          <w:iCs/>
          <w:szCs w:val="24"/>
          <w:lang w:eastAsia="ru-RU"/>
        </w:rPr>
      </w:pP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Анимационный сериал "Тима и Тома", студия "Рики", реж. А.Борисова, A. Жидков, О. Мусин, А. Бахурин и другие, 2015.</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Фильм "Паровозик из Ромашкова", студия Союзмультфильм, реж. B. Дегтярев, 1967.</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Фильм "Как львёнок и черепаха пели песню", студия Союзмультфильм, режиссёр И. Ковалевская, 1974.</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Фильм "Мама для мамонтёнка", студия "Союзмультфильм", режиссёр О. Чуркин, 1981.</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Фильм "Катерок", студия "Союзмультфильм", режиссёр И. Ковалевская, 1970.</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Фильм "Мешок яблок", студия "Союзмультфильм", режиссёр В. Бордзиловский, 1974.</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Фильм "Крошка енот", ТО "Экран", режиссёр О. Чуркин, 1974.</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Фильм "Гадкий утёнок", студия "Союзмультфильм", режиссёр В. Дегтярев.</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Фильм "Котёнок по имени Гав", студия Союзмультфильм, режиссёр Л. Атаманов.</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Фильм "Маугли", студия "Союзмультфильм", режиссёр Р. Давыдов, 1971.</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lastRenderedPageBreak/>
        <w:t>Фильм "Кот Леопольд", студия "Экран", режиссёр А. Резников, 1975 – 1987.</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Фильм "Рикки-Тикки-Тави", студия "Союзмультфильм", режиссёр A. Снежко-Блоцкой, 1965.</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Фильм "Дюймовочка", студия "Союзмульфильм", режиссёр Л. Амальрик, 1964.</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Фильм "Пластилиновая ворона", ТО "Экран", режиссёр А. Татарский, 1981.</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Фильм "Каникулы Бонифация", студия "Союзмультфильм", режиссёр Ф. Хитрук, 1965.</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Фильм "Последний лепесток", студия "Союзмультфильм", режиссёр Р. Качанов, 1977.</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Фильм "Умка" и "Умка ищет друга", студия "Союзмультфильм", режиссёр B. Попов, В. Пекарь, 1969, 1970.</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Фильм "Умка на ёлке", студия "Союзмультфильм", режиссёр А. Воробьев, 2019.</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Фильм "Сладкая сказка", студия Союзмультфильм, режиссёр В. Дегтярев, 1970.</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Цикл фильмов "Чебурашка и крокодил Гена", студия "Союзмультфильм", режиссёр Р. Качанов, 1969-1983.</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Цикл фильмов "38 попугаев", студия "Союзмультфильм", режиссёр И. Уфимцев, 1976-91.</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Цикл фильмов "Винни-Пух", студия "Союзмультфильм", режиссёр Ф. Хитрук, 1969-1972.</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Фильм "Серая шейка", студия "Союзмультфильм", режиссёр Л. Амальрик, В. Полковников, 1948.</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Фильм "Золушка", студия "Союзмультфильм", режиссёр И. Аксенчук, 1979.</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Фильм "Новогодняя сказка", студия "Союзмультфильм", режиссёр В. Дегтярев, 1972.</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Фильм "Серебряное копытце", студия Союзмультфильм, режиссёр Г. Сокольский, 1977.</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Фильм "Щелкунчик", студия "Союзмультфильм", режиссёр Б. Степанцев, 1973.</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Фильм "Гуси-лебеди", студия Союзмультфильм, режиссёры И. Иванов-Вано, А. Снежко-Блоцкая, 1949.</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Цикл фильмов "Приключение Незнайки и его друзей", студия "ТО Экран", режиссёр коллектив авторов, 1971-1973.</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p>
    <w:p w:rsidR="00B73909" w:rsidRDefault="00B73909" w:rsidP="00B73909">
      <w:pPr>
        <w:autoSpaceDE w:val="0"/>
        <w:autoSpaceDN w:val="0"/>
        <w:adjustRightInd w:val="0"/>
        <w:spacing w:after="0" w:line="240" w:lineRule="auto"/>
        <w:ind w:left="1" w:hanging="1"/>
        <w:jc w:val="center"/>
        <w:rPr>
          <w:rFonts w:eastAsia="Times New Roman" w:cs="Times New Roman"/>
          <w:b/>
          <w:bCs/>
          <w:i/>
          <w:iCs/>
          <w:szCs w:val="24"/>
          <w:lang w:eastAsia="ru-RU"/>
        </w:rPr>
      </w:pPr>
      <w:r w:rsidRPr="00B73909">
        <w:rPr>
          <w:rFonts w:eastAsia="Times New Roman" w:cs="Times New Roman"/>
          <w:b/>
          <w:bCs/>
          <w:i/>
          <w:iCs/>
          <w:szCs w:val="24"/>
          <w:lang w:eastAsia="ru-RU"/>
        </w:rPr>
        <w:t xml:space="preserve"> Примерный перечень анимационных произведений </w:t>
      </w:r>
    </w:p>
    <w:p w:rsidR="00B73909" w:rsidRDefault="00B73909" w:rsidP="00B73909">
      <w:pPr>
        <w:autoSpaceDE w:val="0"/>
        <w:autoSpaceDN w:val="0"/>
        <w:adjustRightInd w:val="0"/>
        <w:spacing w:after="0" w:line="240" w:lineRule="auto"/>
        <w:ind w:left="1" w:hanging="1"/>
        <w:jc w:val="center"/>
        <w:rPr>
          <w:rFonts w:eastAsia="Times New Roman" w:cs="Times New Roman"/>
          <w:b/>
          <w:bCs/>
          <w:i/>
          <w:iCs/>
          <w:szCs w:val="24"/>
          <w:u w:val="single"/>
          <w:lang w:eastAsia="ru-RU"/>
        </w:rPr>
      </w:pPr>
      <w:r w:rsidRPr="00B73909">
        <w:rPr>
          <w:rFonts w:eastAsia="Times New Roman" w:cs="Times New Roman"/>
          <w:b/>
          <w:bCs/>
          <w:i/>
          <w:iCs/>
          <w:szCs w:val="24"/>
          <w:lang w:eastAsia="ru-RU"/>
        </w:rPr>
        <w:t xml:space="preserve">для детей старшего дошкольного возраста </w:t>
      </w:r>
      <w:r w:rsidRPr="00B73909">
        <w:rPr>
          <w:rFonts w:eastAsia="Times New Roman" w:cs="Times New Roman"/>
          <w:b/>
          <w:bCs/>
          <w:i/>
          <w:iCs/>
          <w:szCs w:val="24"/>
          <w:u w:val="single"/>
          <w:lang w:eastAsia="ru-RU"/>
        </w:rPr>
        <w:t>6-7 лет</w:t>
      </w:r>
    </w:p>
    <w:p w:rsidR="003B73ED" w:rsidRPr="00B73909" w:rsidRDefault="003B73ED" w:rsidP="00B73909">
      <w:pPr>
        <w:autoSpaceDE w:val="0"/>
        <w:autoSpaceDN w:val="0"/>
        <w:adjustRightInd w:val="0"/>
        <w:spacing w:after="0" w:line="240" w:lineRule="auto"/>
        <w:ind w:left="1" w:hanging="1"/>
        <w:jc w:val="center"/>
        <w:rPr>
          <w:rFonts w:eastAsia="Times New Roman" w:cs="Times New Roman"/>
          <w:b/>
          <w:bCs/>
          <w:i/>
          <w:iCs/>
          <w:szCs w:val="24"/>
          <w:lang w:eastAsia="ru-RU"/>
        </w:rPr>
      </w:pP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Фильм "Малыш и Карлсон", студия "Союзмультфильм", режиссёр Б. Степанцев, 1969.</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Фильм "Лягушка-путешественница", студия "Союзмультфильм", режиссёры В. Котеночкин, А. Трусов, 1965.</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Фильм "Варежка", студия "Союзмультфильм", режиссёр Р. Качанов, 1967.</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Фильм "Честное слово", студия "Экран", режиссёр М. Новогрудская, 1978.</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Фильм "Вовка в тридевятом царстве", студия "Союзмультфильм", режиссёр Б. Степанцев, 1965.</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Фильм "Заколдованный мальчик", студия "Союзмультфильм", режиссёр A. Снежко-Блоцкая, В. Полковников, 1955.</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Фильм "Золотая антилопа", студия "Союзмультфильм", режиссёр Л. Атаманов, 1954.</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Фильм "Бременские музыканты", студия "Союзмультфильм", режиссёр И. Ковалевская, 1969.</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Фильм "Двенадцать месяцев", студия "Союзмультфильм", режиссёр И. Иванов-Вано, М. Ботов, 1956.</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Фильм "Ёжик в тумане", студия "Союзмультфильм", режиссёр Ю. Норштейн, 1975.</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Фильм "Девочка и дельфин", студия "Союзмультфильм", режиссёр Р. Зельма, 1979.</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lastRenderedPageBreak/>
        <w:t>Фильм "Верните Рекса", студия "Союзмультфильм", режиссёр В. Пекарь, B. Попов. 1975.</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Фильм "Сказка сказок", студия "Союзмультфильм", режиссёр Ю. Норштейн, 1979.</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Фильм Сериал "Простоквашино" и "Возвращение в Простоквашино" (2 сезона), студия "Союзмультфильм", режиссёры: коллектив авторов, 2018.</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Сериал "Смешарики", студии "Петербург", "Мастерфильм", коллектив авторов, 2004.</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Сериал "Малышарики", студии "Петербург", "Мастерфильм", коллектив авторов, 2015.</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Сериал "Домовёнок Кузя", студия ТО "Экран", режиссёр А. Зябликова, 2000-2002.</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Сериал "Ну, погоди!", студия "Союзмультфильм", режиссёр В. Котеночкин, 1969.</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Сериал "Фиксики" (4 сезона), компания "Аэроплан", режиссёр В. Бедошвили, 2010.</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Сериал "Оранжевая корова" (1 сезон), студия Союзмультфильм, режиссёр Е. Ернова.</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Сериал "Монсики" (2 сезона), студия "Рики", режиссёр А. Бахурин.</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Сериал "Смешарики. ПИН-КОД", студия "Рики", режиссёры: Р. Соколов, А. Горбунов, Д. Сулейманов и другие.</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Сериал "Зебра в клеточку" (1 сезон), студия "Союзмультфильм", режиссёр А. Алексеев, А. Борисова, М. Куликов, А. Золотарёва, 2020.</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p>
    <w:p w:rsidR="00B73909" w:rsidRDefault="00B73909" w:rsidP="00B73909">
      <w:pPr>
        <w:autoSpaceDE w:val="0"/>
        <w:autoSpaceDN w:val="0"/>
        <w:adjustRightInd w:val="0"/>
        <w:spacing w:after="0" w:line="240" w:lineRule="auto"/>
        <w:ind w:left="1" w:hanging="1"/>
        <w:jc w:val="center"/>
        <w:rPr>
          <w:rFonts w:eastAsia="Times New Roman" w:cs="Times New Roman"/>
          <w:b/>
          <w:bCs/>
          <w:i/>
          <w:iCs/>
          <w:szCs w:val="24"/>
          <w:lang w:eastAsia="ru-RU"/>
        </w:rPr>
      </w:pPr>
      <w:r w:rsidRPr="00B73909">
        <w:rPr>
          <w:rFonts w:eastAsia="Times New Roman" w:cs="Times New Roman"/>
          <w:b/>
          <w:bCs/>
          <w:i/>
          <w:iCs/>
          <w:szCs w:val="24"/>
          <w:lang w:eastAsia="ru-RU"/>
        </w:rPr>
        <w:t xml:space="preserve">Примерный перечень анимационных произведений </w:t>
      </w:r>
    </w:p>
    <w:p w:rsidR="00B73909" w:rsidRDefault="00B73909" w:rsidP="00B73909">
      <w:pPr>
        <w:autoSpaceDE w:val="0"/>
        <w:autoSpaceDN w:val="0"/>
        <w:adjustRightInd w:val="0"/>
        <w:spacing w:after="0" w:line="240" w:lineRule="auto"/>
        <w:ind w:left="1" w:hanging="1"/>
        <w:jc w:val="center"/>
        <w:rPr>
          <w:rFonts w:eastAsia="Times New Roman" w:cs="Times New Roman"/>
          <w:b/>
          <w:bCs/>
          <w:i/>
          <w:iCs/>
          <w:szCs w:val="24"/>
          <w:u w:val="single"/>
          <w:lang w:eastAsia="ru-RU"/>
        </w:rPr>
      </w:pPr>
      <w:r w:rsidRPr="00B73909">
        <w:rPr>
          <w:rFonts w:eastAsia="Times New Roman" w:cs="Times New Roman"/>
          <w:b/>
          <w:bCs/>
          <w:i/>
          <w:iCs/>
          <w:szCs w:val="24"/>
          <w:lang w:eastAsia="ru-RU"/>
        </w:rPr>
        <w:t xml:space="preserve">для детей старшего дошкольного возраста </w:t>
      </w:r>
      <w:r w:rsidRPr="00B73909">
        <w:rPr>
          <w:rFonts w:eastAsia="Times New Roman" w:cs="Times New Roman"/>
          <w:b/>
          <w:bCs/>
          <w:i/>
          <w:iCs/>
          <w:szCs w:val="24"/>
          <w:u w:val="single"/>
          <w:lang w:eastAsia="ru-RU"/>
        </w:rPr>
        <w:t>7-8 лет</w:t>
      </w:r>
    </w:p>
    <w:p w:rsidR="003B73ED" w:rsidRPr="00B73909" w:rsidRDefault="003B73ED" w:rsidP="00B73909">
      <w:pPr>
        <w:autoSpaceDE w:val="0"/>
        <w:autoSpaceDN w:val="0"/>
        <w:adjustRightInd w:val="0"/>
        <w:spacing w:after="0" w:line="240" w:lineRule="auto"/>
        <w:ind w:left="1" w:hanging="1"/>
        <w:jc w:val="center"/>
        <w:rPr>
          <w:rFonts w:eastAsia="Times New Roman" w:cs="Times New Roman"/>
          <w:b/>
          <w:bCs/>
          <w:i/>
          <w:iCs/>
          <w:szCs w:val="24"/>
          <w:lang w:eastAsia="ru-RU"/>
        </w:rPr>
      </w:pP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Полнометражный анимационный фильм "Снежная королева", студия "Союзмультфильм", режиссёр Л. Атаманов, 1957.</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Полнометражный анимационный фильм "Аленький цветочек", студия "Союзмультфильм", режиссёр Л. Атаманов, 1952.</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Полнометражный анимационный фильм "Сказка о царе Салтане", студия "Союзмультфильм", режиссёр И. Иванов-Вано, Л. Мильчин, 1984.</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Полнометражный анимационный фильм "Белка и Стрелка. Звёздные собаки", киностудия "Центр национального фильма" и ООО "ЦНФ-Анима, режиссёр С. Ушаков, И. Евланникова, 2010.</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Полнометражный анимационный фильм "Суворов: великое путешествие" (6+), студия "Союзмультфильм", режиссёр Б. Чертков, 2022.</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Полнометражный анимационный фильм "Бемби", студия Walt Disney, режиссёр Д. Хэнд, 1942.</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Полнометражный анимационный фильм "Король Лев", студия Walt Disney, режиссёр Р. Аллерс, 1994, США.</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Полнометражный анимационный фильм "Мой сосед Тоторо", студия "Ghibli", режиссёр X. Миядзаки,1988.</w:t>
      </w: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r w:rsidRPr="00B73909">
        <w:rPr>
          <w:rFonts w:eastAsia="Times New Roman" w:cs="Times New Roman"/>
          <w:szCs w:val="24"/>
          <w:lang w:eastAsia="ru-RU"/>
        </w:rPr>
        <w:t>Полнометражный анимационный фильм "Рыбка Поньо на утёсе", студия "Ghibli", режиссёр X. Миядзаки, 2008.</w:t>
      </w:r>
    </w:p>
    <w:p w:rsidR="003B73ED" w:rsidRDefault="003B73ED" w:rsidP="00B73909">
      <w:pPr>
        <w:widowControl w:val="0"/>
        <w:autoSpaceDE w:val="0"/>
        <w:autoSpaceDN w:val="0"/>
        <w:adjustRightInd w:val="0"/>
        <w:spacing w:after="0" w:line="240" w:lineRule="auto"/>
        <w:jc w:val="center"/>
        <w:rPr>
          <w:rFonts w:eastAsia="Times New Roman" w:cs="Times New Roman"/>
          <w:b/>
          <w:bCs/>
          <w:color w:val="000000"/>
          <w:szCs w:val="24"/>
          <w:lang w:eastAsia="ru-RU"/>
        </w:rPr>
      </w:pPr>
    </w:p>
    <w:p w:rsidR="00B73909" w:rsidRDefault="00B73909" w:rsidP="00B73909">
      <w:pPr>
        <w:widowControl w:val="0"/>
        <w:autoSpaceDE w:val="0"/>
        <w:autoSpaceDN w:val="0"/>
        <w:adjustRightInd w:val="0"/>
        <w:spacing w:after="0" w:line="240" w:lineRule="auto"/>
        <w:jc w:val="center"/>
        <w:rPr>
          <w:rFonts w:eastAsia="Times New Roman" w:cs="Times New Roman"/>
          <w:b/>
          <w:bCs/>
          <w:color w:val="000000"/>
          <w:szCs w:val="24"/>
          <w:lang w:eastAsia="ru-RU"/>
        </w:rPr>
      </w:pPr>
      <w:r w:rsidRPr="00B73909">
        <w:rPr>
          <w:rFonts w:eastAsia="Times New Roman" w:cs="Times New Roman"/>
          <w:b/>
          <w:bCs/>
          <w:color w:val="000000"/>
          <w:szCs w:val="24"/>
          <w:lang w:eastAsia="ru-RU"/>
        </w:rPr>
        <w:t>3.5. Кадровые условия реализации ОП ДО</w:t>
      </w:r>
    </w:p>
    <w:p w:rsidR="00C32E5A" w:rsidRPr="00B73909" w:rsidRDefault="00C32E5A" w:rsidP="00B73909">
      <w:pPr>
        <w:widowControl w:val="0"/>
        <w:autoSpaceDE w:val="0"/>
        <w:autoSpaceDN w:val="0"/>
        <w:adjustRightInd w:val="0"/>
        <w:spacing w:after="0" w:line="240" w:lineRule="auto"/>
        <w:jc w:val="center"/>
        <w:rPr>
          <w:rFonts w:eastAsia="Times New Roman" w:cs="Times New Roman"/>
          <w:b/>
          <w:bCs/>
          <w:color w:val="000000"/>
          <w:szCs w:val="24"/>
          <w:lang w:eastAsia="ru-RU"/>
        </w:rPr>
      </w:pPr>
    </w:p>
    <w:p w:rsidR="00B73909" w:rsidRPr="002051B6" w:rsidRDefault="00B73909" w:rsidP="00B73909">
      <w:pPr>
        <w:widowControl w:val="0"/>
        <w:autoSpaceDE w:val="0"/>
        <w:autoSpaceDN w:val="0"/>
        <w:adjustRightInd w:val="0"/>
        <w:spacing w:after="0" w:line="240" w:lineRule="auto"/>
        <w:ind w:firstLine="567"/>
        <w:rPr>
          <w:rFonts w:eastAsia="Times New Roman" w:cs="Times New Roman"/>
          <w:szCs w:val="24"/>
          <w:lang w:eastAsia="ru-RU"/>
        </w:rPr>
      </w:pPr>
      <w:r w:rsidRPr="002051B6">
        <w:rPr>
          <w:rFonts w:eastAsia="Times New Roman" w:cs="Times New Roman"/>
          <w:szCs w:val="24"/>
          <w:lang w:eastAsia="ru-RU"/>
        </w:rPr>
        <w:t xml:space="preserve">Структура ДОУ представлена административно-управленческим, педагогическим, учебно-вспомогательным и обслуживающим персоналом. </w:t>
      </w:r>
    </w:p>
    <w:p w:rsidR="00B73909" w:rsidRPr="002051B6" w:rsidRDefault="00B73909" w:rsidP="00B73909">
      <w:pPr>
        <w:widowControl w:val="0"/>
        <w:autoSpaceDE w:val="0"/>
        <w:autoSpaceDN w:val="0"/>
        <w:adjustRightInd w:val="0"/>
        <w:spacing w:after="0" w:line="240" w:lineRule="auto"/>
        <w:ind w:firstLine="567"/>
        <w:rPr>
          <w:rFonts w:eastAsia="Times New Roman" w:cs="Times New Roman"/>
          <w:szCs w:val="24"/>
          <w:lang w:eastAsia="ru-RU"/>
        </w:rPr>
      </w:pPr>
      <w:r w:rsidRPr="002051B6">
        <w:rPr>
          <w:rFonts w:eastAsia="Times New Roman" w:cs="Times New Roman"/>
          <w:szCs w:val="24"/>
          <w:lang w:eastAsia="ru-RU"/>
        </w:rPr>
        <w:t>В административно-управленче</w:t>
      </w:r>
      <w:r w:rsidR="002051B6" w:rsidRPr="002051B6">
        <w:rPr>
          <w:rFonts w:eastAsia="Times New Roman" w:cs="Times New Roman"/>
          <w:szCs w:val="24"/>
          <w:lang w:eastAsia="ru-RU"/>
        </w:rPr>
        <w:t>ский аппарат входят: заведующий</w:t>
      </w:r>
      <w:r w:rsidRPr="002051B6">
        <w:rPr>
          <w:rFonts w:eastAsia="Times New Roman" w:cs="Times New Roman"/>
          <w:szCs w:val="24"/>
          <w:lang w:eastAsia="ru-RU"/>
        </w:rPr>
        <w:t>.</w:t>
      </w:r>
    </w:p>
    <w:p w:rsidR="00B73909" w:rsidRPr="002051B6" w:rsidRDefault="00B73909" w:rsidP="00B73909">
      <w:pPr>
        <w:widowControl w:val="0"/>
        <w:autoSpaceDE w:val="0"/>
        <w:autoSpaceDN w:val="0"/>
        <w:adjustRightInd w:val="0"/>
        <w:spacing w:after="0" w:line="240" w:lineRule="auto"/>
        <w:ind w:firstLine="567"/>
        <w:rPr>
          <w:rFonts w:eastAsia="Times New Roman" w:cs="Times New Roman"/>
          <w:szCs w:val="24"/>
          <w:lang w:eastAsia="ru-RU"/>
        </w:rPr>
      </w:pPr>
      <w:r w:rsidRPr="002051B6">
        <w:rPr>
          <w:rFonts w:eastAsia="Times New Roman" w:cs="Times New Roman"/>
          <w:szCs w:val="24"/>
          <w:lang w:eastAsia="ru-RU"/>
        </w:rPr>
        <w:t>К педагогическим кадрам относятся: старший воспитатель, воспитатели, пе</w:t>
      </w:r>
      <w:r w:rsidR="002051B6" w:rsidRPr="002051B6">
        <w:rPr>
          <w:rFonts w:eastAsia="Times New Roman" w:cs="Times New Roman"/>
          <w:szCs w:val="24"/>
          <w:lang w:eastAsia="ru-RU"/>
        </w:rPr>
        <w:t>дагог-психолог, музыкальный руководитель</w:t>
      </w:r>
      <w:r w:rsidRPr="002051B6">
        <w:rPr>
          <w:rFonts w:eastAsia="Times New Roman" w:cs="Times New Roman"/>
          <w:szCs w:val="24"/>
          <w:lang w:eastAsia="ru-RU"/>
        </w:rPr>
        <w:t>.</w:t>
      </w:r>
    </w:p>
    <w:p w:rsidR="00B73909" w:rsidRPr="002051B6" w:rsidRDefault="00B73909" w:rsidP="00B73909">
      <w:pPr>
        <w:widowControl w:val="0"/>
        <w:autoSpaceDE w:val="0"/>
        <w:autoSpaceDN w:val="0"/>
        <w:adjustRightInd w:val="0"/>
        <w:spacing w:after="0" w:line="240" w:lineRule="auto"/>
        <w:ind w:firstLine="567"/>
        <w:rPr>
          <w:rFonts w:eastAsia="Times New Roman" w:cs="Times New Roman"/>
          <w:szCs w:val="24"/>
          <w:lang w:eastAsia="ru-RU"/>
        </w:rPr>
      </w:pPr>
      <w:r w:rsidRPr="002051B6">
        <w:rPr>
          <w:rFonts w:eastAsia="Times New Roman" w:cs="Times New Roman"/>
          <w:szCs w:val="24"/>
          <w:lang w:eastAsia="ru-RU"/>
        </w:rPr>
        <w:t>К учебно-вспомогательному персоналу относятся: специалист по административно-хозяйствен</w:t>
      </w:r>
      <w:r w:rsidR="002051B6" w:rsidRPr="002051B6">
        <w:rPr>
          <w:rFonts w:eastAsia="Times New Roman" w:cs="Times New Roman"/>
          <w:szCs w:val="24"/>
          <w:lang w:eastAsia="ru-RU"/>
        </w:rPr>
        <w:t>ной работе,</w:t>
      </w:r>
      <w:r w:rsidRPr="002051B6">
        <w:rPr>
          <w:rFonts w:eastAsia="Times New Roman" w:cs="Times New Roman"/>
          <w:szCs w:val="24"/>
          <w:lang w:eastAsia="ru-RU"/>
        </w:rPr>
        <w:t xml:space="preserve"> помощники воспитателей, специалист по охране труда, делопроизводитель, медицинская сестра, специалист по кадровому делопроизводству.</w:t>
      </w:r>
    </w:p>
    <w:p w:rsidR="00B73909" w:rsidRPr="002051B6" w:rsidRDefault="00B73909" w:rsidP="00B73909">
      <w:pPr>
        <w:widowControl w:val="0"/>
        <w:autoSpaceDE w:val="0"/>
        <w:autoSpaceDN w:val="0"/>
        <w:adjustRightInd w:val="0"/>
        <w:spacing w:after="0" w:line="240" w:lineRule="auto"/>
        <w:ind w:firstLine="567"/>
        <w:rPr>
          <w:rFonts w:eastAsia="Times New Roman" w:cs="Times New Roman"/>
          <w:szCs w:val="24"/>
          <w:lang w:eastAsia="ru-RU"/>
        </w:rPr>
      </w:pPr>
      <w:r w:rsidRPr="002051B6">
        <w:rPr>
          <w:rFonts w:eastAsia="Times New Roman" w:cs="Times New Roman"/>
          <w:szCs w:val="24"/>
          <w:lang w:eastAsia="ru-RU"/>
        </w:rPr>
        <w:t xml:space="preserve">К обслуживающему персоналу относятся повара, кладовщик, кастелянша, кухонный </w:t>
      </w:r>
      <w:r w:rsidRPr="002051B6">
        <w:rPr>
          <w:rFonts w:eastAsia="Times New Roman" w:cs="Times New Roman"/>
          <w:szCs w:val="24"/>
          <w:lang w:eastAsia="ru-RU"/>
        </w:rPr>
        <w:lastRenderedPageBreak/>
        <w:t>рабочий, машинист по стирке и ремонту спецодежды, сторожа, дворник, уборщик служебных помещений, рабочий по комплексному обслуживанию и ремонту зданий.</w:t>
      </w:r>
    </w:p>
    <w:p w:rsidR="00B73909" w:rsidRPr="002051B6" w:rsidRDefault="00B73909" w:rsidP="00B73909">
      <w:pPr>
        <w:widowControl w:val="0"/>
        <w:autoSpaceDE w:val="0"/>
        <w:autoSpaceDN w:val="0"/>
        <w:adjustRightInd w:val="0"/>
        <w:spacing w:after="0" w:line="240" w:lineRule="auto"/>
        <w:ind w:firstLine="567"/>
        <w:rPr>
          <w:rFonts w:eastAsia="Times New Roman" w:cs="Times New Roman"/>
          <w:szCs w:val="24"/>
          <w:lang w:eastAsia="ru-RU"/>
        </w:rPr>
      </w:pPr>
      <w:r w:rsidRPr="002051B6">
        <w:rPr>
          <w:rFonts w:eastAsia="Times New Roman" w:cs="Times New Roman"/>
          <w:szCs w:val="24"/>
          <w:lang w:eastAsia="ru-RU"/>
        </w:rPr>
        <w:t>Организационную структуру и штатное расписание ДОУ согласовывает профсоюзный комитет и утверждает заведующий ДОУ.</w:t>
      </w:r>
    </w:p>
    <w:p w:rsidR="00B73909" w:rsidRPr="002051B6" w:rsidRDefault="00B73909" w:rsidP="00B73909">
      <w:pPr>
        <w:widowControl w:val="0"/>
        <w:autoSpaceDE w:val="0"/>
        <w:autoSpaceDN w:val="0"/>
        <w:adjustRightInd w:val="0"/>
        <w:spacing w:after="0" w:line="240" w:lineRule="auto"/>
        <w:ind w:firstLine="567"/>
        <w:rPr>
          <w:rFonts w:eastAsia="Times New Roman" w:cs="Times New Roman"/>
          <w:szCs w:val="24"/>
          <w:lang w:eastAsia="ru-RU"/>
        </w:rPr>
      </w:pPr>
      <w:r w:rsidRPr="002051B6">
        <w:rPr>
          <w:rFonts w:eastAsia="Times New Roman" w:cs="Times New Roman"/>
          <w:szCs w:val="24"/>
          <w:lang w:eastAsia="ru-RU"/>
        </w:rPr>
        <w:t xml:space="preserve">Трудовые отношения с работниками оформляются в порядке, установленном законодательством Российской Федерации, в соответствии с Уставом ДОУ, коллективным договором и иными локальными нормативными актами ДОУ.  </w:t>
      </w:r>
    </w:p>
    <w:p w:rsidR="00B73909" w:rsidRPr="002051B6" w:rsidRDefault="00B73909" w:rsidP="00B73909">
      <w:pPr>
        <w:widowControl w:val="0"/>
        <w:shd w:val="clear" w:color="auto" w:fill="FFFFFF"/>
        <w:tabs>
          <w:tab w:val="left" w:pos="1267"/>
        </w:tabs>
        <w:autoSpaceDE w:val="0"/>
        <w:autoSpaceDN w:val="0"/>
        <w:adjustRightInd w:val="0"/>
        <w:spacing w:after="0" w:line="240" w:lineRule="auto"/>
        <w:ind w:firstLine="567"/>
        <w:rPr>
          <w:rFonts w:eastAsia="Times New Roman" w:cs="Times New Roman"/>
          <w:szCs w:val="24"/>
          <w:lang w:eastAsia="ru-RU"/>
        </w:rPr>
      </w:pPr>
      <w:r w:rsidRPr="002051B6">
        <w:rPr>
          <w:rFonts w:eastAsia="Times New Roman" w:cs="Times New Roman"/>
          <w:szCs w:val="24"/>
          <w:lang w:eastAsia="ru-RU"/>
        </w:rPr>
        <w:t xml:space="preserve">Все педагогические работники имеют среднее и высшее профессиональное образование, в т.ч. профессиональную переподготовку.  </w:t>
      </w:r>
    </w:p>
    <w:p w:rsidR="00B73909" w:rsidRPr="002051B6" w:rsidRDefault="00B73909" w:rsidP="00B73909">
      <w:pPr>
        <w:widowControl w:val="0"/>
        <w:shd w:val="clear" w:color="auto" w:fill="FFFFFF"/>
        <w:tabs>
          <w:tab w:val="left" w:pos="1267"/>
        </w:tabs>
        <w:autoSpaceDE w:val="0"/>
        <w:autoSpaceDN w:val="0"/>
        <w:adjustRightInd w:val="0"/>
        <w:spacing w:after="0" w:line="240" w:lineRule="auto"/>
        <w:ind w:firstLine="567"/>
        <w:rPr>
          <w:rFonts w:eastAsia="Times New Roman" w:cs="Times New Roman"/>
          <w:szCs w:val="24"/>
          <w:lang w:eastAsia="ru-RU"/>
        </w:rPr>
      </w:pPr>
      <w:r w:rsidRPr="002051B6">
        <w:rPr>
          <w:rFonts w:eastAsia="Times New Roman" w:cs="Times New Roman"/>
          <w:szCs w:val="24"/>
          <w:lang w:eastAsia="ru-RU"/>
        </w:rPr>
        <w:t>Аттестация педагогических работников осуществляется в соответствии с перспективным планом один раз в пять лет. В то же время педагогические работники, которым установлена первая квалификационная категория, часто подают заявления на внеочередную аттестацию для установления высшей квалификационной категории и успешно ей проходят.</w:t>
      </w:r>
    </w:p>
    <w:p w:rsidR="00B73909" w:rsidRPr="002051B6" w:rsidRDefault="00B73909" w:rsidP="00B73909">
      <w:pPr>
        <w:widowControl w:val="0"/>
        <w:shd w:val="clear" w:color="auto" w:fill="FFFFFF"/>
        <w:tabs>
          <w:tab w:val="left" w:pos="1267"/>
        </w:tabs>
        <w:autoSpaceDE w:val="0"/>
        <w:autoSpaceDN w:val="0"/>
        <w:adjustRightInd w:val="0"/>
        <w:spacing w:after="0" w:line="240" w:lineRule="auto"/>
        <w:ind w:firstLine="567"/>
        <w:rPr>
          <w:rFonts w:eastAsia="Times New Roman" w:cs="Times New Roman"/>
          <w:szCs w:val="24"/>
          <w:lang w:eastAsia="ru-RU"/>
        </w:rPr>
      </w:pPr>
      <w:r w:rsidRPr="002051B6">
        <w:rPr>
          <w:rFonts w:eastAsia="Times New Roman" w:cs="Times New Roman"/>
          <w:szCs w:val="24"/>
          <w:lang w:eastAsia="ru-RU"/>
        </w:rPr>
        <w:t xml:space="preserve">Повышение квалификации всех работников ДОУ осуществляется в соответствии с перспективным планом, в т.ч. педагогические работники в разных формах повышают свою профессиональную квалификацию один раз в три года. </w:t>
      </w:r>
    </w:p>
    <w:p w:rsidR="00B73909" w:rsidRPr="002051B6" w:rsidRDefault="00B73909" w:rsidP="00B73909">
      <w:pPr>
        <w:widowControl w:val="0"/>
        <w:autoSpaceDE w:val="0"/>
        <w:autoSpaceDN w:val="0"/>
        <w:adjustRightInd w:val="0"/>
        <w:spacing w:after="0" w:line="240" w:lineRule="auto"/>
        <w:ind w:firstLine="540"/>
        <w:rPr>
          <w:rFonts w:eastAsia="Times New Roman" w:cs="Times New Roman"/>
          <w:szCs w:val="24"/>
          <w:lang w:eastAsia="ru-RU"/>
        </w:rPr>
      </w:pPr>
      <w:r w:rsidRPr="002051B6">
        <w:rPr>
          <w:rFonts w:eastAsia="Times New Roman" w:cs="Times New Roman"/>
          <w:szCs w:val="24"/>
          <w:lang w:eastAsia="ru-RU"/>
        </w:rPr>
        <w:t xml:space="preserve">Педагогические работники ДОУ ориентированы на социализацию детей, подготовку их к жизни, в т.ч. успешному обучению в школе. При этом на первом месте находится забота о сохранении и укреплении физического и психического здоровья детей. </w:t>
      </w:r>
    </w:p>
    <w:p w:rsidR="00B73909" w:rsidRPr="002051B6" w:rsidRDefault="00B73909" w:rsidP="00B73909">
      <w:pPr>
        <w:widowControl w:val="0"/>
        <w:autoSpaceDE w:val="0"/>
        <w:autoSpaceDN w:val="0"/>
        <w:adjustRightInd w:val="0"/>
        <w:spacing w:after="0" w:line="240" w:lineRule="auto"/>
        <w:ind w:firstLine="540"/>
        <w:rPr>
          <w:rFonts w:eastAsia="Times New Roman" w:cs="Times New Roman"/>
          <w:szCs w:val="24"/>
          <w:lang w:eastAsia="ru-RU"/>
        </w:rPr>
      </w:pPr>
      <w:r w:rsidRPr="002051B6">
        <w:rPr>
          <w:rFonts w:eastAsia="Times New Roman" w:cs="Times New Roman"/>
          <w:szCs w:val="24"/>
          <w:lang w:eastAsia="ru-RU"/>
        </w:rPr>
        <w:t>Психолого-педагогическое сопровождение воспитательно-образовательного процесса является важным фактором адаптации, социализации и гармонического развития каждого ребёнка. В</w:t>
      </w:r>
      <w:r w:rsidRPr="002051B6">
        <w:rPr>
          <w:rFonts w:eastAsia="Times New Roman" w:cs="Times New Roman"/>
          <w:szCs w:val="24"/>
          <w:lang w:val="x-none" w:eastAsia="ru-RU"/>
        </w:rPr>
        <w:t>едущим мотивом</w:t>
      </w:r>
      <w:r w:rsidRPr="002051B6">
        <w:rPr>
          <w:rFonts w:eastAsia="Times New Roman" w:cs="Times New Roman"/>
          <w:szCs w:val="24"/>
          <w:lang w:eastAsia="ru-RU"/>
        </w:rPr>
        <w:t xml:space="preserve"> деятельности педагогических работников</w:t>
      </w:r>
      <w:r w:rsidRPr="002051B6">
        <w:rPr>
          <w:rFonts w:eastAsia="Times New Roman" w:cs="Times New Roman"/>
          <w:szCs w:val="24"/>
          <w:lang w:val="x-none" w:eastAsia="ru-RU"/>
        </w:rPr>
        <w:t xml:space="preserve"> является содержательный интерес: общение с ребёнком выступает не только как жизненная, но и как профессиональная ценность.</w:t>
      </w:r>
      <w:r w:rsidRPr="002051B6">
        <w:rPr>
          <w:rFonts w:eastAsia="Times New Roman" w:cs="Times New Roman"/>
          <w:szCs w:val="24"/>
          <w:lang w:eastAsia="ru-RU"/>
        </w:rPr>
        <w:t xml:space="preserve"> </w:t>
      </w:r>
    </w:p>
    <w:p w:rsidR="00B73909" w:rsidRPr="002051B6" w:rsidRDefault="00B73909" w:rsidP="00B73909">
      <w:pPr>
        <w:widowControl w:val="0"/>
        <w:autoSpaceDE w:val="0"/>
        <w:autoSpaceDN w:val="0"/>
        <w:adjustRightInd w:val="0"/>
        <w:spacing w:after="0" w:line="240" w:lineRule="auto"/>
        <w:ind w:firstLine="540"/>
        <w:rPr>
          <w:rFonts w:eastAsia="Times New Roman" w:cs="Times New Roman"/>
          <w:szCs w:val="24"/>
          <w:lang w:eastAsia="ru-RU"/>
        </w:rPr>
      </w:pPr>
      <w:r w:rsidRPr="002051B6">
        <w:rPr>
          <w:rFonts w:eastAsia="Times New Roman" w:cs="Times New Roman"/>
          <w:szCs w:val="24"/>
          <w:lang w:eastAsia="ru-RU"/>
        </w:rPr>
        <w:t xml:space="preserve">Самообразование педагогов является неотъемлемой частью повышения профессиональной компетентности. </w:t>
      </w:r>
    </w:p>
    <w:p w:rsidR="00B73909" w:rsidRPr="002051B6" w:rsidRDefault="00B73909" w:rsidP="00B73909">
      <w:pPr>
        <w:widowControl w:val="0"/>
        <w:autoSpaceDE w:val="0"/>
        <w:autoSpaceDN w:val="0"/>
        <w:adjustRightInd w:val="0"/>
        <w:spacing w:after="0" w:line="240" w:lineRule="auto"/>
        <w:jc w:val="left"/>
        <w:rPr>
          <w:rFonts w:ascii="Arial" w:eastAsia="Times New Roman" w:hAnsi="Arial" w:cs="Arial"/>
          <w:sz w:val="20"/>
          <w:szCs w:val="20"/>
          <w:lang w:eastAsia="ru-RU"/>
        </w:rPr>
      </w:pPr>
    </w:p>
    <w:p w:rsidR="00A64849" w:rsidRDefault="00A64849" w:rsidP="00A64849">
      <w:pPr>
        <w:widowControl w:val="0"/>
        <w:autoSpaceDE w:val="0"/>
        <w:autoSpaceDN w:val="0"/>
        <w:adjustRightInd w:val="0"/>
        <w:spacing w:after="0" w:line="270" w:lineRule="atLeast"/>
        <w:jc w:val="center"/>
        <w:rPr>
          <w:rFonts w:eastAsia="Times New Roman" w:cs="Times New Roman"/>
          <w:b/>
          <w:szCs w:val="24"/>
          <w:lang w:eastAsia="ru-RU"/>
        </w:rPr>
      </w:pPr>
      <w:r w:rsidRPr="00A64849">
        <w:rPr>
          <w:rFonts w:eastAsia="Times New Roman" w:cs="Times New Roman"/>
          <w:b/>
          <w:szCs w:val="24"/>
          <w:lang w:eastAsia="ru-RU"/>
        </w:rPr>
        <w:t>3.6. Примерный режим и распорядок дня в возрастных группах</w:t>
      </w:r>
    </w:p>
    <w:p w:rsidR="00C32E5A" w:rsidRPr="00A64849" w:rsidRDefault="00C32E5A" w:rsidP="00A64849">
      <w:pPr>
        <w:widowControl w:val="0"/>
        <w:autoSpaceDE w:val="0"/>
        <w:autoSpaceDN w:val="0"/>
        <w:adjustRightInd w:val="0"/>
        <w:spacing w:after="0" w:line="270" w:lineRule="atLeast"/>
        <w:jc w:val="center"/>
        <w:rPr>
          <w:rFonts w:eastAsia="Times New Roman" w:cs="Times New Roman"/>
          <w:b/>
          <w:szCs w:val="24"/>
          <w:lang w:eastAsia="ru-RU"/>
        </w:rPr>
      </w:pPr>
    </w:p>
    <w:p w:rsidR="00A64849" w:rsidRPr="002051B6" w:rsidRDefault="00A64849" w:rsidP="00A64849">
      <w:pPr>
        <w:widowControl w:val="0"/>
        <w:autoSpaceDE w:val="0"/>
        <w:autoSpaceDN w:val="0"/>
        <w:adjustRightInd w:val="0"/>
        <w:spacing w:after="0" w:line="240" w:lineRule="auto"/>
        <w:ind w:firstLine="564"/>
        <w:rPr>
          <w:rFonts w:eastAsia="Times New Roman" w:cs="Times New Roman"/>
          <w:szCs w:val="24"/>
          <w:lang w:eastAsia="ru-RU"/>
        </w:rPr>
      </w:pPr>
      <w:r w:rsidRPr="002051B6">
        <w:rPr>
          <w:rFonts w:eastAsia="Times New Roman" w:cs="Times New Roman"/>
          <w:szCs w:val="24"/>
          <w:lang w:eastAsia="ru-RU"/>
        </w:rPr>
        <w:t xml:space="preserve">Правильный распорядок дня (режим дня) </w:t>
      </w:r>
      <w:r w:rsidRPr="002051B6">
        <w:rPr>
          <w:rFonts w:ascii="Symbol" w:eastAsia="Times New Roman" w:hAnsi="Symbol" w:cs="Symbol"/>
          <w:noProof/>
          <w:szCs w:val="24"/>
          <w:lang w:eastAsia="ru-RU"/>
        </w:rPr>
        <w:t></w:t>
      </w:r>
      <w:r w:rsidRPr="002051B6">
        <w:rPr>
          <w:rFonts w:eastAsia="Times New Roman" w:cs="Times New Roman"/>
          <w:szCs w:val="24"/>
          <w:lang w:eastAsia="ru-RU"/>
        </w:rPr>
        <w:t xml:space="preserve">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распорядка является его соответствие возрастным психофизиологическим особенностям детей.</w:t>
      </w:r>
    </w:p>
    <w:p w:rsidR="00A64849" w:rsidRPr="002051B6" w:rsidRDefault="00A64849" w:rsidP="00A64849">
      <w:pPr>
        <w:widowControl w:val="0"/>
        <w:autoSpaceDE w:val="0"/>
        <w:autoSpaceDN w:val="0"/>
        <w:adjustRightInd w:val="0"/>
        <w:spacing w:after="0" w:line="270" w:lineRule="atLeast"/>
        <w:ind w:firstLine="567"/>
        <w:rPr>
          <w:rFonts w:eastAsia="Times New Roman" w:cs="Times New Roman"/>
          <w:szCs w:val="24"/>
          <w:lang w:eastAsia="ru-RU"/>
        </w:rPr>
      </w:pPr>
      <w:r w:rsidRPr="002051B6">
        <w:rPr>
          <w:rFonts w:eastAsia="Times New Roman" w:cs="Times New Roman"/>
          <w:szCs w:val="24"/>
          <w:lang w:eastAsia="ru-RU"/>
        </w:rPr>
        <w:t xml:space="preserve">ДОУ работает в 10,5-часовом режиме, в соответствии с этим разработаны режимы дня во всех возрастных группах ДОУ. Они имеют свои особенности. Критериями разработки режимов дня были определены следующие: </w:t>
      </w:r>
    </w:p>
    <w:p w:rsidR="00A64849" w:rsidRPr="002051B6" w:rsidRDefault="002051B6" w:rsidP="00A64849">
      <w:pPr>
        <w:widowControl w:val="0"/>
        <w:autoSpaceDE w:val="0"/>
        <w:autoSpaceDN w:val="0"/>
        <w:adjustRightInd w:val="0"/>
        <w:spacing w:after="0" w:line="240" w:lineRule="auto"/>
        <w:ind w:firstLine="564"/>
        <w:rPr>
          <w:rFonts w:eastAsia="Times New Roman" w:cs="Times New Roman"/>
          <w:b/>
          <w:bCs/>
          <w:i/>
          <w:iCs/>
          <w:szCs w:val="24"/>
          <w:lang w:eastAsia="ru-RU"/>
        </w:rPr>
      </w:pPr>
      <w:r>
        <w:rPr>
          <w:rFonts w:eastAsia="Times New Roman" w:cs="Times New Roman"/>
          <w:b/>
          <w:bCs/>
          <w:i/>
          <w:iCs/>
          <w:szCs w:val="24"/>
          <w:lang w:eastAsia="ru-RU"/>
        </w:rPr>
        <w:t>1)</w:t>
      </w:r>
      <w:r w:rsidR="00A64849" w:rsidRPr="002051B6">
        <w:rPr>
          <w:rFonts w:eastAsia="Times New Roman" w:cs="Times New Roman"/>
          <w:b/>
          <w:bCs/>
          <w:i/>
          <w:iCs/>
          <w:szCs w:val="24"/>
          <w:lang w:eastAsia="ru-RU"/>
        </w:rPr>
        <w:t xml:space="preserve"> возраст детей</w:t>
      </w:r>
    </w:p>
    <w:p w:rsidR="00A64849" w:rsidRPr="002051B6" w:rsidRDefault="00A64849" w:rsidP="00A64849">
      <w:pPr>
        <w:widowControl w:val="0"/>
        <w:autoSpaceDE w:val="0"/>
        <w:autoSpaceDN w:val="0"/>
        <w:adjustRightInd w:val="0"/>
        <w:spacing w:after="0" w:line="240" w:lineRule="auto"/>
        <w:ind w:firstLine="564"/>
        <w:rPr>
          <w:rFonts w:eastAsia="Times New Roman" w:cs="Times New Roman"/>
          <w:szCs w:val="24"/>
          <w:lang w:eastAsia="ru-RU"/>
        </w:rPr>
      </w:pPr>
      <w:r w:rsidRPr="002051B6">
        <w:rPr>
          <w:rFonts w:ascii="Symbol" w:eastAsia="Times New Roman" w:hAnsi="Symbol" w:cs="Symbol"/>
          <w:noProof/>
          <w:szCs w:val="24"/>
          <w:lang w:eastAsia="ru-RU"/>
        </w:rPr>
        <w:t></w:t>
      </w:r>
      <w:r w:rsidRPr="002051B6">
        <w:rPr>
          <w:rFonts w:eastAsia="Times New Roman" w:cs="Times New Roman"/>
          <w:szCs w:val="24"/>
          <w:lang w:eastAsia="ru-RU"/>
        </w:rPr>
        <w:t xml:space="preserve"> ранний возраст от 2 до 3 лет;</w:t>
      </w:r>
    </w:p>
    <w:p w:rsidR="00A64849" w:rsidRPr="002051B6" w:rsidRDefault="00A64849" w:rsidP="00A64849">
      <w:pPr>
        <w:widowControl w:val="0"/>
        <w:autoSpaceDE w:val="0"/>
        <w:autoSpaceDN w:val="0"/>
        <w:adjustRightInd w:val="0"/>
        <w:spacing w:after="0" w:line="240" w:lineRule="auto"/>
        <w:ind w:firstLine="564"/>
        <w:rPr>
          <w:rFonts w:eastAsia="Times New Roman" w:cs="Times New Roman"/>
          <w:szCs w:val="24"/>
          <w:lang w:eastAsia="ru-RU"/>
        </w:rPr>
      </w:pPr>
      <w:r w:rsidRPr="002051B6">
        <w:rPr>
          <w:rFonts w:ascii="Symbol" w:eastAsia="Times New Roman" w:hAnsi="Symbol" w:cs="Symbol"/>
          <w:noProof/>
          <w:szCs w:val="24"/>
          <w:lang w:eastAsia="ru-RU"/>
        </w:rPr>
        <w:t></w:t>
      </w:r>
      <w:r w:rsidRPr="002051B6">
        <w:rPr>
          <w:rFonts w:eastAsia="Times New Roman" w:cs="Times New Roman"/>
          <w:szCs w:val="24"/>
          <w:lang w:eastAsia="ru-RU"/>
        </w:rPr>
        <w:t xml:space="preserve"> младший дошкольный возраст от 3 до 4 лет;</w:t>
      </w:r>
    </w:p>
    <w:p w:rsidR="00A64849" w:rsidRPr="002051B6" w:rsidRDefault="00A64849" w:rsidP="00A64849">
      <w:pPr>
        <w:widowControl w:val="0"/>
        <w:autoSpaceDE w:val="0"/>
        <w:autoSpaceDN w:val="0"/>
        <w:adjustRightInd w:val="0"/>
        <w:spacing w:after="0" w:line="240" w:lineRule="auto"/>
        <w:ind w:firstLine="564"/>
        <w:rPr>
          <w:rFonts w:eastAsia="Times New Roman" w:cs="Times New Roman"/>
          <w:szCs w:val="24"/>
          <w:lang w:eastAsia="ru-RU"/>
        </w:rPr>
      </w:pPr>
      <w:r w:rsidRPr="002051B6">
        <w:rPr>
          <w:rFonts w:ascii="Symbol" w:eastAsia="Times New Roman" w:hAnsi="Symbol" w:cs="Symbol"/>
          <w:noProof/>
          <w:szCs w:val="24"/>
          <w:lang w:eastAsia="ru-RU"/>
        </w:rPr>
        <w:t></w:t>
      </w:r>
      <w:r w:rsidRPr="002051B6">
        <w:rPr>
          <w:rFonts w:eastAsia="Times New Roman" w:cs="Times New Roman"/>
          <w:szCs w:val="24"/>
          <w:lang w:eastAsia="ru-RU"/>
        </w:rPr>
        <w:t xml:space="preserve"> средний дошкольный возраст от 4 до 5 лет;</w:t>
      </w:r>
    </w:p>
    <w:p w:rsidR="00A64849" w:rsidRPr="002051B6" w:rsidRDefault="00A64849" w:rsidP="00A64849">
      <w:pPr>
        <w:widowControl w:val="0"/>
        <w:autoSpaceDE w:val="0"/>
        <w:autoSpaceDN w:val="0"/>
        <w:adjustRightInd w:val="0"/>
        <w:spacing w:after="0" w:line="240" w:lineRule="auto"/>
        <w:ind w:firstLine="564"/>
        <w:rPr>
          <w:rFonts w:eastAsia="Times New Roman" w:cs="Times New Roman"/>
          <w:szCs w:val="24"/>
          <w:lang w:eastAsia="ru-RU"/>
        </w:rPr>
      </w:pPr>
      <w:r w:rsidRPr="002051B6">
        <w:rPr>
          <w:rFonts w:ascii="Symbol" w:eastAsia="Times New Roman" w:hAnsi="Symbol" w:cs="Symbol"/>
          <w:noProof/>
          <w:szCs w:val="24"/>
          <w:lang w:eastAsia="ru-RU"/>
        </w:rPr>
        <w:t></w:t>
      </w:r>
      <w:r w:rsidRPr="002051B6">
        <w:rPr>
          <w:rFonts w:eastAsia="Times New Roman" w:cs="Times New Roman"/>
          <w:szCs w:val="24"/>
          <w:lang w:eastAsia="ru-RU"/>
        </w:rPr>
        <w:t xml:space="preserve"> старший дошкольный возраст от 5 до 7 лет;</w:t>
      </w:r>
    </w:p>
    <w:p w:rsidR="00A64849" w:rsidRPr="002051B6" w:rsidRDefault="002051B6" w:rsidP="00A64849">
      <w:pPr>
        <w:widowControl w:val="0"/>
        <w:autoSpaceDE w:val="0"/>
        <w:autoSpaceDN w:val="0"/>
        <w:adjustRightInd w:val="0"/>
        <w:spacing w:after="0" w:line="240" w:lineRule="auto"/>
        <w:ind w:firstLine="564"/>
        <w:rPr>
          <w:rFonts w:eastAsia="Times New Roman" w:cs="Times New Roman"/>
          <w:b/>
          <w:i/>
          <w:szCs w:val="24"/>
          <w:lang w:eastAsia="ru-RU"/>
        </w:rPr>
      </w:pPr>
      <w:r w:rsidRPr="002051B6">
        <w:rPr>
          <w:rFonts w:eastAsia="Times New Roman" w:cs="Times New Roman"/>
          <w:b/>
          <w:i/>
          <w:szCs w:val="24"/>
          <w:lang w:eastAsia="ru-RU"/>
        </w:rPr>
        <w:t>2)</w:t>
      </w:r>
      <w:r w:rsidR="00A64849" w:rsidRPr="002051B6">
        <w:rPr>
          <w:rFonts w:eastAsia="Times New Roman" w:cs="Times New Roman"/>
          <w:szCs w:val="24"/>
          <w:lang w:eastAsia="ru-RU"/>
        </w:rPr>
        <w:t xml:space="preserve"> </w:t>
      </w:r>
      <w:r w:rsidR="00A64849" w:rsidRPr="002051B6">
        <w:rPr>
          <w:rFonts w:eastAsia="Times New Roman" w:cs="Times New Roman"/>
          <w:b/>
          <w:i/>
          <w:szCs w:val="24"/>
          <w:lang w:eastAsia="ru-RU"/>
        </w:rPr>
        <w:t>особенности групп детей</w:t>
      </w:r>
    </w:p>
    <w:p w:rsidR="00A64849" w:rsidRPr="002051B6" w:rsidRDefault="00A64849" w:rsidP="002051B6">
      <w:pPr>
        <w:widowControl w:val="0"/>
        <w:autoSpaceDE w:val="0"/>
        <w:autoSpaceDN w:val="0"/>
        <w:adjustRightInd w:val="0"/>
        <w:spacing w:after="0" w:line="240" w:lineRule="auto"/>
        <w:ind w:firstLine="564"/>
        <w:rPr>
          <w:rFonts w:eastAsia="Times New Roman" w:cs="Times New Roman"/>
          <w:szCs w:val="24"/>
          <w:lang w:eastAsia="ru-RU"/>
        </w:rPr>
      </w:pPr>
      <w:r w:rsidRPr="002051B6">
        <w:rPr>
          <w:rFonts w:ascii="Symbol" w:eastAsia="Times New Roman" w:hAnsi="Symbol" w:cs="Symbol"/>
          <w:noProof/>
          <w:szCs w:val="24"/>
          <w:lang w:eastAsia="ru-RU"/>
        </w:rPr>
        <w:t></w:t>
      </w:r>
      <w:r w:rsidRPr="002051B6">
        <w:rPr>
          <w:rFonts w:ascii="Symbol" w:eastAsia="Times New Roman" w:hAnsi="Symbol" w:cs="Symbol"/>
          <w:noProof/>
          <w:szCs w:val="24"/>
          <w:lang w:eastAsia="ru-RU"/>
        </w:rPr>
        <w:t></w:t>
      </w:r>
      <w:r w:rsidRPr="002051B6">
        <w:rPr>
          <w:rFonts w:eastAsia="Times New Roman" w:cs="Times New Roman"/>
          <w:szCs w:val="24"/>
          <w:lang w:eastAsia="ru-RU"/>
        </w:rPr>
        <w:t>группы общеразвивающего типа;</w:t>
      </w:r>
    </w:p>
    <w:p w:rsidR="00A64849" w:rsidRPr="002051B6" w:rsidRDefault="002051B6" w:rsidP="00A64849">
      <w:pPr>
        <w:widowControl w:val="0"/>
        <w:autoSpaceDE w:val="0"/>
        <w:autoSpaceDN w:val="0"/>
        <w:adjustRightInd w:val="0"/>
        <w:spacing w:after="0" w:line="240" w:lineRule="auto"/>
        <w:ind w:firstLine="567"/>
        <w:rPr>
          <w:rFonts w:eastAsia="Times New Roman" w:cs="Times New Roman"/>
          <w:b/>
          <w:bCs/>
          <w:i/>
          <w:iCs/>
          <w:szCs w:val="24"/>
          <w:lang w:eastAsia="ru-RU"/>
        </w:rPr>
      </w:pPr>
      <w:r w:rsidRPr="002051B6">
        <w:rPr>
          <w:rFonts w:eastAsia="Times New Roman" w:cs="Times New Roman"/>
          <w:b/>
          <w:bCs/>
          <w:i/>
          <w:iCs/>
          <w:szCs w:val="24"/>
          <w:lang w:eastAsia="ru-RU"/>
        </w:rPr>
        <w:t>3)</w:t>
      </w:r>
      <w:r w:rsidR="00A64849" w:rsidRPr="002051B6">
        <w:rPr>
          <w:rFonts w:eastAsia="Times New Roman" w:cs="Times New Roman"/>
          <w:b/>
          <w:bCs/>
          <w:i/>
          <w:iCs/>
          <w:szCs w:val="24"/>
          <w:lang w:eastAsia="ru-RU"/>
        </w:rPr>
        <w:t xml:space="preserve"> сезоны года</w:t>
      </w:r>
    </w:p>
    <w:p w:rsidR="00A64849" w:rsidRPr="002051B6" w:rsidRDefault="00A64849" w:rsidP="00A64849">
      <w:pPr>
        <w:widowControl w:val="0"/>
        <w:autoSpaceDE w:val="0"/>
        <w:autoSpaceDN w:val="0"/>
        <w:adjustRightInd w:val="0"/>
        <w:spacing w:after="0" w:line="240" w:lineRule="auto"/>
        <w:ind w:firstLine="564"/>
        <w:rPr>
          <w:rFonts w:eastAsia="Times New Roman" w:cs="Times New Roman"/>
          <w:szCs w:val="24"/>
          <w:lang w:eastAsia="ru-RU"/>
        </w:rPr>
      </w:pPr>
      <w:r w:rsidRPr="002051B6">
        <w:rPr>
          <w:rFonts w:ascii="Symbol" w:eastAsia="Times New Roman" w:hAnsi="Symbol" w:cs="Symbol"/>
          <w:noProof/>
          <w:szCs w:val="24"/>
          <w:lang w:eastAsia="ru-RU"/>
        </w:rPr>
        <w:t></w:t>
      </w:r>
      <w:r w:rsidRPr="002051B6">
        <w:rPr>
          <w:rFonts w:eastAsia="Times New Roman" w:cs="Times New Roman"/>
          <w:szCs w:val="24"/>
          <w:lang w:eastAsia="ru-RU"/>
        </w:rPr>
        <w:t xml:space="preserve"> учебный год с 01 сентября по 31 мая;</w:t>
      </w:r>
    </w:p>
    <w:p w:rsidR="00A64849" w:rsidRPr="002051B6" w:rsidRDefault="00A64849" w:rsidP="00A64849">
      <w:pPr>
        <w:widowControl w:val="0"/>
        <w:autoSpaceDE w:val="0"/>
        <w:autoSpaceDN w:val="0"/>
        <w:adjustRightInd w:val="0"/>
        <w:spacing w:after="0" w:line="240" w:lineRule="auto"/>
        <w:ind w:firstLine="564"/>
        <w:rPr>
          <w:rFonts w:eastAsia="Times New Roman" w:cs="Times New Roman"/>
          <w:szCs w:val="24"/>
          <w:lang w:eastAsia="ru-RU"/>
        </w:rPr>
      </w:pPr>
      <w:r w:rsidRPr="002051B6">
        <w:rPr>
          <w:rFonts w:ascii="Symbol" w:eastAsia="Times New Roman" w:hAnsi="Symbol" w:cs="Symbol"/>
          <w:noProof/>
          <w:szCs w:val="24"/>
          <w:lang w:eastAsia="ru-RU"/>
        </w:rPr>
        <w:t></w:t>
      </w:r>
      <w:r w:rsidRPr="002051B6">
        <w:rPr>
          <w:rFonts w:eastAsia="Times New Roman" w:cs="Times New Roman"/>
          <w:szCs w:val="24"/>
          <w:lang w:eastAsia="ru-RU"/>
        </w:rPr>
        <w:t xml:space="preserve"> летний оздоровительный период с 01 июня по 31 августа;</w:t>
      </w:r>
    </w:p>
    <w:p w:rsidR="00A64849" w:rsidRPr="002051B6" w:rsidRDefault="002051B6" w:rsidP="00A64849">
      <w:pPr>
        <w:widowControl w:val="0"/>
        <w:autoSpaceDE w:val="0"/>
        <w:autoSpaceDN w:val="0"/>
        <w:adjustRightInd w:val="0"/>
        <w:spacing w:after="0" w:line="240" w:lineRule="auto"/>
        <w:ind w:firstLine="564"/>
        <w:rPr>
          <w:rFonts w:eastAsia="Times New Roman" w:cs="Times New Roman"/>
          <w:b/>
          <w:bCs/>
          <w:i/>
          <w:iCs/>
          <w:szCs w:val="24"/>
          <w:lang w:eastAsia="ru-RU"/>
        </w:rPr>
      </w:pPr>
      <w:r w:rsidRPr="002051B6">
        <w:rPr>
          <w:rFonts w:eastAsia="Times New Roman" w:cs="Times New Roman"/>
          <w:b/>
          <w:bCs/>
          <w:i/>
          <w:iCs/>
          <w:szCs w:val="24"/>
          <w:lang w:eastAsia="ru-RU"/>
        </w:rPr>
        <w:t>4)</w:t>
      </w:r>
      <w:r w:rsidR="00A64849" w:rsidRPr="002051B6">
        <w:rPr>
          <w:rFonts w:eastAsia="Times New Roman" w:cs="Times New Roman"/>
          <w:b/>
          <w:bCs/>
          <w:i/>
          <w:iCs/>
          <w:szCs w:val="24"/>
          <w:lang w:eastAsia="ru-RU"/>
        </w:rPr>
        <w:t xml:space="preserve"> региональные особенности климата, погодных условий</w:t>
      </w:r>
    </w:p>
    <w:p w:rsidR="00A64849" w:rsidRPr="002051B6" w:rsidRDefault="00A64849" w:rsidP="00A64849">
      <w:pPr>
        <w:widowControl w:val="0"/>
        <w:autoSpaceDE w:val="0"/>
        <w:autoSpaceDN w:val="0"/>
        <w:adjustRightInd w:val="0"/>
        <w:spacing w:after="0" w:line="240" w:lineRule="auto"/>
        <w:ind w:firstLine="564"/>
        <w:rPr>
          <w:rFonts w:eastAsia="Times New Roman" w:cs="Times New Roman"/>
          <w:szCs w:val="24"/>
          <w:lang w:eastAsia="ru-RU"/>
        </w:rPr>
      </w:pPr>
      <w:r w:rsidRPr="002051B6">
        <w:rPr>
          <w:rFonts w:ascii="Symbol" w:eastAsia="Times New Roman" w:hAnsi="Symbol" w:cs="Symbol"/>
          <w:noProof/>
          <w:szCs w:val="24"/>
          <w:lang w:eastAsia="ru-RU"/>
        </w:rPr>
        <w:t></w:t>
      </w:r>
      <w:r w:rsidRPr="002051B6">
        <w:rPr>
          <w:rFonts w:eastAsia="Times New Roman" w:cs="Times New Roman"/>
          <w:szCs w:val="24"/>
          <w:lang w:eastAsia="ru-RU"/>
        </w:rPr>
        <w:t xml:space="preserve"> длительность светового дня;</w:t>
      </w:r>
    </w:p>
    <w:p w:rsidR="00A64849" w:rsidRPr="002051B6" w:rsidRDefault="00A64849" w:rsidP="00A64849">
      <w:pPr>
        <w:widowControl w:val="0"/>
        <w:autoSpaceDE w:val="0"/>
        <w:autoSpaceDN w:val="0"/>
        <w:adjustRightInd w:val="0"/>
        <w:spacing w:after="0" w:line="240" w:lineRule="auto"/>
        <w:ind w:firstLine="564"/>
        <w:rPr>
          <w:rFonts w:eastAsia="Times New Roman" w:cs="Times New Roman"/>
          <w:szCs w:val="24"/>
          <w:lang w:eastAsia="ru-RU"/>
        </w:rPr>
      </w:pPr>
      <w:r w:rsidRPr="002051B6">
        <w:rPr>
          <w:rFonts w:ascii="Symbol" w:eastAsia="Times New Roman" w:hAnsi="Symbol" w:cs="Symbol"/>
          <w:noProof/>
          <w:szCs w:val="24"/>
          <w:lang w:eastAsia="ru-RU"/>
        </w:rPr>
        <w:t></w:t>
      </w:r>
      <w:r w:rsidRPr="002051B6">
        <w:rPr>
          <w:rFonts w:eastAsia="Times New Roman" w:cs="Times New Roman"/>
          <w:szCs w:val="24"/>
          <w:lang w:eastAsia="ru-RU"/>
        </w:rPr>
        <w:t xml:space="preserve"> количество солнечных дней в году;</w:t>
      </w:r>
    </w:p>
    <w:p w:rsidR="00A64849" w:rsidRPr="002051B6" w:rsidRDefault="00A64849" w:rsidP="00A64849">
      <w:pPr>
        <w:widowControl w:val="0"/>
        <w:autoSpaceDE w:val="0"/>
        <w:autoSpaceDN w:val="0"/>
        <w:adjustRightInd w:val="0"/>
        <w:spacing w:after="0" w:line="240" w:lineRule="auto"/>
        <w:ind w:firstLine="564"/>
        <w:rPr>
          <w:rFonts w:eastAsia="Times New Roman" w:cs="Times New Roman"/>
          <w:szCs w:val="24"/>
          <w:lang w:eastAsia="ru-RU"/>
        </w:rPr>
      </w:pPr>
      <w:r w:rsidRPr="002051B6">
        <w:rPr>
          <w:rFonts w:ascii="Symbol" w:eastAsia="Times New Roman" w:hAnsi="Symbol" w:cs="Symbol"/>
          <w:noProof/>
          <w:szCs w:val="24"/>
          <w:lang w:eastAsia="ru-RU"/>
        </w:rPr>
        <w:t></w:t>
      </w:r>
      <w:r w:rsidRPr="002051B6">
        <w:rPr>
          <w:rFonts w:eastAsia="Times New Roman" w:cs="Times New Roman"/>
          <w:szCs w:val="24"/>
          <w:lang w:eastAsia="ru-RU"/>
        </w:rPr>
        <w:t xml:space="preserve"> особенности времён года;</w:t>
      </w:r>
    </w:p>
    <w:p w:rsidR="00A64849" w:rsidRPr="002051B6" w:rsidRDefault="00A64849" w:rsidP="00A64849">
      <w:pPr>
        <w:widowControl w:val="0"/>
        <w:autoSpaceDE w:val="0"/>
        <w:autoSpaceDN w:val="0"/>
        <w:adjustRightInd w:val="0"/>
        <w:spacing w:after="0" w:line="240" w:lineRule="auto"/>
        <w:ind w:firstLine="564"/>
        <w:rPr>
          <w:rFonts w:eastAsia="Times New Roman" w:cs="Times New Roman"/>
          <w:szCs w:val="24"/>
          <w:lang w:eastAsia="ru-RU"/>
        </w:rPr>
      </w:pPr>
      <w:r w:rsidRPr="002051B6">
        <w:rPr>
          <w:rFonts w:ascii="Symbol" w:eastAsia="Times New Roman" w:hAnsi="Symbol" w:cs="Symbol"/>
          <w:noProof/>
          <w:szCs w:val="24"/>
          <w:lang w:eastAsia="ru-RU"/>
        </w:rPr>
        <w:lastRenderedPageBreak/>
        <w:t></w:t>
      </w:r>
      <w:r w:rsidRPr="002051B6">
        <w:rPr>
          <w:rFonts w:eastAsia="Times New Roman" w:cs="Times New Roman"/>
          <w:szCs w:val="24"/>
          <w:lang w:eastAsia="ru-RU"/>
        </w:rPr>
        <w:t xml:space="preserve"> близость моря.</w:t>
      </w:r>
    </w:p>
    <w:p w:rsidR="00A64849" w:rsidRPr="002051B6" w:rsidRDefault="00A64849" w:rsidP="00A64849">
      <w:pPr>
        <w:widowControl w:val="0"/>
        <w:autoSpaceDE w:val="0"/>
        <w:autoSpaceDN w:val="0"/>
        <w:adjustRightInd w:val="0"/>
        <w:spacing w:after="0" w:line="240" w:lineRule="auto"/>
        <w:ind w:firstLine="564"/>
        <w:rPr>
          <w:rFonts w:eastAsia="Times New Roman" w:cs="Times New Roman"/>
          <w:szCs w:val="24"/>
          <w:lang w:eastAsia="ru-RU"/>
        </w:rPr>
      </w:pPr>
      <w:r w:rsidRPr="002051B6">
        <w:rPr>
          <w:rFonts w:eastAsia="Times New Roman" w:cs="Times New Roman"/>
          <w:szCs w:val="24"/>
          <w:lang w:eastAsia="ru-RU"/>
        </w:rPr>
        <w:t>Примерные режимы дня в разных возрастных группах в разное время года представлены ниже в таблицах.</w:t>
      </w:r>
    </w:p>
    <w:p w:rsidR="00A64849" w:rsidRPr="00A64849" w:rsidRDefault="00A64849" w:rsidP="00A64849">
      <w:pPr>
        <w:widowControl w:val="0"/>
        <w:autoSpaceDE w:val="0"/>
        <w:autoSpaceDN w:val="0"/>
        <w:adjustRightInd w:val="0"/>
        <w:spacing w:after="0" w:line="240" w:lineRule="auto"/>
        <w:ind w:firstLine="564"/>
        <w:rPr>
          <w:rFonts w:eastAsia="Times New Roman" w:cs="Times New Roman"/>
          <w:color w:val="FF0000"/>
          <w:szCs w:val="24"/>
          <w:lang w:eastAsia="ru-RU"/>
        </w:rPr>
      </w:pPr>
    </w:p>
    <w:p w:rsidR="00A64849" w:rsidRPr="00A64849" w:rsidRDefault="00A64849" w:rsidP="00A64849">
      <w:pPr>
        <w:widowControl w:val="0"/>
        <w:autoSpaceDE w:val="0"/>
        <w:autoSpaceDN w:val="0"/>
        <w:adjustRightInd w:val="0"/>
        <w:spacing w:after="0" w:line="240" w:lineRule="auto"/>
        <w:jc w:val="center"/>
        <w:rPr>
          <w:rFonts w:eastAsia="Times New Roman" w:cs="Times New Roman"/>
          <w:b/>
          <w:bCs/>
          <w:szCs w:val="24"/>
          <w:lang w:eastAsia="ru-RU"/>
        </w:rPr>
      </w:pPr>
      <w:r w:rsidRPr="00A64849">
        <w:rPr>
          <w:rFonts w:eastAsia="Times New Roman" w:cs="Times New Roman"/>
          <w:b/>
          <w:bCs/>
          <w:szCs w:val="24"/>
          <w:lang w:eastAsia="ru-RU"/>
        </w:rPr>
        <w:t>Примерные режимы дня</w:t>
      </w:r>
      <w:r w:rsidRPr="00A64849">
        <w:rPr>
          <w:rFonts w:eastAsia="Times New Roman" w:cs="Times New Roman"/>
          <w:szCs w:val="24"/>
          <w:lang w:eastAsia="ru-RU"/>
        </w:rPr>
        <w:t xml:space="preserve"> </w:t>
      </w:r>
      <w:r w:rsidRPr="00A64849">
        <w:rPr>
          <w:rFonts w:eastAsia="Times New Roman" w:cs="Times New Roman"/>
          <w:b/>
          <w:bCs/>
          <w:szCs w:val="24"/>
          <w:lang w:eastAsia="ru-RU"/>
        </w:rPr>
        <w:t>с 01 сентября по 31 мая</w:t>
      </w:r>
    </w:p>
    <w:p w:rsidR="00A64849" w:rsidRPr="00A64849" w:rsidRDefault="00A64849" w:rsidP="00A64849">
      <w:pPr>
        <w:widowControl w:val="0"/>
        <w:autoSpaceDE w:val="0"/>
        <w:autoSpaceDN w:val="0"/>
        <w:adjustRightInd w:val="0"/>
        <w:spacing w:after="0" w:line="240" w:lineRule="auto"/>
        <w:rPr>
          <w:rFonts w:eastAsia="Times New Roman" w:cs="Times New Roman"/>
          <w:szCs w:val="24"/>
          <w:lang w:eastAsia="ru-RU"/>
        </w:rPr>
      </w:pPr>
    </w:p>
    <w:p w:rsidR="00A64849" w:rsidRPr="00A64849" w:rsidRDefault="00A64849" w:rsidP="00A64849">
      <w:pPr>
        <w:widowControl w:val="0"/>
        <w:autoSpaceDE w:val="0"/>
        <w:autoSpaceDN w:val="0"/>
        <w:adjustRightInd w:val="0"/>
        <w:spacing w:after="0" w:line="240" w:lineRule="auto"/>
        <w:ind w:firstLine="564"/>
        <w:jc w:val="right"/>
        <w:rPr>
          <w:rFonts w:eastAsia="Times New Roman" w:cs="Times New Roman"/>
          <w:b/>
          <w:i/>
          <w:szCs w:val="24"/>
          <w:lang w:eastAsia="ru-RU"/>
        </w:rPr>
      </w:pPr>
      <w:r w:rsidRPr="00A64849">
        <w:rPr>
          <w:rFonts w:eastAsia="Times New Roman" w:cs="Times New Roman"/>
          <w:b/>
          <w:i/>
          <w:szCs w:val="24"/>
          <w:lang w:eastAsia="ru-RU"/>
        </w:rPr>
        <w:t>Таблица 52</w:t>
      </w:r>
    </w:p>
    <w:p w:rsidR="00A64849" w:rsidRPr="00A64849" w:rsidRDefault="00A64849" w:rsidP="00A64849">
      <w:pPr>
        <w:widowControl w:val="0"/>
        <w:autoSpaceDE w:val="0"/>
        <w:autoSpaceDN w:val="0"/>
        <w:adjustRightInd w:val="0"/>
        <w:spacing w:after="0" w:line="240" w:lineRule="auto"/>
        <w:jc w:val="center"/>
        <w:rPr>
          <w:rFonts w:eastAsia="Times New Roman" w:cs="Times New Roman"/>
          <w:b/>
          <w:bCs/>
          <w:i/>
          <w:iCs/>
          <w:szCs w:val="24"/>
          <w:lang w:eastAsia="ru-RU"/>
        </w:rPr>
      </w:pPr>
      <w:r w:rsidRPr="00A64849">
        <w:rPr>
          <w:rFonts w:eastAsia="Times New Roman" w:cs="Times New Roman"/>
          <w:b/>
          <w:bCs/>
          <w:i/>
          <w:iCs/>
          <w:szCs w:val="24"/>
          <w:lang w:eastAsia="ru-RU"/>
        </w:rPr>
        <w:t xml:space="preserve"> в группах раннего возраста </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0"/>
        <w:gridCol w:w="1559"/>
        <w:gridCol w:w="5925"/>
      </w:tblGrid>
      <w:tr w:rsidR="00A64849" w:rsidRPr="00A64849" w:rsidTr="00A64849">
        <w:trPr>
          <w:trHeight w:val="491"/>
        </w:trPr>
        <w:tc>
          <w:tcPr>
            <w:tcW w:w="1730" w:type="dxa"/>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color w:val="000000"/>
                <w:sz w:val="22"/>
                <w:lang w:eastAsia="ru-RU"/>
              </w:rPr>
            </w:pPr>
            <w:r w:rsidRPr="00A64849">
              <w:rPr>
                <w:rFonts w:eastAsia="Times New Roman" w:cs="Arial"/>
                <w:b/>
                <w:color w:val="000000"/>
                <w:sz w:val="22"/>
                <w:lang w:eastAsia="ru-RU"/>
              </w:rPr>
              <w:t>07.30 – 08.15</w:t>
            </w:r>
          </w:p>
        </w:tc>
        <w:tc>
          <w:tcPr>
            <w:tcW w:w="7484" w:type="dxa"/>
            <w:gridSpan w:val="2"/>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color w:val="000000"/>
                <w:sz w:val="22"/>
                <w:lang w:eastAsia="ru-RU"/>
              </w:rPr>
            </w:pPr>
            <w:r w:rsidRPr="00A64849">
              <w:rPr>
                <w:rFonts w:eastAsia="Times New Roman" w:cs="Arial"/>
                <w:color w:val="000000"/>
                <w:sz w:val="22"/>
                <w:lang w:eastAsia="ru-RU"/>
              </w:rPr>
              <w:t xml:space="preserve">Приём детей на открытом воздухе, утренняя гимнастика, игры, </w:t>
            </w:r>
          </w:p>
          <w:p w:rsidR="00A64849" w:rsidRPr="00A64849" w:rsidRDefault="00A64849" w:rsidP="00A64849">
            <w:pPr>
              <w:widowControl w:val="0"/>
              <w:autoSpaceDE w:val="0"/>
              <w:autoSpaceDN w:val="0"/>
              <w:adjustRightInd w:val="0"/>
              <w:spacing w:after="0" w:line="240" w:lineRule="auto"/>
              <w:jc w:val="left"/>
              <w:rPr>
                <w:rFonts w:eastAsia="Times New Roman" w:cs="Arial"/>
                <w:b/>
                <w:color w:val="000000"/>
                <w:sz w:val="22"/>
                <w:lang w:eastAsia="ru-RU"/>
              </w:rPr>
            </w:pPr>
            <w:r w:rsidRPr="00A64849">
              <w:rPr>
                <w:rFonts w:eastAsia="Times New Roman" w:cs="Arial"/>
                <w:color w:val="000000"/>
                <w:sz w:val="22"/>
                <w:lang w:eastAsia="ru-RU"/>
              </w:rPr>
              <w:t>самостоятельная деятельность детей</w:t>
            </w:r>
          </w:p>
        </w:tc>
      </w:tr>
      <w:tr w:rsidR="00A64849" w:rsidRPr="00A64849" w:rsidTr="00A64849">
        <w:trPr>
          <w:trHeight w:val="252"/>
        </w:trPr>
        <w:tc>
          <w:tcPr>
            <w:tcW w:w="1730" w:type="dxa"/>
            <w:shd w:val="clear" w:color="auto" w:fill="FFFFFF"/>
          </w:tcPr>
          <w:p w:rsidR="00A64849" w:rsidRPr="00A64849" w:rsidRDefault="00A64849" w:rsidP="00A64849">
            <w:pPr>
              <w:spacing w:after="0" w:line="240" w:lineRule="auto"/>
              <w:jc w:val="center"/>
              <w:rPr>
                <w:rFonts w:eastAsia="Calibri" w:cs="Times New Roman"/>
                <w:b/>
                <w:color w:val="000000"/>
                <w:sz w:val="22"/>
              </w:rPr>
            </w:pPr>
            <w:r w:rsidRPr="00A64849">
              <w:rPr>
                <w:rFonts w:eastAsia="Calibri" w:cs="Times New Roman"/>
                <w:b/>
                <w:color w:val="000000"/>
                <w:sz w:val="22"/>
              </w:rPr>
              <w:t>08.15 – 08.50</w:t>
            </w:r>
          </w:p>
        </w:tc>
        <w:tc>
          <w:tcPr>
            <w:tcW w:w="7484" w:type="dxa"/>
            <w:gridSpan w:val="2"/>
            <w:shd w:val="clear" w:color="auto" w:fill="FFFFFF"/>
          </w:tcPr>
          <w:p w:rsidR="00A64849" w:rsidRPr="00A64849" w:rsidRDefault="00A64849" w:rsidP="00A64849">
            <w:pPr>
              <w:spacing w:after="0" w:line="240" w:lineRule="auto"/>
              <w:rPr>
                <w:rFonts w:eastAsia="Calibri" w:cs="Times New Roman"/>
                <w:color w:val="000000"/>
                <w:sz w:val="22"/>
              </w:rPr>
            </w:pPr>
            <w:r w:rsidRPr="00A64849">
              <w:rPr>
                <w:rFonts w:eastAsia="Calibri" w:cs="Times New Roman"/>
                <w:color w:val="000000"/>
                <w:sz w:val="22"/>
              </w:rPr>
              <w:t>Подготовка к завтраку. Завтрак</w:t>
            </w:r>
          </w:p>
        </w:tc>
      </w:tr>
      <w:tr w:rsidR="00A64849" w:rsidRPr="00A64849" w:rsidTr="00A64849">
        <w:trPr>
          <w:trHeight w:val="180"/>
        </w:trPr>
        <w:tc>
          <w:tcPr>
            <w:tcW w:w="1730" w:type="dxa"/>
            <w:shd w:val="clear" w:color="auto" w:fill="FFFFFF"/>
          </w:tcPr>
          <w:p w:rsidR="00A64849" w:rsidRPr="00A64849" w:rsidRDefault="00A64849" w:rsidP="00A64849">
            <w:pPr>
              <w:spacing w:after="0" w:line="240" w:lineRule="auto"/>
              <w:jc w:val="center"/>
              <w:rPr>
                <w:rFonts w:eastAsia="Calibri" w:cs="Times New Roman"/>
                <w:b/>
                <w:color w:val="000000"/>
                <w:sz w:val="22"/>
              </w:rPr>
            </w:pPr>
            <w:r w:rsidRPr="00A64849">
              <w:rPr>
                <w:rFonts w:eastAsia="Calibri" w:cs="Times New Roman"/>
                <w:b/>
                <w:color w:val="000000"/>
                <w:sz w:val="22"/>
              </w:rPr>
              <w:t>08.50 – 09.00</w:t>
            </w:r>
          </w:p>
        </w:tc>
        <w:tc>
          <w:tcPr>
            <w:tcW w:w="7484" w:type="dxa"/>
            <w:gridSpan w:val="2"/>
            <w:shd w:val="clear" w:color="auto" w:fill="FFFFFF"/>
          </w:tcPr>
          <w:p w:rsidR="00A64849" w:rsidRPr="00A64849" w:rsidRDefault="00A64849" w:rsidP="00A64849">
            <w:pPr>
              <w:spacing w:after="0" w:line="240" w:lineRule="auto"/>
              <w:rPr>
                <w:rFonts w:eastAsia="Calibri" w:cs="Times New Roman"/>
                <w:color w:val="000000"/>
                <w:sz w:val="22"/>
              </w:rPr>
            </w:pPr>
            <w:r w:rsidRPr="00A64849">
              <w:rPr>
                <w:rFonts w:eastAsia="Calibri" w:cs="Times New Roman"/>
                <w:color w:val="000000"/>
                <w:sz w:val="22"/>
              </w:rPr>
              <w:t>Игры, самостоятельная деятельность детей</w:t>
            </w:r>
          </w:p>
        </w:tc>
      </w:tr>
      <w:tr w:rsidR="00A64849" w:rsidRPr="00A64849" w:rsidTr="00A64849">
        <w:trPr>
          <w:trHeight w:val="242"/>
        </w:trPr>
        <w:tc>
          <w:tcPr>
            <w:tcW w:w="1730" w:type="dxa"/>
            <w:vMerge w:val="restart"/>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color w:val="000000"/>
                <w:sz w:val="20"/>
                <w:szCs w:val="20"/>
                <w:lang w:eastAsia="ru-RU"/>
              </w:rPr>
            </w:pPr>
          </w:p>
          <w:p w:rsidR="00A64849" w:rsidRPr="00A64849" w:rsidRDefault="00A64849" w:rsidP="00A64849">
            <w:pPr>
              <w:widowControl w:val="0"/>
              <w:autoSpaceDE w:val="0"/>
              <w:autoSpaceDN w:val="0"/>
              <w:adjustRightInd w:val="0"/>
              <w:spacing w:after="0" w:line="240" w:lineRule="auto"/>
              <w:jc w:val="center"/>
              <w:rPr>
                <w:rFonts w:eastAsia="Times New Roman" w:cs="Arial"/>
                <w:color w:val="000000"/>
                <w:sz w:val="20"/>
                <w:szCs w:val="20"/>
                <w:lang w:eastAsia="ru-RU"/>
              </w:rPr>
            </w:pPr>
            <w:r w:rsidRPr="00A64849">
              <w:rPr>
                <w:rFonts w:eastAsia="Times New Roman" w:cs="Arial"/>
                <w:color w:val="000000"/>
                <w:sz w:val="20"/>
                <w:szCs w:val="20"/>
                <w:lang w:eastAsia="ru-RU"/>
              </w:rPr>
              <w:t>ПОНЕДЕЛЬНИК</w:t>
            </w:r>
          </w:p>
          <w:p w:rsidR="00A64849" w:rsidRPr="00A64849" w:rsidRDefault="00A64849" w:rsidP="00A64849">
            <w:pPr>
              <w:widowControl w:val="0"/>
              <w:autoSpaceDE w:val="0"/>
              <w:autoSpaceDN w:val="0"/>
              <w:adjustRightInd w:val="0"/>
              <w:spacing w:after="0" w:line="240" w:lineRule="auto"/>
              <w:jc w:val="center"/>
              <w:rPr>
                <w:rFonts w:eastAsia="Times New Roman" w:cs="Arial"/>
                <w:color w:val="000000"/>
                <w:sz w:val="20"/>
                <w:szCs w:val="20"/>
                <w:lang w:eastAsia="ru-RU"/>
              </w:rPr>
            </w:pPr>
            <w:r w:rsidRPr="00A64849">
              <w:rPr>
                <w:rFonts w:eastAsia="Times New Roman" w:cs="Arial"/>
                <w:color w:val="000000"/>
                <w:sz w:val="20"/>
                <w:szCs w:val="20"/>
                <w:lang w:eastAsia="ru-RU"/>
              </w:rPr>
              <w:t>ПЯТНИЦА</w:t>
            </w:r>
          </w:p>
          <w:p w:rsidR="00A64849" w:rsidRPr="00A64849" w:rsidRDefault="00A64849" w:rsidP="00A64849">
            <w:pPr>
              <w:widowControl w:val="0"/>
              <w:tabs>
                <w:tab w:val="left" w:pos="630"/>
                <w:tab w:val="center" w:pos="1099"/>
                <w:tab w:val="right" w:pos="2198"/>
              </w:tabs>
              <w:autoSpaceDE w:val="0"/>
              <w:autoSpaceDN w:val="0"/>
              <w:adjustRightInd w:val="0"/>
              <w:spacing w:after="0" w:line="240" w:lineRule="auto"/>
              <w:jc w:val="left"/>
              <w:rPr>
                <w:rFonts w:eastAsia="Times New Roman" w:cs="Arial"/>
                <w:color w:val="000000"/>
                <w:sz w:val="20"/>
                <w:szCs w:val="20"/>
                <w:lang w:eastAsia="ru-RU"/>
              </w:rPr>
            </w:pPr>
          </w:p>
        </w:tc>
        <w:tc>
          <w:tcPr>
            <w:tcW w:w="1559" w:type="dxa"/>
            <w:tcBorders>
              <w:bottom w:val="single" w:sz="4" w:space="0" w:color="auto"/>
            </w:tcBorders>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color w:val="000000"/>
                <w:sz w:val="22"/>
                <w:lang w:eastAsia="ru-RU"/>
              </w:rPr>
            </w:pPr>
            <w:r w:rsidRPr="00A64849">
              <w:rPr>
                <w:rFonts w:eastAsia="Times New Roman" w:cs="Arial"/>
                <w:b/>
                <w:color w:val="000000"/>
                <w:sz w:val="22"/>
                <w:lang w:eastAsia="ru-RU"/>
              </w:rPr>
              <w:t>09.00 – 09.10</w:t>
            </w:r>
          </w:p>
        </w:tc>
        <w:tc>
          <w:tcPr>
            <w:tcW w:w="5925" w:type="dxa"/>
            <w:tcBorders>
              <w:bottom w:val="single" w:sz="4" w:space="0" w:color="auto"/>
            </w:tcBorders>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b/>
                <w:color w:val="000000"/>
                <w:sz w:val="22"/>
                <w:lang w:eastAsia="ru-RU"/>
              </w:rPr>
            </w:pPr>
            <w:r w:rsidRPr="00A64849">
              <w:rPr>
                <w:rFonts w:eastAsia="Times New Roman" w:cs="Arial"/>
                <w:color w:val="000000"/>
                <w:sz w:val="22"/>
                <w:lang w:eastAsia="ru-RU"/>
              </w:rPr>
              <w:t xml:space="preserve">Занятия </w:t>
            </w:r>
          </w:p>
        </w:tc>
      </w:tr>
      <w:tr w:rsidR="00A64849" w:rsidRPr="00A64849" w:rsidTr="00A64849">
        <w:trPr>
          <w:trHeight w:val="149"/>
        </w:trPr>
        <w:tc>
          <w:tcPr>
            <w:tcW w:w="1730" w:type="dxa"/>
            <w:vMerge/>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color w:val="000000"/>
                <w:sz w:val="20"/>
                <w:szCs w:val="20"/>
                <w:lang w:eastAsia="ru-RU"/>
              </w:rPr>
            </w:pPr>
          </w:p>
        </w:tc>
        <w:tc>
          <w:tcPr>
            <w:tcW w:w="1559" w:type="dxa"/>
            <w:tcBorders>
              <w:bottom w:val="single" w:sz="4" w:space="0" w:color="auto"/>
            </w:tcBorders>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color w:val="000000"/>
                <w:sz w:val="22"/>
                <w:lang w:eastAsia="ru-RU"/>
              </w:rPr>
            </w:pPr>
            <w:r w:rsidRPr="00A64849">
              <w:rPr>
                <w:rFonts w:eastAsia="Times New Roman" w:cs="Arial"/>
                <w:b/>
                <w:color w:val="000000"/>
                <w:sz w:val="22"/>
                <w:lang w:eastAsia="ru-RU"/>
              </w:rPr>
              <w:t>09.10 – 09.40</w:t>
            </w:r>
          </w:p>
        </w:tc>
        <w:tc>
          <w:tcPr>
            <w:tcW w:w="5925" w:type="dxa"/>
            <w:tcBorders>
              <w:bottom w:val="single" w:sz="4" w:space="0" w:color="auto"/>
            </w:tcBorders>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color w:val="000000"/>
                <w:sz w:val="22"/>
                <w:lang w:eastAsia="ru-RU"/>
              </w:rPr>
            </w:pPr>
            <w:r w:rsidRPr="00A64849">
              <w:rPr>
                <w:rFonts w:eastAsia="Times New Roman" w:cs="Arial"/>
                <w:color w:val="000000"/>
                <w:sz w:val="22"/>
                <w:lang w:eastAsia="ru-RU"/>
              </w:rPr>
              <w:t>Игры, самостоятельная деятельность</w:t>
            </w:r>
          </w:p>
        </w:tc>
      </w:tr>
      <w:tr w:rsidR="00A64849" w:rsidRPr="00A64849" w:rsidTr="00A64849">
        <w:trPr>
          <w:trHeight w:val="295"/>
        </w:trPr>
        <w:tc>
          <w:tcPr>
            <w:tcW w:w="1730" w:type="dxa"/>
            <w:vMerge/>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color w:val="000000"/>
                <w:sz w:val="20"/>
                <w:szCs w:val="20"/>
                <w:lang w:eastAsia="ru-RU"/>
              </w:rPr>
            </w:pPr>
          </w:p>
        </w:tc>
        <w:tc>
          <w:tcPr>
            <w:tcW w:w="1559" w:type="dxa"/>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color w:val="000000"/>
                <w:sz w:val="22"/>
                <w:lang w:eastAsia="ru-RU"/>
              </w:rPr>
            </w:pPr>
            <w:r w:rsidRPr="00A64849">
              <w:rPr>
                <w:rFonts w:eastAsia="Times New Roman" w:cs="Arial"/>
                <w:b/>
                <w:color w:val="000000"/>
                <w:sz w:val="22"/>
                <w:lang w:eastAsia="ru-RU"/>
              </w:rPr>
              <w:t>09.40 – 09.50</w:t>
            </w:r>
          </w:p>
        </w:tc>
        <w:tc>
          <w:tcPr>
            <w:tcW w:w="5925" w:type="dxa"/>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color w:val="000000"/>
                <w:sz w:val="22"/>
                <w:lang w:eastAsia="ru-RU"/>
              </w:rPr>
            </w:pPr>
            <w:r w:rsidRPr="00A64849">
              <w:rPr>
                <w:rFonts w:eastAsia="Times New Roman" w:cs="Arial"/>
                <w:color w:val="000000"/>
                <w:sz w:val="22"/>
                <w:lang w:eastAsia="ru-RU"/>
              </w:rPr>
              <w:t xml:space="preserve">Занятия </w:t>
            </w:r>
          </w:p>
        </w:tc>
      </w:tr>
      <w:tr w:rsidR="00A64849" w:rsidRPr="00A64849" w:rsidTr="00A64849">
        <w:trPr>
          <w:trHeight w:val="137"/>
        </w:trPr>
        <w:tc>
          <w:tcPr>
            <w:tcW w:w="1730" w:type="dxa"/>
            <w:vMerge/>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color w:val="000000"/>
                <w:sz w:val="20"/>
                <w:szCs w:val="20"/>
                <w:lang w:eastAsia="ru-RU"/>
              </w:rPr>
            </w:pPr>
          </w:p>
        </w:tc>
        <w:tc>
          <w:tcPr>
            <w:tcW w:w="1559" w:type="dxa"/>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color w:val="000000"/>
                <w:sz w:val="22"/>
                <w:lang w:eastAsia="ru-RU"/>
              </w:rPr>
            </w:pPr>
            <w:r w:rsidRPr="00A64849">
              <w:rPr>
                <w:rFonts w:eastAsia="Times New Roman" w:cs="Arial"/>
                <w:b/>
                <w:color w:val="000000"/>
                <w:sz w:val="22"/>
                <w:lang w:eastAsia="ru-RU"/>
              </w:rPr>
              <w:t>09.50 – 10.05</w:t>
            </w:r>
          </w:p>
        </w:tc>
        <w:tc>
          <w:tcPr>
            <w:tcW w:w="5925" w:type="dxa"/>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color w:val="000000"/>
                <w:sz w:val="22"/>
                <w:lang w:eastAsia="ru-RU"/>
              </w:rPr>
            </w:pPr>
            <w:r w:rsidRPr="00A64849">
              <w:rPr>
                <w:rFonts w:eastAsia="Times New Roman" w:cs="Arial"/>
                <w:color w:val="000000"/>
                <w:sz w:val="22"/>
                <w:lang w:eastAsia="ru-RU"/>
              </w:rPr>
              <w:t xml:space="preserve">Второй завтрак </w:t>
            </w:r>
          </w:p>
        </w:tc>
      </w:tr>
      <w:tr w:rsidR="00A64849" w:rsidRPr="00A64849" w:rsidTr="00A64849">
        <w:trPr>
          <w:trHeight w:val="137"/>
        </w:trPr>
        <w:tc>
          <w:tcPr>
            <w:tcW w:w="1730" w:type="dxa"/>
            <w:vMerge/>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color w:val="000000"/>
                <w:sz w:val="20"/>
                <w:szCs w:val="20"/>
                <w:lang w:eastAsia="ru-RU"/>
              </w:rPr>
            </w:pPr>
          </w:p>
        </w:tc>
        <w:tc>
          <w:tcPr>
            <w:tcW w:w="1559" w:type="dxa"/>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color w:val="000000"/>
                <w:sz w:val="22"/>
                <w:lang w:eastAsia="ru-RU"/>
              </w:rPr>
            </w:pPr>
            <w:r w:rsidRPr="00A64849">
              <w:rPr>
                <w:rFonts w:eastAsia="Times New Roman" w:cs="Arial"/>
                <w:b/>
                <w:color w:val="000000"/>
                <w:sz w:val="22"/>
                <w:lang w:eastAsia="ru-RU"/>
              </w:rPr>
              <w:t>10.05 – 11.50</w:t>
            </w:r>
          </w:p>
        </w:tc>
        <w:tc>
          <w:tcPr>
            <w:tcW w:w="5925" w:type="dxa"/>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color w:val="000000"/>
                <w:sz w:val="22"/>
                <w:lang w:eastAsia="ru-RU"/>
              </w:rPr>
            </w:pPr>
            <w:r w:rsidRPr="00A64849">
              <w:rPr>
                <w:rFonts w:eastAsia="Times New Roman" w:cs="Arial"/>
                <w:color w:val="000000"/>
                <w:sz w:val="22"/>
                <w:lang w:eastAsia="ru-RU"/>
              </w:rPr>
              <w:t>Подготовка к прогулке. Прогулка, игры, самостоятельная деятельность, возвращение с прогулки</w:t>
            </w:r>
          </w:p>
        </w:tc>
      </w:tr>
      <w:tr w:rsidR="00A64849" w:rsidRPr="00A64849" w:rsidTr="00A64849">
        <w:trPr>
          <w:trHeight w:val="302"/>
        </w:trPr>
        <w:tc>
          <w:tcPr>
            <w:tcW w:w="1730" w:type="dxa"/>
            <w:vMerge w:val="restart"/>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color w:val="000000"/>
                <w:sz w:val="20"/>
                <w:szCs w:val="20"/>
                <w:lang w:eastAsia="ru-RU"/>
              </w:rPr>
            </w:pPr>
          </w:p>
          <w:p w:rsidR="00A64849" w:rsidRPr="00A64849" w:rsidRDefault="00A64849" w:rsidP="00A64849">
            <w:pPr>
              <w:widowControl w:val="0"/>
              <w:autoSpaceDE w:val="0"/>
              <w:autoSpaceDN w:val="0"/>
              <w:adjustRightInd w:val="0"/>
              <w:spacing w:after="0" w:line="240" w:lineRule="auto"/>
              <w:jc w:val="center"/>
              <w:rPr>
                <w:rFonts w:eastAsia="Times New Roman" w:cs="Arial"/>
                <w:color w:val="000000"/>
                <w:sz w:val="20"/>
                <w:szCs w:val="20"/>
                <w:lang w:eastAsia="ru-RU"/>
              </w:rPr>
            </w:pPr>
            <w:r w:rsidRPr="00A64849">
              <w:rPr>
                <w:rFonts w:eastAsia="Times New Roman" w:cs="Arial"/>
                <w:color w:val="000000"/>
                <w:sz w:val="20"/>
                <w:szCs w:val="20"/>
                <w:lang w:eastAsia="ru-RU"/>
              </w:rPr>
              <w:t>ВТОРНИК</w:t>
            </w:r>
          </w:p>
          <w:p w:rsidR="00A64849" w:rsidRPr="00A64849" w:rsidRDefault="00A64849" w:rsidP="00A64849">
            <w:pPr>
              <w:widowControl w:val="0"/>
              <w:tabs>
                <w:tab w:val="left" w:pos="2385"/>
              </w:tabs>
              <w:autoSpaceDE w:val="0"/>
              <w:autoSpaceDN w:val="0"/>
              <w:adjustRightInd w:val="0"/>
              <w:spacing w:after="0" w:line="240" w:lineRule="auto"/>
              <w:jc w:val="center"/>
              <w:rPr>
                <w:rFonts w:eastAsia="Times New Roman" w:cs="Arial"/>
                <w:color w:val="000000"/>
                <w:sz w:val="20"/>
                <w:szCs w:val="20"/>
                <w:lang w:eastAsia="ru-RU"/>
              </w:rPr>
            </w:pPr>
          </w:p>
          <w:p w:rsidR="00A64849" w:rsidRPr="00A64849" w:rsidRDefault="00A64849" w:rsidP="00A64849">
            <w:pPr>
              <w:widowControl w:val="0"/>
              <w:tabs>
                <w:tab w:val="left" w:pos="2385"/>
              </w:tabs>
              <w:autoSpaceDE w:val="0"/>
              <w:autoSpaceDN w:val="0"/>
              <w:adjustRightInd w:val="0"/>
              <w:spacing w:after="0" w:line="240" w:lineRule="auto"/>
              <w:jc w:val="center"/>
              <w:rPr>
                <w:rFonts w:eastAsia="Times New Roman" w:cs="Arial"/>
                <w:color w:val="000000"/>
                <w:sz w:val="20"/>
                <w:szCs w:val="20"/>
                <w:lang w:eastAsia="ru-RU"/>
              </w:rPr>
            </w:pPr>
          </w:p>
        </w:tc>
        <w:tc>
          <w:tcPr>
            <w:tcW w:w="1559" w:type="dxa"/>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color w:val="000000"/>
                <w:sz w:val="22"/>
                <w:lang w:eastAsia="ru-RU"/>
              </w:rPr>
            </w:pPr>
            <w:r w:rsidRPr="00A64849">
              <w:rPr>
                <w:rFonts w:eastAsia="Times New Roman" w:cs="Arial"/>
                <w:b/>
                <w:color w:val="000000"/>
                <w:sz w:val="22"/>
                <w:lang w:eastAsia="ru-RU"/>
              </w:rPr>
              <w:t xml:space="preserve">09.00 – 09.10 </w:t>
            </w:r>
            <w:r w:rsidRPr="00A64849">
              <w:rPr>
                <w:rFonts w:eastAsia="Times New Roman" w:cs="Arial"/>
                <w:color w:val="000000"/>
                <w:sz w:val="22"/>
                <w:lang w:eastAsia="ru-RU"/>
              </w:rPr>
              <w:t xml:space="preserve">       </w:t>
            </w:r>
          </w:p>
        </w:tc>
        <w:tc>
          <w:tcPr>
            <w:tcW w:w="5925" w:type="dxa"/>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b/>
                <w:color w:val="000000"/>
                <w:sz w:val="22"/>
                <w:lang w:eastAsia="ru-RU"/>
              </w:rPr>
            </w:pPr>
            <w:r w:rsidRPr="00A64849">
              <w:rPr>
                <w:rFonts w:eastAsia="Times New Roman" w:cs="Arial"/>
                <w:color w:val="000000"/>
                <w:sz w:val="22"/>
                <w:lang w:eastAsia="ru-RU"/>
              </w:rPr>
              <w:t xml:space="preserve">Занятия </w:t>
            </w:r>
          </w:p>
        </w:tc>
      </w:tr>
      <w:tr w:rsidR="00A64849" w:rsidRPr="00A64849" w:rsidTr="00A64849">
        <w:trPr>
          <w:trHeight w:val="265"/>
        </w:trPr>
        <w:tc>
          <w:tcPr>
            <w:tcW w:w="1730" w:type="dxa"/>
            <w:vMerge/>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color w:val="000000"/>
                <w:sz w:val="20"/>
                <w:szCs w:val="20"/>
                <w:lang w:eastAsia="ru-RU"/>
              </w:rPr>
            </w:pPr>
          </w:p>
        </w:tc>
        <w:tc>
          <w:tcPr>
            <w:tcW w:w="1559" w:type="dxa"/>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color w:val="000000"/>
                <w:sz w:val="22"/>
                <w:lang w:eastAsia="ru-RU"/>
              </w:rPr>
            </w:pPr>
            <w:r w:rsidRPr="00A64849">
              <w:rPr>
                <w:rFonts w:eastAsia="Times New Roman" w:cs="Arial"/>
                <w:b/>
                <w:color w:val="000000"/>
                <w:sz w:val="22"/>
                <w:lang w:eastAsia="ru-RU"/>
              </w:rPr>
              <w:t>09.10 – 09.50</w:t>
            </w:r>
          </w:p>
        </w:tc>
        <w:tc>
          <w:tcPr>
            <w:tcW w:w="5925" w:type="dxa"/>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color w:val="000000"/>
                <w:sz w:val="22"/>
                <w:lang w:eastAsia="ru-RU"/>
              </w:rPr>
            </w:pPr>
            <w:r w:rsidRPr="00A64849">
              <w:rPr>
                <w:rFonts w:eastAsia="Times New Roman" w:cs="Arial"/>
                <w:color w:val="000000"/>
                <w:sz w:val="22"/>
                <w:lang w:eastAsia="ru-RU"/>
              </w:rPr>
              <w:t>Игры, самостоятельная деятельность детей</w:t>
            </w:r>
          </w:p>
        </w:tc>
      </w:tr>
      <w:tr w:rsidR="00A64849" w:rsidRPr="00A64849" w:rsidTr="00A64849">
        <w:trPr>
          <w:trHeight w:val="274"/>
        </w:trPr>
        <w:tc>
          <w:tcPr>
            <w:tcW w:w="1730" w:type="dxa"/>
            <w:vMerge/>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color w:val="000000"/>
                <w:sz w:val="20"/>
                <w:szCs w:val="20"/>
                <w:lang w:eastAsia="ru-RU"/>
              </w:rPr>
            </w:pPr>
          </w:p>
        </w:tc>
        <w:tc>
          <w:tcPr>
            <w:tcW w:w="1559" w:type="dxa"/>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color w:val="000000"/>
                <w:sz w:val="22"/>
                <w:lang w:eastAsia="ru-RU"/>
              </w:rPr>
            </w:pPr>
            <w:r w:rsidRPr="00A64849">
              <w:rPr>
                <w:rFonts w:eastAsia="Times New Roman" w:cs="Arial"/>
                <w:b/>
                <w:color w:val="000000"/>
                <w:sz w:val="22"/>
                <w:lang w:eastAsia="ru-RU"/>
              </w:rPr>
              <w:t>09.50 – 10.05</w:t>
            </w:r>
          </w:p>
        </w:tc>
        <w:tc>
          <w:tcPr>
            <w:tcW w:w="5925" w:type="dxa"/>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color w:val="000000"/>
                <w:sz w:val="22"/>
                <w:lang w:eastAsia="ru-RU"/>
              </w:rPr>
            </w:pPr>
            <w:r w:rsidRPr="00A64849">
              <w:rPr>
                <w:rFonts w:eastAsia="Times New Roman" w:cs="Arial"/>
                <w:color w:val="000000"/>
                <w:sz w:val="22"/>
                <w:lang w:eastAsia="ru-RU"/>
              </w:rPr>
              <w:t>Второй завтрак</w:t>
            </w:r>
          </w:p>
        </w:tc>
      </w:tr>
      <w:tr w:rsidR="00A64849" w:rsidRPr="00A64849" w:rsidTr="00A64849">
        <w:trPr>
          <w:trHeight w:val="121"/>
        </w:trPr>
        <w:tc>
          <w:tcPr>
            <w:tcW w:w="1730" w:type="dxa"/>
            <w:vMerge/>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center"/>
              <w:rPr>
                <w:rFonts w:eastAsia="Times New Roman" w:cs="Arial"/>
                <w:b/>
                <w:color w:val="000000"/>
                <w:sz w:val="20"/>
                <w:szCs w:val="20"/>
                <w:lang w:eastAsia="ru-RU"/>
              </w:rPr>
            </w:pPr>
          </w:p>
        </w:tc>
        <w:tc>
          <w:tcPr>
            <w:tcW w:w="1559" w:type="dxa"/>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color w:val="000000"/>
                <w:sz w:val="22"/>
                <w:lang w:eastAsia="ru-RU"/>
              </w:rPr>
            </w:pPr>
            <w:r w:rsidRPr="00A64849">
              <w:rPr>
                <w:rFonts w:eastAsia="Times New Roman" w:cs="Arial"/>
                <w:b/>
                <w:color w:val="000000"/>
                <w:sz w:val="22"/>
                <w:lang w:eastAsia="ru-RU"/>
              </w:rPr>
              <w:t>10.05 – 11.50</w:t>
            </w:r>
          </w:p>
        </w:tc>
        <w:tc>
          <w:tcPr>
            <w:tcW w:w="5925" w:type="dxa"/>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color w:val="000000"/>
                <w:sz w:val="22"/>
                <w:lang w:eastAsia="ru-RU"/>
              </w:rPr>
            </w:pPr>
            <w:r w:rsidRPr="00A64849">
              <w:rPr>
                <w:rFonts w:eastAsia="Times New Roman" w:cs="Arial"/>
                <w:color w:val="000000"/>
                <w:sz w:val="22"/>
                <w:lang w:eastAsia="ru-RU"/>
              </w:rPr>
              <w:t>Подготовка к прогулке. Прогулка, игры, самостоятельная деятельность, возвращение с прогулки</w:t>
            </w:r>
          </w:p>
        </w:tc>
      </w:tr>
      <w:tr w:rsidR="00A64849" w:rsidRPr="00A64849" w:rsidTr="00A64849">
        <w:trPr>
          <w:trHeight w:val="121"/>
        </w:trPr>
        <w:tc>
          <w:tcPr>
            <w:tcW w:w="1730" w:type="dxa"/>
            <w:vMerge/>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center"/>
              <w:rPr>
                <w:rFonts w:eastAsia="Times New Roman" w:cs="Arial"/>
                <w:b/>
                <w:color w:val="000000"/>
                <w:sz w:val="20"/>
                <w:szCs w:val="20"/>
                <w:lang w:eastAsia="ru-RU"/>
              </w:rPr>
            </w:pPr>
          </w:p>
        </w:tc>
        <w:tc>
          <w:tcPr>
            <w:tcW w:w="1559" w:type="dxa"/>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color w:val="000000"/>
                <w:sz w:val="22"/>
                <w:lang w:eastAsia="ru-RU"/>
              </w:rPr>
            </w:pPr>
            <w:r w:rsidRPr="00A64849">
              <w:rPr>
                <w:rFonts w:eastAsia="Times New Roman" w:cs="Arial"/>
                <w:b/>
                <w:color w:val="000000"/>
                <w:sz w:val="22"/>
                <w:lang w:eastAsia="ru-RU"/>
              </w:rPr>
              <w:t>15.20 – 15.30</w:t>
            </w:r>
          </w:p>
        </w:tc>
        <w:tc>
          <w:tcPr>
            <w:tcW w:w="5925" w:type="dxa"/>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color w:val="000000"/>
                <w:sz w:val="22"/>
                <w:lang w:eastAsia="ru-RU"/>
              </w:rPr>
            </w:pPr>
            <w:r w:rsidRPr="00A64849">
              <w:rPr>
                <w:rFonts w:eastAsia="Times New Roman" w:cs="Arial"/>
                <w:color w:val="000000"/>
                <w:sz w:val="22"/>
                <w:lang w:eastAsia="ru-RU"/>
              </w:rPr>
              <w:t>Занятия</w:t>
            </w:r>
          </w:p>
        </w:tc>
      </w:tr>
      <w:tr w:rsidR="00A64849" w:rsidRPr="00A64849" w:rsidTr="00A64849">
        <w:trPr>
          <w:trHeight w:val="121"/>
        </w:trPr>
        <w:tc>
          <w:tcPr>
            <w:tcW w:w="1730" w:type="dxa"/>
            <w:vMerge w:val="restart"/>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color w:val="000000"/>
                <w:sz w:val="20"/>
                <w:szCs w:val="20"/>
                <w:lang w:eastAsia="ru-RU"/>
              </w:rPr>
            </w:pPr>
            <w:r w:rsidRPr="00A64849">
              <w:rPr>
                <w:rFonts w:eastAsia="Times New Roman" w:cs="Arial"/>
                <w:color w:val="000000"/>
                <w:sz w:val="20"/>
                <w:szCs w:val="20"/>
                <w:lang w:eastAsia="ru-RU"/>
              </w:rPr>
              <w:t>СРЕДА</w:t>
            </w:r>
          </w:p>
          <w:p w:rsidR="00A64849" w:rsidRPr="00A64849" w:rsidRDefault="00A64849" w:rsidP="00A64849">
            <w:pPr>
              <w:widowControl w:val="0"/>
              <w:autoSpaceDE w:val="0"/>
              <w:autoSpaceDN w:val="0"/>
              <w:adjustRightInd w:val="0"/>
              <w:spacing w:after="0" w:line="240" w:lineRule="auto"/>
              <w:jc w:val="center"/>
              <w:rPr>
                <w:rFonts w:eastAsia="Times New Roman" w:cs="Arial"/>
                <w:color w:val="000000"/>
                <w:sz w:val="20"/>
                <w:szCs w:val="20"/>
                <w:lang w:eastAsia="ru-RU"/>
              </w:rPr>
            </w:pPr>
            <w:r w:rsidRPr="00A64849">
              <w:rPr>
                <w:rFonts w:eastAsia="Times New Roman" w:cs="Arial"/>
                <w:color w:val="000000"/>
                <w:sz w:val="20"/>
                <w:szCs w:val="20"/>
                <w:lang w:eastAsia="ru-RU"/>
              </w:rPr>
              <w:t>ЧЕТВЕРГ</w:t>
            </w:r>
          </w:p>
          <w:p w:rsidR="00A64849" w:rsidRPr="00A64849" w:rsidRDefault="00A64849" w:rsidP="00A64849">
            <w:pPr>
              <w:widowControl w:val="0"/>
              <w:autoSpaceDE w:val="0"/>
              <w:autoSpaceDN w:val="0"/>
              <w:adjustRightInd w:val="0"/>
              <w:spacing w:after="0" w:line="240" w:lineRule="auto"/>
              <w:jc w:val="center"/>
              <w:rPr>
                <w:rFonts w:eastAsia="Times New Roman" w:cs="Arial"/>
                <w:color w:val="000000"/>
                <w:sz w:val="20"/>
                <w:szCs w:val="20"/>
                <w:lang w:eastAsia="ru-RU"/>
              </w:rPr>
            </w:pPr>
          </w:p>
          <w:p w:rsidR="00A64849" w:rsidRPr="00A64849" w:rsidRDefault="00A64849" w:rsidP="00A64849">
            <w:pPr>
              <w:widowControl w:val="0"/>
              <w:tabs>
                <w:tab w:val="left" w:pos="2385"/>
              </w:tabs>
              <w:autoSpaceDE w:val="0"/>
              <w:autoSpaceDN w:val="0"/>
              <w:adjustRightInd w:val="0"/>
              <w:spacing w:after="0" w:line="240" w:lineRule="auto"/>
              <w:jc w:val="center"/>
              <w:rPr>
                <w:rFonts w:eastAsia="Times New Roman" w:cs="Arial"/>
                <w:b/>
                <w:color w:val="000000"/>
                <w:sz w:val="20"/>
                <w:szCs w:val="20"/>
                <w:lang w:eastAsia="ru-RU"/>
              </w:rPr>
            </w:pPr>
          </w:p>
        </w:tc>
        <w:tc>
          <w:tcPr>
            <w:tcW w:w="1559" w:type="dxa"/>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color w:val="000000"/>
                <w:sz w:val="22"/>
                <w:lang w:eastAsia="ru-RU"/>
              </w:rPr>
            </w:pPr>
            <w:r w:rsidRPr="00A64849">
              <w:rPr>
                <w:rFonts w:eastAsia="Times New Roman" w:cs="Arial"/>
                <w:b/>
                <w:color w:val="000000"/>
                <w:sz w:val="22"/>
                <w:lang w:eastAsia="ru-RU"/>
              </w:rPr>
              <w:t>09.00 – 09.10</w:t>
            </w:r>
          </w:p>
        </w:tc>
        <w:tc>
          <w:tcPr>
            <w:tcW w:w="5925" w:type="dxa"/>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b/>
                <w:color w:val="000000"/>
                <w:sz w:val="22"/>
                <w:lang w:eastAsia="ru-RU"/>
              </w:rPr>
            </w:pPr>
            <w:r w:rsidRPr="00A64849">
              <w:rPr>
                <w:rFonts w:eastAsia="Times New Roman" w:cs="Arial"/>
                <w:color w:val="000000"/>
                <w:sz w:val="22"/>
                <w:lang w:eastAsia="ru-RU"/>
              </w:rPr>
              <w:t xml:space="preserve">Занятия </w:t>
            </w:r>
          </w:p>
        </w:tc>
      </w:tr>
      <w:tr w:rsidR="00A64849" w:rsidRPr="00A64849" w:rsidTr="00A64849">
        <w:trPr>
          <w:trHeight w:val="121"/>
        </w:trPr>
        <w:tc>
          <w:tcPr>
            <w:tcW w:w="1730" w:type="dxa"/>
            <w:vMerge/>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color w:val="000000"/>
                <w:sz w:val="22"/>
                <w:lang w:eastAsia="ru-RU"/>
              </w:rPr>
            </w:pPr>
          </w:p>
        </w:tc>
        <w:tc>
          <w:tcPr>
            <w:tcW w:w="1559" w:type="dxa"/>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color w:val="000000"/>
                <w:sz w:val="22"/>
                <w:lang w:eastAsia="ru-RU"/>
              </w:rPr>
            </w:pPr>
            <w:r w:rsidRPr="00A64849">
              <w:rPr>
                <w:rFonts w:eastAsia="Times New Roman" w:cs="Arial"/>
                <w:b/>
                <w:color w:val="000000"/>
                <w:sz w:val="22"/>
                <w:lang w:eastAsia="ru-RU"/>
              </w:rPr>
              <w:t>09.10 -09.30</w:t>
            </w:r>
          </w:p>
        </w:tc>
        <w:tc>
          <w:tcPr>
            <w:tcW w:w="5925" w:type="dxa"/>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color w:val="000000"/>
                <w:sz w:val="22"/>
                <w:lang w:eastAsia="ru-RU"/>
              </w:rPr>
            </w:pPr>
            <w:r w:rsidRPr="00A64849">
              <w:rPr>
                <w:rFonts w:eastAsia="Times New Roman" w:cs="Arial"/>
                <w:color w:val="000000"/>
                <w:sz w:val="22"/>
                <w:lang w:eastAsia="ru-RU"/>
              </w:rPr>
              <w:t>Игры, самостоятельная деятельность</w:t>
            </w:r>
          </w:p>
        </w:tc>
      </w:tr>
      <w:tr w:rsidR="00A64849" w:rsidRPr="00A64849" w:rsidTr="00A64849">
        <w:trPr>
          <w:trHeight w:val="121"/>
        </w:trPr>
        <w:tc>
          <w:tcPr>
            <w:tcW w:w="1730" w:type="dxa"/>
            <w:vMerge/>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color w:val="000000"/>
                <w:sz w:val="22"/>
                <w:lang w:eastAsia="ru-RU"/>
              </w:rPr>
            </w:pPr>
          </w:p>
        </w:tc>
        <w:tc>
          <w:tcPr>
            <w:tcW w:w="1559" w:type="dxa"/>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color w:val="000000"/>
                <w:sz w:val="22"/>
                <w:lang w:eastAsia="ru-RU"/>
              </w:rPr>
            </w:pPr>
            <w:r w:rsidRPr="00A64849">
              <w:rPr>
                <w:rFonts w:eastAsia="Times New Roman" w:cs="Arial"/>
                <w:b/>
                <w:color w:val="000000"/>
                <w:sz w:val="22"/>
                <w:lang w:eastAsia="ru-RU"/>
              </w:rPr>
              <w:t>09.30 – 09.40</w:t>
            </w:r>
          </w:p>
        </w:tc>
        <w:tc>
          <w:tcPr>
            <w:tcW w:w="5925" w:type="dxa"/>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color w:val="000000"/>
                <w:sz w:val="22"/>
                <w:lang w:eastAsia="ru-RU"/>
              </w:rPr>
            </w:pPr>
            <w:r w:rsidRPr="00A64849">
              <w:rPr>
                <w:rFonts w:eastAsia="Times New Roman" w:cs="Arial"/>
                <w:color w:val="000000"/>
                <w:sz w:val="22"/>
                <w:lang w:eastAsia="ru-RU"/>
              </w:rPr>
              <w:t xml:space="preserve">Занятия </w:t>
            </w:r>
          </w:p>
        </w:tc>
      </w:tr>
      <w:tr w:rsidR="00A64849" w:rsidRPr="00A64849" w:rsidTr="00A64849">
        <w:trPr>
          <w:trHeight w:val="121"/>
        </w:trPr>
        <w:tc>
          <w:tcPr>
            <w:tcW w:w="1730" w:type="dxa"/>
            <w:vMerge/>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color w:val="000000"/>
                <w:sz w:val="22"/>
                <w:lang w:eastAsia="ru-RU"/>
              </w:rPr>
            </w:pPr>
          </w:p>
        </w:tc>
        <w:tc>
          <w:tcPr>
            <w:tcW w:w="1559" w:type="dxa"/>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color w:val="000000"/>
                <w:sz w:val="22"/>
                <w:lang w:eastAsia="ru-RU"/>
              </w:rPr>
            </w:pPr>
            <w:r w:rsidRPr="00A64849">
              <w:rPr>
                <w:rFonts w:eastAsia="Times New Roman" w:cs="Arial"/>
                <w:b/>
                <w:color w:val="000000"/>
                <w:sz w:val="22"/>
                <w:lang w:eastAsia="ru-RU"/>
              </w:rPr>
              <w:t>09.40 – 09.50</w:t>
            </w:r>
          </w:p>
        </w:tc>
        <w:tc>
          <w:tcPr>
            <w:tcW w:w="5925" w:type="dxa"/>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color w:val="000000"/>
                <w:sz w:val="22"/>
                <w:lang w:eastAsia="ru-RU"/>
              </w:rPr>
            </w:pPr>
            <w:r w:rsidRPr="00A64849">
              <w:rPr>
                <w:rFonts w:eastAsia="Times New Roman" w:cs="Arial"/>
                <w:color w:val="000000"/>
                <w:sz w:val="22"/>
                <w:lang w:eastAsia="ru-RU"/>
              </w:rPr>
              <w:t>Игры, самостоятельная деятельность</w:t>
            </w:r>
          </w:p>
        </w:tc>
      </w:tr>
      <w:tr w:rsidR="00A64849" w:rsidRPr="00A64849" w:rsidTr="00A64849">
        <w:trPr>
          <w:trHeight w:val="121"/>
        </w:trPr>
        <w:tc>
          <w:tcPr>
            <w:tcW w:w="1730" w:type="dxa"/>
            <w:vMerge/>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color w:val="000000"/>
                <w:sz w:val="22"/>
                <w:lang w:eastAsia="ru-RU"/>
              </w:rPr>
            </w:pPr>
          </w:p>
        </w:tc>
        <w:tc>
          <w:tcPr>
            <w:tcW w:w="1559" w:type="dxa"/>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color w:val="000000"/>
                <w:sz w:val="22"/>
                <w:lang w:eastAsia="ru-RU"/>
              </w:rPr>
            </w:pPr>
            <w:r w:rsidRPr="00A64849">
              <w:rPr>
                <w:rFonts w:eastAsia="Times New Roman" w:cs="Arial"/>
                <w:b/>
                <w:color w:val="000000"/>
                <w:sz w:val="22"/>
                <w:lang w:eastAsia="ru-RU"/>
              </w:rPr>
              <w:t>09.50 – 10.05</w:t>
            </w:r>
          </w:p>
        </w:tc>
        <w:tc>
          <w:tcPr>
            <w:tcW w:w="5925" w:type="dxa"/>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color w:val="000000"/>
                <w:sz w:val="22"/>
                <w:lang w:eastAsia="ru-RU"/>
              </w:rPr>
            </w:pPr>
            <w:r w:rsidRPr="00A64849">
              <w:rPr>
                <w:rFonts w:eastAsia="Times New Roman" w:cs="Arial"/>
                <w:color w:val="000000"/>
                <w:sz w:val="22"/>
                <w:lang w:eastAsia="ru-RU"/>
              </w:rPr>
              <w:t xml:space="preserve">Второй завтрак </w:t>
            </w:r>
          </w:p>
        </w:tc>
      </w:tr>
      <w:tr w:rsidR="00A64849" w:rsidRPr="00A64849" w:rsidTr="00A64849">
        <w:trPr>
          <w:trHeight w:val="121"/>
        </w:trPr>
        <w:tc>
          <w:tcPr>
            <w:tcW w:w="1730" w:type="dxa"/>
            <w:vMerge/>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color w:val="000000"/>
                <w:sz w:val="22"/>
                <w:lang w:eastAsia="ru-RU"/>
              </w:rPr>
            </w:pPr>
          </w:p>
        </w:tc>
        <w:tc>
          <w:tcPr>
            <w:tcW w:w="1559" w:type="dxa"/>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color w:val="000000"/>
                <w:sz w:val="22"/>
                <w:lang w:eastAsia="ru-RU"/>
              </w:rPr>
            </w:pPr>
            <w:r w:rsidRPr="00A64849">
              <w:rPr>
                <w:rFonts w:eastAsia="Times New Roman" w:cs="Arial"/>
                <w:b/>
                <w:color w:val="000000"/>
                <w:sz w:val="22"/>
                <w:lang w:eastAsia="ru-RU"/>
              </w:rPr>
              <w:t>10.05 – 11.50</w:t>
            </w:r>
          </w:p>
        </w:tc>
        <w:tc>
          <w:tcPr>
            <w:tcW w:w="5925" w:type="dxa"/>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color w:val="000000"/>
                <w:sz w:val="22"/>
                <w:lang w:eastAsia="ru-RU"/>
              </w:rPr>
            </w:pPr>
            <w:r w:rsidRPr="00A64849">
              <w:rPr>
                <w:rFonts w:eastAsia="Times New Roman" w:cs="Arial"/>
                <w:color w:val="000000"/>
                <w:sz w:val="22"/>
                <w:lang w:eastAsia="ru-RU"/>
              </w:rPr>
              <w:t>Подготовка к прогулке. Прогулка, игры, самостоятельная деятельность, возвращение с прогулки</w:t>
            </w:r>
          </w:p>
        </w:tc>
      </w:tr>
      <w:tr w:rsidR="00A64849" w:rsidRPr="00A64849" w:rsidTr="00A64849">
        <w:trPr>
          <w:trHeight w:val="252"/>
        </w:trPr>
        <w:tc>
          <w:tcPr>
            <w:tcW w:w="1730" w:type="dxa"/>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center"/>
              <w:rPr>
                <w:rFonts w:eastAsia="Times New Roman" w:cs="Arial"/>
                <w:i/>
                <w:color w:val="000000"/>
                <w:sz w:val="22"/>
                <w:lang w:eastAsia="ru-RU"/>
              </w:rPr>
            </w:pPr>
            <w:r w:rsidRPr="00A64849">
              <w:rPr>
                <w:rFonts w:eastAsia="Times New Roman" w:cs="Arial"/>
                <w:b/>
                <w:color w:val="000000"/>
                <w:sz w:val="22"/>
                <w:lang w:eastAsia="ru-RU"/>
              </w:rPr>
              <w:t>11.50 – 12.20</w:t>
            </w:r>
          </w:p>
        </w:tc>
        <w:tc>
          <w:tcPr>
            <w:tcW w:w="7484" w:type="dxa"/>
            <w:gridSpan w:val="2"/>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left"/>
              <w:rPr>
                <w:rFonts w:eastAsia="Times New Roman" w:cs="Arial"/>
                <w:color w:val="000000"/>
                <w:sz w:val="22"/>
                <w:lang w:eastAsia="ru-RU"/>
              </w:rPr>
            </w:pPr>
            <w:r w:rsidRPr="00A64849">
              <w:rPr>
                <w:rFonts w:eastAsia="Times New Roman" w:cs="Arial"/>
                <w:color w:val="000000"/>
                <w:sz w:val="22"/>
                <w:lang w:eastAsia="ru-RU"/>
              </w:rPr>
              <w:t>Подготовка к обеду. Обед</w:t>
            </w:r>
          </w:p>
        </w:tc>
      </w:tr>
      <w:tr w:rsidR="00A64849" w:rsidRPr="00A64849" w:rsidTr="00A64849">
        <w:trPr>
          <w:trHeight w:val="239"/>
        </w:trPr>
        <w:tc>
          <w:tcPr>
            <w:tcW w:w="1730" w:type="dxa"/>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center"/>
              <w:rPr>
                <w:rFonts w:eastAsia="Times New Roman" w:cs="Arial"/>
                <w:i/>
                <w:color w:val="000000"/>
                <w:sz w:val="22"/>
                <w:lang w:eastAsia="ru-RU"/>
              </w:rPr>
            </w:pPr>
            <w:r w:rsidRPr="00A64849">
              <w:rPr>
                <w:rFonts w:eastAsia="Times New Roman" w:cs="Arial"/>
                <w:b/>
                <w:color w:val="000000"/>
                <w:sz w:val="22"/>
                <w:lang w:eastAsia="ru-RU"/>
              </w:rPr>
              <w:t>12.20 – 15.00</w:t>
            </w:r>
          </w:p>
        </w:tc>
        <w:tc>
          <w:tcPr>
            <w:tcW w:w="7484" w:type="dxa"/>
            <w:gridSpan w:val="2"/>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left"/>
              <w:rPr>
                <w:rFonts w:eastAsia="Times New Roman" w:cs="Arial"/>
                <w:b/>
                <w:color w:val="000000"/>
                <w:sz w:val="22"/>
                <w:lang w:eastAsia="ru-RU"/>
              </w:rPr>
            </w:pPr>
            <w:r w:rsidRPr="00A64849">
              <w:rPr>
                <w:rFonts w:eastAsia="Times New Roman" w:cs="Arial"/>
                <w:color w:val="000000"/>
                <w:sz w:val="22"/>
                <w:lang w:eastAsia="ru-RU"/>
              </w:rPr>
              <w:t>Подготовка ко сну, сон</w:t>
            </w:r>
          </w:p>
        </w:tc>
      </w:tr>
      <w:tr w:rsidR="00A64849" w:rsidRPr="00A64849" w:rsidTr="00A64849">
        <w:trPr>
          <w:trHeight w:val="234"/>
        </w:trPr>
        <w:tc>
          <w:tcPr>
            <w:tcW w:w="1730" w:type="dxa"/>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center"/>
              <w:rPr>
                <w:rFonts w:eastAsia="Times New Roman" w:cs="Arial"/>
                <w:i/>
                <w:color w:val="000000"/>
                <w:sz w:val="22"/>
                <w:lang w:eastAsia="ru-RU"/>
              </w:rPr>
            </w:pPr>
            <w:r w:rsidRPr="00A64849">
              <w:rPr>
                <w:rFonts w:eastAsia="Times New Roman" w:cs="Arial"/>
                <w:b/>
                <w:color w:val="000000"/>
                <w:sz w:val="22"/>
                <w:lang w:eastAsia="ru-RU"/>
              </w:rPr>
              <w:t>15.00 – 15.20</w:t>
            </w:r>
          </w:p>
        </w:tc>
        <w:tc>
          <w:tcPr>
            <w:tcW w:w="7484" w:type="dxa"/>
            <w:gridSpan w:val="2"/>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left"/>
              <w:rPr>
                <w:rFonts w:eastAsia="Times New Roman" w:cs="Arial"/>
                <w:color w:val="000000"/>
                <w:sz w:val="22"/>
                <w:lang w:eastAsia="ru-RU"/>
              </w:rPr>
            </w:pPr>
            <w:r w:rsidRPr="00A64849">
              <w:rPr>
                <w:rFonts w:eastAsia="Times New Roman" w:cs="Arial"/>
                <w:color w:val="000000"/>
                <w:sz w:val="22"/>
                <w:lang w:eastAsia="ru-RU"/>
              </w:rPr>
              <w:t>Постепенный подъём, гимнастика пробуждения, закаливающие процедуры</w:t>
            </w:r>
          </w:p>
        </w:tc>
      </w:tr>
      <w:tr w:rsidR="00A64849" w:rsidRPr="00A64849" w:rsidTr="00A64849">
        <w:trPr>
          <w:trHeight w:val="252"/>
        </w:trPr>
        <w:tc>
          <w:tcPr>
            <w:tcW w:w="1730" w:type="dxa"/>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center"/>
              <w:rPr>
                <w:rFonts w:eastAsia="Times New Roman" w:cs="Arial"/>
                <w:i/>
                <w:color w:val="000000"/>
                <w:sz w:val="22"/>
                <w:lang w:eastAsia="ru-RU"/>
              </w:rPr>
            </w:pPr>
            <w:r w:rsidRPr="00A64849">
              <w:rPr>
                <w:rFonts w:eastAsia="Times New Roman" w:cs="Arial"/>
                <w:b/>
                <w:color w:val="000000"/>
                <w:sz w:val="22"/>
                <w:lang w:eastAsia="ru-RU"/>
              </w:rPr>
              <w:t>15.20 – 15.55</w:t>
            </w:r>
          </w:p>
        </w:tc>
        <w:tc>
          <w:tcPr>
            <w:tcW w:w="7484" w:type="dxa"/>
            <w:gridSpan w:val="2"/>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left"/>
              <w:rPr>
                <w:rFonts w:eastAsia="Times New Roman" w:cs="Arial"/>
                <w:color w:val="000000"/>
                <w:sz w:val="22"/>
                <w:lang w:eastAsia="ru-RU"/>
              </w:rPr>
            </w:pPr>
            <w:r w:rsidRPr="00A64849">
              <w:rPr>
                <w:rFonts w:eastAsia="Times New Roman" w:cs="Arial"/>
                <w:color w:val="000000"/>
                <w:sz w:val="22"/>
                <w:lang w:eastAsia="ru-RU"/>
              </w:rPr>
              <w:t>Игры, самостоятельная художественная деятельность</w:t>
            </w:r>
          </w:p>
        </w:tc>
      </w:tr>
      <w:tr w:rsidR="00A64849" w:rsidRPr="00A64849" w:rsidTr="00A64849">
        <w:trPr>
          <w:trHeight w:val="239"/>
        </w:trPr>
        <w:tc>
          <w:tcPr>
            <w:tcW w:w="1730" w:type="dxa"/>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center"/>
              <w:rPr>
                <w:rFonts w:eastAsia="Times New Roman" w:cs="Arial"/>
                <w:b/>
                <w:color w:val="000000"/>
                <w:sz w:val="22"/>
                <w:lang w:eastAsia="ru-RU"/>
              </w:rPr>
            </w:pPr>
            <w:r w:rsidRPr="00A64849">
              <w:rPr>
                <w:rFonts w:eastAsia="Times New Roman" w:cs="Arial"/>
                <w:b/>
                <w:color w:val="000000"/>
                <w:sz w:val="22"/>
                <w:lang w:eastAsia="ru-RU"/>
              </w:rPr>
              <w:t>15.55 – 16.20</w:t>
            </w:r>
          </w:p>
        </w:tc>
        <w:tc>
          <w:tcPr>
            <w:tcW w:w="7484" w:type="dxa"/>
            <w:gridSpan w:val="2"/>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left"/>
              <w:rPr>
                <w:rFonts w:eastAsia="Times New Roman" w:cs="Arial"/>
                <w:color w:val="000000"/>
                <w:sz w:val="22"/>
                <w:lang w:eastAsia="ru-RU"/>
              </w:rPr>
            </w:pPr>
            <w:r w:rsidRPr="00A64849">
              <w:rPr>
                <w:rFonts w:eastAsia="Times New Roman" w:cs="Arial"/>
                <w:color w:val="000000"/>
                <w:sz w:val="22"/>
                <w:lang w:eastAsia="ru-RU"/>
              </w:rPr>
              <w:t xml:space="preserve">Подготовка к полднику, полдник </w:t>
            </w:r>
          </w:p>
        </w:tc>
      </w:tr>
      <w:tr w:rsidR="00A64849" w:rsidRPr="00A64849" w:rsidTr="00A64849">
        <w:trPr>
          <w:trHeight w:val="252"/>
        </w:trPr>
        <w:tc>
          <w:tcPr>
            <w:tcW w:w="1730" w:type="dxa"/>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center"/>
              <w:rPr>
                <w:rFonts w:eastAsia="Times New Roman" w:cs="Arial"/>
                <w:b/>
                <w:color w:val="000000"/>
                <w:sz w:val="22"/>
                <w:lang w:eastAsia="ru-RU"/>
              </w:rPr>
            </w:pPr>
            <w:r w:rsidRPr="00A64849">
              <w:rPr>
                <w:rFonts w:eastAsia="Times New Roman" w:cs="Arial"/>
                <w:b/>
                <w:color w:val="000000"/>
                <w:sz w:val="22"/>
                <w:lang w:eastAsia="ru-RU"/>
              </w:rPr>
              <w:t>16.20 – 16.30</w:t>
            </w:r>
          </w:p>
        </w:tc>
        <w:tc>
          <w:tcPr>
            <w:tcW w:w="7484" w:type="dxa"/>
            <w:gridSpan w:val="2"/>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left"/>
              <w:rPr>
                <w:rFonts w:eastAsia="Times New Roman" w:cs="Arial"/>
                <w:color w:val="000000"/>
                <w:sz w:val="22"/>
                <w:lang w:eastAsia="ru-RU"/>
              </w:rPr>
            </w:pPr>
            <w:r w:rsidRPr="00A64849">
              <w:rPr>
                <w:rFonts w:eastAsia="Times New Roman" w:cs="Arial"/>
                <w:color w:val="000000"/>
                <w:sz w:val="22"/>
                <w:lang w:eastAsia="ru-RU"/>
              </w:rPr>
              <w:t>Чтение художественной литературы</w:t>
            </w:r>
          </w:p>
        </w:tc>
      </w:tr>
      <w:tr w:rsidR="00A64849" w:rsidRPr="00A64849" w:rsidTr="00A64849">
        <w:trPr>
          <w:trHeight w:val="85"/>
        </w:trPr>
        <w:tc>
          <w:tcPr>
            <w:tcW w:w="1730" w:type="dxa"/>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center"/>
              <w:rPr>
                <w:rFonts w:eastAsia="Times New Roman" w:cs="Arial"/>
                <w:b/>
                <w:color w:val="000000"/>
                <w:sz w:val="22"/>
                <w:lang w:eastAsia="ru-RU"/>
              </w:rPr>
            </w:pPr>
            <w:r w:rsidRPr="00A64849">
              <w:rPr>
                <w:rFonts w:eastAsia="Times New Roman" w:cs="Arial"/>
                <w:b/>
                <w:color w:val="000000"/>
                <w:sz w:val="22"/>
                <w:lang w:eastAsia="ru-RU"/>
              </w:rPr>
              <w:t>16.30 – 18.00</w:t>
            </w:r>
          </w:p>
        </w:tc>
        <w:tc>
          <w:tcPr>
            <w:tcW w:w="7484" w:type="dxa"/>
            <w:gridSpan w:val="2"/>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left"/>
              <w:rPr>
                <w:rFonts w:eastAsia="Times New Roman" w:cs="Arial"/>
                <w:color w:val="000000"/>
                <w:sz w:val="22"/>
                <w:lang w:eastAsia="ru-RU"/>
              </w:rPr>
            </w:pPr>
            <w:r w:rsidRPr="00A64849">
              <w:rPr>
                <w:rFonts w:eastAsia="Times New Roman" w:cs="Arial"/>
                <w:color w:val="000000"/>
                <w:sz w:val="22"/>
                <w:lang w:eastAsia="ru-RU"/>
              </w:rPr>
              <w:t>Подготовка к прогулке, прогулка, уход детей домой</w:t>
            </w:r>
          </w:p>
        </w:tc>
      </w:tr>
    </w:tbl>
    <w:p w:rsidR="00A64849" w:rsidRPr="00A64849" w:rsidRDefault="00A64849" w:rsidP="00A64849">
      <w:pPr>
        <w:widowControl w:val="0"/>
        <w:autoSpaceDE w:val="0"/>
        <w:autoSpaceDN w:val="0"/>
        <w:adjustRightInd w:val="0"/>
        <w:spacing w:after="0" w:line="240" w:lineRule="auto"/>
        <w:rPr>
          <w:rFonts w:eastAsia="Times New Roman" w:cs="Times New Roman"/>
          <w:szCs w:val="24"/>
          <w:lang w:eastAsia="ru-RU"/>
        </w:rPr>
      </w:pPr>
    </w:p>
    <w:p w:rsidR="00A64849" w:rsidRPr="00A64849" w:rsidRDefault="00A64849" w:rsidP="00A64849">
      <w:pPr>
        <w:widowControl w:val="0"/>
        <w:autoSpaceDE w:val="0"/>
        <w:autoSpaceDN w:val="0"/>
        <w:adjustRightInd w:val="0"/>
        <w:spacing w:after="0" w:line="240" w:lineRule="auto"/>
        <w:jc w:val="right"/>
        <w:rPr>
          <w:rFonts w:eastAsia="Times New Roman" w:cs="Times New Roman"/>
          <w:b/>
          <w:i/>
          <w:szCs w:val="24"/>
          <w:lang w:eastAsia="ru-RU"/>
        </w:rPr>
      </w:pPr>
      <w:r w:rsidRPr="00A64849">
        <w:rPr>
          <w:rFonts w:eastAsia="Times New Roman" w:cs="Times New Roman"/>
          <w:b/>
          <w:i/>
          <w:szCs w:val="24"/>
          <w:lang w:eastAsia="ru-RU"/>
        </w:rPr>
        <w:t xml:space="preserve">Таблица 53 </w:t>
      </w:r>
    </w:p>
    <w:p w:rsidR="00A64849" w:rsidRPr="00A64849" w:rsidRDefault="00A64849" w:rsidP="00A64849">
      <w:pPr>
        <w:widowControl w:val="0"/>
        <w:autoSpaceDE w:val="0"/>
        <w:autoSpaceDN w:val="0"/>
        <w:adjustRightInd w:val="0"/>
        <w:spacing w:after="0" w:line="240" w:lineRule="auto"/>
        <w:jc w:val="center"/>
        <w:rPr>
          <w:rFonts w:eastAsia="Times New Roman" w:cs="Times New Roman"/>
          <w:b/>
          <w:bCs/>
          <w:i/>
          <w:iCs/>
          <w:szCs w:val="24"/>
          <w:lang w:eastAsia="ru-RU"/>
        </w:rPr>
      </w:pPr>
      <w:r w:rsidRPr="00A64849">
        <w:rPr>
          <w:rFonts w:eastAsia="Times New Roman" w:cs="Times New Roman"/>
          <w:b/>
          <w:bCs/>
          <w:i/>
          <w:iCs/>
          <w:szCs w:val="24"/>
          <w:lang w:eastAsia="ru-RU"/>
        </w:rPr>
        <w:t xml:space="preserve">в младших дошкольных группах </w:t>
      </w: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1559"/>
        <w:gridCol w:w="5954"/>
      </w:tblGrid>
      <w:tr w:rsidR="00A64849" w:rsidRPr="00A64849" w:rsidTr="00A64849">
        <w:trPr>
          <w:trHeight w:val="263"/>
        </w:trPr>
        <w:tc>
          <w:tcPr>
            <w:tcW w:w="1701" w:type="dxa"/>
            <w:shd w:val="clear" w:color="auto" w:fill="auto"/>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07.30 – 08.10</w:t>
            </w:r>
          </w:p>
        </w:tc>
        <w:tc>
          <w:tcPr>
            <w:tcW w:w="7513" w:type="dxa"/>
            <w:gridSpan w:val="2"/>
            <w:shd w:val="clear" w:color="auto" w:fill="auto"/>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 xml:space="preserve">Приём детей на открытом воздухе, игры, утренняя гимнастика, </w:t>
            </w:r>
          </w:p>
          <w:p w:rsidR="00A64849" w:rsidRPr="00A64849" w:rsidRDefault="00A64849" w:rsidP="00A64849">
            <w:pPr>
              <w:widowControl w:val="0"/>
              <w:autoSpaceDE w:val="0"/>
              <w:autoSpaceDN w:val="0"/>
              <w:adjustRightInd w:val="0"/>
              <w:spacing w:after="0" w:line="240" w:lineRule="auto"/>
              <w:jc w:val="left"/>
              <w:rPr>
                <w:rFonts w:eastAsia="Times New Roman" w:cs="Arial"/>
                <w:b/>
                <w:sz w:val="22"/>
                <w:lang w:eastAsia="ru-RU"/>
              </w:rPr>
            </w:pPr>
            <w:r w:rsidRPr="00A64849">
              <w:rPr>
                <w:rFonts w:eastAsia="Times New Roman" w:cs="Arial"/>
                <w:sz w:val="22"/>
                <w:lang w:eastAsia="ru-RU"/>
              </w:rPr>
              <w:t>самостоятельная деятельность детей</w:t>
            </w:r>
          </w:p>
        </w:tc>
      </w:tr>
      <w:tr w:rsidR="00A64849" w:rsidRPr="00A64849" w:rsidTr="00A64849">
        <w:trPr>
          <w:trHeight w:val="269"/>
        </w:trPr>
        <w:tc>
          <w:tcPr>
            <w:tcW w:w="1701" w:type="dxa"/>
            <w:shd w:val="clear" w:color="auto" w:fill="auto"/>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08.10 – 08.50</w:t>
            </w:r>
          </w:p>
        </w:tc>
        <w:tc>
          <w:tcPr>
            <w:tcW w:w="7513" w:type="dxa"/>
            <w:gridSpan w:val="2"/>
            <w:shd w:val="clear" w:color="auto" w:fill="auto"/>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Подготовка к завтраку. Завтрак</w:t>
            </w:r>
          </w:p>
        </w:tc>
      </w:tr>
      <w:tr w:rsidR="00A64849" w:rsidRPr="00A64849" w:rsidTr="00A64849">
        <w:trPr>
          <w:trHeight w:val="269"/>
        </w:trPr>
        <w:tc>
          <w:tcPr>
            <w:tcW w:w="1701" w:type="dxa"/>
            <w:shd w:val="clear" w:color="auto" w:fill="auto"/>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08.50 – 09.00</w:t>
            </w:r>
          </w:p>
        </w:tc>
        <w:tc>
          <w:tcPr>
            <w:tcW w:w="7513" w:type="dxa"/>
            <w:gridSpan w:val="2"/>
            <w:shd w:val="clear" w:color="auto" w:fill="auto"/>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Игры, самостоятельная деятельность детей</w:t>
            </w:r>
          </w:p>
        </w:tc>
      </w:tr>
      <w:tr w:rsidR="00A64849" w:rsidRPr="00A64849" w:rsidTr="00A64849">
        <w:trPr>
          <w:trHeight w:val="297"/>
        </w:trPr>
        <w:tc>
          <w:tcPr>
            <w:tcW w:w="1701" w:type="dxa"/>
            <w:vMerge w:val="restart"/>
          </w:tcPr>
          <w:p w:rsidR="00A64849" w:rsidRPr="00A64849" w:rsidRDefault="00A64849" w:rsidP="00A64849">
            <w:pPr>
              <w:widowControl w:val="0"/>
              <w:autoSpaceDE w:val="0"/>
              <w:autoSpaceDN w:val="0"/>
              <w:adjustRightInd w:val="0"/>
              <w:spacing w:after="0" w:line="240" w:lineRule="auto"/>
              <w:jc w:val="center"/>
              <w:rPr>
                <w:rFonts w:eastAsia="Times New Roman" w:cs="Arial"/>
                <w:sz w:val="18"/>
                <w:szCs w:val="18"/>
                <w:lang w:eastAsia="ru-RU"/>
              </w:rPr>
            </w:pPr>
            <w:r w:rsidRPr="00A64849">
              <w:rPr>
                <w:rFonts w:eastAsia="Times New Roman" w:cs="Arial"/>
                <w:sz w:val="18"/>
                <w:szCs w:val="18"/>
                <w:lang w:eastAsia="ru-RU"/>
              </w:rPr>
              <w:t>ПОНЕДЕЛЬНИК</w:t>
            </w:r>
          </w:p>
        </w:tc>
        <w:tc>
          <w:tcPr>
            <w:tcW w:w="1559" w:type="dxa"/>
            <w:shd w:val="clear" w:color="auto" w:fill="auto"/>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09.00 – 09.50</w:t>
            </w:r>
          </w:p>
        </w:tc>
        <w:tc>
          <w:tcPr>
            <w:tcW w:w="5954" w:type="dxa"/>
            <w:shd w:val="clear" w:color="auto" w:fill="auto"/>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Занятия</w:t>
            </w:r>
          </w:p>
        </w:tc>
      </w:tr>
      <w:tr w:rsidR="00A64849" w:rsidRPr="00A64849" w:rsidTr="00A64849">
        <w:trPr>
          <w:trHeight w:val="297"/>
        </w:trPr>
        <w:tc>
          <w:tcPr>
            <w:tcW w:w="1701" w:type="dxa"/>
            <w:vMerge/>
          </w:tcPr>
          <w:p w:rsidR="00A64849" w:rsidRPr="00A64849" w:rsidRDefault="00A64849" w:rsidP="00A64849">
            <w:pPr>
              <w:widowControl w:val="0"/>
              <w:autoSpaceDE w:val="0"/>
              <w:autoSpaceDN w:val="0"/>
              <w:adjustRightInd w:val="0"/>
              <w:spacing w:after="0" w:line="240" w:lineRule="auto"/>
              <w:jc w:val="center"/>
              <w:rPr>
                <w:rFonts w:eastAsia="Times New Roman" w:cs="Arial"/>
                <w:sz w:val="20"/>
                <w:szCs w:val="20"/>
                <w:lang w:eastAsia="ru-RU"/>
              </w:rPr>
            </w:pPr>
          </w:p>
        </w:tc>
        <w:tc>
          <w:tcPr>
            <w:tcW w:w="1559" w:type="dxa"/>
            <w:shd w:val="clear" w:color="auto" w:fill="auto"/>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09.50 – 10.00</w:t>
            </w:r>
          </w:p>
        </w:tc>
        <w:tc>
          <w:tcPr>
            <w:tcW w:w="5954" w:type="dxa"/>
            <w:shd w:val="clear" w:color="auto" w:fill="auto"/>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 xml:space="preserve">Второй завтрак </w:t>
            </w:r>
          </w:p>
        </w:tc>
      </w:tr>
      <w:tr w:rsidR="00A64849" w:rsidRPr="00A64849" w:rsidTr="00A64849">
        <w:trPr>
          <w:trHeight w:val="297"/>
        </w:trPr>
        <w:tc>
          <w:tcPr>
            <w:tcW w:w="1701" w:type="dxa"/>
            <w:vMerge/>
          </w:tcPr>
          <w:p w:rsidR="00A64849" w:rsidRPr="00A64849" w:rsidRDefault="00A64849" w:rsidP="00A64849">
            <w:pPr>
              <w:widowControl w:val="0"/>
              <w:autoSpaceDE w:val="0"/>
              <w:autoSpaceDN w:val="0"/>
              <w:adjustRightInd w:val="0"/>
              <w:spacing w:after="0" w:line="240" w:lineRule="auto"/>
              <w:jc w:val="center"/>
              <w:rPr>
                <w:rFonts w:eastAsia="Times New Roman" w:cs="Arial"/>
                <w:sz w:val="20"/>
                <w:szCs w:val="20"/>
                <w:lang w:eastAsia="ru-RU"/>
              </w:rPr>
            </w:pPr>
          </w:p>
        </w:tc>
        <w:tc>
          <w:tcPr>
            <w:tcW w:w="1559" w:type="dxa"/>
            <w:shd w:val="clear" w:color="auto" w:fill="auto"/>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10.00 – 11.50</w:t>
            </w:r>
          </w:p>
        </w:tc>
        <w:tc>
          <w:tcPr>
            <w:tcW w:w="5954" w:type="dxa"/>
            <w:shd w:val="clear" w:color="auto" w:fill="auto"/>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Подготовка к прогулке. Прогулка, возвращение с прогулки</w:t>
            </w:r>
          </w:p>
        </w:tc>
      </w:tr>
      <w:tr w:rsidR="00A64849" w:rsidRPr="00A64849" w:rsidTr="00A64849">
        <w:trPr>
          <w:trHeight w:val="297"/>
        </w:trPr>
        <w:tc>
          <w:tcPr>
            <w:tcW w:w="1701" w:type="dxa"/>
            <w:vMerge/>
          </w:tcPr>
          <w:p w:rsidR="00A64849" w:rsidRPr="00A64849" w:rsidRDefault="00A64849" w:rsidP="00A64849">
            <w:pPr>
              <w:widowControl w:val="0"/>
              <w:autoSpaceDE w:val="0"/>
              <w:autoSpaceDN w:val="0"/>
              <w:adjustRightInd w:val="0"/>
              <w:spacing w:after="0" w:line="240" w:lineRule="auto"/>
              <w:jc w:val="center"/>
              <w:rPr>
                <w:rFonts w:eastAsia="Times New Roman" w:cs="Arial"/>
                <w:sz w:val="20"/>
                <w:szCs w:val="20"/>
                <w:lang w:eastAsia="ru-RU"/>
              </w:rPr>
            </w:pPr>
          </w:p>
        </w:tc>
        <w:tc>
          <w:tcPr>
            <w:tcW w:w="1559" w:type="dxa"/>
            <w:shd w:val="clear" w:color="auto" w:fill="auto"/>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15.20 – 15.35</w:t>
            </w:r>
          </w:p>
        </w:tc>
        <w:tc>
          <w:tcPr>
            <w:tcW w:w="5954" w:type="dxa"/>
            <w:shd w:val="clear" w:color="auto" w:fill="auto"/>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Занятия</w:t>
            </w:r>
          </w:p>
        </w:tc>
      </w:tr>
      <w:tr w:rsidR="00A64849" w:rsidRPr="00A64849" w:rsidTr="00A64849">
        <w:trPr>
          <w:trHeight w:val="261"/>
        </w:trPr>
        <w:tc>
          <w:tcPr>
            <w:tcW w:w="1701" w:type="dxa"/>
            <w:vMerge w:val="restart"/>
          </w:tcPr>
          <w:p w:rsidR="00A64849" w:rsidRPr="00A64849" w:rsidRDefault="00A64849" w:rsidP="00A64849">
            <w:pPr>
              <w:widowControl w:val="0"/>
              <w:autoSpaceDE w:val="0"/>
              <w:autoSpaceDN w:val="0"/>
              <w:adjustRightInd w:val="0"/>
              <w:spacing w:after="0" w:line="240" w:lineRule="auto"/>
              <w:jc w:val="center"/>
              <w:rPr>
                <w:rFonts w:eastAsia="Times New Roman" w:cs="Arial"/>
                <w:sz w:val="20"/>
                <w:szCs w:val="20"/>
                <w:lang w:eastAsia="ru-RU"/>
              </w:rPr>
            </w:pPr>
            <w:r w:rsidRPr="00A64849">
              <w:rPr>
                <w:rFonts w:eastAsia="Times New Roman" w:cs="Arial"/>
                <w:sz w:val="20"/>
                <w:szCs w:val="20"/>
                <w:lang w:eastAsia="ru-RU"/>
              </w:rPr>
              <w:t>ВТОРНИК</w:t>
            </w:r>
          </w:p>
        </w:tc>
        <w:tc>
          <w:tcPr>
            <w:tcW w:w="1559" w:type="dxa"/>
            <w:shd w:val="clear" w:color="auto" w:fill="auto"/>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09.00 – 09.45</w:t>
            </w:r>
          </w:p>
        </w:tc>
        <w:tc>
          <w:tcPr>
            <w:tcW w:w="5954" w:type="dxa"/>
            <w:shd w:val="clear" w:color="auto" w:fill="auto"/>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Занятия</w:t>
            </w:r>
          </w:p>
        </w:tc>
      </w:tr>
      <w:tr w:rsidR="00A64849" w:rsidRPr="00A64849" w:rsidTr="00A64849">
        <w:trPr>
          <w:trHeight w:val="271"/>
        </w:trPr>
        <w:tc>
          <w:tcPr>
            <w:tcW w:w="1701" w:type="dxa"/>
            <w:vMerge/>
          </w:tcPr>
          <w:p w:rsidR="00A64849" w:rsidRPr="00A64849" w:rsidRDefault="00A64849" w:rsidP="00A64849">
            <w:pPr>
              <w:widowControl w:val="0"/>
              <w:autoSpaceDE w:val="0"/>
              <w:autoSpaceDN w:val="0"/>
              <w:adjustRightInd w:val="0"/>
              <w:spacing w:after="0" w:line="240" w:lineRule="auto"/>
              <w:jc w:val="center"/>
              <w:rPr>
                <w:rFonts w:eastAsia="Times New Roman" w:cs="Arial"/>
                <w:sz w:val="20"/>
                <w:szCs w:val="20"/>
                <w:lang w:eastAsia="ru-RU"/>
              </w:rPr>
            </w:pPr>
          </w:p>
        </w:tc>
        <w:tc>
          <w:tcPr>
            <w:tcW w:w="1559" w:type="dxa"/>
            <w:shd w:val="clear" w:color="auto" w:fill="auto"/>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val="uk-UA" w:eastAsia="ru-RU"/>
              </w:rPr>
            </w:pPr>
            <w:r w:rsidRPr="00A64849">
              <w:rPr>
                <w:rFonts w:eastAsia="Times New Roman" w:cs="Arial"/>
                <w:b/>
                <w:sz w:val="22"/>
                <w:lang w:val="uk-UA" w:eastAsia="ru-RU"/>
              </w:rPr>
              <w:t>09.45 – 09.55</w:t>
            </w:r>
          </w:p>
        </w:tc>
        <w:tc>
          <w:tcPr>
            <w:tcW w:w="5954" w:type="dxa"/>
            <w:shd w:val="clear" w:color="auto" w:fill="auto"/>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Второй завтрак</w:t>
            </w:r>
          </w:p>
        </w:tc>
      </w:tr>
      <w:tr w:rsidR="00A64849" w:rsidRPr="00A64849" w:rsidTr="00A64849">
        <w:trPr>
          <w:trHeight w:val="271"/>
        </w:trPr>
        <w:tc>
          <w:tcPr>
            <w:tcW w:w="1701" w:type="dxa"/>
            <w:vMerge/>
          </w:tcPr>
          <w:p w:rsidR="00A64849" w:rsidRPr="00A64849" w:rsidRDefault="00A64849" w:rsidP="00A64849">
            <w:pPr>
              <w:widowControl w:val="0"/>
              <w:autoSpaceDE w:val="0"/>
              <w:autoSpaceDN w:val="0"/>
              <w:adjustRightInd w:val="0"/>
              <w:spacing w:after="0" w:line="240" w:lineRule="auto"/>
              <w:jc w:val="center"/>
              <w:rPr>
                <w:rFonts w:eastAsia="Times New Roman" w:cs="Arial"/>
                <w:sz w:val="20"/>
                <w:szCs w:val="20"/>
                <w:lang w:eastAsia="ru-RU"/>
              </w:rPr>
            </w:pPr>
          </w:p>
        </w:tc>
        <w:tc>
          <w:tcPr>
            <w:tcW w:w="1559" w:type="dxa"/>
            <w:shd w:val="clear" w:color="auto" w:fill="auto"/>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09.55 – 11.50</w:t>
            </w:r>
          </w:p>
        </w:tc>
        <w:tc>
          <w:tcPr>
            <w:tcW w:w="5954" w:type="dxa"/>
            <w:shd w:val="clear" w:color="auto" w:fill="auto"/>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Подготовка к прогулке. Прогулка, возвращение с прогулки</w:t>
            </w:r>
          </w:p>
        </w:tc>
      </w:tr>
      <w:tr w:rsidR="00A64849" w:rsidRPr="00A64849" w:rsidTr="00A64849">
        <w:trPr>
          <w:trHeight w:val="136"/>
        </w:trPr>
        <w:tc>
          <w:tcPr>
            <w:tcW w:w="1701" w:type="dxa"/>
            <w:vMerge/>
          </w:tcPr>
          <w:p w:rsidR="00A64849" w:rsidRPr="00A64849" w:rsidRDefault="00A64849" w:rsidP="00A64849">
            <w:pPr>
              <w:widowControl w:val="0"/>
              <w:autoSpaceDE w:val="0"/>
              <w:autoSpaceDN w:val="0"/>
              <w:adjustRightInd w:val="0"/>
              <w:spacing w:after="0" w:line="240" w:lineRule="auto"/>
              <w:jc w:val="center"/>
              <w:rPr>
                <w:rFonts w:eastAsia="Times New Roman" w:cs="Arial"/>
                <w:b/>
                <w:sz w:val="20"/>
                <w:szCs w:val="20"/>
                <w:lang w:eastAsia="ru-RU"/>
              </w:rPr>
            </w:pPr>
          </w:p>
        </w:tc>
        <w:tc>
          <w:tcPr>
            <w:tcW w:w="1559" w:type="dxa"/>
            <w:shd w:val="clear" w:color="auto" w:fill="auto"/>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15.20 – 15.35</w:t>
            </w:r>
          </w:p>
        </w:tc>
        <w:tc>
          <w:tcPr>
            <w:tcW w:w="5954" w:type="dxa"/>
            <w:shd w:val="clear" w:color="auto" w:fill="auto"/>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Занятия</w:t>
            </w:r>
          </w:p>
        </w:tc>
      </w:tr>
      <w:tr w:rsidR="00A64849" w:rsidRPr="00A64849" w:rsidTr="00A64849">
        <w:trPr>
          <w:trHeight w:val="187"/>
        </w:trPr>
        <w:tc>
          <w:tcPr>
            <w:tcW w:w="1701" w:type="dxa"/>
            <w:vMerge w:val="restart"/>
          </w:tcPr>
          <w:p w:rsidR="00A64849" w:rsidRPr="00A64849" w:rsidRDefault="00A64849" w:rsidP="00A64849">
            <w:pPr>
              <w:widowControl w:val="0"/>
              <w:autoSpaceDE w:val="0"/>
              <w:autoSpaceDN w:val="0"/>
              <w:adjustRightInd w:val="0"/>
              <w:spacing w:after="0" w:line="240" w:lineRule="auto"/>
              <w:jc w:val="center"/>
              <w:rPr>
                <w:rFonts w:eastAsia="Times New Roman" w:cs="Arial"/>
                <w:sz w:val="20"/>
                <w:szCs w:val="20"/>
                <w:lang w:eastAsia="ru-RU"/>
              </w:rPr>
            </w:pPr>
            <w:r w:rsidRPr="00A64849">
              <w:rPr>
                <w:rFonts w:eastAsia="Times New Roman" w:cs="Arial"/>
                <w:sz w:val="20"/>
                <w:szCs w:val="20"/>
                <w:lang w:eastAsia="ru-RU"/>
              </w:rPr>
              <w:t>СРЕДА</w:t>
            </w:r>
          </w:p>
        </w:tc>
        <w:tc>
          <w:tcPr>
            <w:tcW w:w="1559" w:type="dxa"/>
            <w:shd w:val="clear" w:color="auto" w:fill="auto"/>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09.00 – 09.45</w:t>
            </w:r>
          </w:p>
        </w:tc>
        <w:tc>
          <w:tcPr>
            <w:tcW w:w="5954" w:type="dxa"/>
            <w:shd w:val="clear" w:color="auto" w:fill="auto"/>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Занятия</w:t>
            </w:r>
          </w:p>
        </w:tc>
      </w:tr>
      <w:tr w:rsidR="00A64849" w:rsidRPr="00A64849" w:rsidTr="00A64849">
        <w:trPr>
          <w:trHeight w:val="187"/>
        </w:trPr>
        <w:tc>
          <w:tcPr>
            <w:tcW w:w="1701" w:type="dxa"/>
            <w:vMerge/>
          </w:tcPr>
          <w:p w:rsidR="00A64849" w:rsidRPr="00A64849" w:rsidRDefault="00A64849" w:rsidP="00A64849">
            <w:pPr>
              <w:widowControl w:val="0"/>
              <w:autoSpaceDE w:val="0"/>
              <w:autoSpaceDN w:val="0"/>
              <w:adjustRightInd w:val="0"/>
              <w:spacing w:after="0" w:line="240" w:lineRule="auto"/>
              <w:jc w:val="center"/>
              <w:rPr>
                <w:rFonts w:eastAsia="Times New Roman" w:cs="Arial"/>
                <w:sz w:val="20"/>
                <w:szCs w:val="20"/>
                <w:lang w:eastAsia="ru-RU"/>
              </w:rPr>
            </w:pPr>
          </w:p>
        </w:tc>
        <w:tc>
          <w:tcPr>
            <w:tcW w:w="1559" w:type="dxa"/>
            <w:shd w:val="clear" w:color="auto" w:fill="auto"/>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val="uk-UA" w:eastAsia="ru-RU"/>
              </w:rPr>
            </w:pPr>
            <w:r w:rsidRPr="00A64849">
              <w:rPr>
                <w:rFonts w:eastAsia="Times New Roman" w:cs="Arial"/>
                <w:b/>
                <w:sz w:val="22"/>
                <w:lang w:val="uk-UA" w:eastAsia="ru-RU"/>
              </w:rPr>
              <w:t>09.45 – 09.55</w:t>
            </w:r>
          </w:p>
        </w:tc>
        <w:tc>
          <w:tcPr>
            <w:tcW w:w="5954" w:type="dxa"/>
            <w:shd w:val="clear" w:color="auto" w:fill="auto"/>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Второй завтрак</w:t>
            </w:r>
          </w:p>
        </w:tc>
      </w:tr>
      <w:tr w:rsidR="00A64849" w:rsidRPr="00A64849" w:rsidTr="00A64849">
        <w:trPr>
          <w:trHeight w:val="187"/>
        </w:trPr>
        <w:tc>
          <w:tcPr>
            <w:tcW w:w="1701" w:type="dxa"/>
            <w:vMerge/>
          </w:tcPr>
          <w:p w:rsidR="00A64849" w:rsidRPr="00A64849" w:rsidRDefault="00A64849" w:rsidP="00A64849">
            <w:pPr>
              <w:widowControl w:val="0"/>
              <w:autoSpaceDE w:val="0"/>
              <w:autoSpaceDN w:val="0"/>
              <w:adjustRightInd w:val="0"/>
              <w:spacing w:after="0" w:line="240" w:lineRule="auto"/>
              <w:jc w:val="center"/>
              <w:rPr>
                <w:rFonts w:eastAsia="Times New Roman" w:cs="Arial"/>
                <w:sz w:val="20"/>
                <w:szCs w:val="20"/>
                <w:lang w:eastAsia="ru-RU"/>
              </w:rPr>
            </w:pPr>
          </w:p>
        </w:tc>
        <w:tc>
          <w:tcPr>
            <w:tcW w:w="1559" w:type="dxa"/>
            <w:shd w:val="clear" w:color="auto" w:fill="auto"/>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09.55 – 11.50</w:t>
            </w:r>
          </w:p>
        </w:tc>
        <w:tc>
          <w:tcPr>
            <w:tcW w:w="5954" w:type="dxa"/>
            <w:shd w:val="clear" w:color="auto" w:fill="auto"/>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Подготовка к прогулке. Прогулка, возвращение с прогулки</w:t>
            </w:r>
          </w:p>
        </w:tc>
      </w:tr>
      <w:tr w:rsidR="00A64849" w:rsidRPr="00A64849" w:rsidTr="00A64849">
        <w:trPr>
          <w:trHeight w:val="175"/>
        </w:trPr>
        <w:tc>
          <w:tcPr>
            <w:tcW w:w="1701" w:type="dxa"/>
            <w:vMerge w:val="restart"/>
          </w:tcPr>
          <w:p w:rsidR="00A64849" w:rsidRPr="00A64849" w:rsidRDefault="00A64849" w:rsidP="00A64849">
            <w:pPr>
              <w:widowControl w:val="0"/>
              <w:tabs>
                <w:tab w:val="left" w:pos="2385"/>
              </w:tabs>
              <w:autoSpaceDE w:val="0"/>
              <w:autoSpaceDN w:val="0"/>
              <w:adjustRightInd w:val="0"/>
              <w:spacing w:after="0" w:line="240" w:lineRule="auto"/>
              <w:jc w:val="center"/>
              <w:rPr>
                <w:rFonts w:eastAsia="Times New Roman" w:cs="Arial"/>
                <w:sz w:val="20"/>
                <w:szCs w:val="20"/>
                <w:lang w:eastAsia="ru-RU"/>
              </w:rPr>
            </w:pPr>
          </w:p>
          <w:p w:rsidR="00A64849" w:rsidRPr="00A64849" w:rsidRDefault="00A64849" w:rsidP="00A64849">
            <w:pPr>
              <w:widowControl w:val="0"/>
              <w:tabs>
                <w:tab w:val="left" w:pos="2385"/>
              </w:tabs>
              <w:autoSpaceDE w:val="0"/>
              <w:autoSpaceDN w:val="0"/>
              <w:adjustRightInd w:val="0"/>
              <w:spacing w:after="0" w:line="240" w:lineRule="auto"/>
              <w:jc w:val="center"/>
              <w:rPr>
                <w:rFonts w:eastAsia="Times New Roman" w:cs="Arial"/>
                <w:sz w:val="20"/>
                <w:szCs w:val="20"/>
                <w:lang w:eastAsia="ru-RU"/>
              </w:rPr>
            </w:pPr>
            <w:r w:rsidRPr="00A64849">
              <w:rPr>
                <w:rFonts w:eastAsia="Times New Roman" w:cs="Arial"/>
                <w:sz w:val="20"/>
                <w:szCs w:val="20"/>
                <w:lang w:eastAsia="ru-RU"/>
              </w:rPr>
              <w:t>ЧЕТВЕРГ</w:t>
            </w:r>
          </w:p>
        </w:tc>
        <w:tc>
          <w:tcPr>
            <w:tcW w:w="1559" w:type="dxa"/>
            <w:shd w:val="clear" w:color="auto" w:fill="auto"/>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09.00 – 09.15</w:t>
            </w:r>
          </w:p>
        </w:tc>
        <w:tc>
          <w:tcPr>
            <w:tcW w:w="5954" w:type="dxa"/>
            <w:shd w:val="clear" w:color="auto" w:fill="auto"/>
          </w:tcPr>
          <w:p w:rsidR="00A64849" w:rsidRPr="00A64849" w:rsidRDefault="00A64849" w:rsidP="00A64849">
            <w:pPr>
              <w:widowControl w:val="0"/>
              <w:tabs>
                <w:tab w:val="left" w:pos="2385"/>
              </w:tabs>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Занятия</w:t>
            </w:r>
          </w:p>
        </w:tc>
      </w:tr>
      <w:tr w:rsidR="00A64849" w:rsidRPr="00A64849" w:rsidTr="00A64849">
        <w:trPr>
          <w:trHeight w:val="175"/>
        </w:trPr>
        <w:tc>
          <w:tcPr>
            <w:tcW w:w="1701" w:type="dxa"/>
            <w:vMerge/>
          </w:tcPr>
          <w:p w:rsidR="00A64849" w:rsidRPr="00A64849" w:rsidRDefault="00A64849" w:rsidP="00A64849">
            <w:pPr>
              <w:widowControl w:val="0"/>
              <w:tabs>
                <w:tab w:val="left" w:pos="2385"/>
              </w:tabs>
              <w:autoSpaceDE w:val="0"/>
              <w:autoSpaceDN w:val="0"/>
              <w:adjustRightInd w:val="0"/>
              <w:spacing w:after="0" w:line="240" w:lineRule="auto"/>
              <w:jc w:val="center"/>
              <w:rPr>
                <w:rFonts w:eastAsia="Times New Roman" w:cs="Arial"/>
                <w:sz w:val="20"/>
                <w:szCs w:val="20"/>
                <w:lang w:eastAsia="ru-RU"/>
              </w:rPr>
            </w:pPr>
          </w:p>
        </w:tc>
        <w:tc>
          <w:tcPr>
            <w:tcW w:w="1559" w:type="dxa"/>
            <w:shd w:val="clear" w:color="auto" w:fill="auto"/>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09.15 – 09.45</w:t>
            </w:r>
          </w:p>
        </w:tc>
        <w:tc>
          <w:tcPr>
            <w:tcW w:w="5954" w:type="dxa"/>
            <w:shd w:val="clear" w:color="auto" w:fill="auto"/>
          </w:tcPr>
          <w:p w:rsidR="00A64849" w:rsidRPr="00A64849" w:rsidRDefault="00A64849" w:rsidP="00A64849">
            <w:pPr>
              <w:widowControl w:val="0"/>
              <w:tabs>
                <w:tab w:val="left" w:pos="2385"/>
              </w:tabs>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Игры, самостоятельная деятельность детей</w:t>
            </w:r>
          </w:p>
        </w:tc>
      </w:tr>
      <w:tr w:rsidR="00A64849" w:rsidRPr="00A64849" w:rsidTr="00A64849">
        <w:trPr>
          <w:trHeight w:val="295"/>
        </w:trPr>
        <w:tc>
          <w:tcPr>
            <w:tcW w:w="1701" w:type="dxa"/>
            <w:vMerge/>
          </w:tcPr>
          <w:p w:rsidR="00A64849" w:rsidRPr="00A64849" w:rsidRDefault="00A64849" w:rsidP="00A64849">
            <w:pPr>
              <w:widowControl w:val="0"/>
              <w:tabs>
                <w:tab w:val="left" w:pos="2385"/>
              </w:tabs>
              <w:autoSpaceDE w:val="0"/>
              <w:autoSpaceDN w:val="0"/>
              <w:adjustRightInd w:val="0"/>
              <w:spacing w:after="0" w:line="240" w:lineRule="auto"/>
              <w:jc w:val="center"/>
              <w:rPr>
                <w:rFonts w:eastAsia="Times New Roman" w:cs="Arial"/>
                <w:sz w:val="20"/>
                <w:szCs w:val="20"/>
                <w:lang w:eastAsia="ru-RU"/>
              </w:rPr>
            </w:pPr>
          </w:p>
        </w:tc>
        <w:tc>
          <w:tcPr>
            <w:tcW w:w="1559" w:type="dxa"/>
            <w:shd w:val="clear" w:color="auto" w:fill="auto"/>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09.45 – 09.55</w:t>
            </w:r>
          </w:p>
        </w:tc>
        <w:tc>
          <w:tcPr>
            <w:tcW w:w="5954" w:type="dxa"/>
            <w:shd w:val="clear" w:color="auto" w:fill="auto"/>
          </w:tcPr>
          <w:p w:rsidR="00A64849" w:rsidRPr="00A64849" w:rsidRDefault="00A64849" w:rsidP="00A64849">
            <w:pPr>
              <w:widowControl w:val="0"/>
              <w:tabs>
                <w:tab w:val="left" w:pos="2385"/>
              </w:tabs>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Второй завтрак</w:t>
            </w:r>
          </w:p>
        </w:tc>
      </w:tr>
      <w:tr w:rsidR="00A64849" w:rsidRPr="00A64849" w:rsidTr="00A64849">
        <w:trPr>
          <w:trHeight w:val="263"/>
        </w:trPr>
        <w:tc>
          <w:tcPr>
            <w:tcW w:w="1701" w:type="dxa"/>
            <w:vMerge/>
          </w:tcPr>
          <w:p w:rsidR="00A64849" w:rsidRPr="00A64849" w:rsidRDefault="00A64849" w:rsidP="00A64849">
            <w:pPr>
              <w:widowControl w:val="0"/>
              <w:tabs>
                <w:tab w:val="left" w:pos="2385"/>
              </w:tabs>
              <w:autoSpaceDE w:val="0"/>
              <w:autoSpaceDN w:val="0"/>
              <w:adjustRightInd w:val="0"/>
              <w:spacing w:after="0" w:line="240" w:lineRule="auto"/>
              <w:jc w:val="center"/>
              <w:rPr>
                <w:rFonts w:eastAsia="Times New Roman" w:cs="Arial"/>
                <w:sz w:val="20"/>
                <w:szCs w:val="20"/>
                <w:lang w:eastAsia="ru-RU"/>
              </w:rPr>
            </w:pPr>
          </w:p>
        </w:tc>
        <w:tc>
          <w:tcPr>
            <w:tcW w:w="1559" w:type="dxa"/>
            <w:shd w:val="clear" w:color="auto" w:fill="auto"/>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09.55 – 11.50</w:t>
            </w:r>
          </w:p>
        </w:tc>
        <w:tc>
          <w:tcPr>
            <w:tcW w:w="5954" w:type="dxa"/>
            <w:shd w:val="clear" w:color="auto" w:fill="auto"/>
          </w:tcPr>
          <w:p w:rsidR="00A64849" w:rsidRPr="00A64849" w:rsidRDefault="00A64849" w:rsidP="00A64849">
            <w:pPr>
              <w:widowControl w:val="0"/>
              <w:tabs>
                <w:tab w:val="left" w:pos="2385"/>
              </w:tabs>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Подготовка к прогулке. Прогулка, возвращение с прогулки</w:t>
            </w:r>
          </w:p>
        </w:tc>
      </w:tr>
      <w:tr w:rsidR="00A64849" w:rsidRPr="00A64849" w:rsidTr="00A64849">
        <w:trPr>
          <w:trHeight w:val="136"/>
        </w:trPr>
        <w:tc>
          <w:tcPr>
            <w:tcW w:w="1701" w:type="dxa"/>
            <w:vMerge/>
          </w:tcPr>
          <w:p w:rsidR="00A64849" w:rsidRPr="00A64849" w:rsidRDefault="00A64849" w:rsidP="00A64849">
            <w:pPr>
              <w:widowControl w:val="0"/>
              <w:tabs>
                <w:tab w:val="left" w:pos="2385"/>
              </w:tabs>
              <w:autoSpaceDE w:val="0"/>
              <w:autoSpaceDN w:val="0"/>
              <w:adjustRightInd w:val="0"/>
              <w:spacing w:after="0" w:line="240" w:lineRule="auto"/>
              <w:jc w:val="left"/>
              <w:rPr>
                <w:rFonts w:eastAsia="Times New Roman" w:cs="Arial"/>
                <w:sz w:val="20"/>
                <w:szCs w:val="20"/>
                <w:lang w:eastAsia="ru-RU"/>
              </w:rPr>
            </w:pPr>
          </w:p>
        </w:tc>
        <w:tc>
          <w:tcPr>
            <w:tcW w:w="1559" w:type="dxa"/>
            <w:shd w:val="clear" w:color="auto" w:fill="auto"/>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15.20 – 15.35</w:t>
            </w:r>
          </w:p>
        </w:tc>
        <w:tc>
          <w:tcPr>
            <w:tcW w:w="5954" w:type="dxa"/>
            <w:shd w:val="clear" w:color="auto" w:fill="auto"/>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Занятия</w:t>
            </w:r>
          </w:p>
        </w:tc>
      </w:tr>
      <w:tr w:rsidR="00A64849" w:rsidRPr="00A64849" w:rsidTr="00A64849">
        <w:trPr>
          <w:trHeight w:val="315"/>
        </w:trPr>
        <w:tc>
          <w:tcPr>
            <w:tcW w:w="1701" w:type="dxa"/>
            <w:vMerge w:val="restart"/>
          </w:tcPr>
          <w:p w:rsidR="00A64849" w:rsidRPr="00A64849" w:rsidRDefault="00A64849" w:rsidP="00A64849">
            <w:pPr>
              <w:widowControl w:val="0"/>
              <w:tabs>
                <w:tab w:val="left" w:pos="2385"/>
              </w:tabs>
              <w:autoSpaceDE w:val="0"/>
              <w:autoSpaceDN w:val="0"/>
              <w:adjustRightInd w:val="0"/>
              <w:spacing w:after="0" w:line="240" w:lineRule="auto"/>
              <w:jc w:val="center"/>
              <w:rPr>
                <w:rFonts w:eastAsia="Times New Roman" w:cs="Arial"/>
                <w:sz w:val="20"/>
                <w:szCs w:val="20"/>
                <w:lang w:eastAsia="ru-RU"/>
              </w:rPr>
            </w:pPr>
          </w:p>
          <w:p w:rsidR="00A64849" w:rsidRPr="00A64849" w:rsidRDefault="00A64849" w:rsidP="00A64849">
            <w:pPr>
              <w:widowControl w:val="0"/>
              <w:tabs>
                <w:tab w:val="left" w:pos="2385"/>
              </w:tabs>
              <w:autoSpaceDE w:val="0"/>
              <w:autoSpaceDN w:val="0"/>
              <w:adjustRightInd w:val="0"/>
              <w:spacing w:after="0" w:line="240" w:lineRule="auto"/>
              <w:jc w:val="center"/>
              <w:rPr>
                <w:rFonts w:eastAsia="Times New Roman" w:cs="Arial"/>
                <w:sz w:val="20"/>
                <w:szCs w:val="20"/>
                <w:lang w:eastAsia="ru-RU"/>
              </w:rPr>
            </w:pPr>
            <w:r w:rsidRPr="00A64849">
              <w:rPr>
                <w:rFonts w:eastAsia="Times New Roman" w:cs="Arial"/>
                <w:sz w:val="20"/>
                <w:szCs w:val="20"/>
                <w:lang w:eastAsia="ru-RU"/>
              </w:rPr>
              <w:t>ПЯТНИЦА</w:t>
            </w:r>
          </w:p>
        </w:tc>
        <w:tc>
          <w:tcPr>
            <w:tcW w:w="1559" w:type="dxa"/>
            <w:shd w:val="clear" w:color="auto" w:fill="auto"/>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09.00 – 09.50</w:t>
            </w:r>
          </w:p>
        </w:tc>
        <w:tc>
          <w:tcPr>
            <w:tcW w:w="5954" w:type="dxa"/>
            <w:shd w:val="clear" w:color="auto" w:fill="auto"/>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Занятия</w:t>
            </w:r>
          </w:p>
        </w:tc>
      </w:tr>
      <w:tr w:rsidR="00A64849" w:rsidRPr="00A64849" w:rsidTr="00A64849">
        <w:trPr>
          <w:trHeight w:val="315"/>
        </w:trPr>
        <w:tc>
          <w:tcPr>
            <w:tcW w:w="1701" w:type="dxa"/>
            <w:vMerge/>
          </w:tcPr>
          <w:p w:rsidR="00A64849" w:rsidRPr="00A64849" w:rsidRDefault="00A64849" w:rsidP="00A64849">
            <w:pPr>
              <w:widowControl w:val="0"/>
              <w:tabs>
                <w:tab w:val="left" w:pos="2385"/>
              </w:tabs>
              <w:autoSpaceDE w:val="0"/>
              <w:autoSpaceDN w:val="0"/>
              <w:adjustRightInd w:val="0"/>
              <w:spacing w:after="0" w:line="240" w:lineRule="auto"/>
              <w:jc w:val="center"/>
              <w:rPr>
                <w:rFonts w:eastAsia="Times New Roman" w:cs="Arial"/>
                <w:sz w:val="22"/>
                <w:lang w:eastAsia="ru-RU"/>
              </w:rPr>
            </w:pPr>
          </w:p>
        </w:tc>
        <w:tc>
          <w:tcPr>
            <w:tcW w:w="1559" w:type="dxa"/>
            <w:shd w:val="clear" w:color="auto" w:fill="auto"/>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09.50– 10.00</w:t>
            </w:r>
          </w:p>
        </w:tc>
        <w:tc>
          <w:tcPr>
            <w:tcW w:w="5954" w:type="dxa"/>
            <w:shd w:val="clear" w:color="auto" w:fill="auto"/>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Второй завтрак</w:t>
            </w:r>
          </w:p>
        </w:tc>
      </w:tr>
      <w:tr w:rsidR="00A64849" w:rsidRPr="00A64849" w:rsidTr="00A64849">
        <w:trPr>
          <w:trHeight w:val="136"/>
        </w:trPr>
        <w:tc>
          <w:tcPr>
            <w:tcW w:w="1701" w:type="dxa"/>
            <w:vMerge/>
          </w:tcPr>
          <w:p w:rsidR="00A64849" w:rsidRPr="00A64849" w:rsidRDefault="00A64849" w:rsidP="00A64849">
            <w:pPr>
              <w:widowControl w:val="0"/>
              <w:tabs>
                <w:tab w:val="left" w:pos="2385"/>
              </w:tabs>
              <w:autoSpaceDE w:val="0"/>
              <w:autoSpaceDN w:val="0"/>
              <w:adjustRightInd w:val="0"/>
              <w:spacing w:after="0" w:line="240" w:lineRule="auto"/>
              <w:jc w:val="left"/>
              <w:rPr>
                <w:rFonts w:eastAsia="Times New Roman" w:cs="Arial"/>
                <w:i/>
                <w:sz w:val="22"/>
                <w:lang w:eastAsia="ru-RU"/>
              </w:rPr>
            </w:pPr>
          </w:p>
        </w:tc>
        <w:tc>
          <w:tcPr>
            <w:tcW w:w="1559" w:type="dxa"/>
            <w:shd w:val="clear" w:color="auto" w:fill="auto"/>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10.00 – 11.50</w:t>
            </w:r>
          </w:p>
        </w:tc>
        <w:tc>
          <w:tcPr>
            <w:tcW w:w="5954" w:type="dxa"/>
            <w:shd w:val="clear" w:color="auto" w:fill="auto"/>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Подготовка к прогулке. Прогулка, возвращение с прогулки</w:t>
            </w:r>
          </w:p>
        </w:tc>
      </w:tr>
      <w:tr w:rsidR="00A64849" w:rsidRPr="00A64849" w:rsidTr="00A64849">
        <w:trPr>
          <w:trHeight w:val="136"/>
        </w:trPr>
        <w:tc>
          <w:tcPr>
            <w:tcW w:w="1701" w:type="dxa"/>
            <w:vMerge/>
          </w:tcPr>
          <w:p w:rsidR="00A64849" w:rsidRPr="00A64849" w:rsidRDefault="00A64849" w:rsidP="00A64849">
            <w:pPr>
              <w:widowControl w:val="0"/>
              <w:tabs>
                <w:tab w:val="left" w:pos="2385"/>
              </w:tabs>
              <w:autoSpaceDE w:val="0"/>
              <w:autoSpaceDN w:val="0"/>
              <w:adjustRightInd w:val="0"/>
              <w:spacing w:after="0" w:line="240" w:lineRule="auto"/>
              <w:jc w:val="left"/>
              <w:rPr>
                <w:rFonts w:eastAsia="Times New Roman" w:cs="Arial"/>
                <w:i/>
                <w:sz w:val="22"/>
                <w:lang w:eastAsia="ru-RU"/>
              </w:rPr>
            </w:pPr>
          </w:p>
        </w:tc>
        <w:tc>
          <w:tcPr>
            <w:tcW w:w="1559" w:type="dxa"/>
            <w:shd w:val="clear" w:color="auto" w:fill="auto"/>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15.20 – 15.35</w:t>
            </w:r>
          </w:p>
        </w:tc>
        <w:tc>
          <w:tcPr>
            <w:tcW w:w="5954" w:type="dxa"/>
            <w:shd w:val="clear" w:color="auto" w:fill="auto"/>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Организованная образовательная деятельность</w:t>
            </w:r>
          </w:p>
        </w:tc>
      </w:tr>
      <w:tr w:rsidR="00A64849" w:rsidRPr="00A64849" w:rsidTr="00A64849">
        <w:trPr>
          <w:trHeight w:val="136"/>
        </w:trPr>
        <w:tc>
          <w:tcPr>
            <w:tcW w:w="1701" w:type="dxa"/>
            <w:vMerge/>
          </w:tcPr>
          <w:p w:rsidR="00A64849" w:rsidRPr="00A64849" w:rsidRDefault="00A64849" w:rsidP="00A64849">
            <w:pPr>
              <w:widowControl w:val="0"/>
              <w:tabs>
                <w:tab w:val="left" w:pos="2385"/>
              </w:tabs>
              <w:autoSpaceDE w:val="0"/>
              <w:autoSpaceDN w:val="0"/>
              <w:adjustRightInd w:val="0"/>
              <w:spacing w:after="0" w:line="240" w:lineRule="auto"/>
              <w:jc w:val="left"/>
              <w:rPr>
                <w:rFonts w:eastAsia="Times New Roman" w:cs="Arial"/>
                <w:i/>
                <w:sz w:val="22"/>
                <w:lang w:eastAsia="ru-RU"/>
              </w:rPr>
            </w:pPr>
          </w:p>
        </w:tc>
        <w:tc>
          <w:tcPr>
            <w:tcW w:w="1559" w:type="dxa"/>
            <w:shd w:val="clear" w:color="auto" w:fill="auto"/>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15.35 – 15.55</w:t>
            </w:r>
          </w:p>
        </w:tc>
        <w:tc>
          <w:tcPr>
            <w:tcW w:w="5954" w:type="dxa"/>
            <w:shd w:val="clear" w:color="auto" w:fill="auto"/>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Самостоятельная деятельность детей</w:t>
            </w:r>
          </w:p>
        </w:tc>
      </w:tr>
      <w:tr w:rsidR="00A64849" w:rsidRPr="00A64849" w:rsidTr="00A64849">
        <w:trPr>
          <w:trHeight w:val="136"/>
        </w:trPr>
        <w:tc>
          <w:tcPr>
            <w:tcW w:w="1701" w:type="dxa"/>
            <w:vMerge/>
          </w:tcPr>
          <w:p w:rsidR="00A64849" w:rsidRPr="00A64849" w:rsidRDefault="00A64849" w:rsidP="00A64849">
            <w:pPr>
              <w:widowControl w:val="0"/>
              <w:tabs>
                <w:tab w:val="left" w:pos="2385"/>
              </w:tabs>
              <w:autoSpaceDE w:val="0"/>
              <w:autoSpaceDN w:val="0"/>
              <w:adjustRightInd w:val="0"/>
              <w:spacing w:after="0" w:line="240" w:lineRule="auto"/>
              <w:jc w:val="left"/>
              <w:rPr>
                <w:rFonts w:eastAsia="Times New Roman" w:cs="Arial"/>
                <w:i/>
                <w:sz w:val="22"/>
                <w:lang w:eastAsia="ru-RU"/>
              </w:rPr>
            </w:pPr>
          </w:p>
        </w:tc>
        <w:tc>
          <w:tcPr>
            <w:tcW w:w="1559" w:type="dxa"/>
            <w:shd w:val="clear" w:color="auto" w:fill="auto"/>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15.55 – 16.05</w:t>
            </w:r>
          </w:p>
        </w:tc>
        <w:tc>
          <w:tcPr>
            <w:tcW w:w="5954" w:type="dxa"/>
            <w:shd w:val="clear" w:color="auto" w:fill="auto"/>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 xml:space="preserve">Развлечения </w:t>
            </w:r>
          </w:p>
        </w:tc>
      </w:tr>
      <w:tr w:rsidR="00A64849" w:rsidRPr="00A64849" w:rsidTr="00A64849">
        <w:trPr>
          <w:trHeight w:val="283"/>
        </w:trPr>
        <w:tc>
          <w:tcPr>
            <w:tcW w:w="1701" w:type="dxa"/>
          </w:tcPr>
          <w:p w:rsidR="00A64849" w:rsidRPr="00A64849" w:rsidRDefault="00A64849" w:rsidP="00A64849">
            <w:pPr>
              <w:widowControl w:val="0"/>
              <w:tabs>
                <w:tab w:val="left" w:pos="2385"/>
              </w:tabs>
              <w:autoSpaceDE w:val="0"/>
              <w:autoSpaceDN w:val="0"/>
              <w:adjustRightInd w:val="0"/>
              <w:spacing w:after="0" w:line="240" w:lineRule="auto"/>
              <w:jc w:val="center"/>
              <w:rPr>
                <w:rFonts w:eastAsia="Times New Roman" w:cs="Arial"/>
                <w:i/>
                <w:sz w:val="22"/>
                <w:lang w:eastAsia="ru-RU"/>
              </w:rPr>
            </w:pPr>
            <w:r w:rsidRPr="00A64849">
              <w:rPr>
                <w:rFonts w:eastAsia="Times New Roman" w:cs="Arial"/>
                <w:b/>
                <w:sz w:val="22"/>
                <w:lang w:eastAsia="ru-RU"/>
              </w:rPr>
              <w:t>11.50 – 12.30</w:t>
            </w:r>
          </w:p>
        </w:tc>
        <w:tc>
          <w:tcPr>
            <w:tcW w:w="7513" w:type="dxa"/>
            <w:gridSpan w:val="2"/>
          </w:tcPr>
          <w:p w:rsidR="00A64849" w:rsidRPr="00A64849" w:rsidRDefault="00A64849" w:rsidP="00A64849">
            <w:pPr>
              <w:widowControl w:val="0"/>
              <w:tabs>
                <w:tab w:val="left" w:pos="2385"/>
              </w:tabs>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Подготовка к обеду. Обед</w:t>
            </w:r>
          </w:p>
        </w:tc>
      </w:tr>
      <w:tr w:rsidR="00A64849" w:rsidRPr="00A64849" w:rsidTr="00A64849">
        <w:trPr>
          <w:trHeight w:val="269"/>
        </w:trPr>
        <w:tc>
          <w:tcPr>
            <w:tcW w:w="1701" w:type="dxa"/>
          </w:tcPr>
          <w:p w:rsidR="00A64849" w:rsidRPr="00A64849" w:rsidRDefault="00A64849" w:rsidP="00A64849">
            <w:pPr>
              <w:widowControl w:val="0"/>
              <w:tabs>
                <w:tab w:val="left" w:pos="2385"/>
              </w:tabs>
              <w:autoSpaceDE w:val="0"/>
              <w:autoSpaceDN w:val="0"/>
              <w:adjustRightInd w:val="0"/>
              <w:spacing w:after="0" w:line="240" w:lineRule="auto"/>
              <w:jc w:val="center"/>
              <w:rPr>
                <w:rFonts w:eastAsia="Times New Roman" w:cs="Arial"/>
                <w:i/>
                <w:sz w:val="22"/>
                <w:lang w:eastAsia="ru-RU"/>
              </w:rPr>
            </w:pPr>
            <w:r w:rsidRPr="00A64849">
              <w:rPr>
                <w:rFonts w:eastAsia="Times New Roman" w:cs="Arial"/>
                <w:b/>
                <w:sz w:val="22"/>
                <w:lang w:eastAsia="ru-RU"/>
              </w:rPr>
              <w:t>12.30 – 15.00</w:t>
            </w:r>
          </w:p>
        </w:tc>
        <w:tc>
          <w:tcPr>
            <w:tcW w:w="7513" w:type="dxa"/>
            <w:gridSpan w:val="2"/>
          </w:tcPr>
          <w:p w:rsidR="00A64849" w:rsidRPr="00A64849" w:rsidRDefault="00A64849" w:rsidP="00A64849">
            <w:pPr>
              <w:widowControl w:val="0"/>
              <w:tabs>
                <w:tab w:val="left" w:pos="2385"/>
              </w:tabs>
              <w:autoSpaceDE w:val="0"/>
              <w:autoSpaceDN w:val="0"/>
              <w:adjustRightInd w:val="0"/>
              <w:spacing w:after="0" w:line="240" w:lineRule="auto"/>
              <w:jc w:val="left"/>
              <w:rPr>
                <w:rFonts w:eastAsia="Times New Roman" w:cs="Arial"/>
                <w:b/>
                <w:sz w:val="22"/>
                <w:lang w:eastAsia="ru-RU"/>
              </w:rPr>
            </w:pPr>
            <w:r w:rsidRPr="00A64849">
              <w:rPr>
                <w:rFonts w:eastAsia="Times New Roman" w:cs="Arial"/>
                <w:sz w:val="22"/>
                <w:lang w:eastAsia="ru-RU"/>
              </w:rPr>
              <w:t>Подготовка ко сну, сон</w:t>
            </w:r>
          </w:p>
        </w:tc>
      </w:tr>
      <w:tr w:rsidR="00A64849" w:rsidRPr="00A64849" w:rsidTr="00A64849">
        <w:trPr>
          <w:trHeight w:val="263"/>
        </w:trPr>
        <w:tc>
          <w:tcPr>
            <w:tcW w:w="1701" w:type="dxa"/>
          </w:tcPr>
          <w:p w:rsidR="00A64849" w:rsidRPr="00A64849" w:rsidRDefault="00A64849" w:rsidP="00A64849">
            <w:pPr>
              <w:widowControl w:val="0"/>
              <w:tabs>
                <w:tab w:val="left" w:pos="2385"/>
              </w:tabs>
              <w:autoSpaceDE w:val="0"/>
              <w:autoSpaceDN w:val="0"/>
              <w:adjustRightInd w:val="0"/>
              <w:spacing w:after="0" w:line="240" w:lineRule="auto"/>
              <w:jc w:val="center"/>
              <w:rPr>
                <w:rFonts w:eastAsia="Times New Roman" w:cs="Arial"/>
                <w:i/>
                <w:sz w:val="22"/>
                <w:lang w:eastAsia="ru-RU"/>
              </w:rPr>
            </w:pPr>
            <w:r w:rsidRPr="00A64849">
              <w:rPr>
                <w:rFonts w:eastAsia="Times New Roman" w:cs="Arial"/>
                <w:b/>
                <w:sz w:val="22"/>
                <w:lang w:eastAsia="ru-RU"/>
              </w:rPr>
              <w:t>15.00 – 15.20</w:t>
            </w:r>
          </w:p>
        </w:tc>
        <w:tc>
          <w:tcPr>
            <w:tcW w:w="7513" w:type="dxa"/>
            <w:gridSpan w:val="2"/>
          </w:tcPr>
          <w:p w:rsidR="00A64849" w:rsidRPr="00A64849" w:rsidRDefault="00A64849" w:rsidP="00A64849">
            <w:pPr>
              <w:widowControl w:val="0"/>
              <w:tabs>
                <w:tab w:val="left" w:pos="2385"/>
              </w:tabs>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Постепенный подъём, гимнастика пробуждения, закаливающие процедуры</w:t>
            </w:r>
          </w:p>
        </w:tc>
      </w:tr>
      <w:tr w:rsidR="00A64849" w:rsidRPr="00A64849" w:rsidTr="00A64849">
        <w:trPr>
          <w:trHeight w:val="283"/>
        </w:trPr>
        <w:tc>
          <w:tcPr>
            <w:tcW w:w="1701" w:type="dxa"/>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center"/>
              <w:rPr>
                <w:rFonts w:eastAsia="Times New Roman" w:cs="Arial"/>
                <w:i/>
                <w:sz w:val="22"/>
                <w:lang w:eastAsia="ru-RU"/>
              </w:rPr>
            </w:pPr>
            <w:r w:rsidRPr="00A64849">
              <w:rPr>
                <w:rFonts w:eastAsia="Times New Roman" w:cs="Arial"/>
                <w:b/>
                <w:sz w:val="22"/>
                <w:lang w:eastAsia="ru-RU"/>
              </w:rPr>
              <w:t>15.20– 16.00</w:t>
            </w:r>
          </w:p>
        </w:tc>
        <w:tc>
          <w:tcPr>
            <w:tcW w:w="7513" w:type="dxa"/>
            <w:gridSpan w:val="2"/>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Игры, самостоятельная художественная деятельность</w:t>
            </w:r>
          </w:p>
        </w:tc>
      </w:tr>
      <w:tr w:rsidR="00A64849" w:rsidRPr="00A64849" w:rsidTr="00A64849">
        <w:trPr>
          <w:trHeight w:val="283"/>
        </w:trPr>
        <w:tc>
          <w:tcPr>
            <w:tcW w:w="1701" w:type="dxa"/>
          </w:tcPr>
          <w:p w:rsidR="00A64849" w:rsidRPr="00A64849" w:rsidRDefault="00A64849" w:rsidP="00A64849">
            <w:pPr>
              <w:widowControl w:val="0"/>
              <w:tabs>
                <w:tab w:val="left" w:pos="2385"/>
              </w:tabs>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 xml:space="preserve">16.00 – 16.20 </w:t>
            </w:r>
          </w:p>
        </w:tc>
        <w:tc>
          <w:tcPr>
            <w:tcW w:w="7513" w:type="dxa"/>
            <w:gridSpan w:val="2"/>
          </w:tcPr>
          <w:p w:rsidR="00A64849" w:rsidRPr="00A64849" w:rsidRDefault="00A64849" w:rsidP="00A64849">
            <w:pPr>
              <w:widowControl w:val="0"/>
              <w:tabs>
                <w:tab w:val="left" w:pos="2385"/>
              </w:tabs>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Подготовка к полднику. Полдник</w:t>
            </w:r>
          </w:p>
        </w:tc>
      </w:tr>
      <w:tr w:rsidR="00A64849" w:rsidRPr="00A64849" w:rsidTr="00A64849">
        <w:trPr>
          <w:trHeight w:val="283"/>
        </w:trPr>
        <w:tc>
          <w:tcPr>
            <w:tcW w:w="1701" w:type="dxa"/>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16.20 – 18.00</w:t>
            </w:r>
          </w:p>
        </w:tc>
        <w:tc>
          <w:tcPr>
            <w:tcW w:w="7513" w:type="dxa"/>
            <w:gridSpan w:val="2"/>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Подготовка к прогулке, прогулка, уход детей домой</w:t>
            </w:r>
          </w:p>
        </w:tc>
      </w:tr>
    </w:tbl>
    <w:p w:rsidR="00A64849" w:rsidRPr="00A64849" w:rsidRDefault="00A64849" w:rsidP="00A64849">
      <w:pPr>
        <w:widowControl w:val="0"/>
        <w:autoSpaceDE w:val="0"/>
        <w:autoSpaceDN w:val="0"/>
        <w:adjustRightInd w:val="0"/>
        <w:spacing w:after="0" w:line="240" w:lineRule="auto"/>
        <w:jc w:val="left"/>
        <w:rPr>
          <w:rFonts w:eastAsia="Times New Roman" w:cs="Times New Roman"/>
          <w:b/>
          <w:bCs/>
          <w:szCs w:val="24"/>
          <w:lang w:eastAsia="ru-RU"/>
        </w:rPr>
      </w:pPr>
    </w:p>
    <w:p w:rsidR="00A64849" w:rsidRPr="00A64849" w:rsidRDefault="00A64849" w:rsidP="00A64849">
      <w:pPr>
        <w:widowControl w:val="0"/>
        <w:autoSpaceDE w:val="0"/>
        <w:autoSpaceDN w:val="0"/>
        <w:adjustRightInd w:val="0"/>
        <w:spacing w:after="0" w:line="240" w:lineRule="auto"/>
        <w:jc w:val="right"/>
        <w:rPr>
          <w:rFonts w:eastAsia="Times New Roman" w:cs="Times New Roman"/>
          <w:b/>
          <w:i/>
          <w:szCs w:val="24"/>
          <w:lang w:eastAsia="ru-RU"/>
        </w:rPr>
      </w:pPr>
      <w:r w:rsidRPr="00A64849">
        <w:rPr>
          <w:rFonts w:eastAsia="Times New Roman" w:cs="Times New Roman"/>
          <w:b/>
          <w:i/>
          <w:szCs w:val="24"/>
          <w:lang w:eastAsia="ru-RU"/>
        </w:rPr>
        <w:t xml:space="preserve">Таблица 54 </w:t>
      </w:r>
    </w:p>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Times New Roman"/>
          <w:b/>
          <w:bCs/>
          <w:i/>
          <w:iCs/>
          <w:szCs w:val="24"/>
          <w:lang w:eastAsia="ru-RU"/>
        </w:rPr>
        <w:t>в средних дошкольных группах</w:t>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672"/>
        <w:gridCol w:w="5841"/>
      </w:tblGrid>
      <w:tr w:rsidR="00A64849" w:rsidRPr="00A64849" w:rsidTr="00A64849">
        <w:trPr>
          <w:trHeight w:val="345"/>
        </w:trPr>
        <w:tc>
          <w:tcPr>
            <w:tcW w:w="1843" w:type="dxa"/>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07.30 – 08.10</w:t>
            </w:r>
          </w:p>
        </w:tc>
        <w:tc>
          <w:tcPr>
            <w:tcW w:w="7513" w:type="dxa"/>
            <w:gridSpan w:val="2"/>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 xml:space="preserve">Приём детей на открытом воздухе, игры, утренняя гимнастика, </w:t>
            </w:r>
          </w:p>
          <w:p w:rsidR="00A64849" w:rsidRPr="00A64849" w:rsidRDefault="00A64849" w:rsidP="00A64849">
            <w:pPr>
              <w:widowControl w:val="0"/>
              <w:autoSpaceDE w:val="0"/>
              <w:autoSpaceDN w:val="0"/>
              <w:adjustRightInd w:val="0"/>
              <w:spacing w:after="0" w:line="240" w:lineRule="auto"/>
              <w:jc w:val="left"/>
              <w:rPr>
                <w:rFonts w:eastAsia="Times New Roman" w:cs="Arial"/>
                <w:b/>
                <w:sz w:val="22"/>
                <w:lang w:eastAsia="ru-RU"/>
              </w:rPr>
            </w:pPr>
            <w:r w:rsidRPr="00A64849">
              <w:rPr>
                <w:rFonts w:eastAsia="Times New Roman" w:cs="Arial"/>
                <w:sz w:val="22"/>
                <w:lang w:eastAsia="ru-RU"/>
              </w:rPr>
              <w:t>самостоятельная деятельность детей</w:t>
            </w:r>
          </w:p>
        </w:tc>
      </w:tr>
      <w:tr w:rsidR="00A64849" w:rsidRPr="00A64849" w:rsidTr="00A64849">
        <w:trPr>
          <w:trHeight w:val="252"/>
        </w:trPr>
        <w:tc>
          <w:tcPr>
            <w:tcW w:w="1843" w:type="dxa"/>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08.10 – 08.20</w:t>
            </w:r>
          </w:p>
        </w:tc>
        <w:tc>
          <w:tcPr>
            <w:tcW w:w="7513" w:type="dxa"/>
            <w:gridSpan w:val="2"/>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Игры, самостоятельная деятельность детей</w:t>
            </w:r>
          </w:p>
        </w:tc>
      </w:tr>
      <w:tr w:rsidR="00A64849" w:rsidRPr="00A64849" w:rsidTr="00A64849">
        <w:trPr>
          <w:trHeight w:val="240"/>
        </w:trPr>
        <w:tc>
          <w:tcPr>
            <w:tcW w:w="1843" w:type="dxa"/>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08.20 – 08.50</w:t>
            </w:r>
          </w:p>
        </w:tc>
        <w:tc>
          <w:tcPr>
            <w:tcW w:w="7513" w:type="dxa"/>
            <w:gridSpan w:val="2"/>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Подготовка к завтраку. Завтрак</w:t>
            </w:r>
          </w:p>
        </w:tc>
      </w:tr>
      <w:tr w:rsidR="00A64849" w:rsidRPr="00A64849" w:rsidTr="00A64849">
        <w:trPr>
          <w:trHeight w:val="240"/>
        </w:trPr>
        <w:tc>
          <w:tcPr>
            <w:tcW w:w="1843" w:type="dxa"/>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08.50 – 09.00</w:t>
            </w:r>
          </w:p>
        </w:tc>
        <w:tc>
          <w:tcPr>
            <w:tcW w:w="7513" w:type="dxa"/>
            <w:gridSpan w:val="2"/>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Подготовка к занятиям</w:t>
            </w:r>
          </w:p>
        </w:tc>
      </w:tr>
      <w:tr w:rsidR="00A64849" w:rsidRPr="00A64849" w:rsidTr="00A64849">
        <w:trPr>
          <w:trHeight w:val="273"/>
        </w:trPr>
        <w:tc>
          <w:tcPr>
            <w:tcW w:w="1843" w:type="dxa"/>
            <w:vMerge w:val="restart"/>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sz w:val="20"/>
                <w:szCs w:val="20"/>
                <w:lang w:eastAsia="ru-RU"/>
              </w:rPr>
            </w:pPr>
          </w:p>
          <w:p w:rsidR="00A64849" w:rsidRPr="00A64849" w:rsidRDefault="00A64849" w:rsidP="00A64849">
            <w:pPr>
              <w:widowControl w:val="0"/>
              <w:autoSpaceDE w:val="0"/>
              <w:autoSpaceDN w:val="0"/>
              <w:adjustRightInd w:val="0"/>
              <w:spacing w:after="0" w:line="240" w:lineRule="auto"/>
              <w:jc w:val="center"/>
              <w:rPr>
                <w:rFonts w:eastAsia="Times New Roman" w:cs="Arial"/>
                <w:sz w:val="20"/>
                <w:szCs w:val="20"/>
                <w:lang w:eastAsia="ru-RU"/>
              </w:rPr>
            </w:pPr>
            <w:r w:rsidRPr="00A64849">
              <w:rPr>
                <w:rFonts w:eastAsia="Times New Roman" w:cs="Arial"/>
                <w:sz w:val="20"/>
                <w:szCs w:val="20"/>
                <w:lang w:eastAsia="ru-RU"/>
              </w:rPr>
              <w:t>ПОНЕДЕЛЬНИК</w:t>
            </w:r>
          </w:p>
        </w:tc>
        <w:tc>
          <w:tcPr>
            <w:tcW w:w="1672" w:type="dxa"/>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09.00 – 09.50</w:t>
            </w:r>
          </w:p>
        </w:tc>
        <w:tc>
          <w:tcPr>
            <w:tcW w:w="5841" w:type="dxa"/>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Занятия</w:t>
            </w:r>
          </w:p>
        </w:tc>
      </w:tr>
      <w:tr w:rsidR="00A64849" w:rsidRPr="00A64849" w:rsidTr="00A64849">
        <w:trPr>
          <w:trHeight w:val="277"/>
        </w:trPr>
        <w:tc>
          <w:tcPr>
            <w:tcW w:w="1843" w:type="dxa"/>
            <w:vMerge/>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sz w:val="20"/>
                <w:szCs w:val="20"/>
                <w:lang w:eastAsia="ru-RU"/>
              </w:rPr>
            </w:pPr>
          </w:p>
        </w:tc>
        <w:tc>
          <w:tcPr>
            <w:tcW w:w="1672" w:type="dxa"/>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09.50 – 10.00</w:t>
            </w:r>
          </w:p>
        </w:tc>
        <w:tc>
          <w:tcPr>
            <w:tcW w:w="5841" w:type="dxa"/>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Второй завтрак</w:t>
            </w:r>
          </w:p>
        </w:tc>
      </w:tr>
      <w:tr w:rsidR="00A64849" w:rsidRPr="00A64849" w:rsidTr="00A64849">
        <w:trPr>
          <w:trHeight w:val="121"/>
        </w:trPr>
        <w:tc>
          <w:tcPr>
            <w:tcW w:w="1843" w:type="dxa"/>
            <w:vMerge/>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sz w:val="20"/>
                <w:szCs w:val="20"/>
                <w:lang w:eastAsia="ru-RU"/>
              </w:rPr>
            </w:pPr>
          </w:p>
        </w:tc>
        <w:tc>
          <w:tcPr>
            <w:tcW w:w="1672" w:type="dxa"/>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10.00 – 12.10</w:t>
            </w:r>
          </w:p>
        </w:tc>
        <w:tc>
          <w:tcPr>
            <w:tcW w:w="5841" w:type="dxa"/>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b/>
                <w:sz w:val="22"/>
                <w:lang w:eastAsia="ru-RU"/>
              </w:rPr>
            </w:pPr>
            <w:r w:rsidRPr="00A64849">
              <w:rPr>
                <w:rFonts w:eastAsia="Times New Roman" w:cs="Arial"/>
                <w:sz w:val="22"/>
                <w:lang w:eastAsia="ru-RU"/>
              </w:rPr>
              <w:t>Подготовка к прогулке. Прогулка, возвращение с прогулки</w:t>
            </w:r>
          </w:p>
        </w:tc>
      </w:tr>
      <w:tr w:rsidR="00A64849" w:rsidRPr="00A64849" w:rsidTr="00A64849">
        <w:trPr>
          <w:trHeight w:val="121"/>
        </w:trPr>
        <w:tc>
          <w:tcPr>
            <w:tcW w:w="1843" w:type="dxa"/>
            <w:vMerge/>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sz w:val="20"/>
                <w:szCs w:val="20"/>
                <w:lang w:eastAsia="ru-RU"/>
              </w:rPr>
            </w:pPr>
          </w:p>
        </w:tc>
        <w:tc>
          <w:tcPr>
            <w:tcW w:w="1672" w:type="dxa"/>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15.15 – 15.35</w:t>
            </w:r>
          </w:p>
        </w:tc>
        <w:tc>
          <w:tcPr>
            <w:tcW w:w="5841" w:type="dxa"/>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Занятия</w:t>
            </w:r>
          </w:p>
        </w:tc>
      </w:tr>
      <w:tr w:rsidR="00A64849" w:rsidRPr="00A64849" w:rsidTr="00A64849">
        <w:trPr>
          <w:trHeight w:val="160"/>
        </w:trPr>
        <w:tc>
          <w:tcPr>
            <w:tcW w:w="1843" w:type="dxa"/>
            <w:vMerge w:val="restart"/>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sz w:val="20"/>
                <w:szCs w:val="20"/>
                <w:lang w:eastAsia="ru-RU"/>
              </w:rPr>
            </w:pPr>
            <w:r w:rsidRPr="00A64849">
              <w:rPr>
                <w:rFonts w:eastAsia="Times New Roman" w:cs="Arial"/>
                <w:sz w:val="20"/>
                <w:szCs w:val="20"/>
                <w:lang w:eastAsia="ru-RU"/>
              </w:rPr>
              <w:t>ВТОРНИК</w:t>
            </w:r>
          </w:p>
        </w:tc>
        <w:tc>
          <w:tcPr>
            <w:tcW w:w="1672" w:type="dxa"/>
            <w:tcBorders>
              <w:bottom w:val="single" w:sz="4" w:space="0" w:color="auto"/>
            </w:tcBorders>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09.00 – 09.50</w:t>
            </w:r>
          </w:p>
        </w:tc>
        <w:tc>
          <w:tcPr>
            <w:tcW w:w="5841" w:type="dxa"/>
            <w:tcBorders>
              <w:bottom w:val="single" w:sz="4" w:space="0" w:color="auto"/>
            </w:tcBorders>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Занятия</w:t>
            </w:r>
          </w:p>
        </w:tc>
      </w:tr>
      <w:tr w:rsidR="00A64849" w:rsidRPr="00A64849" w:rsidTr="00A64849">
        <w:trPr>
          <w:trHeight w:val="150"/>
        </w:trPr>
        <w:tc>
          <w:tcPr>
            <w:tcW w:w="1843" w:type="dxa"/>
            <w:vMerge/>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sz w:val="20"/>
                <w:szCs w:val="20"/>
                <w:lang w:eastAsia="ru-RU"/>
              </w:rPr>
            </w:pPr>
          </w:p>
        </w:tc>
        <w:tc>
          <w:tcPr>
            <w:tcW w:w="1672" w:type="dxa"/>
            <w:tcBorders>
              <w:bottom w:val="single" w:sz="4" w:space="0" w:color="auto"/>
            </w:tcBorders>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09.50 – 10.00</w:t>
            </w:r>
          </w:p>
        </w:tc>
        <w:tc>
          <w:tcPr>
            <w:tcW w:w="5841" w:type="dxa"/>
            <w:tcBorders>
              <w:bottom w:val="single" w:sz="4" w:space="0" w:color="auto"/>
            </w:tcBorders>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 xml:space="preserve">Второй завтрак </w:t>
            </w:r>
          </w:p>
        </w:tc>
      </w:tr>
      <w:tr w:rsidR="00A64849" w:rsidRPr="00A64849" w:rsidTr="00A64849">
        <w:trPr>
          <w:trHeight w:val="288"/>
        </w:trPr>
        <w:tc>
          <w:tcPr>
            <w:tcW w:w="1843" w:type="dxa"/>
            <w:vMerge/>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sz w:val="20"/>
                <w:szCs w:val="20"/>
                <w:lang w:eastAsia="ru-RU"/>
              </w:rPr>
            </w:pPr>
          </w:p>
        </w:tc>
        <w:tc>
          <w:tcPr>
            <w:tcW w:w="1672" w:type="dxa"/>
            <w:tcBorders>
              <w:bottom w:val="single" w:sz="4" w:space="0" w:color="auto"/>
            </w:tcBorders>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10.00 – 12.10</w:t>
            </w:r>
          </w:p>
        </w:tc>
        <w:tc>
          <w:tcPr>
            <w:tcW w:w="5841" w:type="dxa"/>
            <w:tcBorders>
              <w:bottom w:val="single" w:sz="4" w:space="0" w:color="auto"/>
            </w:tcBorders>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Подготовка к прогулке. Прогулка, возвращение с прогулки</w:t>
            </w:r>
          </w:p>
        </w:tc>
      </w:tr>
      <w:tr w:rsidR="00A64849" w:rsidRPr="00A64849" w:rsidTr="00A64849">
        <w:trPr>
          <w:trHeight w:val="121"/>
        </w:trPr>
        <w:tc>
          <w:tcPr>
            <w:tcW w:w="1843" w:type="dxa"/>
            <w:vMerge/>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sz w:val="20"/>
                <w:szCs w:val="20"/>
                <w:lang w:eastAsia="ru-RU"/>
              </w:rPr>
            </w:pPr>
          </w:p>
        </w:tc>
        <w:tc>
          <w:tcPr>
            <w:tcW w:w="1672" w:type="dxa"/>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15.15 – 15.35</w:t>
            </w:r>
          </w:p>
        </w:tc>
        <w:tc>
          <w:tcPr>
            <w:tcW w:w="5841" w:type="dxa"/>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Занятия</w:t>
            </w:r>
          </w:p>
        </w:tc>
      </w:tr>
      <w:tr w:rsidR="00A64849" w:rsidRPr="00A64849" w:rsidTr="00A64849">
        <w:trPr>
          <w:trHeight w:val="217"/>
        </w:trPr>
        <w:tc>
          <w:tcPr>
            <w:tcW w:w="1843" w:type="dxa"/>
            <w:vMerge w:val="restart"/>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sz w:val="20"/>
                <w:szCs w:val="20"/>
                <w:lang w:eastAsia="ru-RU"/>
              </w:rPr>
            </w:pPr>
            <w:r w:rsidRPr="00A64849">
              <w:rPr>
                <w:rFonts w:eastAsia="Times New Roman" w:cs="Arial"/>
                <w:sz w:val="20"/>
                <w:szCs w:val="20"/>
                <w:lang w:eastAsia="ru-RU"/>
              </w:rPr>
              <w:t>СРЕДА</w:t>
            </w:r>
          </w:p>
        </w:tc>
        <w:tc>
          <w:tcPr>
            <w:tcW w:w="1672" w:type="dxa"/>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 xml:space="preserve">09.00 – 09.20      </w:t>
            </w:r>
          </w:p>
        </w:tc>
        <w:tc>
          <w:tcPr>
            <w:tcW w:w="5841" w:type="dxa"/>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Занятия</w:t>
            </w:r>
          </w:p>
        </w:tc>
      </w:tr>
      <w:tr w:rsidR="00A64849" w:rsidRPr="00A64849" w:rsidTr="00A64849">
        <w:trPr>
          <w:trHeight w:val="236"/>
        </w:trPr>
        <w:tc>
          <w:tcPr>
            <w:tcW w:w="1843" w:type="dxa"/>
            <w:vMerge/>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sz w:val="20"/>
                <w:szCs w:val="20"/>
                <w:lang w:eastAsia="ru-RU"/>
              </w:rPr>
            </w:pPr>
          </w:p>
        </w:tc>
        <w:tc>
          <w:tcPr>
            <w:tcW w:w="1672" w:type="dxa"/>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09.20 – 09.50</w:t>
            </w:r>
          </w:p>
        </w:tc>
        <w:tc>
          <w:tcPr>
            <w:tcW w:w="5841" w:type="dxa"/>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Игры, самостоятельная деятельность</w:t>
            </w:r>
          </w:p>
        </w:tc>
      </w:tr>
      <w:tr w:rsidR="00A64849" w:rsidRPr="00A64849" w:rsidTr="00A64849">
        <w:trPr>
          <w:trHeight w:val="253"/>
        </w:trPr>
        <w:tc>
          <w:tcPr>
            <w:tcW w:w="1843" w:type="dxa"/>
            <w:vMerge/>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sz w:val="20"/>
                <w:szCs w:val="20"/>
                <w:lang w:eastAsia="ru-RU"/>
              </w:rPr>
            </w:pPr>
          </w:p>
        </w:tc>
        <w:tc>
          <w:tcPr>
            <w:tcW w:w="1672" w:type="dxa"/>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09.50 – 10.00</w:t>
            </w:r>
          </w:p>
        </w:tc>
        <w:tc>
          <w:tcPr>
            <w:tcW w:w="5841" w:type="dxa"/>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Второй завтрак</w:t>
            </w:r>
          </w:p>
        </w:tc>
      </w:tr>
      <w:tr w:rsidR="00A64849" w:rsidRPr="00A64849" w:rsidTr="00A64849">
        <w:trPr>
          <w:trHeight w:val="272"/>
        </w:trPr>
        <w:tc>
          <w:tcPr>
            <w:tcW w:w="1843" w:type="dxa"/>
            <w:vMerge/>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sz w:val="20"/>
                <w:szCs w:val="20"/>
                <w:lang w:eastAsia="ru-RU"/>
              </w:rPr>
            </w:pPr>
          </w:p>
        </w:tc>
        <w:tc>
          <w:tcPr>
            <w:tcW w:w="1672" w:type="dxa"/>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10.00 – 10.20</w:t>
            </w:r>
          </w:p>
        </w:tc>
        <w:tc>
          <w:tcPr>
            <w:tcW w:w="5841" w:type="dxa"/>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Занятия</w:t>
            </w:r>
          </w:p>
        </w:tc>
      </w:tr>
      <w:tr w:rsidR="00A64849" w:rsidRPr="00A64849" w:rsidTr="00A64849">
        <w:trPr>
          <w:trHeight w:val="298"/>
        </w:trPr>
        <w:tc>
          <w:tcPr>
            <w:tcW w:w="1843" w:type="dxa"/>
            <w:vMerge/>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sz w:val="20"/>
                <w:szCs w:val="20"/>
                <w:lang w:eastAsia="ru-RU"/>
              </w:rPr>
            </w:pPr>
          </w:p>
        </w:tc>
        <w:tc>
          <w:tcPr>
            <w:tcW w:w="1672" w:type="dxa"/>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10.20 – 12.10</w:t>
            </w:r>
          </w:p>
        </w:tc>
        <w:tc>
          <w:tcPr>
            <w:tcW w:w="5841" w:type="dxa"/>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Подготовка к прогулке. Прогулка, возвращение с прогулки</w:t>
            </w:r>
          </w:p>
        </w:tc>
      </w:tr>
      <w:tr w:rsidR="00A64849" w:rsidRPr="00A64849" w:rsidTr="00A64849">
        <w:trPr>
          <w:trHeight w:val="255"/>
        </w:trPr>
        <w:tc>
          <w:tcPr>
            <w:tcW w:w="1843" w:type="dxa"/>
            <w:vMerge/>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sz w:val="20"/>
                <w:szCs w:val="20"/>
                <w:lang w:eastAsia="ru-RU"/>
              </w:rPr>
            </w:pPr>
          </w:p>
        </w:tc>
        <w:tc>
          <w:tcPr>
            <w:tcW w:w="1672" w:type="dxa"/>
            <w:tcBorders>
              <w:bottom w:val="single" w:sz="4" w:space="0" w:color="auto"/>
            </w:tcBorders>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15.15 – 15.35</w:t>
            </w:r>
          </w:p>
        </w:tc>
        <w:tc>
          <w:tcPr>
            <w:tcW w:w="5841" w:type="dxa"/>
            <w:tcBorders>
              <w:bottom w:val="single" w:sz="4" w:space="0" w:color="auto"/>
            </w:tcBorders>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Занятия</w:t>
            </w:r>
          </w:p>
        </w:tc>
      </w:tr>
      <w:tr w:rsidR="00A64849" w:rsidRPr="00A64849" w:rsidTr="00A64849">
        <w:trPr>
          <w:trHeight w:val="221"/>
        </w:trPr>
        <w:tc>
          <w:tcPr>
            <w:tcW w:w="1843" w:type="dxa"/>
            <w:vMerge w:val="restart"/>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center"/>
              <w:rPr>
                <w:rFonts w:eastAsia="Times New Roman" w:cs="Arial"/>
                <w:sz w:val="20"/>
                <w:szCs w:val="20"/>
                <w:lang w:eastAsia="ru-RU"/>
              </w:rPr>
            </w:pPr>
          </w:p>
          <w:p w:rsidR="00A64849" w:rsidRPr="00A64849" w:rsidRDefault="00A64849" w:rsidP="00A64849">
            <w:pPr>
              <w:widowControl w:val="0"/>
              <w:tabs>
                <w:tab w:val="left" w:pos="2385"/>
              </w:tabs>
              <w:autoSpaceDE w:val="0"/>
              <w:autoSpaceDN w:val="0"/>
              <w:adjustRightInd w:val="0"/>
              <w:spacing w:after="0" w:line="240" w:lineRule="auto"/>
              <w:jc w:val="center"/>
              <w:rPr>
                <w:rFonts w:eastAsia="Times New Roman" w:cs="Arial"/>
                <w:sz w:val="20"/>
                <w:szCs w:val="20"/>
                <w:lang w:eastAsia="ru-RU"/>
              </w:rPr>
            </w:pPr>
            <w:r w:rsidRPr="00A64849">
              <w:rPr>
                <w:rFonts w:eastAsia="Times New Roman" w:cs="Arial"/>
                <w:sz w:val="20"/>
                <w:szCs w:val="20"/>
                <w:lang w:eastAsia="ru-RU"/>
              </w:rPr>
              <w:t>ЧЕТВЕРГ</w:t>
            </w:r>
          </w:p>
        </w:tc>
        <w:tc>
          <w:tcPr>
            <w:tcW w:w="1672" w:type="dxa"/>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 xml:space="preserve">09.00 – 09.50      </w:t>
            </w:r>
          </w:p>
        </w:tc>
        <w:tc>
          <w:tcPr>
            <w:tcW w:w="5841" w:type="dxa"/>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Занятия</w:t>
            </w:r>
          </w:p>
        </w:tc>
      </w:tr>
      <w:tr w:rsidR="00A64849" w:rsidRPr="00A64849" w:rsidTr="00A64849">
        <w:trPr>
          <w:trHeight w:val="221"/>
        </w:trPr>
        <w:tc>
          <w:tcPr>
            <w:tcW w:w="1843" w:type="dxa"/>
            <w:vMerge/>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center"/>
              <w:rPr>
                <w:rFonts w:eastAsia="Times New Roman" w:cs="Arial"/>
                <w:sz w:val="20"/>
                <w:szCs w:val="20"/>
                <w:lang w:eastAsia="ru-RU"/>
              </w:rPr>
            </w:pPr>
          </w:p>
        </w:tc>
        <w:tc>
          <w:tcPr>
            <w:tcW w:w="1672" w:type="dxa"/>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09.50 – 10.00</w:t>
            </w:r>
          </w:p>
        </w:tc>
        <w:tc>
          <w:tcPr>
            <w:tcW w:w="5841" w:type="dxa"/>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Второй завтрак</w:t>
            </w:r>
          </w:p>
        </w:tc>
      </w:tr>
      <w:tr w:rsidR="00A64849" w:rsidRPr="00A64849" w:rsidTr="00A64849">
        <w:trPr>
          <w:trHeight w:val="221"/>
        </w:trPr>
        <w:tc>
          <w:tcPr>
            <w:tcW w:w="1843" w:type="dxa"/>
            <w:vMerge/>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center"/>
              <w:rPr>
                <w:rFonts w:eastAsia="Times New Roman" w:cs="Arial"/>
                <w:sz w:val="20"/>
                <w:szCs w:val="20"/>
                <w:lang w:eastAsia="ru-RU"/>
              </w:rPr>
            </w:pPr>
          </w:p>
        </w:tc>
        <w:tc>
          <w:tcPr>
            <w:tcW w:w="1672" w:type="dxa"/>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10.00 – 11.40</w:t>
            </w:r>
          </w:p>
        </w:tc>
        <w:tc>
          <w:tcPr>
            <w:tcW w:w="5841" w:type="dxa"/>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Подготовка к прогулке. Прогулка, возвращение с прогулки</w:t>
            </w:r>
          </w:p>
        </w:tc>
      </w:tr>
      <w:tr w:rsidR="00A64849" w:rsidRPr="00A64849" w:rsidTr="00A64849">
        <w:trPr>
          <w:trHeight w:val="121"/>
        </w:trPr>
        <w:tc>
          <w:tcPr>
            <w:tcW w:w="1843" w:type="dxa"/>
            <w:vMerge/>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center"/>
              <w:rPr>
                <w:rFonts w:eastAsia="Times New Roman" w:cs="Arial"/>
                <w:sz w:val="20"/>
                <w:szCs w:val="20"/>
                <w:lang w:eastAsia="ru-RU"/>
              </w:rPr>
            </w:pPr>
          </w:p>
        </w:tc>
        <w:tc>
          <w:tcPr>
            <w:tcW w:w="1672" w:type="dxa"/>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 xml:space="preserve">11.40 – 12.10    </w:t>
            </w:r>
          </w:p>
        </w:tc>
        <w:tc>
          <w:tcPr>
            <w:tcW w:w="5841" w:type="dxa"/>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Развлечения, самостоятельная деятельность</w:t>
            </w:r>
          </w:p>
        </w:tc>
      </w:tr>
      <w:tr w:rsidR="00A64849" w:rsidRPr="00A64849" w:rsidTr="00A64849">
        <w:trPr>
          <w:trHeight w:val="214"/>
        </w:trPr>
        <w:tc>
          <w:tcPr>
            <w:tcW w:w="1843" w:type="dxa"/>
            <w:vMerge w:val="restart"/>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center"/>
              <w:rPr>
                <w:rFonts w:eastAsia="Times New Roman" w:cs="Arial"/>
                <w:sz w:val="20"/>
                <w:szCs w:val="20"/>
                <w:lang w:eastAsia="ru-RU"/>
              </w:rPr>
            </w:pPr>
          </w:p>
          <w:p w:rsidR="00A64849" w:rsidRPr="00A64849" w:rsidRDefault="00A64849" w:rsidP="00A64849">
            <w:pPr>
              <w:widowControl w:val="0"/>
              <w:tabs>
                <w:tab w:val="left" w:pos="2385"/>
              </w:tabs>
              <w:autoSpaceDE w:val="0"/>
              <w:autoSpaceDN w:val="0"/>
              <w:adjustRightInd w:val="0"/>
              <w:spacing w:after="0" w:line="240" w:lineRule="auto"/>
              <w:jc w:val="center"/>
              <w:rPr>
                <w:rFonts w:eastAsia="Times New Roman" w:cs="Arial"/>
                <w:sz w:val="20"/>
                <w:szCs w:val="20"/>
                <w:lang w:eastAsia="ru-RU"/>
              </w:rPr>
            </w:pPr>
            <w:r w:rsidRPr="00A64849">
              <w:rPr>
                <w:rFonts w:eastAsia="Times New Roman" w:cs="Arial"/>
                <w:sz w:val="20"/>
                <w:szCs w:val="20"/>
                <w:lang w:eastAsia="ru-RU"/>
              </w:rPr>
              <w:t>ПЯТНИЦА</w:t>
            </w:r>
          </w:p>
        </w:tc>
        <w:tc>
          <w:tcPr>
            <w:tcW w:w="1672" w:type="dxa"/>
            <w:tcBorders>
              <w:bottom w:val="single" w:sz="4" w:space="0" w:color="auto"/>
            </w:tcBorders>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 xml:space="preserve">09.00 – 09.20      </w:t>
            </w:r>
          </w:p>
        </w:tc>
        <w:tc>
          <w:tcPr>
            <w:tcW w:w="5841" w:type="dxa"/>
            <w:tcBorders>
              <w:bottom w:val="single" w:sz="4" w:space="0" w:color="auto"/>
            </w:tcBorders>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Занятия</w:t>
            </w:r>
          </w:p>
        </w:tc>
      </w:tr>
      <w:tr w:rsidR="00A64849" w:rsidRPr="00A64849" w:rsidTr="00A64849">
        <w:trPr>
          <w:trHeight w:val="232"/>
        </w:trPr>
        <w:tc>
          <w:tcPr>
            <w:tcW w:w="1843" w:type="dxa"/>
            <w:vMerge/>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center"/>
              <w:rPr>
                <w:rFonts w:eastAsia="Times New Roman" w:cs="Arial"/>
                <w:sz w:val="22"/>
                <w:lang w:eastAsia="ru-RU"/>
              </w:rPr>
            </w:pPr>
          </w:p>
        </w:tc>
        <w:tc>
          <w:tcPr>
            <w:tcW w:w="1672" w:type="dxa"/>
            <w:tcBorders>
              <w:bottom w:val="single" w:sz="4" w:space="0" w:color="auto"/>
            </w:tcBorders>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09.20 – 09.50</w:t>
            </w:r>
          </w:p>
        </w:tc>
        <w:tc>
          <w:tcPr>
            <w:tcW w:w="5841" w:type="dxa"/>
            <w:tcBorders>
              <w:bottom w:val="single" w:sz="4" w:space="0" w:color="auto"/>
            </w:tcBorders>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Игры, самостоятельная деятельность детей</w:t>
            </w:r>
          </w:p>
        </w:tc>
      </w:tr>
      <w:tr w:rsidR="00A64849" w:rsidRPr="00A64849" w:rsidTr="00A64849">
        <w:trPr>
          <w:trHeight w:val="250"/>
        </w:trPr>
        <w:tc>
          <w:tcPr>
            <w:tcW w:w="1843" w:type="dxa"/>
            <w:vMerge/>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center"/>
              <w:rPr>
                <w:rFonts w:eastAsia="Times New Roman" w:cs="Arial"/>
                <w:sz w:val="22"/>
                <w:lang w:eastAsia="ru-RU"/>
              </w:rPr>
            </w:pPr>
          </w:p>
        </w:tc>
        <w:tc>
          <w:tcPr>
            <w:tcW w:w="1672" w:type="dxa"/>
            <w:tcBorders>
              <w:bottom w:val="single" w:sz="4" w:space="0" w:color="auto"/>
            </w:tcBorders>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09.50 – 10.00</w:t>
            </w:r>
          </w:p>
        </w:tc>
        <w:tc>
          <w:tcPr>
            <w:tcW w:w="5841" w:type="dxa"/>
            <w:tcBorders>
              <w:bottom w:val="single" w:sz="4" w:space="0" w:color="auto"/>
            </w:tcBorders>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Второй завтрак</w:t>
            </w:r>
          </w:p>
        </w:tc>
      </w:tr>
      <w:tr w:rsidR="00A64849" w:rsidRPr="00A64849" w:rsidTr="00A64849">
        <w:trPr>
          <w:trHeight w:val="315"/>
        </w:trPr>
        <w:tc>
          <w:tcPr>
            <w:tcW w:w="1843" w:type="dxa"/>
            <w:vMerge/>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center"/>
              <w:rPr>
                <w:rFonts w:eastAsia="Times New Roman" w:cs="Arial"/>
                <w:sz w:val="22"/>
                <w:lang w:eastAsia="ru-RU"/>
              </w:rPr>
            </w:pPr>
          </w:p>
        </w:tc>
        <w:tc>
          <w:tcPr>
            <w:tcW w:w="1672" w:type="dxa"/>
            <w:tcBorders>
              <w:bottom w:val="single" w:sz="4" w:space="0" w:color="auto"/>
            </w:tcBorders>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10.00 – 12.10</w:t>
            </w:r>
          </w:p>
        </w:tc>
        <w:tc>
          <w:tcPr>
            <w:tcW w:w="5841" w:type="dxa"/>
            <w:tcBorders>
              <w:bottom w:val="single" w:sz="4" w:space="0" w:color="auto"/>
            </w:tcBorders>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Подготовка к прогулке. Прогулка, возвращение с прогулки</w:t>
            </w:r>
          </w:p>
        </w:tc>
      </w:tr>
      <w:tr w:rsidR="00A64849" w:rsidRPr="00A64849" w:rsidTr="00A64849">
        <w:trPr>
          <w:trHeight w:val="121"/>
        </w:trPr>
        <w:tc>
          <w:tcPr>
            <w:tcW w:w="1843" w:type="dxa"/>
            <w:vMerge/>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left"/>
              <w:rPr>
                <w:rFonts w:eastAsia="Times New Roman" w:cs="Arial"/>
                <w:i/>
                <w:sz w:val="22"/>
                <w:lang w:eastAsia="ru-RU"/>
              </w:rPr>
            </w:pPr>
          </w:p>
        </w:tc>
        <w:tc>
          <w:tcPr>
            <w:tcW w:w="1672" w:type="dxa"/>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15.15 – 15.35</w:t>
            </w:r>
          </w:p>
        </w:tc>
        <w:tc>
          <w:tcPr>
            <w:tcW w:w="5841" w:type="dxa"/>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Занятия</w:t>
            </w:r>
          </w:p>
        </w:tc>
      </w:tr>
      <w:tr w:rsidR="00A64849" w:rsidRPr="00A64849" w:rsidTr="00A64849">
        <w:trPr>
          <w:trHeight w:val="240"/>
        </w:trPr>
        <w:tc>
          <w:tcPr>
            <w:tcW w:w="1843" w:type="dxa"/>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center"/>
              <w:rPr>
                <w:rFonts w:eastAsia="Times New Roman" w:cs="Arial"/>
                <w:i/>
                <w:sz w:val="22"/>
                <w:lang w:eastAsia="ru-RU"/>
              </w:rPr>
            </w:pPr>
            <w:r w:rsidRPr="00A64849">
              <w:rPr>
                <w:rFonts w:eastAsia="Times New Roman" w:cs="Arial"/>
                <w:b/>
                <w:sz w:val="22"/>
                <w:lang w:eastAsia="ru-RU"/>
              </w:rPr>
              <w:lastRenderedPageBreak/>
              <w:t>12.10 – 12.50</w:t>
            </w:r>
          </w:p>
        </w:tc>
        <w:tc>
          <w:tcPr>
            <w:tcW w:w="7513" w:type="dxa"/>
            <w:gridSpan w:val="2"/>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Подготовка к обеду. Обед</w:t>
            </w:r>
          </w:p>
        </w:tc>
      </w:tr>
      <w:tr w:rsidR="00A64849" w:rsidRPr="00A64849" w:rsidTr="00A64849">
        <w:trPr>
          <w:trHeight w:val="252"/>
        </w:trPr>
        <w:tc>
          <w:tcPr>
            <w:tcW w:w="1843" w:type="dxa"/>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center"/>
              <w:rPr>
                <w:rFonts w:eastAsia="Times New Roman" w:cs="Arial"/>
                <w:i/>
                <w:sz w:val="22"/>
                <w:lang w:eastAsia="ru-RU"/>
              </w:rPr>
            </w:pPr>
            <w:r w:rsidRPr="00A64849">
              <w:rPr>
                <w:rFonts w:eastAsia="Times New Roman" w:cs="Arial"/>
                <w:b/>
                <w:sz w:val="22"/>
                <w:lang w:eastAsia="ru-RU"/>
              </w:rPr>
              <w:t>12.50 – 15.00</w:t>
            </w:r>
          </w:p>
        </w:tc>
        <w:tc>
          <w:tcPr>
            <w:tcW w:w="7513" w:type="dxa"/>
            <w:gridSpan w:val="2"/>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left"/>
              <w:rPr>
                <w:rFonts w:eastAsia="Times New Roman" w:cs="Arial"/>
                <w:b/>
                <w:sz w:val="22"/>
                <w:lang w:eastAsia="ru-RU"/>
              </w:rPr>
            </w:pPr>
            <w:r w:rsidRPr="00A64849">
              <w:rPr>
                <w:rFonts w:eastAsia="Times New Roman" w:cs="Arial"/>
                <w:sz w:val="22"/>
                <w:lang w:eastAsia="ru-RU"/>
              </w:rPr>
              <w:t>Подготовка ко сну, сон</w:t>
            </w:r>
          </w:p>
        </w:tc>
      </w:tr>
      <w:tr w:rsidR="00A64849" w:rsidRPr="00A64849" w:rsidTr="00A64849">
        <w:trPr>
          <w:trHeight w:val="321"/>
        </w:trPr>
        <w:tc>
          <w:tcPr>
            <w:tcW w:w="1843" w:type="dxa"/>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center"/>
              <w:rPr>
                <w:rFonts w:eastAsia="Times New Roman" w:cs="Arial"/>
                <w:i/>
                <w:sz w:val="22"/>
                <w:lang w:eastAsia="ru-RU"/>
              </w:rPr>
            </w:pPr>
            <w:r w:rsidRPr="00A64849">
              <w:rPr>
                <w:rFonts w:eastAsia="Times New Roman" w:cs="Arial"/>
                <w:b/>
                <w:sz w:val="22"/>
                <w:lang w:eastAsia="ru-RU"/>
              </w:rPr>
              <w:t>15.00 – 15.15</w:t>
            </w:r>
          </w:p>
        </w:tc>
        <w:tc>
          <w:tcPr>
            <w:tcW w:w="7513" w:type="dxa"/>
            <w:gridSpan w:val="2"/>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Постепенный подъём, гимнастика пробуждения, закаливание</w:t>
            </w:r>
          </w:p>
        </w:tc>
      </w:tr>
      <w:tr w:rsidR="00A64849" w:rsidRPr="00A64849" w:rsidTr="00A64849">
        <w:trPr>
          <w:trHeight w:val="240"/>
        </w:trPr>
        <w:tc>
          <w:tcPr>
            <w:tcW w:w="1843" w:type="dxa"/>
            <w:tcBorders>
              <w:bottom w:val="single" w:sz="4" w:space="0" w:color="auto"/>
            </w:tcBorders>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center"/>
              <w:rPr>
                <w:rFonts w:eastAsia="Times New Roman" w:cs="Arial"/>
                <w:i/>
                <w:sz w:val="22"/>
                <w:lang w:eastAsia="ru-RU"/>
              </w:rPr>
            </w:pPr>
            <w:r w:rsidRPr="00A64849">
              <w:rPr>
                <w:rFonts w:eastAsia="Times New Roman" w:cs="Arial"/>
                <w:b/>
                <w:sz w:val="22"/>
                <w:lang w:eastAsia="ru-RU"/>
              </w:rPr>
              <w:t>15.15 – 15.45</w:t>
            </w:r>
          </w:p>
        </w:tc>
        <w:tc>
          <w:tcPr>
            <w:tcW w:w="7513" w:type="dxa"/>
            <w:gridSpan w:val="2"/>
            <w:tcBorders>
              <w:bottom w:val="single" w:sz="4" w:space="0" w:color="auto"/>
            </w:tcBorders>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Игры, самостоятельная художественная деятельность</w:t>
            </w:r>
          </w:p>
        </w:tc>
      </w:tr>
      <w:tr w:rsidR="00A64849" w:rsidRPr="00A64849" w:rsidTr="00A64849">
        <w:trPr>
          <w:trHeight w:val="252"/>
        </w:trPr>
        <w:tc>
          <w:tcPr>
            <w:tcW w:w="1843" w:type="dxa"/>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15.45 – 16.00</w:t>
            </w:r>
          </w:p>
        </w:tc>
        <w:tc>
          <w:tcPr>
            <w:tcW w:w="7513" w:type="dxa"/>
            <w:gridSpan w:val="2"/>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Чтение художественной литературы</w:t>
            </w:r>
          </w:p>
        </w:tc>
      </w:tr>
      <w:tr w:rsidR="00A64849" w:rsidRPr="00A64849" w:rsidTr="00A64849">
        <w:trPr>
          <w:trHeight w:val="252"/>
        </w:trPr>
        <w:tc>
          <w:tcPr>
            <w:tcW w:w="1843" w:type="dxa"/>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16.00 – 16.20</w:t>
            </w:r>
          </w:p>
        </w:tc>
        <w:tc>
          <w:tcPr>
            <w:tcW w:w="7513" w:type="dxa"/>
            <w:gridSpan w:val="2"/>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Подготовка к полднику. Полдник</w:t>
            </w:r>
          </w:p>
        </w:tc>
      </w:tr>
      <w:tr w:rsidR="00A64849" w:rsidRPr="00A64849" w:rsidTr="00A64849">
        <w:trPr>
          <w:trHeight w:val="240"/>
        </w:trPr>
        <w:tc>
          <w:tcPr>
            <w:tcW w:w="1843" w:type="dxa"/>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16.20 – 18.00</w:t>
            </w:r>
          </w:p>
        </w:tc>
        <w:tc>
          <w:tcPr>
            <w:tcW w:w="7513" w:type="dxa"/>
            <w:gridSpan w:val="2"/>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Подготовка к прогулке, прогулка. Уход детей домой</w:t>
            </w:r>
          </w:p>
        </w:tc>
      </w:tr>
    </w:tbl>
    <w:p w:rsidR="00A64849" w:rsidRPr="00A64849" w:rsidRDefault="00A64849" w:rsidP="00A64849">
      <w:pPr>
        <w:widowControl w:val="0"/>
        <w:autoSpaceDE w:val="0"/>
        <w:autoSpaceDN w:val="0"/>
        <w:adjustRightInd w:val="0"/>
        <w:spacing w:after="0" w:line="240" w:lineRule="auto"/>
        <w:jc w:val="left"/>
        <w:rPr>
          <w:rFonts w:eastAsia="Times New Roman" w:cs="Times New Roman"/>
          <w:b/>
          <w:i/>
          <w:szCs w:val="24"/>
          <w:lang w:eastAsia="ru-RU"/>
        </w:rPr>
      </w:pPr>
    </w:p>
    <w:p w:rsidR="00A64849" w:rsidRPr="00A64849" w:rsidRDefault="00A64849" w:rsidP="00A64849">
      <w:pPr>
        <w:widowControl w:val="0"/>
        <w:autoSpaceDE w:val="0"/>
        <w:autoSpaceDN w:val="0"/>
        <w:adjustRightInd w:val="0"/>
        <w:spacing w:after="0" w:line="240" w:lineRule="auto"/>
        <w:jc w:val="right"/>
        <w:rPr>
          <w:rFonts w:eastAsia="Times New Roman" w:cs="Times New Roman"/>
          <w:b/>
          <w:i/>
          <w:szCs w:val="24"/>
          <w:lang w:eastAsia="ru-RU"/>
        </w:rPr>
      </w:pPr>
      <w:r w:rsidRPr="00A64849">
        <w:rPr>
          <w:rFonts w:eastAsia="Times New Roman" w:cs="Times New Roman"/>
          <w:b/>
          <w:i/>
          <w:szCs w:val="24"/>
          <w:lang w:eastAsia="ru-RU"/>
        </w:rPr>
        <w:t xml:space="preserve"> Таблица 55 </w:t>
      </w:r>
    </w:p>
    <w:p w:rsidR="00A64849" w:rsidRPr="00A64849" w:rsidRDefault="00A64849" w:rsidP="00A64849">
      <w:pPr>
        <w:widowControl w:val="0"/>
        <w:autoSpaceDE w:val="0"/>
        <w:autoSpaceDN w:val="0"/>
        <w:adjustRightInd w:val="0"/>
        <w:spacing w:after="0" w:line="240" w:lineRule="auto"/>
        <w:jc w:val="center"/>
        <w:rPr>
          <w:rFonts w:eastAsia="Times New Roman" w:cs="Times New Roman"/>
          <w:b/>
          <w:bCs/>
          <w:i/>
          <w:iCs/>
          <w:szCs w:val="24"/>
          <w:lang w:eastAsia="ru-RU"/>
        </w:rPr>
      </w:pPr>
      <w:r w:rsidRPr="00A64849">
        <w:rPr>
          <w:rFonts w:eastAsia="Times New Roman" w:cs="Times New Roman"/>
          <w:b/>
          <w:bCs/>
          <w:i/>
          <w:iCs/>
          <w:szCs w:val="24"/>
          <w:lang w:eastAsia="ru-RU"/>
        </w:rPr>
        <w:t xml:space="preserve">в старших дошкольных группах  </w:t>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843"/>
        <w:gridCol w:w="1559"/>
        <w:gridCol w:w="5954"/>
      </w:tblGrid>
      <w:tr w:rsidR="00A64849" w:rsidRPr="00A64849" w:rsidTr="00A64849">
        <w:trPr>
          <w:trHeight w:val="239"/>
        </w:trPr>
        <w:tc>
          <w:tcPr>
            <w:tcW w:w="1843" w:type="dxa"/>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 xml:space="preserve">07.30 – 08.20 </w:t>
            </w:r>
          </w:p>
        </w:tc>
        <w:tc>
          <w:tcPr>
            <w:tcW w:w="7513" w:type="dxa"/>
            <w:gridSpan w:val="2"/>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 xml:space="preserve">Приём на открытом воздухе, утренняя гимнастика, самостоятельная </w:t>
            </w:r>
          </w:p>
          <w:p w:rsidR="00A64849" w:rsidRPr="00A64849" w:rsidRDefault="00A64849" w:rsidP="00A64849">
            <w:pPr>
              <w:widowControl w:val="0"/>
              <w:autoSpaceDE w:val="0"/>
              <w:autoSpaceDN w:val="0"/>
              <w:adjustRightInd w:val="0"/>
              <w:spacing w:after="0" w:line="240" w:lineRule="auto"/>
              <w:jc w:val="left"/>
              <w:rPr>
                <w:rFonts w:eastAsia="Times New Roman" w:cs="Arial"/>
                <w:b/>
                <w:sz w:val="22"/>
                <w:lang w:eastAsia="ru-RU"/>
              </w:rPr>
            </w:pPr>
            <w:r w:rsidRPr="00A64849">
              <w:rPr>
                <w:rFonts w:eastAsia="Times New Roman" w:cs="Arial"/>
                <w:sz w:val="22"/>
                <w:lang w:eastAsia="ru-RU"/>
              </w:rPr>
              <w:t>деятельность детей, игры</w:t>
            </w:r>
          </w:p>
        </w:tc>
      </w:tr>
      <w:tr w:rsidR="00A64849" w:rsidRPr="00A64849" w:rsidTr="00A64849">
        <w:trPr>
          <w:trHeight w:val="288"/>
        </w:trPr>
        <w:tc>
          <w:tcPr>
            <w:tcW w:w="1843" w:type="dxa"/>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08.20 – 08.50</w:t>
            </w:r>
          </w:p>
        </w:tc>
        <w:tc>
          <w:tcPr>
            <w:tcW w:w="7513" w:type="dxa"/>
            <w:gridSpan w:val="2"/>
            <w:tcBorders>
              <w:bottom w:val="single" w:sz="4" w:space="0" w:color="auto"/>
            </w:tcBorders>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Подготовка к завтраку. Завтрак</w:t>
            </w:r>
          </w:p>
        </w:tc>
      </w:tr>
      <w:tr w:rsidR="00A64849" w:rsidRPr="00A64849" w:rsidTr="00A64849">
        <w:trPr>
          <w:trHeight w:val="203"/>
        </w:trPr>
        <w:tc>
          <w:tcPr>
            <w:tcW w:w="1843" w:type="dxa"/>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08.50 - 09.00</w:t>
            </w:r>
          </w:p>
        </w:tc>
        <w:tc>
          <w:tcPr>
            <w:tcW w:w="7513" w:type="dxa"/>
            <w:gridSpan w:val="2"/>
            <w:tcBorders>
              <w:bottom w:val="single" w:sz="4" w:space="0" w:color="auto"/>
            </w:tcBorders>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Подготовка к занятиям</w:t>
            </w:r>
          </w:p>
        </w:tc>
      </w:tr>
      <w:tr w:rsidR="00A64849" w:rsidRPr="00A64849" w:rsidTr="00A64849">
        <w:trPr>
          <w:trHeight w:val="207"/>
        </w:trPr>
        <w:tc>
          <w:tcPr>
            <w:tcW w:w="1843" w:type="dxa"/>
            <w:vMerge w:val="restart"/>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sz w:val="20"/>
                <w:szCs w:val="20"/>
                <w:lang w:eastAsia="ru-RU"/>
              </w:rPr>
            </w:pPr>
          </w:p>
          <w:p w:rsidR="00A64849" w:rsidRPr="00A64849" w:rsidRDefault="00A64849" w:rsidP="00A64849">
            <w:pPr>
              <w:widowControl w:val="0"/>
              <w:autoSpaceDE w:val="0"/>
              <w:autoSpaceDN w:val="0"/>
              <w:adjustRightInd w:val="0"/>
              <w:spacing w:after="0" w:line="240" w:lineRule="auto"/>
              <w:jc w:val="center"/>
              <w:rPr>
                <w:rFonts w:eastAsia="Times New Roman" w:cs="Arial"/>
                <w:sz w:val="20"/>
                <w:szCs w:val="20"/>
                <w:lang w:eastAsia="ru-RU"/>
              </w:rPr>
            </w:pPr>
            <w:r w:rsidRPr="00A64849">
              <w:rPr>
                <w:rFonts w:eastAsia="Times New Roman" w:cs="Arial"/>
                <w:sz w:val="20"/>
                <w:szCs w:val="20"/>
                <w:lang w:eastAsia="ru-RU"/>
              </w:rPr>
              <w:t>ПОНЕДЕЛЬНИК</w:t>
            </w:r>
          </w:p>
        </w:tc>
        <w:tc>
          <w:tcPr>
            <w:tcW w:w="1559" w:type="dxa"/>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09.00 – 09.25</w:t>
            </w:r>
          </w:p>
        </w:tc>
        <w:tc>
          <w:tcPr>
            <w:tcW w:w="5954" w:type="dxa"/>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b/>
                <w:sz w:val="22"/>
                <w:lang w:eastAsia="ru-RU"/>
              </w:rPr>
            </w:pPr>
            <w:r w:rsidRPr="00A64849">
              <w:rPr>
                <w:rFonts w:eastAsia="Times New Roman" w:cs="Arial"/>
                <w:sz w:val="22"/>
                <w:lang w:eastAsia="ru-RU"/>
              </w:rPr>
              <w:t>Занятия</w:t>
            </w:r>
          </w:p>
        </w:tc>
      </w:tr>
      <w:tr w:rsidR="00A64849" w:rsidRPr="00A64849" w:rsidTr="00A64849">
        <w:trPr>
          <w:trHeight w:val="226"/>
        </w:trPr>
        <w:tc>
          <w:tcPr>
            <w:tcW w:w="1843" w:type="dxa"/>
            <w:vMerge/>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sz w:val="20"/>
                <w:szCs w:val="20"/>
                <w:lang w:eastAsia="ru-RU"/>
              </w:rPr>
            </w:pPr>
          </w:p>
        </w:tc>
        <w:tc>
          <w:tcPr>
            <w:tcW w:w="1559" w:type="dxa"/>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09.25 – 09.50</w:t>
            </w:r>
          </w:p>
        </w:tc>
        <w:tc>
          <w:tcPr>
            <w:tcW w:w="5954" w:type="dxa"/>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Самостоятельная деятельность детей</w:t>
            </w:r>
          </w:p>
        </w:tc>
      </w:tr>
      <w:tr w:rsidR="00A64849" w:rsidRPr="00A64849" w:rsidTr="00A64849">
        <w:trPr>
          <w:trHeight w:val="229"/>
        </w:trPr>
        <w:tc>
          <w:tcPr>
            <w:tcW w:w="1843" w:type="dxa"/>
            <w:vMerge/>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sz w:val="20"/>
                <w:szCs w:val="20"/>
                <w:lang w:eastAsia="ru-RU"/>
              </w:rPr>
            </w:pPr>
          </w:p>
        </w:tc>
        <w:tc>
          <w:tcPr>
            <w:tcW w:w="1559" w:type="dxa"/>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09.50 – 10.10</w:t>
            </w:r>
          </w:p>
        </w:tc>
        <w:tc>
          <w:tcPr>
            <w:tcW w:w="5954" w:type="dxa"/>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Второй завтрак</w:t>
            </w:r>
          </w:p>
        </w:tc>
      </w:tr>
      <w:tr w:rsidR="00A64849" w:rsidRPr="00A64849" w:rsidTr="00A64849">
        <w:trPr>
          <w:trHeight w:val="172"/>
        </w:trPr>
        <w:tc>
          <w:tcPr>
            <w:tcW w:w="1843" w:type="dxa"/>
            <w:vMerge/>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sz w:val="20"/>
                <w:szCs w:val="20"/>
                <w:lang w:eastAsia="ru-RU"/>
              </w:rPr>
            </w:pPr>
          </w:p>
        </w:tc>
        <w:tc>
          <w:tcPr>
            <w:tcW w:w="1559" w:type="dxa"/>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10.10 – 10.35</w:t>
            </w:r>
          </w:p>
        </w:tc>
        <w:tc>
          <w:tcPr>
            <w:tcW w:w="5954" w:type="dxa"/>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Занятия</w:t>
            </w:r>
          </w:p>
        </w:tc>
      </w:tr>
      <w:tr w:rsidR="00A64849" w:rsidRPr="00A64849" w:rsidTr="00A64849">
        <w:trPr>
          <w:trHeight w:val="279"/>
        </w:trPr>
        <w:tc>
          <w:tcPr>
            <w:tcW w:w="1843" w:type="dxa"/>
            <w:vMerge/>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sz w:val="20"/>
                <w:szCs w:val="20"/>
                <w:lang w:eastAsia="ru-RU"/>
              </w:rPr>
            </w:pPr>
          </w:p>
        </w:tc>
        <w:tc>
          <w:tcPr>
            <w:tcW w:w="1559" w:type="dxa"/>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10.35 – 12.20</w:t>
            </w:r>
          </w:p>
        </w:tc>
        <w:tc>
          <w:tcPr>
            <w:tcW w:w="5954" w:type="dxa"/>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Подготовка к прогулке. Прогулка, возвращение с прогулки</w:t>
            </w:r>
          </w:p>
        </w:tc>
      </w:tr>
      <w:tr w:rsidR="00A64849" w:rsidRPr="00A64849" w:rsidTr="00A64849">
        <w:trPr>
          <w:trHeight w:val="138"/>
        </w:trPr>
        <w:tc>
          <w:tcPr>
            <w:tcW w:w="1843" w:type="dxa"/>
            <w:vMerge/>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sz w:val="20"/>
                <w:szCs w:val="20"/>
                <w:lang w:eastAsia="ru-RU"/>
              </w:rPr>
            </w:pPr>
          </w:p>
        </w:tc>
        <w:tc>
          <w:tcPr>
            <w:tcW w:w="1559" w:type="dxa"/>
            <w:tcBorders>
              <w:bottom w:val="single" w:sz="4" w:space="0" w:color="auto"/>
            </w:tcBorders>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 xml:space="preserve">12.20 – 12.30    </w:t>
            </w:r>
          </w:p>
        </w:tc>
        <w:tc>
          <w:tcPr>
            <w:tcW w:w="5954" w:type="dxa"/>
            <w:tcBorders>
              <w:bottom w:val="single" w:sz="4" w:space="0" w:color="auto"/>
            </w:tcBorders>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Самостоятельная деятельность</w:t>
            </w:r>
          </w:p>
        </w:tc>
      </w:tr>
      <w:tr w:rsidR="00A64849" w:rsidRPr="00A64849" w:rsidTr="00A64849">
        <w:trPr>
          <w:trHeight w:val="224"/>
        </w:trPr>
        <w:tc>
          <w:tcPr>
            <w:tcW w:w="1843" w:type="dxa"/>
            <w:vMerge w:val="restart"/>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sz w:val="20"/>
                <w:szCs w:val="20"/>
                <w:lang w:eastAsia="ru-RU"/>
              </w:rPr>
            </w:pPr>
            <w:r w:rsidRPr="00A64849">
              <w:rPr>
                <w:rFonts w:eastAsia="Times New Roman" w:cs="Arial"/>
                <w:sz w:val="20"/>
                <w:szCs w:val="20"/>
                <w:lang w:eastAsia="ru-RU"/>
              </w:rPr>
              <w:t>ВТОРНИК</w:t>
            </w:r>
          </w:p>
        </w:tc>
        <w:tc>
          <w:tcPr>
            <w:tcW w:w="1559" w:type="dxa"/>
            <w:tcBorders>
              <w:bottom w:val="single" w:sz="4" w:space="0" w:color="auto"/>
            </w:tcBorders>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08.50 – 10.30</w:t>
            </w:r>
          </w:p>
        </w:tc>
        <w:tc>
          <w:tcPr>
            <w:tcW w:w="5954" w:type="dxa"/>
            <w:tcBorders>
              <w:bottom w:val="single" w:sz="4" w:space="0" w:color="auto"/>
            </w:tcBorders>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b/>
                <w:sz w:val="22"/>
                <w:lang w:eastAsia="ru-RU"/>
              </w:rPr>
            </w:pPr>
            <w:r w:rsidRPr="00A64849">
              <w:rPr>
                <w:rFonts w:eastAsia="Times New Roman" w:cs="Arial"/>
                <w:sz w:val="22"/>
                <w:lang w:eastAsia="ru-RU"/>
              </w:rPr>
              <w:t>Подготовка к прогулке. Прогулка, возвращение с прогулки</w:t>
            </w:r>
          </w:p>
        </w:tc>
      </w:tr>
      <w:tr w:rsidR="00A64849" w:rsidRPr="00A64849" w:rsidTr="00A64849">
        <w:trPr>
          <w:trHeight w:val="224"/>
        </w:trPr>
        <w:tc>
          <w:tcPr>
            <w:tcW w:w="1843" w:type="dxa"/>
            <w:vMerge/>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sz w:val="20"/>
                <w:szCs w:val="20"/>
                <w:lang w:eastAsia="ru-RU"/>
              </w:rPr>
            </w:pPr>
          </w:p>
        </w:tc>
        <w:tc>
          <w:tcPr>
            <w:tcW w:w="1559" w:type="dxa"/>
            <w:tcBorders>
              <w:bottom w:val="single" w:sz="4" w:space="0" w:color="auto"/>
            </w:tcBorders>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10.30 – 10.40</w:t>
            </w:r>
          </w:p>
        </w:tc>
        <w:tc>
          <w:tcPr>
            <w:tcW w:w="5954" w:type="dxa"/>
            <w:tcBorders>
              <w:bottom w:val="single" w:sz="4" w:space="0" w:color="auto"/>
            </w:tcBorders>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Второй завтрак</w:t>
            </w:r>
          </w:p>
        </w:tc>
      </w:tr>
      <w:tr w:rsidR="00A64849" w:rsidRPr="00A64849" w:rsidTr="00A64849">
        <w:trPr>
          <w:trHeight w:val="224"/>
        </w:trPr>
        <w:tc>
          <w:tcPr>
            <w:tcW w:w="1843" w:type="dxa"/>
            <w:vMerge/>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sz w:val="20"/>
                <w:szCs w:val="20"/>
                <w:lang w:eastAsia="ru-RU"/>
              </w:rPr>
            </w:pPr>
          </w:p>
        </w:tc>
        <w:tc>
          <w:tcPr>
            <w:tcW w:w="1559" w:type="dxa"/>
            <w:tcBorders>
              <w:bottom w:val="single" w:sz="4" w:space="0" w:color="auto"/>
            </w:tcBorders>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10.40 – 11.50</w:t>
            </w:r>
          </w:p>
        </w:tc>
        <w:tc>
          <w:tcPr>
            <w:tcW w:w="5954" w:type="dxa"/>
            <w:tcBorders>
              <w:bottom w:val="single" w:sz="4" w:space="0" w:color="auto"/>
            </w:tcBorders>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b/>
                <w:sz w:val="22"/>
                <w:lang w:eastAsia="ru-RU"/>
              </w:rPr>
            </w:pPr>
            <w:r w:rsidRPr="00A64849">
              <w:rPr>
                <w:rFonts w:eastAsia="Times New Roman" w:cs="Arial"/>
                <w:sz w:val="22"/>
                <w:lang w:eastAsia="ru-RU"/>
              </w:rPr>
              <w:t>Занятия</w:t>
            </w:r>
          </w:p>
        </w:tc>
      </w:tr>
      <w:tr w:rsidR="00A64849" w:rsidRPr="00A64849" w:rsidTr="00A64849">
        <w:trPr>
          <w:trHeight w:val="199"/>
        </w:trPr>
        <w:tc>
          <w:tcPr>
            <w:tcW w:w="1843" w:type="dxa"/>
            <w:vMerge/>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sz w:val="20"/>
                <w:szCs w:val="20"/>
                <w:lang w:eastAsia="ru-RU"/>
              </w:rPr>
            </w:pPr>
          </w:p>
        </w:tc>
        <w:tc>
          <w:tcPr>
            <w:tcW w:w="1559" w:type="dxa"/>
            <w:tcBorders>
              <w:bottom w:val="single" w:sz="4" w:space="0" w:color="auto"/>
            </w:tcBorders>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11.50 – 12.30</w:t>
            </w:r>
          </w:p>
        </w:tc>
        <w:tc>
          <w:tcPr>
            <w:tcW w:w="5954" w:type="dxa"/>
            <w:tcBorders>
              <w:bottom w:val="single" w:sz="4" w:space="0" w:color="auto"/>
            </w:tcBorders>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Игры, самостоятельная деятельность детей</w:t>
            </w:r>
          </w:p>
        </w:tc>
      </w:tr>
      <w:tr w:rsidR="00A64849" w:rsidRPr="00A64849" w:rsidTr="00A64849">
        <w:trPr>
          <w:trHeight w:val="138"/>
        </w:trPr>
        <w:tc>
          <w:tcPr>
            <w:tcW w:w="1843" w:type="dxa"/>
            <w:vMerge/>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sz w:val="20"/>
                <w:szCs w:val="20"/>
                <w:lang w:eastAsia="ru-RU"/>
              </w:rPr>
            </w:pPr>
          </w:p>
        </w:tc>
        <w:tc>
          <w:tcPr>
            <w:tcW w:w="1559" w:type="dxa"/>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15.15 – 15.35</w:t>
            </w:r>
          </w:p>
        </w:tc>
        <w:tc>
          <w:tcPr>
            <w:tcW w:w="5954" w:type="dxa"/>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Занятия</w:t>
            </w:r>
          </w:p>
        </w:tc>
      </w:tr>
      <w:tr w:rsidR="00A64849" w:rsidRPr="00A64849" w:rsidTr="00A64849">
        <w:trPr>
          <w:trHeight w:val="257"/>
        </w:trPr>
        <w:tc>
          <w:tcPr>
            <w:tcW w:w="1843" w:type="dxa"/>
            <w:vMerge w:val="restart"/>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sz w:val="20"/>
                <w:szCs w:val="20"/>
                <w:lang w:eastAsia="ru-RU"/>
              </w:rPr>
            </w:pPr>
            <w:r w:rsidRPr="00A64849">
              <w:rPr>
                <w:rFonts w:eastAsia="Times New Roman" w:cs="Arial"/>
                <w:sz w:val="20"/>
                <w:szCs w:val="20"/>
                <w:lang w:eastAsia="ru-RU"/>
              </w:rPr>
              <w:t>СРЕДА</w:t>
            </w:r>
          </w:p>
        </w:tc>
        <w:tc>
          <w:tcPr>
            <w:tcW w:w="1559" w:type="dxa"/>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08.50 – 10.50</w:t>
            </w:r>
          </w:p>
        </w:tc>
        <w:tc>
          <w:tcPr>
            <w:tcW w:w="5954" w:type="dxa"/>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b/>
                <w:sz w:val="22"/>
                <w:lang w:eastAsia="ru-RU"/>
              </w:rPr>
            </w:pPr>
            <w:r w:rsidRPr="00A64849">
              <w:rPr>
                <w:rFonts w:eastAsia="Times New Roman" w:cs="Arial"/>
                <w:sz w:val="22"/>
                <w:lang w:eastAsia="ru-RU"/>
              </w:rPr>
              <w:t>Подготовка к прогулке. Прогулка, возвращение с прогулки</w:t>
            </w:r>
          </w:p>
        </w:tc>
      </w:tr>
      <w:tr w:rsidR="00A64849" w:rsidRPr="00A64849" w:rsidTr="00A64849">
        <w:trPr>
          <w:trHeight w:val="257"/>
        </w:trPr>
        <w:tc>
          <w:tcPr>
            <w:tcW w:w="1843" w:type="dxa"/>
            <w:vMerge/>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sz w:val="20"/>
                <w:szCs w:val="20"/>
                <w:lang w:eastAsia="ru-RU"/>
              </w:rPr>
            </w:pPr>
          </w:p>
        </w:tc>
        <w:tc>
          <w:tcPr>
            <w:tcW w:w="1559" w:type="dxa"/>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10.50 – 11.00</w:t>
            </w:r>
          </w:p>
        </w:tc>
        <w:tc>
          <w:tcPr>
            <w:tcW w:w="5954" w:type="dxa"/>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Второй завтрак</w:t>
            </w:r>
          </w:p>
        </w:tc>
      </w:tr>
      <w:tr w:rsidR="00A64849" w:rsidRPr="00A64849" w:rsidTr="00A64849">
        <w:trPr>
          <w:trHeight w:val="257"/>
        </w:trPr>
        <w:tc>
          <w:tcPr>
            <w:tcW w:w="1843" w:type="dxa"/>
            <w:vMerge/>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sz w:val="20"/>
                <w:szCs w:val="20"/>
                <w:lang w:eastAsia="ru-RU"/>
              </w:rPr>
            </w:pPr>
          </w:p>
        </w:tc>
        <w:tc>
          <w:tcPr>
            <w:tcW w:w="1559" w:type="dxa"/>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11.00 – 12.10</w:t>
            </w:r>
          </w:p>
        </w:tc>
        <w:tc>
          <w:tcPr>
            <w:tcW w:w="5954" w:type="dxa"/>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b/>
                <w:sz w:val="22"/>
                <w:lang w:eastAsia="ru-RU"/>
              </w:rPr>
            </w:pPr>
            <w:r w:rsidRPr="00A64849">
              <w:rPr>
                <w:rFonts w:eastAsia="Times New Roman" w:cs="Arial"/>
                <w:sz w:val="22"/>
                <w:lang w:eastAsia="ru-RU"/>
              </w:rPr>
              <w:t>Занятия</w:t>
            </w:r>
          </w:p>
        </w:tc>
      </w:tr>
      <w:tr w:rsidR="00A64849" w:rsidRPr="00A64849" w:rsidTr="00A64849">
        <w:trPr>
          <w:trHeight w:val="138"/>
        </w:trPr>
        <w:tc>
          <w:tcPr>
            <w:tcW w:w="1843" w:type="dxa"/>
            <w:vMerge/>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sz w:val="20"/>
                <w:szCs w:val="20"/>
                <w:lang w:eastAsia="ru-RU"/>
              </w:rPr>
            </w:pPr>
          </w:p>
        </w:tc>
        <w:tc>
          <w:tcPr>
            <w:tcW w:w="1559" w:type="dxa"/>
            <w:tcBorders>
              <w:bottom w:val="single" w:sz="4" w:space="0" w:color="auto"/>
            </w:tcBorders>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 xml:space="preserve">12.10 – 12.30    </w:t>
            </w:r>
          </w:p>
        </w:tc>
        <w:tc>
          <w:tcPr>
            <w:tcW w:w="5954" w:type="dxa"/>
            <w:tcBorders>
              <w:bottom w:val="single" w:sz="4" w:space="0" w:color="auto"/>
            </w:tcBorders>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Самостоятельная деятельность</w:t>
            </w:r>
          </w:p>
        </w:tc>
      </w:tr>
      <w:tr w:rsidR="00A64849" w:rsidRPr="00A64849" w:rsidTr="00A64849">
        <w:trPr>
          <w:trHeight w:val="138"/>
        </w:trPr>
        <w:tc>
          <w:tcPr>
            <w:tcW w:w="1843" w:type="dxa"/>
            <w:vMerge/>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sz w:val="20"/>
                <w:szCs w:val="20"/>
                <w:lang w:eastAsia="ru-RU"/>
              </w:rPr>
            </w:pPr>
          </w:p>
        </w:tc>
        <w:tc>
          <w:tcPr>
            <w:tcW w:w="1559" w:type="dxa"/>
            <w:tcBorders>
              <w:bottom w:val="single" w:sz="4" w:space="0" w:color="auto"/>
            </w:tcBorders>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15.15 – 15.35</w:t>
            </w:r>
          </w:p>
        </w:tc>
        <w:tc>
          <w:tcPr>
            <w:tcW w:w="5954" w:type="dxa"/>
            <w:tcBorders>
              <w:bottom w:val="single" w:sz="4" w:space="0" w:color="auto"/>
            </w:tcBorders>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Занятия</w:t>
            </w:r>
          </w:p>
        </w:tc>
      </w:tr>
      <w:tr w:rsidR="00A64849" w:rsidRPr="00A64849" w:rsidTr="00A64849">
        <w:trPr>
          <w:trHeight w:val="273"/>
        </w:trPr>
        <w:tc>
          <w:tcPr>
            <w:tcW w:w="1843" w:type="dxa"/>
            <w:vMerge w:val="restart"/>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center"/>
              <w:rPr>
                <w:rFonts w:eastAsia="Times New Roman" w:cs="Arial"/>
                <w:sz w:val="20"/>
                <w:szCs w:val="20"/>
                <w:lang w:eastAsia="ru-RU"/>
              </w:rPr>
            </w:pPr>
          </w:p>
          <w:p w:rsidR="00A64849" w:rsidRPr="00A64849" w:rsidRDefault="00A64849" w:rsidP="00A64849">
            <w:pPr>
              <w:widowControl w:val="0"/>
              <w:tabs>
                <w:tab w:val="left" w:pos="2385"/>
              </w:tabs>
              <w:autoSpaceDE w:val="0"/>
              <w:autoSpaceDN w:val="0"/>
              <w:adjustRightInd w:val="0"/>
              <w:spacing w:after="0" w:line="240" w:lineRule="auto"/>
              <w:jc w:val="center"/>
              <w:rPr>
                <w:rFonts w:eastAsia="Times New Roman" w:cs="Arial"/>
                <w:sz w:val="20"/>
                <w:szCs w:val="20"/>
                <w:lang w:eastAsia="ru-RU"/>
              </w:rPr>
            </w:pPr>
            <w:r w:rsidRPr="00A64849">
              <w:rPr>
                <w:rFonts w:eastAsia="Times New Roman" w:cs="Arial"/>
                <w:sz w:val="20"/>
                <w:szCs w:val="20"/>
                <w:lang w:eastAsia="ru-RU"/>
              </w:rPr>
              <w:t>ЧЕТВЕРГ</w:t>
            </w:r>
          </w:p>
        </w:tc>
        <w:tc>
          <w:tcPr>
            <w:tcW w:w="1559" w:type="dxa"/>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09.00 – 09.25</w:t>
            </w:r>
          </w:p>
        </w:tc>
        <w:tc>
          <w:tcPr>
            <w:tcW w:w="5954" w:type="dxa"/>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b/>
                <w:sz w:val="22"/>
                <w:lang w:eastAsia="ru-RU"/>
              </w:rPr>
            </w:pPr>
            <w:r w:rsidRPr="00A64849">
              <w:rPr>
                <w:rFonts w:eastAsia="Times New Roman" w:cs="Arial"/>
                <w:sz w:val="22"/>
                <w:lang w:eastAsia="ru-RU"/>
              </w:rPr>
              <w:t>Занятия</w:t>
            </w:r>
          </w:p>
        </w:tc>
      </w:tr>
      <w:tr w:rsidR="00A64849" w:rsidRPr="00A64849" w:rsidTr="00A64849">
        <w:trPr>
          <w:trHeight w:val="135"/>
        </w:trPr>
        <w:tc>
          <w:tcPr>
            <w:tcW w:w="1843" w:type="dxa"/>
            <w:vMerge/>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center"/>
              <w:rPr>
                <w:rFonts w:eastAsia="Times New Roman" w:cs="Arial"/>
                <w:sz w:val="20"/>
                <w:szCs w:val="20"/>
                <w:lang w:eastAsia="ru-RU"/>
              </w:rPr>
            </w:pPr>
          </w:p>
        </w:tc>
        <w:tc>
          <w:tcPr>
            <w:tcW w:w="1559" w:type="dxa"/>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09.25 – 09.40</w:t>
            </w:r>
          </w:p>
        </w:tc>
        <w:tc>
          <w:tcPr>
            <w:tcW w:w="5954" w:type="dxa"/>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Игры, самостоятельная деятельность детей</w:t>
            </w:r>
          </w:p>
        </w:tc>
      </w:tr>
      <w:tr w:rsidR="00A64849" w:rsidRPr="00A64849" w:rsidTr="00A64849">
        <w:trPr>
          <w:trHeight w:val="152"/>
        </w:trPr>
        <w:tc>
          <w:tcPr>
            <w:tcW w:w="1843" w:type="dxa"/>
            <w:vMerge/>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center"/>
              <w:rPr>
                <w:rFonts w:eastAsia="Times New Roman" w:cs="Arial"/>
                <w:sz w:val="20"/>
                <w:szCs w:val="20"/>
                <w:lang w:eastAsia="ru-RU"/>
              </w:rPr>
            </w:pPr>
          </w:p>
        </w:tc>
        <w:tc>
          <w:tcPr>
            <w:tcW w:w="1559" w:type="dxa"/>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09.40 – 09.50</w:t>
            </w:r>
          </w:p>
        </w:tc>
        <w:tc>
          <w:tcPr>
            <w:tcW w:w="5954" w:type="dxa"/>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Второй завтрак</w:t>
            </w:r>
          </w:p>
        </w:tc>
      </w:tr>
      <w:tr w:rsidR="00A64849" w:rsidRPr="00A64849" w:rsidTr="00A64849">
        <w:trPr>
          <w:trHeight w:val="171"/>
        </w:trPr>
        <w:tc>
          <w:tcPr>
            <w:tcW w:w="1843" w:type="dxa"/>
            <w:vMerge/>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center"/>
              <w:rPr>
                <w:rFonts w:eastAsia="Times New Roman" w:cs="Arial"/>
                <w:sz w:val="20"/>
                <w:szCs w:val="20"/>
                <w:lang w:eastAsia="ru-RU"/>
              </w:rPr>
            </w:pPr>
          </w:p>
        </w:tc>
        <w:tc>
          <w:tcPr>
            <w:tcW w:w="1559" w:type="dxa"/>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09.50 – 10.10</w:t>
            </w:r>
          </w:p>
        </w:tc>
        <w:tc>
          <w:tcPr>
            <w:tcW w:w="5954" w:type="dxa"/>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b/>
                <w:sz w:val="22"/>
                <w:lang w:eastAsia="ru-RU"/>
              </w:rPr>
            </w:pPr>
            <w:r w:rsidRPr="00A64849">
              <w:rPr>
                <w:rFonts w:eastAsia="Times New Roman" w:cs="Arial"/>
                <w:sz w:val="22"/>
                <w:lang w:eastAsia="ru-RU"/>
              </w:rPr>
              <w:t>Занятия</w:t>
            </w:r>
          </w:p>
        </w:tc>
      </w:tr>
      <w:tr w:rsidR="00A64849" w:rsidRPr="00A64849" w:rsidTr="00A64849">
        <w:trPr>
          <w:trHeight w:val="315"/>
        </w:trPr>
        <w:tc>
          <w:tcPr>
            <w:tcW w:w="1843" w:type="dxa"/>
            <w:vMerge/>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center"/>
              <w:rPr>
                <w:rFonts w:eastAsia="Times New Roman" w:cs="Arial"/>
                <w:sz w:val="20"/>
                <w:szCs w:val="20"/>
                <w:lang w:eastAsia="ru-RU"/>
              </w:rPr>
            </w:pPr>
          </w:p>
        </w:tc>
        <w:tc>
          <w:tcPr>
            <w:tcW w:w="1559" w:type="dxa"/>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10.10 – 12.10</w:t>
            </w:r>
          </w:p>
        </w:tc>
        <w:tc>
          <w:tcPr>
            <w:tcW w:w="5954" w:type="dxa"/>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b/>
                <w:sz w:val="22"/>
                <w:lang w:eastAsia="ru-RU"/>
              </w:rPr>
            </w:pPr>
            <w:r w:rsidRPr="00A64849">
              <w:rPr>
                <w:rFonts w:eastAsia="Times New Roman" w:cs="Arial"/>
                <w:sz w:val="22"/>
                <w:lang w:eastAsia="ru-RU"/>
              </w:rPr>
              <w:t>Подготовка к прогулке. Прогулка, возвращение с прогулки</w:t>
            </w:r>
          </w:p>
        </w:tc>
      </w:tr>
      <w:tr w:rsidR="00A64849" w:rsidRPr="00A64849" w:rsidTr="00A64849">
        <w:trPr>
          <w:trHeight w:val="138"/>
        </w:trPr>
        <w:tc>
          <w:tcPr>
            <w:tcW w:w="1843" w:type="dxa"/>
            <w:vMerge/>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left"/>
              <w:rPr>
                <w:rFonts w:eastAsia="Times New Roman" w:cs="Arial"/>
                <w:sz w:val="20"/>
                <w:szCs w:val="20"/>
                <w:lang w:eastAsia="ru-RU"/>
              </w:rPr>
            </w:pPr>
          </w:p>
        </w:tc>
        <w:tc>
          <w:tcPr>
            <w:tcW w:w="1559" w:type="dxa"/>
            <w:tcBorders>
              <w:bottom w:val="single" w:sz="4" w:space="0" w:color="auto"/>
            </w:tcBorders>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 xml:space="preserve">12.10 – 12.30    </w:t>
            </w:r>
          </w:p>
        </w:tc>
        <w:tc>
          <w:tcPr>
            <w:tcW w:w="5954" w:type="dxa"/>
            <w:tcBorders>
              <w:bottom w:val="single" w:sz="4" w:space="0" w:color="auto"/>
            </w:tcBorders>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b/>
                <w:sz w:val="22"/>
                <w:lang w:eastAsia="ru-RU"/>
              </w:rPr>
            </w:pPr>
            <w:r w:rsidRPr="00A64849">
              <w:rPr>
                <w:rFonts w:eastAsia="Times New Roman" w:cs="Arial"/>
                <w:sz w:val="22"/>
                <w:lang w:eastAsia="ru-RU"/>
              </w:rPr>
              <w:t>Игры, самостоятельная деятельность детей</w:t>
            </w:r>
          </w:p>
        </w:tc>
      </w:tr>
      <w:tr w:rsidR="00A64849" w:rsidRPr="00A64849" w:rsidTr="00A64849">
        <w:trPr>
          <w:trHeight w:val="138"/>
        </w:trPr>
        <w:tc>
          <w:tcPr>
            <w:tcW w:w="1843" w:type="dxa"/>
            <w:vMerge/>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left"/>
              <w:rPr>
                <w:rFonts w:eastAsia="Times New Roman" w:cs="Arial"/>
                <w:sz w:val="20"/>
                <w:szCs w:val="20"/>
                <w:lang w:eastAsia="ru-RU"/>
              </w:rPr>
            </w:pPr>
          </w:p>
        </w:tc>
        <w:tc>
          <w:tcPr>
            <w:tcW w:w="1559" w:type="dxa"/>
            <w:tcBorders>
              <w:bottom w:val="single" w:sz="4" w:space="0" w:color="auto"/>
            </w:tcBorders>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15.15 – 15.35</w:t>
            </w:r>
          </w:p>
        </w:tc>
        <w:tc>
          <w:tcPr>
            <w:tcW w:w="5954" w:type="dxa"/>
            <w:tcBorders>
              <w:bottom w:val="single" w:sz="4" w:space="0" w:color="auto"/>
            </w:tcBorders>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Занятия</w:t>
            </w:r>
          </w:p>
        </w:tc>
      </w:tr>
      <w:tr w:rsidR="00A64849" w:rsidRPr="00A64849" w:rsidTr="00A64849">
        <w:trPr>
          <w:trHeight w:val="138"/>
        </w:trPr>
        <w:tc>
          <w:tcPr>
            <w:tcW w:w="1843" w:type="dxa"/>
            <w:vMerge/>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left"/>
              <w:rPr>
                <w:rFonts w:eastAsia="Times New Roman" w:cs="Arial"/>
                <w:sz w:val="20"/>
                <w:szCs w:val="20"/>
                <w:lang w:eastAsia="ru-RU"/>
              </w:rPr>
            </w:pPr>
          </w:p>
        </w:tc>
        <w:tc>
          <w:tcPr>
            <w:tcW w:w="1559" w:type="dxa"/>
            <w:tcBorders>
              <w:bottom w:val="single" w:sz="4" w:space="0" w:color="auto"/>
            </w:tcBorders>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15.45 – 16.10</w:t>
            </w:r>
          </w:p>
        </w:tc>
        <w:tc>
          <w:tcPr>
            <w:tcW w:w="5954" w:type="dxa"/>
            <w:tcBorders>
              <w:bottom w:val="single" w:sz="4" w:space="0" w:color="auto"/>
            </w:tcBorders>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 xml:space="preserve">Развлечения </w:t>
            </w:r>
          </w:p>
        </w:tc>
      </w:tr>
      <w:tr w:rsidR="00A64849" w:rsidRPr="00A64849" w:rsidTr="00A64849">
        <w:trPr>
          <w:trHeight w:val="288"/>
        </w:trPr>
        <w:tc>
          <w:tcPr>
            <w:tcW w:w="1843" w:type="dxa"/>
            <w:vMerge w:val="restart"/>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center"/>
              <w:rPr>
                <w:rFonts w:eastAsia="Times New Roman" w:cs="Arial"/>
                <w:sz w:val="20"/>
                <w:szCs w:val="20"/>
                <w:lang w:eastAsia="ru-RU"/>
              </w:rPr>
            </w:pPr>
          </w:p>
          <w:p w:rsidR="00A64849" w:rsidRPr="00A64849" w:rsidRDefault="00A64849" w:rsidP="00A64849">
            <w:pPr>
              <w:widowControl w:val="0"/>
              <w:tabs>
                <w:tab w:val="left" w:pos="2385"/>
              </w:tabs>
              <w:autoSpaceDE w:val="0"/>
              <w:autoSpaceDN w:val="0"/>
              <w:adjustRightInd w:val="0"/>
              <w:spacing w:after="0" w:line="240" w:lineRule="auto"/>
              <w:jc w:val="center"/>
              <w:rPr>
                <w:rFonts w:eastAsia="Times New Roman" w:cs="Arial"/>
                <w:sz w:val="20"/>
                <w:szCs w:val="20"/>
                <w:lang w:eastAsia="ru-RU"/>
              </w:rPr>
            </w:pPr>
            <w:r w:rsidRPr="00A64849">
              <w:rPr>
                <w:rFonts w:eastAsia="Times New Roman" w:cs="Arial"/>
                <w:sz w:val="20"/>
                <w:szCs w:val="20"/>
                <w:lang w:eastAsia="ru-RU"/>
              </w:rPr>
              <w:t>ПЯТНИЦА</w:t>
            </w:r>
          </w:p>
        </w:tc>
        <w:tc>
          <w:tcPr>
            <w:tcW w:w="1559" w:type="dxa"/>
            <w:tcBorders>
              <w:bottom w:val="single" w:sz="4" w:space="0" w:color="auto"/>
            </w:tcBorders>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09.00 – 10.00</w:t>
            </w:r>
          </w:p>
        </w:tc>
        <w:tc>
          <w:tcPr>
            <w:tcW w:w="5954" w:type="dxa"/>
            <w:tcBorders>
              <w:bottom w:val="single" w:sz="4" w:space="0" w:color="auto"/>
            </w:tcBorders>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b/>
                <w:sz w:val="22"/>
                <w:lang w:eastAsia="ru-RU"/>
              </w:rPr>
            </w:pPr>
            <w:r w:rsidRPr="00A64849">
              <w:rPr>
                <w:rFonts w:eastAsia="Times New Roman" w:cs="Arial"/>
                <w:sz w:val="22"/>
                <w:lang w:eastAsia="ru-RU"/>
              </w:rPr>
              <w:t>Занятия</w:t>
            </w:r>
          </w:p>
        </w:tc>
      </w:tr>
      <w:tr w:rsidR="00A64849" w:rsidRPr="00A64849" w:rsidTr="00A64849">
        <w:trPr>
          <w:trHeight w:val="194"/>
        </w:trPr>
        <w:tc>
          <w:tcPr>
            <w:tcW w:w="1843" w:type="dxa"/>
            <w:vMerge/>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center"/>
              <w:rPr>
                <w:rFonts w:eastAsia="Times New Roman" w:cs="Arial"/>
                <w:sz w:val="22"/>
                <w:lang w:eastAsia="ru-RU"/>
              </w:rPr>
            </w:pPr>
          </w:p>
        </w:tc>
        <w:tc>
          <w:tcPr>
            <w:tcW w:w="1559" w:type="dxa"/>
            <w:tcBorders>
              <w:bottom w:val="single" w:sz="4" w:space="0" w:color="auto"/>
            </w:tcBorders>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10.00 – 10.10</w:t>
            </w:r>
          </w:p>
        </w:tc>
        <w:tc>
          <w:tcPr>
            <w:tcW w:w="5954" w:type="dxa"/>
            <w:tcBorders>
              <w:bottom w:val="single" w:sz="4" w:space="0" w:color="auto"/>
            </w:tcBorders>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Второй завтрак</w:t>
            </w:r>
          </w:p>
        </w:tc>
      </w:tr>
      <w:tr w:rsidR="00A64849" w:rsidRPr="00A64849" w:rsidTr="00A64849">
        <w:trPr>
          <w:trHeight w:val="288"/>
        </w:trPr>
        <w:tc>
          <w:tcPr>
            <w:tcW w:w="1843" w:type="dxa"/>
            <w:vMerge/>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center"/>
              <w:rPr>
                <w:rFonts w:eastAsia="Times New Roman" w:cs="Arial"/>
                <w:sz w:val="22"/>
                <w:lang w:eastAsia="ru-RU"/>
              </w:rPr>
            </w:pPr>
          </w:p>
        </w:tc>
        <w:tc>
          <w:tcPr>
            <w:tcW w:w="1559" w:type="dxa"/>
            <w:tcBorders>
              <w:bottom w:val="single" w:sz="4" w:space="0" w:color="auto"/>
            </w:tcBorders>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10.10 – 12.30</w:t>
            </w:r>
          </w:p>
        </w:tc>
        <w:tc>
          <w:tcPr>
            <w:tcW w:w="5954" w:type="dxa"/>
            <w:tcBorders>
              <w:bottom w:val="single" w:sz="4" w:space="0" w:color="auto"/>
            </w:tcBorders>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Подготовка к прогулке. Прогулка, возвращение с прогулки</w:t>
            </w:r>
          </w:p>
        </w:tc>
      </w:tr>
      <w:tr w:rsidR="00A64849" w:rsidRPr="00A64849" w:rsidTr="00A64849">
        <w:trPr>
          <w:trHeight w:val="138"/>
        </w:trPr>
        <w:tc>
          <w:tcPr>
            <w:tcW w:w="1843" w:type="dxa"/>
            <w:vMerge/>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left"/>
              <w:rPr>
                <w:rFonts w:eastAsia="Times New Roman" w:cs="Arial"/>
                <w:i/>
                <w:sz w:val="22"/>
                <w:lang w:eastAsia="ru-RU"/>
              </w:rPr>
            </w:pPr>
          </w:p>
        </w:tc>
        <w:tc>
          <w:tcPr>
            <w:tcW w:w="1559" w:type="dxa"/>
            <w:shd w:val="clear" w:color="auto" w:fill="FFFFFF"/>
          </w:tcPr>
          <w:p w:rsidR="00A64849" w:rsidRPr="00A64849" w:rsidRDefault="00A64849" w:rsidP="00A64849">
            <w:pPr>
              <w:widowControl w:val="0"/>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15.15 – 15.35</w:t>
            </w:r>
          </w:p>
        </w:tc>
        <w:tc>
          <w:tcPr>
            <w:tcW w:w="5954" w:type="dxa"/>
            <w:shd w:val="clear" w:color="auto" w:fill="FFFFFF"/>
          </w:tcPr>
          <w:p w:rsidR="00A64849" w:rsidRPr="00A64849" w:rsidRDefault="00A64849" w:rsidP="00A64849">
            <w:pPr>
              <w:widowControl w:val="0"/>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Занятия</w:t>
            </w:r>
          </w:p>
        </w:tc>
      </w:tr>
      <w:tr w:rsidR="00A64849" w:rsidRPr="00A64849" w:rsidTr="00A64849">
        <w:trPr>
          <w:trHeight w:val="233"/>
        </w:trPr>
        <w:tc>
          <w:tcPr>
            <w:tcW w:w="1843" w:type="dxa"/>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center"/>
              <w:rPr>
                <w:rFonts w:eastAsia="Times New Roman" w:cs="Arial"/>
                <w:i/>
                <w:sz w:val="22"/>
                <w:lang w:eastAsia="ru-RU"/>
              </w:rPr>
            </w:pPr>
            <w:r w:rsidRPr="00A64849">
              <w:rPr>
                <w:rFonts w:eastAsia="Times New Roman" w:cs="Arial"/>
                <w:b/>
                <w:sz w:val="22"/>
                <w:lang w:eastAsia="ru-RU"/>
              </w:rPr>
              <w:t>12.30 – 13.00</w:t>
            </w:r>
          </w:p>
        </w:tc>
        <w:tc>
          <w:tcPr>
            <w:tcW w:w="7513" w:type="dxa"/>
            <w:gridSpan w:val="2"/>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 xml:space="preserve">Подготовка к обеду, обед </w:t>
            </w:r>
          </w:p>
        </w:tc>
      </w:tr>
      <w:tr w:rsidR="00A64849" w:rsidRPr="00A64849" w:rsidTr="00A64849">
        <w:trPr>
          <w:trHeight w:val="238"/>
        </w:trPr>
        <w:tc>
          <w:tcPr>
            <w:tcW w:w="1843" w:type="dxa"/>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center"/>
              <w:rPr>
                <w:rFonts w:eastAsia="Times New Roman" w:cs="Arial"/>
                <w:i/>
                <w:sz w:val="22"/>
                <w:lang w:eastAsia="ru-RU"/>
              </w:rPr>
            </w:pPr>
            <w:r w:rsidRPr="00A64849">
              <w:rPr>
                <w:rFonts w:eastAsia="Times New Roman" w:cs="Arial"/>
                <w:b/>
                <w:sz w:val="22"/>
                <w:lang w:eastAsia="ru-RU"/>
              </w:rPr>
              <w:t>13.00 – 15.00</w:t>
            </w:r>
          </w:p>
        </w:tc>
        <w:tc>
          <w:tcPr>
            <w:tcW w:w="7513" w:type="dxa"/>
            <w:gridSpan w:val="2"/>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left"/>
              <w:rPr>
                <w:rFonts w:eastAsia="Times New Roman" w:cs="Arial"/>
                <w:b/>
                <w:sz w:val="22"/>
                <w:lang w:eastAsia="ru-RU"/>
              </w:rPr>
            </w:pPr>
            <w:r w:rsidRPr="00A64849">
              <w:rPr>
                <w:rFonts w:eastAsia="Times New Roman" w:cs="Arial"/>
                <w:sz w:val="22"/>
                <w:lang w:eastAsia="ru-RU"/>
              </w:rPr>
              <w:t>Подготовка ко сну, сон</w:t>
            </w:r>
          </w:p>
        </w:tc>
      </w:tr>
      <w:tr w:rsidR="00A64849" w:rsidRPr="00A64849" w:rsidTr="00A64849">
        <w:trPr>
          <w:trHeight w:val="124"/>
        </w:trPr>
        <w:tc>
          <w:tcPr>
            <w:tcW w:w="1843" w:type="dxa"/>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center"/>
              <w:rPr>
                <w:rFonts w:eastAsia="Times New Roman" w:cs="Arial"/>
                <w:i/>
                <w:sz w:val="22"/>
                <w:lang w:eastAsia="ru-RU"/>
              </w:rPr>
            </w:pPr>
            <w:r w:rsidRPr="00A64849">
              <w:rPr>
                <w:rFonts w:eastAsia="Times New Roman" w:cs="Arial"/>
                <w:b/>
                <w:sz w:val="22"/>
                <w:lang w:eastAsia="ru-RU"/>
              </w:rPr>
              <w:t>15.00 – 15.15</w:t>
            </w:r>
          </w:p>
        </w:tc>
        <w:tc>
          <w:tcPr>
            <w:tcW w:w="7513" w:type="dxa"/>
            <w:gridSpan w:val="2"/>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Постепенный подъём, гимнастика пробуждения, закаливание</w:t>
            </w:r>
          </w:p>
        </w:tc>
      </w:tr>
      <w:tr w:rsidR="00A64849" w:rsidRPr="00A64849" w:rsidTr="00A64849">
        <w:trPr>
          <w:trHeight w:val="274"/>
        </w:trPr>
        <w:tc>
          <w:tcPr>
            <w:tcW w:w="1843" w:type="dxa"/>
            <w:tcBorders>
              <w:bottom w:val="single" w:sz="4" w:space="0" w:color="auto"/>
            </w:tcBorders>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center"/>
              <w:rPr>
                <w:rFonts w:eastAsia="Times New Roman" w:cs="Arial"/>
                <w:i/>
                <w:sz w:val="22"/>
                <w:lang w:eastAsia="ru-RU"/>
              </w:rPr>
            </w:pPr>
            <w:r w:rsidRPr="00A64849">
              <w:rPr>
                <w:rFonts w:eastAsia="Times New Roman" w:cs="Arial"/>
                <w:b/>
                <w:sz w:val="22"/>
                <w:lang w:eastAsia="ru-RU"/>
              </w:rPr>
              <w:t>15.15 – 15.50</w:t>
            </w:r>
          </w:p>
        </w:tc>
        <w:tc>
          <w:tcPr>
            <w:tcW w:w="7513" w:type="dxa"/>
            <w:gridSpan w:val="2"/>
            <w:tcBorders>
              <w:bottom w:val="single" w:sz="4" w:space="0" w:color="auto"/>
            </w:tcBorders>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Игры, самостоятельная художественная деятельность</w:t>
            </w:r>
          </w:p>
        </w:tc>
      </w:tr>
      <w:tr w:rsidR="00A64849" w:rsidRPr="00A64849" w:rsidTr="00A64849">
        <w:trPr>
          <w:trHeight w:val="135"/>
        </w:trPr>
        <w:tc>
          <w:tcPr>
            <w:tcW w:w="1843" w:type="dxa"/>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15.50 – 16.10</w:t>
            </w:r>
          </w:p>
        </w:tc>
        <w:tc>
          <w:tcPr>
            <w:tcW w:w="7513" w:type="dxa"/>
            <w:gridSpan w:val="2"/>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Чтение художественной литературы</w:t>
            </w:r>
          </w:p>
        </w:tc>
      </w:tr>
      <w:tr w:rsidR="00A64849" w:rsidRPr="00A64849" w:rsidTr="00A64849">
        <w:trPr>
          <w:trHeight w:val="274"/>
        </w:trPr>
        <w:tc>
          <w:tcPr>
            <w:tcW w:w="1843" w:type="dxa"/>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16.10 – 16.30</w:t>
            </w:r>
          </w:p>
        </w:tc>
        <w:tc>
          <w:tcPr>
            <w:tcW w:w="7513" w:type="dxa"/>
            <w:gridSpan w:val="2"/>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Подготовка к полднику, полдник</w:t>
            </w:r>
          </w:p>
        </w:tc>
      </w:tr>
      <w:tr w:rsidR="00A64849" w:rsidRPr="00A64849" w:rsidTr="00A64849">
        <w:trPr>
          <w:trHeight w:val="288"/>
        </w:trPr>
        <w:tc>
          <w:tcPr>
            <w:tcW w:w="1843" w:type="dxa"/>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center"/>
              <w:rPr>
                <w:rFonts w:eastAsia="Times New Roman" w:cs="Arial"/>
                <w:b/>
                <w:sz w:val="22"/>
                <w:lang w:eastAsia="ru-RU"/>
              </w:rPr>
            </w:pPr>
            <w:r w:rsidRPr="00A64849">
              <w:rPr>
                <w:rFonts w:eastAsia="Times New Roman" w:cs="Arial"/>
                <w:b/>
                <w:sz w:val="22"/>
                <w:lang w:eastAsia="ru-RU"/>
              </w:rPr>
              <w:t>16.30 – 18.00</w:t>
            </w:r>
          </w:p>
        </w:tc>
        <w:tc>
          <w:tcPr>
            <w:tcW w:w="7513" w:type="dxa"/>
            <w:gridSpan w:val="2"/>
            <w:shd w:val="clear" w:color="auto" w:fill="FFFFFF"/>
          </w:tcPr>
          <w:p w:rsidR="00A64849" w:rsidRPr="00A64849" w:rsidRDefault="00A64849" w:rsidP="00A64849">
            <w:pPr>
              <w:widowControl w:val="0"/>
              <w:tabs>
                <w:tab w:val="left" w:pos="2385"/>
              </w:tabs>
              <w:autoSpaceDE w:val="0"/>
              <w:autoSpaceDN w:val="0"/>
              <w:adjustRightInd w:val="0"/>
              <w:spacing w:after="0" w:line="240" w:lineRule="auto"/>
              <w:jc w:val="left"/>
              <w:rPr>
                <w:rFonts w:eastAsia="Times New Roman" w:cs="Arial"/>
                <w:sz w:val="22"/>
                <w:lang w:eastAsia="ru-RU"/>
              </w:rPr>
            </w:pPr>
            <w:r w:rsidRPr="00A64849">
              <w:rPr>
                <w:rFonts w:eastAsia="Times New Roman" w:cs="Arial"/>
                <w:sz w:val="22"/>
                <w:lang w:eastAsia="ru-RU"/>
              </w:rPr>
              <w:t>Подготовка к прогулке, прогулка. Уход детей домой</w:t>
            </w:r>
          </w:p>
        </w:tc>
      </w:tr>
    </w:tbl>
    <w:p w:rsidR="00A64849" w:rsidRPr="00A64849" w:rsidRDefault="00A64849" w:rsidP="00A64849">
      <w:pPr>
        <w:widowControl w:val="0"/>
        <w:autoSpaceDE w:val="0"/>
        <w:autoSpaceDN w:val="0"/>
        <w:adjustRightInd w:val="0"/>
        <w:spacing w:after="0" w:line="240" w:lineRule="auto"/>
        <w:jc w:val="right"/>
        <w:rPr>
          <w:rFonts w:eastAsia="Times New Roman" w:cs="Times New Roman"/>
          <w:b/>
          <w:i/>
          <w:szCs w:val="24"/>
          <w:lang w:eastAsia="ru-RU"/>
        </w:rPr>
      </w:pPr>
    </w:p>
    <w:p w:rsidR="003B73ED" w:rsidRDefault="003B73ED" w:rsidP="00A64849">
      <w:pPr>
        <w:widowControl w:val="0"/>
        <w:autoSpaceDE w:val="0"/>
        <w:autoSpaceDN w:val="0"/>
        <w:adjustRightInd w:val="0"/>
        <w:spacing w:after="0" w:line="240" w:lineRule="auto"/>
        <w:jc w:val="center"/>
        <w:rPr>
          <w:rFonts w:eastAsia="Times New Roman" w:cs="Times New Roman"/>
          <w:b/>
          <w:bCs/>
          <w:szCs w:val="24"/>
          <w:lang w:eastAsia="ru-RU"/>
        </w:rPr>
      </w:pPr>
    </w:p>
    <w:p w:rsidR="003B73ED" w:rsidRDefault="003B73ED" w:rsidP="00A64849">
      <w:pPr>
        <w:widowControl w:val="0"/>
        <w:autoSpaceDE w:val="0"/>
        <w:autoSpaceDN w:val="0"/>
        <w:adjustRightInd w:val="0"/>
        <w:spacing w:after="0" w:line="240" w:lineRule="auto"/>
        <w:jc w:val="center"/>
        <w:rPr>
          <w:rFonts w:eastAsia="Times New Roman" w:cs="Times New Roman"/>
          <w:b/>
          <w:bCs/>
          <w:szCs w:val="24"/>
          <w:lang w:eastAsia="ru-RU"/>
        </w:rPr>
      </w:pPr>
    </w:p>
    <w:p w:rsidR="003B73ED" w:rsidRDefault="003B73ED" w:rsidP="00A64849">
      <w:pPr>
        <w:widowControl w:val="0"/>
        <w:autoSpaceDE w:val="0"/>
        <w:autoSpaceDN w:val="0"/>
        <w:adjustRightInd w:val="0"/>
        <w:spacing w:after="0" w:line="240" w:lineRule="auto"/>
        <w:jc w:val="center"/>
        <w:rPr>
          <w:rFonts w:eastAsia="Times New Roman" w:cs="Times New Roman"/>
          <w:b/>
          <w:bCs/>
          <w:szCs w:val="24"/>
          <w:lang w:eastAsia="ru-RU"/>
        </w:rPr>
      </w:pPr>
    </w:p>
    <w:p w:rsidR="00A64849" w:rsidRPr="00A64849" w:rsidRDefault="00A64849" w:rsidP="00A64849">
      <w:pPr>
        <w:widowControl w:val="0"/>
        <w:autoSpaceDE w:val="0"/>
        <w:autoSpaceDN w:val="0"/>
        <w:adjustRightInd w:val="0"/>
        <w:spacing w:after="0" w:line="240" w:lineRule="auto"/>
        <w:jc w:val="center"/>
        <w:rPr>
          <w:rFonts w:eastAsia="Times New Roman" w:cs="Times New Roman"/>
          <w:b/>
          <w:bCs/>
          <w:szCs w:val="24"/>
          <w:lang w:eastAsia="ru-RU"/>
        </w:rPr>
      </w:pPr>
      <w:r w:rsidRPr="00A64849">
        <w:rPr>
          <w:rFonts w:eastAsia="Times New Roman" w:cs="Times New Roman"/>
          <w:b/>
          <w:bCs/>
          <w:szCs w:val="24"/>
          <w:lang w:eastAsia="ru-RU"/>
        </w:rPr>
        <w:lastRenderedPageBreak/>
        <w:t>Примерные режимы дня с 01 июня по 31 августа</w:t>
      </w:r>
    </w:p>
    <w:p w:rsidR="00A64849" w:rsidRPr="00A64849" w:rsidRDefault="00A64849" w:rsidP="00A64849">
      <w:pPr>
        <w:widowControl w:val="0"/>
        <w:autoSpaceDE w:val="0"/>
        <w:autoSpaceDN w:val="0"/>
        <w:adjustRightInd w:val="0"/>
        <w:spacing w:after="0" w:line="240" w:lineRule="auto"/>
        <w:jc w:val="right"/>
        <w:rPr>
          <w:rFonts w:eastAsia="Times New Roman" w:cs="Times New Roman"/>
          <w:b/>
          <w:i/>
          <w:szCs w:val="24"/>
          <w:lang w:eastAsia="ru-RU"/>
        </w:rPr>
      </w:pPr>
      <w:r w:rsidRPr="00A64849">
        <w:rPr>
          <w:rFonts w:eastAsia="Times New Roman" w:cs="Times New Roman"/>
          <w:b/>
          <w:i/>
          <w:szCs w:val="24"/>
          <w:lang w:eastAsia="ru-RU"/>
        </w:rPr>
        <w:t xml:space="preserve">Таблица 56 </w:t>
      </w:r>
    </w:p>
    <w:p w:rsidR="00A64849" w:rsidRPr="00A64849" w:rsidRDefault="00A64849" w:rsidP="00A64849">
      <w:pPr>
        <w:widowControl w:val="0"/>
        <w:autoSpaceDE w:val="0"/>
        <w:autoSpaceDN w:val="0"/>
        <w:adjustRightInd w:val="0"/>
        <w:spacing w:after="0" w:line="240" w:lineRule="auto"/>
        <w:jc w:val="center"/>
        <w:rPr>
          <w:rFonts w:eastAsia="Times New Roman" w:cs="Times New Roman"/>
          <w:b/>
          <w:bCs/>
          <w:i/>
          <w:iCs/>
          <w:szCs w:val="24"/>
          <w:lang w:eastAsia="ru-RU"/>
        </w:rPr>
      </w:pPr>
      <w:r w:rsidRPr="00A64849">
        <w:rPr>
          <w:rFonts w:eastAsia="Times New Roman" w:cs="Times New Roman"/>
          <w:b/>
          <w:bCs/>
          <w:i/>
          <w:iCs/>
          <w:szCs w:val="24"/>
          <w:lang w:eastAsia="ru-RU"/>
        </w:rPr>
        <w:t>в группах раннего возраста</w:t>
      </w:r>
    </w:p>
    <w:tbl>
      <w:tblPr>
        <w:tblW w:w="9326" w:type="dxa"/>
        <w:tblInd w:w="137" w:type="dxa"/>
        <w:tblLayout w:type="fixed"/>
        <w:tblCellMar>
          <w:left w:w="10" w:type="dxa"/>
          <w:right w:w="10" w:type="dxa"/>
        </w:tblCellMar>
        <w:tblLook w:val="0000" w:firstRow="0" w:lastRow="0" w:firstColumn="0" w:lastColumn="0" w:noHBand="0" w:noVBand="0"/>
      </w:tblPr>
      <w:tblGrid>
        <w:gridCol w:w="1559"/>
        <w:gridCol w:w="7767"/>
      </w:tblGrid>
      <w:tr w:rsidR="00A64849" w:rsidRPr="00A64849" w:rsidTr="00A64849">
        <w:trPr>
          <w:trHeight w:val="302"/>
        </w:trPr>
        <w:tc>
          <w:tcPr>
            <w:tcW w:w="1559" w:type="dxa"/>
            <w:tcBorders>
              <w:top w:val="single" w:sz="4" w:space="0" w:color="auto"/>
              <w:left w:val="single" w:sz="4" w:space="0" w:color="auto"/>
            </w:tcBorders>
            <w:shd w:val="clear" w:color="auto" w:fill="FFFFFF"/>
          </w:tcPr>
          <w:p w:rsidR="00A64849" w:rsidRPr="00A64849" w:rsidRDefault="00A64849" w:rsidP="00A64849">
            <w:pPr>
              <w:widowControl w:val="0"/>
              <w:spacing w:after="0" w:line="240" w:lineRule="auto"/>
              <w:ind w:left="160"/>
              <w:jc w:val="center"/>
              <w:rPr>
                <w:rFonts w:eastAsia="Calibri" w:cs="Times New Roman"/>
                <w:b/>
                <w:sz w:val="22"/>
              </w:rPr>
            </w:pPr>
            <w:r w:rsidRPr="00A64849">
              <w:rPr>
                <w:rFonts w:eastAsia="Calibri" w:cs="Times New Roman"/>
                <w:b/>
                <w:color w:val="000000"/>
                <w:sz w:val="22"/>
                <w:shd w:val="clear" w:color="auto" w:fill="FFFFFF"/>
                <w:lang w:eastAsia="ru-RU" w:bidi="ru-RU"/>
              </w:rPr>
              <w:t xml:space="preserve">07.30 </w:t>
            </w:r>
            <w:r w:rsidRPr="00A64849">
              <w:rPr>
                <w:rFonts w:eastAsia="Calibri" w:cs="Times New Roman"/>
                <w:b/>
                <w:sz w:val="22"/>
              </w:rPr>
              <w:t>–</w:t>
            </w:r>
            <w:r w:rsidRPr="00A64849">
              <w:rPr>
                <w:rFonts w:eastAsia="Calibri" w:cs="Times New Roman"/>
                <w:b/>
                <w:color w:val="000000"/>
                <w:sz w:val="22"/>
                <w:shd w:val="clear" w:color="auto" w:fill="FFFFFF"/>
                <w:lang w:eastAsia="ru-RU" w:bidi="ru-RU"/>
              </w:rPr>
              <w:t xml:space="preserve"> 08.15</w:t>
            </w:r>
          </w:p>
        </w:tc>
        <w:tc>
          <w:tcPr>
            <w:tcW w:w="7767" w:type="dxa"/>
            <w:tcBorders>
              <w:top w:val="single" w:sz="4" w:space="0" w:color="auto"/>
              <w:left w:val="single" w:sz="4" w:space="0" w:color="auto"/>
              <w:right w:val="single" w:sz="4" w:space="0" w:color="auto"/>
            </w:tcBorders>
            <w:shd w:val="clear" w:color="auto" w:fill="FFFFFF"/>
          </w:tcPr>
          <w:p w:rsidR="00A64849" w:rsidRPr="00A64849" w:rsidRDefault="00A64849" w:rsidP="00A64849">
            <w:pPr>
              <w:widowControl w:val="0"/>
              <w:spacing w:after="0" w:line="240" w:lineRule="auto"/>
              <w:jc w:val="left"/>
              <w:rPr>
                <w:rFonts w:eastAsia="Calibri" w:cs="Times New Roman"/>
                <w:sz w:val="22"/>
              </w:rPr>
            </w:pPr>
            <w:r w:rsidRPr="00A64849">
              <w:rPr>
                <w:rFonts w:eastAsia="Calibri" w:cs="Times New Roman"/>
                <w:color w:val="000000"/>
                <w:sz w:val="22"/>
                <w:shd w:val="clear" w:color="auto" w:fill="FFFFFF"/>
                <w:lang w:eastAsia="ru-RU" w:bidi="ru-RU"/>
              </w:rPr>
              <w:t xml:space="preserve"> Приём детей на открытом воздухе, игры, утренняя гимнастика</w:t>
            </w:r>
          </w:p>
        </w:tc>
      </w:tr>
      <w:tr w:rsidR="00A64849" w:rsidRPr="00A64849" w:rsidTr="00A64849">
        <w:trPr>
          <w:trHeight w:val="240"/>
        </w:trPr>
        <w:tc>
          <w:tcPr>
            <w:tcW w:w="1559" w:type="dxa"/>
            <w:tcBorders>
              <w:top w:val="single" w:sz="4" w:space="0" w:color="auto"/>
              <w:left w:val="single" w:sz="4" w:space="0" w:color="auto"/>
            </w:tcBorders>
            <w:shd w:val="clear" w:color="auto" w:fill="FFFFFF"/>
          </w:tcPr>
          <w:p w:rsidR="00A64849" w:rsidRPr="00A64849" w:rsidRDefault="00A64849" w:rsidP="00A64849">
            <w:pPr>
              <w:widowControl w:val="0"/>
              <w:spacing w:after="0" w:line="240" w:lineRule="auto"/>
              <w:ind w:left="160"/>
              <w:jc w:val="center"/>
              <w:rPr>
                <w:rFonts w:eastAsia="Calibri" w:cs="Times New Roman"/>
                <w:b/>
                <w:sz w:val="22"/>
              </w:rPr>
            </w:pPr>
            <w:r w:rsidRPr="00A64849">
              <w:rPr>
                <w:rFonts w:eastAsia="Calibri" w:cs="Times New Roman"/>
                <w:b/>
                <w:color w:val="000000"/>
                <w:sz w:val="22"/>
                <w:shd w:val="clear" w:color="auto" w:fill="FFFFFF"/>
                <w:lang w:eastAsia="ru-RU" w:bidi="ru-RU"/>
              </w:rPr>
              <w:t xml:space="preserve">08.15 </w:t>
            </w:r>
            <w:r w:rsidRPr="00A64849">
              <w:rPr>
                <w:rFonts w:eastAsia="Calibri" w:cs="Times New Roman"/>
                <w:b/>
                <w:sz w:val="22"/>
              </w:rPr>
              <w:t>–</w:t>
            </w:r>
            <w:r w:rsidRPr="00A64849">
              <w:rPr>
                <w:rFonts w:eastAsia="Calibri" w:cs="Times New Roman"/>
                <w:b/>
                <w:color w:val="000000"/>
                <w:sz w:val="22"/>
                <w:shd w:val="clear" w:color="auto" w:fill="FFFFFF"/>
                <w:lang w:eastAsia="ru-RU" w:bidi="ru-RU"/>
              </w:rPr>
              <w:t xml:space="preserve"> 08.40</w:t>
            </w:r>
          </w:p>
        </w:tc>
        <w:tc>
          <w:tcPr>
            <w:tcW w:w="7767" w:type="dxa"/>
            <w:tcBorders>
              <w:top w:val="single" w:sz="4" w:space="0" w:color="auto"/>
              <w:left w:val="single" w:sz="4" w:space="0" w:color="auto"/>
              <w:right w:val="single" w:sz="4" w:space="0" w:color="auto"/>
            </w:tcBorders>
            <w:shd w:val="clear" w:color="auto" w:fill="FFFFFF"/>
          </w:tcPr>
          <w:p w:rsidR="00A64849" w:rsidRPr="00A64849" w:rsidRDefault="00A64849" w:rsidP="00A64849">
            <w:pPr>
              <w:widowControl w:val="0"/>
              <w:spacing w:after="0" w:line="240" w:lineRule="auto"/>
              <w:jc w:val="left"/>
              <w:rPr>
                <w:rFonts w:eastAsia="Calibri" w:cs="Times New Roman"/>
                <w:sz w:val="22"/>
              </w:rPr>
            </w:pPr>
            <w:r w:rsidRPr="00A64849">
              <w:rPr>
                <w:rFonts w:eastAsia="Calibri" w:cs="Times New Roman"/>
                <w:color w:val="000000"/>
                <w:sz w:val="22"/>
                <w:shd w:val="clear" w:color="auto" w:fill="FFFFFF"/>
                <w:lang w:eastAsia="ru-RU" w:bidi="ru-RU"/>
              </w:rPr>
              <w:t xml:space="preserve"> Подготовка к завтраку, завтрак</w:t>
            </w:r>
          </w:p>
        </w:tc>
      </w:tr>
      <w:tr w:rsidR="00A64849" w:rsidRPr="00A64849" w:rsidTr="00A64849">
        <w:trPr>
          <w:trHeight w:val="243"/>
        </w:trPr>
        <w:tc>
          <w:tcPr>
            <w:tcW w:w="1559" w:type="dxa"/>
            <w:tcBorders>
              <w:top w:val="single" w:sz="4" w:space="0" w:color="auto"/>
              <w:left w:val="single" w:sz="4" w:space="0" w:color="auto"/>
            </w:tcBorders>
            <w:shd w:val="clear" w:color="auto" w:fill="FFFFFF"/>
          </w:tcPr>
          <w:p w:rsidR="00A64849" w:rsidRPr="00A64849" w:rsidRDefault="00A64849" w:rsidP="00A64849">
            <w:pPr>
              <w:widowControl w:val="0"/>
              <w:spacing w:after="0" w:line="240" w:lineRule="auto"/>
              <w:ind w:left="160"/>
              <w:jc w:val="center"/>
              <w:rPr>
                <w:rFonts w:eastAsia="Calibri" w:cs="Times New Roman"/>
                <w:b/>
                <w:sz w:val="22"/>
              </w:rPr>
            </w:pPr>
            <w:r w:rsidRPr="00A64849">
              <w:rPr>
                <w:rFonts w:eastAsia="Calibri" w:cs="Times New Roman"/>
                <w:b/>
                <w:color w:val="000000"/>
                <w:sz w:val="22"/>
                <w:shd w:val="clear" w:color="auto" w:fill="FFFFFF"/>
                <w:lang w:eastAsia="ru-RU" w:bidi="ru-RU"/>
              </w:rPr>
              <w:t xml:space="preserve">08.40 </w:t>
            </w:r>
            <w:r w:rsidRPr="00A64849">
              <w:rPr>
                <w:rFonts w:eastAsia="Calibri" w:cs="Times New Roman"/>
                <w:b/>
                <w:sz w:val="22"/>
              </w:rPr>
              <w:t>–</w:t>
            </w:r>
            <w:r w:rsidRPr="00A64849">
              <w:rPr>
                <w:rFonts w:eastAsia="Calibri" w:cs="Times New Roman"/>
                <w:b/>
                <w:color w:val="000000"/>
                <w:sz w:val="22"/>
                <w:shd w:val="clear" w:color="auto" w:fill="FFFFFF"/>
                <w:lang w:eastAsia="ru-RU" w:bidi="ru-RU"/>
              </w:rPr>
              <w:t>11.15</w:t>
            </w:r>
          </w:p>
        </w:tc>
        <w:tc>
          <w:tcPr>
            <w:tcW w:w="7767" w:type="dxa"/>
            <w:tcBorders>
              <w:top w:val="single" w:sz="4" w:space="0" w:color="auto"/>
              <w:left w:val="single" w:sz="4" w:space="0" w:color="auto"/>
              <w:right w:val="single" w:sz="4" w:space="0" w:color="auto"/>
            </w:tcBorders>
            <w:shd w:val="clear" w:color="auto" w:fill="FFFFFF"/>
          </w:tcPr>
          <w:p w:rsidR="00A64849" w:rsidRPr="00A64849" w:rsidRDefault="00A64849" w:rsidP="00A64849">
            <w:pPr>
              <w:widowControl w:val="0"/>
              <w:spacing w:after="0" w:line="240" w:lineRule="auto"/>
              <w:jc w:val="left"/>
              <w:rPr>
                <w:rFonts w:eastAsia="Calibri" w:cs="Times New Roman"/>
                <w:sz w:val="22"/>
              </w:rPr>
            </w:pPr>
            <w:r w:rsidRPr="00A64849">
              <w:rPr>
                <w:rFonts w:eastAsia="Calibri" w:cs="Times New Roman"/>
                <w:color w:val="000000"/>
                <w:sz w:val="22"/>
                <w:shd w:val="clear" w:color="auto" w:fill="FFFFFF"/>
                <w:lang w:eastAsia="ru-RU" w:bidi="ru-RU"/>
              </w:rPr>
              <w:t xml:space="preserve"> Прогулка, игры, воздушные, солнечные ванны</w:t>
            </w:r>
          </w:p>
        </w:tc>
      </w:tr>
      <w:tr w:rsidR="00A64849" w:rsidRPr="00A64849" w:rsidTr="00A64849">
        <w:trPr>
          <w:trHeight w:val="177"/>
        </w:trPr>
        <w:tc>
          <w:tcPr>
            <w:tcW w:w="1559" w:type="dxa"/>
            <w:tcBorders>
              <w:top w:val="single" w:sz="4" w:space="0" w:color="auto"/>
              <w:left w:val="single" w:sz="4" w:space="0" w:color="auto"/>
            </w:tcBorders>
            <w:shd w:val="clear" w:color="auto" w:fill="FFFFFF"/>
          </w:tcPr>
          <w:p w:rsidR="00A64849" w:rsidRPr="00A64849" w:rsidRDefault="00A64849" w:rsidP="00A64849">
            <w:pPr>
              <w:widowControl w:val="0"/>
              <w:spacing w:after="0" w:line="240" w:lineRule="auto"/>
              <w:ind w:left="160"/>
              <w:jc w:val="center"/>
              <w:rPr>
                <w:rFonts w:eastAsia="Calibri" w:cs="Times New Roman"/>
                <w:b/>
                <w:sz w:val="22"/>
              </w:rPr>
            </w:pPr>
            <w:r w:rsidRPr="00A64849">
              <w:rPr>
                <w:rFonts w:eastAsia="Calibri" w:cs="Times New Roman"/>
                <w:b/>
                <w:color w:val="000000"/>
                <w:sz w:val="22"/>
                <w:shd w:val="clear" w:color="auto" w:fill="FFFFFF"/>
                <w:lang w:eastAsia="ru-RU" w:bidi="ru-RU"/>
              </w:rPr>
              <w:t xml:space="preserve">11.15 </w:t>
            </w:r>
            <w:r w:rsidRPr="00A64849">
              <w:rPr>
                <w:rFonts w:eastAsia="Calibri" w:cs="Times New Roman"/>
                <w:b/>
                <w:sz w:val="22"/>
              </w:rPr>
              <w:t xml:space="preserve">– </w:t>
            </w:r>
            <w:r w:rsidRPr="00A64849">
              <w:rPr>
                <w:rFonts w:eastAsia="Calibri" w:cs="Times New Roman"/>
                <w:b/>
                <w:color w:val="000000"/>
                <w:sz w:val="22"/>
                <w:shd w:val="clear" w:color="auto" w:fill="FFFFFF"/>
                <w:lang w:eastAsia="ru-RU" w:bidi="ru-RU"/>
              </w:rPr>
              <w:t>11.35</w:t>
            </w:r>
          </w:p>
        </w:tc>
        <w:tc>
          <w:tcPr>
            <w:tcW w:w="7767" w:type="dxa"/>
            <w:tcBorders>
              <w:top w:val="single" w:sz="4" w:space="0" w:color="auto"/>
              <w:left w:val="single" w:sz="4" w:space="0" w:color="auto"/>
              <w:right w:val="single" w:sz="4" w:space="0" w:color="auto"/>
            </w:tcBorders>
            <w:shd w:val="clear" w:color="auto" w:fill="FFFFFF"/>
          </w:tcPr>
          <w:p w:rsidR="00A64849" w:rsidRPr="00A64849" w:rsidRDefault="00A64849" w:rsidP="00A64849">
            <w:pPr>
              <w:widowControl w:val="0"/>
              <w:spacing w:after="0" w:line="240" w:lineRule="auto"/>
              <w:jc w:val="left"/>
              <w:rPr>
                <w:rFonts w:eastAsia="Calibri" w:cs="Times New Roman"/>
                <w:sz w:val="22"/>
              </w:rPr>
            </w:pPr>
            <w:r w:rsidRPr="00A64849">
              <w:rPr>
                <w:rFonts w:eastAsia="Calibri" w:cs="Times New Roman"/>
                <w:color w:val="000000"/>
                <w:sz w:val="22"/>
                <w:shd w:val="clear" w:color="auto" w:fill="FFFFFF"/>
                <w:lang w:eastAsia="ru-RU" w:bidi="ru-RU"/>
              </w:rPr>
              <w:t xml:space="preserve"> Возвращение с прогулки, водные процедуры</w:t>
            </w:r>
          </w:p>
        </w:tc>
      </w:tr>
      <w:tr w:rsidR="00A64849" w:rsidRPr="00A64849" w:rsidTr="00A64849">
        <w:trPr>
          <w:trHeight w:val="195"/>
        </w:trPr>
        <w:tc>
          <w:tcPr>
            <w:tcW w:w="1559" w:type="dxa"/>
            <w:tcBorders>
              <w:top w:val="single" w:sz="4" w:space="0" w:color="auto"/>
              <w:left w:val="single" w:sz="4" w:space="0" w:color="auto"/>
            </w:tcBorders>
            <w:shd w:val="clear" w:color="auto" w:fill="FFFFFF"/>
          </w:tcPr>
          <w:p w:rsidR="00A64849" w:rsidRPr="00A64849" w:rsidRDefault="00A64849" w:rsidP="00A64849">
            <w:pPr>
              <w:widowControl w:val="0"/>
              <w:spacing w:after="0" w:line="240" w:lineRule="auto"/>
              <w:ind w:left="160"/>
              <w:jc w:val="center"/>
              <w:rPr>
                <w:rFonts w:eastAsia="Calibri" w:cs="Times New Roman"/>
                <w:b/>
                <w:sz w:val="22"/>
              </w:rPr>
            </w:pPr>
            <w:r w:rsidRPr="00A64849">
              <w:rPr>
                <w:rFonts w:eastAsia="Calibri" w:cs="Times New Roman"/>
                <w:b/>
                <w:color w:val="000000"/>
                <w:sz w:val="22"/>
                <w:shd w:val="clear" w:color="auto" w:fill="FFFFFF"/>
                <w:lang w:eastAsia="ru-RU" w:bidi="ru-RU"/>
              </w:rPr>
              <w:t xml:space="preserve">11.35 </w:t>
            </w:r>
            <w:r w:rsidRPr="00A64849">
              <w:rPr>
                <w:rFonts w:eastAsia="Calibri" w:cs="Times New Roman"/>
                <w:b/>
                <w:sz w:val="22"/>
              </w:rPr>
              <w:t xml:space="preserve">– </w:t>
            </w:r>
            <w:r w:rsidRPr="00A64849">
              <w:rPr>
                <w:rFonts w:eastAsia="Calibri" w:cs="Times New Roman"/>
                <w:b/>
                <w:color w:val="000000"/>
                <w:sz w:val="22"/>
                <w:shd w:val="clear" w:color="auto" w:fill="FFFFFF"/>
                <w:lang w:eastAsia="ru-RU" w:bidi="ru-RU"/>
              </w:rPr>
              <w:t>12.10</w:t>
            </w:r>
          </w:p>
        </w:tc>
        <w:tc>
          <w:tcPr>
            <w:tcW w:w="7767" w:type="dxa"/>
            <w:tcBorders>
              <w:top w:val="single" w:sz="4" w:space="0" w:color="auto"/>
              <w:left w:val="single" w:sz="4" w:space="0" w:color="auto"/>
              <w:right w:val="single" w:sz="4" w:space="0" w:color="auto"/>
            </w:tcBorders>
            <w:shd w:val="clear" w:color="auto" w:fill="FFFFFF"/>
          </w:tcPr>
          <w:p w:rsidR="00A64849" w:rsidRPr="00A64849" w:rsidRDefault="00A64849" w:rsidP="00A64849">
            <w:pPr>
              <w:widowControl w:val="0"/>
              <w:spacing w:after="0" w:line="240" w:lineRule="auto"/>
              <w:jc w:val="left"/>
              <w:rPr>
                <w:rFonts w:eastAsia="Calibri" w:cs="Times New Roman"/>
                <w:sz w:val="22"/>
              </w:rPr>
            </w:pPr>
            <w:r w:rsidRPr="00A64849">
              <w:rPr>
                <w:rFonts w:eastAsia="Calibri" w:cs="Times New Roman"/>
                <w:color w:val="000000"/>
                <w:sz w:val="22"/>
                <w:shd w:val="clear" w:color="auto" w:fill="FFFFFF"/>
                <w:lang w:eastAsia="ru-RU" w:bidi="ru-RU"/>
              </w:rPr>
              <w:t xml:space="preserve"> Подготовка к обеду, обед</w:t>
            </w:r>
          </w:p>
        </w:tc>
      </w:tr>
      <w:tr w:rsidR="00A64849" w:rsidRPr="00A64849" w:rsidTr="00A64849">
        <w:trPr>
          <w:trHeight w:val="186"/>
        </w:trPr>
        <w:tc>
          <w:tcPr>
            <w:tcW w:w="1559" w:type="dxa"/>
            <w:tcBorders>
              <w:top w:val="single" w:sz="4" w:space="0" w:color="auto"/>
              <w:left w:val="single" w:sz="4" w:space="0" w:color="auto"/>
            </w:tcBorders>
            <w:shd w:val="clear" w:color="auto" w:fill="FFFFFF"/>
          </w:tcPr>
          <w:p w:rsidR="00A64849" w:rsidRPr="00A64849" w:rsidRDefault="00A64849" w:rsidP="00A64849">
            <w:pPr>
              <w:widowControl w:val="0"/>
              <w:spacing w:after="0" w:line="240" w:lineRule="auto"/>
              <w:ind w:left="160"/>
              <w:jc w:val="center"/>
              <w:rPr>
                <w:rFonts w:eastAsia="Calibri" w:cs="Times New Roman"/>
                <w:b/>
                <w:sz w:val="22"/>
              </w:rPr>
            </w:pPr>
            <w:r w:rsidRPr="00A64849">
              <w:rPr>
                <w:rFonts w:eastAsia="Calibri" w:cs="Times New Roman"/>
                <w:b/>
                <w:color w:val="000000"/>
                <w:sz w:val="22"/>
                <w:shd w:val="clear" w:color="auto" w:fill="FFFFFF"/>
                <w:lang w:eastAsia="ru-RU" w:bidi="ru-RU"/>
              </w:rPr>
              <w:t xml:space="preserve">12.10 </w:t>
            </w:r>
            <w:r w:rsidRPr="00A64849">
              <w:rPr>
                <w:rFonts w:eastAsia="Calibri" w:cs="Times New Roman"/>
                <w:b/>
                <w:sz w:val="22"/>
              </w:rPr>
              <w:t xml:space="preserve">– </w:t>
            </w:r>
            <w:r w:rsidRPr="00A64849">
              <w:rPr>
                <w:rFonts w:eastAsia="Calibri" w:cs="Times New Roman"/>
                <w:b/>
                <w:color w:val="000000"/>
                <w:sz w:val="22"/>
                <w:shd w:val="clear" w:color="auto" w:fill="FFFFFF"/>
                <w:lang w:eastAsia="ru-RU" w:bidi="ru-RU"/>
              </w:rPr>
              <w:t>15.00</w:t>
            </w:r>
          </w:p>
        </w:tc>
        <w:tc>
          <w:tcPr>
            <w:tcW w:w="7767" w:type="dxa"/>
            <w:tcBorders>
              <w:top w:val="single" w:sz="4" w:space="0" w:color="auto"/>
              <w:left w:val="single" w:sz="4" w:space="0" w:color="auto"/>
              <w:right w:val="single" w:sz="4" w:space="0" w:color="auto"/>
            </w:tcBorders>
            <w:shd w:val="clear" w:color="auto" w:fill="FFFFFF"/>
          </w:tcPr>
          <w:p w:rsidR="00A64849" w:rsidRPr="00A64849" w:rsidRDefault="00A64849" w:rsidP="00A64849">
            <w:pPr>
              <w:widowControl w:val="0"/>
              <w:spacing w:after="0" w:line="240" w:lineRule="auto"/>
              <w:jc w:val="left"/>
              <w:rPr>
                <w:rFonts w:eastAsia="Calibri" w:cs="Times New Roman"/>
                <w:sz w:val="22"/>
              </w:rPr>
            </w:pPr>
            <w:r w:rsidRPr="00A64849">
              <w:rPr>
                <w:rFonts w:eastAsia="Calibri" w:cs="Times New Roman"/>
                <w:color w:val="000000"/>
                <w:sz w:val="22"/>
                <w:shd w:val="clear" w:color="auto" w:fill="FFFFFF"/>
                <w:lang w:eastAsia="ru-RU" w:bidi="ru-RU"/>
              </w:rPr>
              <w:t xml:space="preserve"> Подготовка ко сну, сон</w:t>
            </w:r>
          </w:p>
        </w:tc>
      </w:tr>
      <w:tr w:rsidR="00A64849" w:rsidRPr="00A64849" w:rsidTr="00A64849">
        <w:trPr>
          <w:trHeight w:val="189"/>
        </w:trPr>
        <w:tc>
          <w:tcPr>
            <w:tcW w:w="1559" w:type="dxa"/>
            <w:tcBorders>
              <w:top w:val="single" w:sz="4" w:space="0" w:color="auto"/>
              <w:left w:val="single" w:sz="4" w:space="0" w:color="auto"/>
            </w:tcBorders>
            <w:shd w:val="clear" w:color="auto" w:fill="FFFFFF"/>
          </w:tcPr>
          <w:p w:rsidR="00A64849" w:rsidRPr="00A64849" w:rsidRDefault="00A64849" w:rsidP="00A64849">
            <w:pPr>
              <w:widowControl w:val="0"/>
              <w:spacing w:after="0" w:line="240" w:lineRule="auto"/>
              <w:ind w:left="160"/>
              <w:jc w:val="center"/>
              <w:rPr>
                <w:rFonts w:eastAsia="Calibri" w:cs="Times New Roman"/>
                <w:b/>
                <w:sz w:val="22"/>
              </w:rPr>
            </w:pPr>
            <w:r w:rsidRPr="00A64849">
              <w:rPr>
                <w:rFonts w:eastAsia="Calibri" w:cs="Times New Roman"/>
                <w:b/>
                <w:color w:val="000000"/>
                <w:sz w:val="22"/>
                <w:shd w:val="clear" w:color="auto" w:fill="FFFFFF"/>
                <w:lang w:eastAsia="ru-RU" w:bidi="ru-RU"/>
              </w:rPr>
              <w:t xml:space="preserve">15.00 </w:t>
            </w:r>
            <w:r w:rsidRPr="00A64849">
              <w:rPr>
                <w:rFonts w:eastAsia="Calibri" w:cs="Times New Roman"/>
                <w:b/>
                <w:sz w:val="22"/>
              </w:rPr>
              <w:t xml:space="preserve">– </w:t>
            </w:r>
            <w:r w:rsidRPr="00A64849">
              <w:rPr>
                <w:rFonts w:eastAsia="Calibri" w:cs="Times New Roman"/>
                <w:b/>
                <w:color w:val="000000"/>
                <w:sz w:val="22"/>
                <w:shd w:val="clear" w:color="auto" w:fill="FFFFFF"/>
                <w:lang w:eastAsia="ru-RU" w:bidi="ru-RU"/>
              </w:rPr>
              <w:t>15.20</w:t>
            </w:r>
          </w:p>
        </w:tc>
        <w:tc>
          <w:tcPr>
            <w:tcW w:w="7767" w:type="dxa"/>
            <w:tcBorders>
              <w:top w:val="single" w:sz="4" w:space="0" w:color="auto"/>
              <w:left w:val="single" w:sz="4" w:space="0" w:color="auto"/>
              <w:right w:val="single" w:sz="4" w:space="0" w:color="auto"/>
            </w:tcBorders>
            <w:shd w:val="clear" w:color="auto" w:fill="FFFFFF"/>
            <w:vAlign w:val="bottom"/>
          </w:tcPr>
          <w:p w:rsidR="00A64849" w:rsidRPr="00A64849" w:rsidRDefault="00A64849" w:rsidP="00A64849">
            <w:pPr>
              <w:widowControl w:val="0"/>
              <w:spacing w:after="0" w:line="240" w:lineRule="auto"/>
              <w:jc w:val="left"/>
              <w:rPr>
                <w:rFonts w:eastAsia="Calibri" w:cs="Times New Roman"/>
                <w:sz w:val="22"/>
              </w:rPr>
            </w:pPr>
            <w:r w:rsidRPr="00A64849">
              <w:rPr>
                <w:rFonts w:eastAsia="Calibri" w:cs="Times New Roman"/>
                <w:color w:val="000000"/>
                <w:sz w:val="22"/>
                <w:shd w:val="clear" w:color="auto" w:fill="FFFFFF"/>
                <w:lang w:eastAsia="ru-RU" w:bidi="ru-RU"/>
              </w:rPr>
              <w:t xml:space="preserve"> Подъём детей, гимнастика пробуждения, закаливающие процедуры</w:t>
            </w:r>
          </w:p>
        </w:tc>
      </w:tr>
      <w:tr w:rsidR="00A64849" w:rsidRPr="00A64849" w:rsidTr="00A64849">
        <w:trPr>
          <w:trHeight w:val="194"/>
        </w:trPr>
        <w:tc>
          <w:tcPr>
            <w:tcW w:w="1559" w:type="dxa"/>
            <w:tcBorders>
              <w:top w:val="single" w:sz="4" w:space="0" w:color="auto"/>
              <w:left w:val="single" w:sz="4" w:space="0" w:color="auto"/>
            </w:tcBorders>
            <w:shd w:val="clear" w:color="auto" w:fill="FFFFFF"/>
          </w:tcPr>
          <w:p w:rsidR="00A64849" w:rsidRPr="00A64849" w:rsidRDefault="00A64849" w:rsidP="00A64849">
            <w:pPr>
              <w:widowControl w:val="0"/>
              <w:spacing w:after="0" w:line="240" w:lineRule="auto"/>
              <w:ind w:left="160"/>
              <w:jc w:val="center"/>
              <w:rPr>
                <w:rFonts w:eastAsia="Calibri" w:cs="Times New Roman"/>
                <w:b/>
                <w:sz w:val="22"/>
              </w:rPr>
            </w:pPr>
            <w:r w:rsidRPr="00A64849">
              <w:rPr>
                <w:rFonts w:eastAsia="Calibri" w:cs="Times New Roman"/>
                <w:b/>
                <w:color w:val="000000"/>
                <w:sz w:val="22"/>
                <w:shd w:val="clear" w:color="auto" w:fill="FFFFFF"/>
                <w:lang w:eastAsia="ru-RU" w:bidi="ru-RU"/>
              </w:rPr>
              <w:t xml:space="preserve">15.20 </w:t>
            </w:r>
            <w:r w:rsidRPr="00A64849">
              <w:rPr>
                <w:rFonts w:eastAsia="Calibri" w:cs="Times New Roman"/>
                <w:b/>
                <w:sz w:val="22"/>
              </w:rPr>
              <w:t xml:space="preserve">– </w:t>
            </w:r>
            <w:r w:rsidRPr="00A64849">
              <w:rPr>
                <w:rFonts w:eastAsia="Calibri" w:cs="Times New Roman"/>
                <w:b/>
                <w:color w:val="000000"/>
                <w:sz w:val="22"/>
                <w:shd w:val="clear" w:color="auto" w:fill="FFFFFF"/>
                <w:lang w:eastAsia="ru-RU" w:bidi="ru-RU"/>
              </w:rPr>
              <w:t>15.55</w:t>
            </w:r>
          </w:p>
        </w:tc>
        <w:tc>
          <w:tcPr>
            <w:tcW w:w="7767" w:type="dxa"/>
            <w:tcBorders>
              <w:top w:val="single" w:sz="4" w:space="0" w:color="auto"/>
              <w:left w:val="single" w:sz="4" w:space="0" w:color="auto"/>
              <w:right w:val="single" w:sz="4" w:space="0" w:color="auto"/>
            </w:tcBorders>
            <w:shd w:val="clear" w:color="auto" w:fill="FFFFFF"/>
          </w:tcPr>
          <w:p w:rsidR="00A64849" w:rsidRPr="00A64849" w:rsidRDefault="00A64849" w:rsidP="00A64849">
            <w:pPr>
              <w:widowControl w:val="0"/>
              <w:spacing w:after="0" w:line="240" w:lineRule="auto"/>
              <w:jc w:val="left"/>
              <w:rPr>
                <w:rFonts w:eastAsia="Calibri" w:cs="Times New Roman"/>
                <w:sz w:val="22"/>
              </w:rPr>
            </w:pPr>
            <w:r w:rsidRPr="00A64849">
              <w:rPr>
                <w:rFonts w:eastAsia="Calibri" w:cs="Times New Roman"/>
                <w:color w:val="000000"/>
                <w:sz w:val="22"/>
                <w:shd w:val="clear" w:color="auto" w:fill="FFFFFF"/>
                <w:lang w:eastAsia="ru-RU" w:bidi="ru-RU"/>
              </w:rPr>
              <w:t xml:space="preserve"> Игры, индивидуальная работа</w:t>
            </w:r>
          </w:p>
        </w:tc>
      </w:tr>
      <w:tr w:rsidR="00A64849" w:rsidRPr="00A64849" w:rsidTr="00A64849">
        <w:trPr>
          <w:trHeight w:val="282"/>
        </w:trPr>
        <w:tc>
          <w:tcPr>
            <w:tcW w:w="1559" w:type="dxa"/>
            <w:tcBorders>
              <w:top w:val="single" w:sz="4" w:space="0" w:color="auto"/>
              <w:left w:val="single" w:sz="4" w:space="0" w:color="auto"/>
            </w:tcBorders>
            <w:shd w:val="clear" w:color="auto" w:fill="FFFFFF"/>
          </w:tcPr>
          <w:p w:rsidR="00A64849" w:rsidRPr="00A64849" w:rsidRDefault="00A64849" w:rsidP="00A64849">
            <w:pPr>
              <w:widowControl w:val="0"/>
              <w:spacing w:after="0" w:line="240" w:lineRule="auto"/>
              <w:ind w:left="160"/>
              <w:jc w:val="center"/>
              <w:rPr>
                <w:rFonts w:eastAsia="Calibri" w:cs="Times New Roman"/>
                <w:b/>
                <w:sz w:val="22"/>
              </w:rPr>
            </w:pPr>
            <w:r w:rsidRPr="00A64849">
              <w:rPr>
                <w:rFonts w:eastAsia="Calibri" w:cs="Times New Roman"/>
                <w:b/>
                <w:color w:val="000000"/>
                <w:sz w:val="22"/>
                <w:shd w:val="clear" w:color="auto" w:fill="FFFFFF"/>
                <w:lang w:eastAsia="ru-RU" w:bidi="ru-RU"/>
              </w:rPr>
              <w:t xml:space="preserve">15.55 </w:t>
            </w:r>
            <w:r w:rsidRPr="00A64849">
              <w:rPr>
                <w:rFonts w:eastAsia="Calibri" w:cs="Times New Roman"/>
                <w:b/>
                <w:sz w:val="22"/>
              </w:rPr>
              <w:t xml:space="preserve">– </w:t>
            </w:r>
            <w:r w:rsidRPr="00A64849">
              <w:rPr>
                <w:rFonts w:eastAsia="Calibri" w:cs="Times New Roman"/>
                <w:b/>
                <w:color w:val="000000"/>
                <w:sz w:val="22"/>
                <w:shd w:val="clear" w:color="auto" w:fill="FFFFFF"/>
                <w:lang w:eastAsia="ru-RU" w:bidi="ru-RU"/>
              </w:rPr>
              <w:t>16.25</w:t>
            </w:r>
          </w:p>
        </w:tc>
        <w:tc>
          <w:tcPr>
            <w:tcW w:w="7767" w:type="dxa"/>
            <w:tcBorders>
              <w:top w:val="single" w:sz="4" w:space="0" w:color="auto"/>
              <w:left w:val="single" w:sz="4" w:space="0" w:color="auto"/>
              <w:right w:val="single" w:sz="4" w:space="0" w:color="auto"/>
            </w:tcBorders>
            <w:shd w:val="clear" w:color="auto" w:fill="FFFFFF"/>
          </w:tcPr>
          <w:p w:rsidR="00A64849" w:rsidRPr="00A64849" w:rsidRDefault="00A64849" w:rsidP="00A64849">
            <w:pPr>
              <w:widowControl w:val="0"/>
              <w:spacing w:after="0" w:line="240" w:lineRule="auto"/>
              <w:jc w:val="left"/>
              <w:rPr>
                <w:rFonts w:eastAsia="Calibri" w:cs="Times New Roman"/>
                <w:sz w:val="22"/>
              </w:rPr>
            </w:pPr>
            <w:r w:rsidRPr="00A64849">
              <w:rPr>
                <w:rFonts w:eastAsia="Calibri" w:cs="Times New Roman"/>
                <w:color w:val="000000"/>
                <w:sz w:val="22"/>
                <w:shd w:val="clear" w:color="auto" w:fill="FFFFFF"/>
                <w:lang w:eastAsia="ru-RU" w:bidi="ru-RU"/>
              </w:rPr>
              <w:t xml:space="preserve"> Подготовка к полднику, уплотненный полдник</w:t>
            </w:r>
          </w:p>
        </w:tc>
      </w:tr>
      <w:tr w:rsidR="00A64849" w:rsidRPr="00A64849" w:rsidTr="00A64849">
        <w:trPr>
          <w:trHeight w:val="274"/>
        </w:trPr>
        <w:tc>
          <w:tcPr>
            <w:tcW w:w="1559" w:type="dxa"/>
            <w:tcBorders>
              <w:top w:val="single" w:sz="4" w:space="0" w:color="auto"/>
              <w:left w:val="single" w:sz="4" w:space="0" w:color="auto"/>
            </w:tcBorders>
            <w:shd w:val="clear" w:color="auto" w:fill="FFFFFF"/>
          </w:tcPr>
          <w:p w:rsidR="00A64849" w:rsidRPr="00A64849" w:rsidRDefault="00A64849" w:rsidP="00A64849">
            <w:pPr>
              <w:widowControl w:val="0"/>
              <w:spacing w:after="0" w:line="240" w:lineRule="auto"/>
              <w:ind w:left="160"/>
              <w:jc w:val="center"/>
              <w:rPr>
                <w:rFonts w:eastAsia="Calibri" w:cs="Times New Roman"/>
                <w:b/>
                <w:sz w:val="22"/>
              </w:rPr>
            </w:pPr>
            <w:r w:rsidRPr="00A64849">
              <w:rPr>
                <w:rFonts w:eastAsia="Calibri" w:cs="Times New Roman"/>
                <w:b/>
                <w:color w:val="000000"/>
                <w:sz w:val="22"/>
                <w:shd w:val="clear" w:color="auto" w:fill="FFFFFF"/>
                <w:lang w:eastAsia="ru-RU" w:bidi="ru-RU"/>
              </w:rPr>
              <w:t xml:space="preserve">16.25 </w:t>
            </w:r>
            <w:r w:rsidRPr="00A64849">
              <w:rPr>
                <w:rFonts w:eastAsia="Calibri" w:cs="Times New Roman"/>
                <w:b/>
                <w:sz w:val="22"/>
              </w:rPr>
              <w:t xml:space="preserve">– </w:t>
            </w:r>
            <w:r w:rsidRPr="00A64849">
              <w:rPr>
                <w:rFonts w:eastAsia="Calibri" w:cs="Times New Roman"/>
                <w:b/>
                <w:color w:val="000000"/>
                <w:sz w:val="22"/>
                <w:shd w:val="clear" w:color="auto" w:fill="FFFFFF"/>
                <w:lang w:eastAsia="ru-RU" w:bidi="ru-RU"/>
              </w:rPr>
              <w:t>17.30</w:t>
            </w:r>
          </w:p>
        </w:tc>
        <w:tc>
          <w:tcPr>
            <w:tcW w:w="7767" w:type="dxa"/>
            <w:tcBorders>
              <w:top w:val="single" w:sz="4" w:space="0" w:color="auto"/>
              <w:left w:val="single" w:sz="4" w:space="0" w:color="auto"/>
              <w:right w:val="single" w:sz="4" w:space="0" w:color="auto"/>
            </w:tcBorders>
            <w:shd w:val="clear" w:color="auto" w:fill="FFFFFF"/>
            <w:vAlign w:val="bottom"/>
          </w:tcPr>
          <w:p w:rsidR="00A64849" w:rsidRPr="00A64849" w:rsidRDefault="00A64849" w:rsidP="00A64849">
            <w:pPr>
              <w:widowControl w:val="0"/>
              <w:spacing w:after="0" w:line="240" w:lineRule="auto"/>
              <w:jc w:val="left"/>
              <w:rPr>
                <w:rFonts w:eastAsia="Calibri" w:cs="Times New Roman"/>
                <w:sz w:val="22"/>
              </w:rPr>
            </w:pPr>
            <w:r w:rsidRPr="00A64849">
              <w:rPr>
                <w:rFonts w:eastAsia="Calibri" w:cs="Times New Roman"/>
                <w:color w:val="000000"/>
                <w:sz w:val="22"/>
                <w:shd w:val="clear" w:color="auto" w:fill="FFFFFF"/>
                <w:lang w:eastAsia="ru-RU" w:bidi="ru-RU"/>
              </w:rPr>
              <w:t xml:space="preserve"> Подготовка к прогулке, прогулка</w:t>
            </w:r>
          </w:p>
        </w:tc>
      </w:tr>
      <w:tr w:rsidR="00A64849" w:rsidRPr="00A64849" w:rsidTr="00A64849">
        <w:trPr>
          <w:trHeight w:val="263"/>
        </w:trPr>
        <w:tc>
          <w:tcPr>
            <w:tcW w:w="1559" w:type="dxa"/>
            <w:tcBorders>
              <w:top w:val="single" w:sz="4" w:space="0" w:color="auto"/>
              <w:left w:val="single" w:sz="4" w:space="0" w:color="auto"/>
            </w:tcBorders>
            <w:shd w:val="clear" w:color="auto" w:fill="FFFFFF"/>
          </w:tcPr>
          <w:p w:rsidR="00A64849" w:rsidRPr="00A64849" w:rsidRDefault="00A64849" w:rsidP="00A64849">
            <w:pPr>
              <w:widowControl w:val="0"/>
              <w:spacing w:after="0" w:line="240" w:lineRule="auto"/>
              <w:ind w:left="160"/>
              <w:jc w:val="center"/>
              <w:rPr>
                <w:rFonts w:eastAsia="Calibri" w:cs="Times New Roman"/>
                <w:b/>
                <w:sz w:val="22"/>
              </w:rPr>
            </w:pPr>
            <w:r w:rsidRPr="00A64849">
              <w:rPr>
                <w:rFonts w:eastAsia="Calibri" w:cs="Times New Roman"/>
                <w:b/>
                <w:color w:val="000000"/>
                <w:sz w:val="22"/>
                <w:shd w:val="clear" w:color="auto" w:fill="FFFFFF"/>
                <w:lang w:eastAsia="ru-RU" w:bidi="ru-RU"/>
              </w:rPr>
              <w:t xml:space="preserve">17.30 </w:t>
            </w:r>
            <w:r w:rsidRPr="00A64849">
              <w:rPr>
                <w:rFonts w:eastAsia="Calibri" w:cs="Times New Roman"/>
                <w:b/>
                <w:sz w:val="22"/>
              </w:rPr>
              <w:t xml:space="preserve">– </w:t>
            </w:r>
            <w:r w:rsidRPr="00A64849">
              <w:rPr>
                <w:rFonts w:eastAsia="Calibri" w:cs="Times New Roman"/>
                <w:b/>
                <w:color w:val="000000"/>
                <w:sz w:val="22"/>
                <w:shd w:val="clear" w:color="auto" w:fill="FFFFFF"/>
                <w:lang w:eastAsia="ru-RU" w:bidi="ru-RU"/>
              </w:rPr>
              <w:t>18.00</w:t>
            </w:r>
          </w:p>
        </w:tc>
        <w:tc>
          <w:tcPr>
            <w:tcW w:w="7767" w:type="dxa"/>
            <w:tcBorders>
              <w:top w:val="single" w:sz="4" w:space="0" w:color="auto"/>
              <w:left w:val="single" w:sz="4" w:space="0" w:color="auto"/>
              <w:right w:val="single" w:sz="4" w:space="0" w:color="auto"/>
            </w:tcBorders>
            <w:shd w:val="clear" w:color="auto" w:fill="FFFFFF"/>
            <w:vAlign w:val="bottom"/>
          </w:tcPr>
          <w:p w:rsidR="00A64849" w:rsidRPr="00A64849" w:rsidRDefault="00A64849" w:rsidP="00A64849">
            <w:pPr>
              <w:widowControl w:val="0"/>
              <w:spacing w:after="0" w:line="240" w:lineRule="auto"/>
              <w:jc w:val="left"/>
              <w:rPr>
                <w:rFonts w:eastAsia="Calibri" w:cs="Times New Roman"/>
                <w:sz w:val="22"/>
              </w:rPr>
            </w:pPr>
            <w:r w:rsidRPr="00A64849">
              <w:rPr>
                <w:rFonts w:eastAsia="Calibri" w:cs="Times New Roman"/>
                <w:color w:val="000000"/>
                <w:sz w:val="22"/>
                <w:shd w:val="clear" w:color="auto" w:fill="FFFFFF"/>
                <w:lang w:eastAsia="ru-RU" w:bidi="ru-RU"/>
              </w:rPr>
              <w:t xml:space="preserve"> Самостоятельная двигательная деятельность, игры</w:t>
            </w:r>
          </w:p>
        </w:tc>
      </w:tr>
      <w:tr w:rsidR="00A64849" w:rsidRPr="00A64849" w:rsidTr="00A64849">
        <w:trPr>
          <w:trHeight w:val="268"/>
        </w:trPr>
        <w:tc>
          <w:tcPr>
            <w:tcW w:w="1559" w:type="dxa"/>
            <w:tcBorders>
              <w:top w:val="single" w:sz="4" w:space="0" w:color="auto"/>
              <w:left w:val="single" w:sz="4" w:space="0" w:color="auto"/>
              <w:bottom w:val="single" w:sz="4" w:space="0" w:color="auto"/>
            </w:tcBorders>
            <w:shd w:val="clear" w:color="auto" w:fill="FFFFFF"/>
            <w:vAlign w:val="center"/>
          </w:tcPr>
          <w:p w:rsidR="00A64849" w:rsidRPr="00A64849" w:rsidRDefault="00A64849" w:rsidP="00A64849">
            <w:pPr>
              <w:widowControl w:val="0"/>
              <w:spacing w:after="0" w:line="240" w:lineRule="auto"/>
              <w:ind w:left="160"/>
              <w:jc w:val="center"/>
              <w:rPr>
                <w:rFonts w:eastAsia="Calibri" w:cs="Times New Roman"/>
                <w:b/>
                <w:sz w:val="22"/>
              </w:rPr>
            </w:pPr>
            <w:r w:rsidRPr="00A64849">
              <w:rPr>
                <w:rFonts w:eastAsia="Calibri" w:cs="Times New Roman"/>
                <w:b/>
                <w:color w:val="000000"/>
                <w:sz w:val="22"/>
                <w:shd w:val="clear" w:color="auto" w:fill="FFFFFF"/>
                <w:lang w:eastAsia="ru-RU" w:bidi="ru-RU"/>
              </w:rPr>
              <w:t>18.00</w:t>
            </w:r>
          </w:p>
        </w:tc>
        <w:tc>
          <w:tcPr>
            <w:tcW w:w="7767" w:type="dxa"/>
            <w:tcBorders>
              <w:top w:val="single" w:sz="4" w:space="0" w:color="auto"/>
              <w:left w:val="single" w:sz="4" w:space="0" w:color="auto"/>
              <w:bottom w:val="single" w:sz="4" w:space="0" w:color="auto"/>
              <w:right w:val="single" w:sz="4" w:space="0" w:color="auto"/>
            </w:tcBorders>
            <w:shd w:val="clear" w:color="auto" w:fill="FFFFFF"/>
            <w:vAlign w:val="center"/>
          </w:tcPr>
          <w:p w:rsidR="00A64849" w:rsidRPr="00A64849" w:rsidRDefault="00A64849" w:rsidP="00A64849">
            <w:pPr>
              <w:widowControl w:val="0"/>
              <w:spacing w:after="0" w:line="240" w:lineRule="auto"/>
              <w:jc w:val="left"/>
              <w:rPr>
                <w:rFonts w:eastAsia="Calibri" w:cs="Times New Roman"/>
                <w:sz w:val="22"/>
              </w:rPr>
            </w:pPr>
            <w:r w:rsidRPr="00A64849">
              <w:rPr>
                <w:rFonts w:eastAsia="Calibri" w:cs="Times New Roman"/>
                <w:color w:val="000000"/>
                <w:sz w:val="22"/>
                <w:shd w:val="clear" w:color="auto" w:fill="FFFFFF"/>
                <w:lang w:eastAsia="ru-RU" w:bidi="ru-RU"/>
              </w:rPr>
              <w:t xml:space="preserve"> Уход детей домой</w:t>
            </w:r>
          </w:p>
        </w:tc>
      </w:tr>
    </w:tbl>
    <w:p w:rsidR="00A64849" w:rsidRPr="00A64849" w:rsidRDefault="00A64849" w:rsidP="00A64849">
      <w:pPr>
        <w:widowControl w:val="0"/>
        <w:autoSpaceDE w:val="0"/>
        <w:autoSpaceDN w:val="0"/>
        <w:adjustRightInd w:val="0"/>
        <w:spacing w:after="0" w:line="240" w:lineRule="auto"/>
        <w:jc w:val="left"/>
        <w:rPr>
          <w:rFonts w:eastAsia="Times New Roman" w:cs="Times New Roman"/>
          <w:b/>
          <w:bCs/>
          <w:szCs w:val="24"/>
          <w:lang w:eastAsia="ru-RU"/>
        </w:rPr>
      </w:pPr>
    </w:p>
    <w:p w:rsidR="00A64849" w:rsidRPr="00A64849" w:rsidRDefault="00A64849" w:rsidP="00A64849">
      <w:pPr>
        <w:widowControl w:val="0"/>
        <w:autoSpaceDE w:val="0"/>
        <w:autoSpaceDN w:val="0"/>
        <w:adjustRightInd w:val="0"/>
        <w:spacing w:after="0" w:line="240" w:lineRule="auto"/>
        <w:jc w:val="right"/>
        <w:rPr>
          <w:rFonts w:eastAsia="Times New Roman" w:cs="Times New Roman"/>
          <w:b/>
          <w:i/>
          <w:szCs w:val="24"/>
          <w:lang w:eastAsia="ru-RU"/>
        </w:rPr>
      </w:pPr>
      <w:r w:rsidRPr="00A64849">
        <w:rPr>
          <w:rFonts w:eastAsia="Times New Roman" w:cs="Times New Roman"/>
          <w:b/>
          <w:i/>
          <w:szCs w:val="24"/>
          <w:lang w:eastAsia="ru-RU"/>
        </w:rPr>
        <w:t xml:space="preserve">Таблица 57 </w:t>
      </w:r>
    </w:p>
    <w:p w:rsidR="00A64849" w:rsidRPr="00A64849" w:rsidRDefault="00A64849" w:rsidP="00A64849">
      <w:pPr>
        <w:widowControl w:val="0"/>
        <w:autoSpaceDE w:val="0"/>
        <w:autoSpaceDN w:val="0"/>
        <w:adjustRightInd w:val="0"/>
        <w:spacing w:after="0" w:line="240" w:lineRule="auto"/>
        <w:jc w:val="center"/>
        <w:rPr>
          <w:rFonts w:eastAsia="Times New Roman" w:cs="Times New Roman"/>
          <w:b/>
          <w:bCs/>
          <w:i/>
          <w:iCs/>
          <w:szCs w:val="24"/>
          <w:lang w:eastAsia="ru-RU"/>
        </w:rPr>
      </w:pPr>
      <w:r w:rsidRPr="00A64849">
        <w:rPr>
          <w:rFonts w:eastAsia="Times New Roman" w:cs="Times New Roman"/>
          <w:b/>
          <w:bCs/>
          <w:i/>
          <w:iCs/>
          <w:szCs w:val="24"/>
          <w:lang w:eastAsia="ru-RU"/>
        </w:rPr>
        <w:t xml:space="preserve">в дошкольных группах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5"/>
        <w:gridCol w:w="7703"/>
      </w:tblGrid>
      <w:tr w:rsidR="00A64849" w:rsidRPr="00A64849" w:rsidTr="00A64849">
        <w:tc>
          <w:tcPr>
            <w:tcW w:w="1505" w:type="dxa"/>
            <w:shd w:val="clear" w:color="auto" w:fill="auto"/>
          </w:tcPr>
          <w:p w:rsidR="00A64849" w:rsidRPr="00A64849" w:rsidRDefault="00A64849" w:rsidP="00A64849">
            <w:pPr>
              <w:widowControl w:val="0"/>
              <w:autoSpaceDE w:val="0"/>
              <w:autoSpaceDN w:val="0"/>
              <w:adjustRightInd w:val="0"/>
              <w:spacing w:after="0" w:line="240" w:lineRule="auto"/>
              <w:jc w:val="center"/>
              <w:rPr>
                <w:rFonts w:eastAsia="Times New Roman" w:cs="Times New Roman"/>
                <w:b/>
                <w:bCs/>
                <w:sz w:val="22"/>
                <w:lang w:eastAsia="ru-RU"/>
              </w:rPr>
            </w:pPr>
            <w:r w:rsidRPr="00A64849">
              <w:rPr>
                <w:rFonts w:eastAsia="Times New Roman" w:cs="Times New Roman"/>
                <w:b/>
                <w:bCs/>
                <w:color w:val="000000"/>
                <w:sz w:val="22"/>
                <w:shd w:val="clear" w:color="auto" w:fill="FFFFFF"/>
                <w:lang w:eastAsia="ru-RU" w:bidi="ru-RU"/>
              </w:rPr>
              <w:t>07.30 - 08.10</w:t>
            </w:r>
          </w:p>
        </w:tc>
        <w:tc>
          <w:tcPr>
            <w:tcW w:w="7703" w:type="dxa"/>
            <w:shd w:val="clear" w:color="auto" w:fill="auto"/>
          </w:tcPr>
          <w:p w:rsidR="00A64849" w:rsidRPr="00A64849" w:rsidRDefault="00A64849" w:rsidP="00A64849">
            <w:pPr>
              <w:widowControl w:val="0"/>
              <w:autoSpaceDE w:val="0"/>
              <w:autoSpaceDN w:val="0"/>
              <w:adjustRightInd w:val="0"/>
              <w:spacing w:after="0" w:line="240" w:lineRule="auto"/>
              <w:jc w:val="left"/>
              <w:rPr>
                <w:rFonts w:eastAsia="Times New Roman" w:cs="Times New Roman"/>
                <w:b/>
                <w:bCs/>
                <w:sz w:val="22"/>
                <w:lang w:eastAsia="ru-RU"/>
              </w:rPr>
            </w:pPr>
            <w:r w:rsidRPr="00A64849">
              <w:rPr>
                <w:rFonts w:eastAsia="Times New Roman" w:cs="Times New Roman"/>
                <w:color w:val="000000"/>
                <w:sz w:val="22"/>
                <w:shd w:val="clear" w:color="auto" w:fill="FFFFFF"/>
                <w:lang w:eastAsia="ru-RU" w:bidi="ru-RU"/>
              </w:rPr>
              <w:t>Приём детей на открытом</w:t>
            </w:r>
            <w:r w:rsidRPr="00A64849">
              <w:rPr>
                <w:rFonts w:eastAsia="Times New Roman" w:cs="Times New Roman"/>
                <w:b/>
                <w:bCs/>
                <w:color w:val="000000"/>
                <w:sz w:val="22"/>
                <w:shd w:val="clear" w:color="auto" w:fill="FFFFFF"/>
                <w:lang w:eastAsia="ru-RU" w:bidi="ru-RU"/>
              </w:rPr>
              <w:t xml:space="preserve"> </w:t>
            </w:r>
            <w:r w:rsidRPr="00A64849">
              <w:rPr>
                <w:rFonts w:eastAsia="Times New Roman" w:cs="Times New Roman"/>
                <w:color w:val="000000"/>
                <w:sz w:val="22"/>
                <w:shd w:val="clear" w:color="auto" w:fill="FFFFFF"/>
                <w:lang w:eastAsia="ru-RU" w:bidi="ru-RU"/>
              </w:rPr>
              <w:t>воздухе, игры, утренняя гимнастика</w:t>
            </w:r>
          </w:p>
        </w:tc>
      </w:tr>
      <w:tr w:rsidR="00A64849" w:rsidRPr="00A64849" w:rsidTr="00A64849">
        <w:tc>
          <w:tcPr>
            <w:tcW w:w="1505" w:type="dxa"/>
            <w:shd w:val="clear" w:color="auto" w:fill="auto"/>
          </w:tcPr>
          <w:p w:rsidR="00A64849" w:rsidRPr="00A64849" w:rsidRDefault="00A64849" w:rsidP="00A64849">
            <w:pPr>
              <w:widowControl w:val="0"/>
              <w:autoSpaceDE w:val="0"/>
              <w:autoSpaceDN w:val="0"/>
              <w:adjustRightInd w:val="0"/>
              <w:spacing w:after="0" w:line="240" w:lineRule="auto"/>
              <w:jc w:val="center"/>
              <w:rPr>
                <w:rFonts w:eastAsia="Times New Roman" w:cs="Times New Roman"/>
                <w:b/>
                <w:bCs/>
                <w:sz w:val="22"/>
                <w:lang w:eastAsia="ru-RU"/>
              </w:rPr>
            </w:pPr>
            <w:r w:rsidRPr="00A64849">
              <w:rPr>
                <w:rFonts w:eastAsia="Times New Roman" w:cs="Times New Roman"/>
                <w:b/>
                <w:bCs/>
                <w:color w:val="000000"/>
                <w:sz w:val="22"/>
                <w:shd w:val="clear" w:color="auto" w:fill="FFFFFF"/>
                <w:lang w:eastAsia="ru-RU" w:bidi="ru-RU"/>
              </w:rPr>
              <w:t>08.10 - 08.40</w:t>
            </w:r>
          </w:p>
        </w:tc>
        <w:tc>
          <w:tcPr>
            <w:tcW w:w="7703" w:type="dxa"/>
            <w:shd w:val="clear" w:color="auto" w:fill="auto"/>
          </w:tcPr>
          <w:p w:rsidR="00A64849" w:rsidRPr="00A64849" w:rsidRDefault="00A64849" w:rsidP="00A64849">
            <w:pPr>
              <w:widowControl w:val="0"/>
              <w:autoSpaceDE w:val="0"/>
              <w:autoSpaceDN w:val="0"/>
              <w:adjustRightInd w:val="0"/>
              <w:spacing w:after="0" w:line="240" w:lineRule="auto"/>
              <w:jc w:val="left"/>
              <w:rPr>
                <w:rFonts w:eastAsia="Times New Roman" w:cs="Times New Roman"/>
                <w:b/>
                <w:bCs/>
                <w:sz w:val="22"/>
                <w:lang w:eastAsia="ru-RU"/>
              </w:rPr>
            </w:pPr>
            <w:r w:rsidRPr="00A64849">
              <w:rPr>
                <w:rFonts w:eastAsia="Times New Roman" w:cs="Times New Roman"/>
                <w:color w:val="000000"/>
                <w:sz w:val="22"/>
                <w:shd w:val="clear" w:color="auto" w:fill="FFFFFF"/>
                <w:lang w:eastAsia="ru-RU" w:bidi="ru-RU"/>
              </w:rPr>
              <w:t>Подготовка к завтраку, завтрак</w:t>
            </w:r>
          </w:p>
        </w:tc>
      </w:tr>
      <w:tr w:rsidR="00A64849" w:rsidRPr="00A64849" w:rsidTr="00A64849">
        <w:tc>
          <w:tcPr>
            <w:tcW w:w="1505" w:type="dxa"/>
            <w:shd w:val="clear" w:color="auto" w:fill="auto"/>
          </w:tcPr>
          <w:p w:rsidR="00A64849" w:rsidRPr="00A64849" w:rsidRDefault="00A64849" w:rsidP="00A64849">
            <w:pPr>
              <w:widowControl w:val="0"/>
              <w:autoSpaceDE w:val="0"/>
              <w:autoSpaceDN w:val="0"/>
              <w:adjustRightInd w:val="0"/>
              <w:spacing w:after="0" w:line="240" w:lineRule="auto"/>
              <w:jc w:val="center"/>
              <w:rPr>
                <w:rFonts w:eastAsia="Times New Roman" w:cs="Times New Roman"/>
                <w:b/>
                <w:bCs/>
                <w:sz w:val="22"/>
                <w:lang w:eastAsia="ru-RU"/>
              </w:rPr>
            </w:pPr>
            <w:r w:rsidRPr="00A64849">
              <w:rPr>
                <w:rFonts w:eastAsia="Times New Roman" w:cs="Times New Roman"/>
                <w:b/>
                <w:bCs/>
                <w:color w:val="000000"/>
                <w:sz w:val="22"/>
                <w:shd w:val="clear" w:color="auto" w:fill="FFFFFF"/>
                <w:lang w:eastAsia="ru-RU" w:bidi="ru-RU"/>
              </w:rPr>
              <w:t>08.40 -11.00</w:t>
            </w:r>
          </w:p>
        </w:tc>
        <w:tc>
          <w:tcPr>
            <w:tcW w:w="7703" w:type="dxa"/>
            <w:shd w:val="clear" w:color="auto" w:fill="auto"/>
            <w:vAlign w:val="bottom"/>
          </w:tcPr>
          <w:p w:rsidR="00A64849" w:rsidRPr="00A64849" w:rsidRDefault="00A64849" w:rsidP="00A64849">
            <w:pPr>
              <w:widowControl w:val="0"/>
              <w:spacing w:after="0" w:line="240" w:lineRule="auto"/>
              <w:jc w:val="left"/>
              <w:rPr>
                <w:rFonts w:eastAsia="Calibri" w:cs="Times New Roman"/>
                <w:b/>
                <w:bCs/>
                <w:sz w:val="22"/>
              </w:rPr>
            </w:pPr>
            <w:r w:rsidRPr="00A64849">
              <w:rPr>
                <w:rFonts w:eastAsia="Calibri" w:cs="Times New Roman"/>
                <w:color w:val="000000"/>
                <w:sz w:val="22"/>
                <w:shd w:val="clear" w:color="auto" w:fill="FFFFFF"/>
                <w:lang w:eastAsia="ru-RU" w:bidi="ru-RU"/>
              </w:rPr>
              <w:t>Подготовка к прогулке, прогулка, игры, самостоятельная деятельность детей, воздушные, солнечные процедуры</w:t>
            </w:r>
          </w:p>
        </w:tc>
      </w:tr>
      <w:tr w:rsidR="00A64849" w:rsidRPr="00A64849" w:rsidTr="00A64849">
        <w:tc>
          <w:tcPr>
            <w:tcW w:w="1505" w:type="dxa"/>
            <w:shd w:val="clear" w:color="auto" w:fill="auto"/>
          </w:tcPr>
          <w:p w:rsidR="00A64849" w:rsidRPr="00A64849" w:rsidRDefault="00A64849" w:rsidP="00A64849">
            <w:pPr>
              <w:widowControl w:val="0"/>
              <w:autoSpaceDE w:val="0"/>
              <w:autoSpaceDN w:val="0"/>
              <w:adjustRightInd w:val="0"/>
              <w:spacing w:after="0" w:line="240" w:lineRule="auto"/>
              <w:jc w:val="center"/>
              <w:rPr>
                <w:rFonts w:eastAsia="Times New Roman" w:cs="Times New Roman"/>
                <w:b/>
                <w:bCs/>
                <w:sz w:val="22"/>
                <w:lang w:eastAsia="ru-RU"/>
              </w:rPr>
            </w:pPr>
            <w:r w:rsidRPr="00A64849">
              <w:rPr>
                <w:rFonts w:eastAsia="Times New Roman" w:cs="Times New Roman"/>
                <w:b/>
                <w:bCs/>
                <w:color w:val="000000"/>
                <w:sz w:val="22"/>
                <w:shd w:val="clear" w:color="auto" w:fill="FFFFFF"/>
                <w:lang w:eastAsia="ru-RU" w:bidi="ru-RU"/>
              </w:rPr>
              <w:t>11.00 -12.10</w:t>
            </w:r>
          </w:p>
        </w:tc>
        <w:tc>
          <w:tcPr>
            <w:tcW w:w="7703" w:type="dxa"/>
            <w:shd w:val="clear" w:color="auto" w:fill="auto"/>
          </w:tcPr>
          <w:p w:rsidR="00A64849" w:rsidRPr="00A64849" w:rsidRDefault="00A64849" w:rsidP="00A64849">
            <w:pPr>
              <w:widowControl w:val="0"/>
              <w:autoSpaceDE w:val="0"/>
              <w:autoSpaceDN w:val="0"/>
              <w:adjustRightInd w:val="0"/>
              <w:spacing w:after="0" w:line="240" w:lineRule="auto"/>
              <w:jc w:val="left"/>
              <w:rPr>
                <w:rFonts w:eastAsia="Times New Roman" w:cs="Times New Roman"/>
                <w:b/>
                <w:bCs/>
                <w:sz w:val="22"/>
                <w:lang w:eastAsia="ru-RU"/>
              </w:rPr>
            </w:pPr>
            <w:r w:rsidRPr="00A64849">
              <w:rPr>
                <w:rFonts w:eastAsia="Times New Roman" w:cs="Times New Roman"/>
                <w:color w:val="000000"/>
                <w:sz w:val="22"/>
                <w:shd w:val="clear" w:color="auto" w:fill="FFFFFF"/>
                <w:lang w:eastAsia="ru-RU" w:bidi="ru-RU"/>
              </w:rPr>
              <w:t>Возвращение с прогулки, водные процедуры, игры</w:t>
            </w:r>
          </w:p>
        </w:tc>
      </w:tr>
      <w:tr w:rsidR="00A64849" w:rsidRPr="00A64849" w:rsidTr="00A64849">
        <w:tc>
          <w:tcPr>
            <w:tcW w:w="1505" w:type="dxa"/>
            <w:shd w:val="clear" w:color="auto" w:fill="auto"/>
          </w:tcPr>
          <w:p w:rsidR="00A64849" w:rsidRPr="00A64849" w:rsidRDefault="00A64849" w:rsidP="00A64849">
            <w:pPr>
              <w:widowControl w:val="0"/>
              <w:autoSpaceDE w:val="0"/>
              <w:autoSpaceDN w:val="0"/>
              <w:adjustRightInd w:val="0"/>
              <w:spacing w:after="0" w:line="240" w:lineRule="auto"/>
              <w:jc w:val="center"/>
              <w:rPr>
                <w:rFonts w:eastAsia="Times New Roman" w:cs="Times New Roman"/>
                <w:b/>
                <w:bCs/>
                <w:sz w:val="22"/>
                <w:lang w:eastAsia="ru-RU"/>
              </w:rPr>
            </w:pPr>
            <w:r w:rsidRPr="00A64849">
              <w:rPr>
                <w:rFonts w:eastAsia="Times New Roman" w:cs="Times New Roman"/>
                <w:b/>
                <w:bCs/>
                <w:color w:val="000000"/>
                <w:sz w:val="22"/>
                <w:shd w:val="clear" w:color="auto" w:fill="FFFFFF"/>
                <w:lang w:eastAsia="ru-RU" w:bidi="ru-RU"/>
              </w:rPr>
              <w:t>12.10 -12.40</w:t>
            </w:r>
          </w:p>
        </w:tc>
        <w:tc>
          <w:tcPr>
            <w:tcW w:w="7703" w:type="dxa"/>
            <w:shd w:val="clear" w:color="auto" w:fill="auto"/>
          </w:tcPr>
          <w:p w:rsidR="00A64849" w:rsidRPr="00A64849" w:rsidRDefault="00A64849" w:rsidP="00A64849">
            <w:pPr>
              <w:widowControl w:val="0"/>
              <w:autoSpaceDE w:val="0"/>
              <w:autoSpaceDN w:val="0"/>
              <w:adjustRightInd w:val="0"/>
              <w:spacing w:after="0" w:line="240" w:lineRule="auto"/>
              <w:jc w:val="left"/>
              <w:rPr>
                <w:rFonts w:eastAsia="Times New Roman" w:cs="Times New Roman"/>
                <w:b/>
                <w:bCs/>
                <w:sz w:val="22"/>
                <w:lang w:eastAsia="ru-RU"/>
              </w:rPr>
            </w:pPr>
            <w:r w:rsidRPr="00A64849">
              <w:rPr>
                <w:rFonts w:eastAsia="Times New Roman" w:cs="Times New Roman"/>
                <w:color w:val="000000"/>
                <w:sz w:val="22"/>
                <w:shd w:val="clear" w:color="auto" w:fill="FFFFFF"/>
                <w:lang w:eastAsia="ru-RU" w:bidi="ru-RU"/>
              </w:rPr>
              <w:t>Подготовка к обеду, обед</w:t>
            </w:r>
          </w:p>
        </w:tc>
      </w:tr>
      <w:tr w:rsidR="00A64849" w:rsidRPr="00A64849" w:rsidTr="00A64849">
        <w:tc>
          <w:tcPr>
            <w:tcW w:w="1505" w:type="dxa"/>
            <w:shd w:val="clear" w:color="auto" w:fill="auto"/>
          </w:tcPr>
          <w:p w:rsidR="00A64849" w:rsidRPr="00A64849" w:rsidRDefault="00A64849" w:rsidP="00A64849">
            <w:pPr>
              <w:widowControl w:val="0"/>
              <w:autoSpaceDE w:val="0"/>
              <w:autoSpaceDN w:val="0"/>
              <w:adjustRightInd w:val="0"/>
              <w:spacing w:after="0" w:line="240" w:lineRule="auto"/>
              <w:jc w:val="center"/>
              <w:rPr>
                <w:rFonts w:eastAsia="Times New Roman" w:cs="Times New Roman"/>
                <w:b/>
                <w:bCs/>
                <w:sz w:val="22"/>
                <w:lang w:eastAsia="ru-RU"/>
              </w:rPr>
            </w:pPr>
            <w:r w:rsidRPr="00A64849">
              <w:rPr>
                <w:rFonts w:eastAsia="Times New Roman" w:cs="Times New Roman"/>
                <w:b/>
                <w:bCs/>
                <w:color w:val="000000"/>
                <w:sz w:val="22"/>
                <w:shd w:val="clear" w:color="auto" w:fill="FFFFFF"/>
                <w:lang w:eastAsia="ru-RU" w:bidi="ru-RU"/>
              </w:rPr>
              <w:t>12.40 - 15.00</w:t>
            </w:r>
          </w:p>
        </w:tc>
        <w:tc>
          <w:tcPr>
            <w:tcW w:w="7703" w:type="dxa"/>
            <w:shd w:val="clear" w:color="auto" w:fill="auto"/>
          </w:tcPr>
          <w:p w:rsidR="00A64849" w:rsidRPr="00A64849" w:rsidRDefault="00A64849" w:rsidP="00A64849">
            <w:pPr>
              <w:widowControl w:val="0"/>
              <w:autoSpaceDE w:val="0"/>
              <w:autoSpaceDN w:val="0"/>
              <w:adjustRightInd w:val="0"/>
              <w:spacing w:after="0" w:line="240" w:lineRule="auto"/>
              <w:jc w:val="left"/>
              <w:rPr>
                <w:rFonts w:eastAsia="Times New Roman" w:cs="Times New Roman"/>
                <w:b/>
                <w:bCs/>
                <w:sz w:val="22"/>
                <w:lang w:eastAsia="ru-RU"/>
              </w:rPr>
            </w:pPr>
            <w:r w:rsidRPr="00A64849">
              <w:rPr>
                <w:rFonts w:eastAsia="Times New Roman" w:cs="Times New Roman"/>
                <w:color w:val="000000"/>
                <w:sz w:val="22"/>
                <w:shd w:val="clear" w:color="auto" w:fill="FFFFFF"/>
                <w:lang w:eastAsia="ru-RU" w:bidi="ru-RU"/>
              </w:rPr>
              <w:t>Подготовка ко сну, сон</w:t>
            </w:r>
          </w:p>
        </w:tc>
      </w:tr>
      <w:tr w:rsidR="00A64849" w:rsidRPr="00A64849" w:rsidTr="00A64849">
        <w:tc>
          <w:tcPr>
            <w:tcW w:w="1505" w:type="dxa"/>
            <w:shd w:val="clear" w:color="auto" w:fill="auto"/>
          </w:tcPr>
          <w:p w:rsidR="00A64849" w:rsidRPr="00A64849" w:rsidRDefault="00A64849" w:rsidP="00A64849">
            <w:pPr>
              <w:widowControl w:val="0"/>
              <w:autoSpaceDE w:val="0"/>
              <w:autoSpaceDN w:val="0"/>
              <w:adjustRightInd w:val="0"/>
              <w:spacing w:after="0" w:line="240" w:lineRule="auto"/>
              <w:jc w:val="center"/>
              <w:rPr>
                <w:rFonts w:eastAsia="Times New Roman" w:cs="Times New Roman"/>
                <w:b/>
                <w:bCs/>
                <w:sz w:val="22"/>
                <w:lang w:eastAsia="ru-RU"/>
              </w:rPr>
            </w:pPr>
            <w:r w:rsidRPr="00A64849">
              <w:rPr>
                <w:rFonts w:eastAsia="Times New Roman" w:cs="Times New Roman"/>
                <w:b/>
                <w:bCs/>
                <w:color w:val="000000"/>
                <w:sz w:val="22"/>
                <w:shd w:val="clear" w:color="auto" w:fill="FFFFFF"/>
                <w:lang w:eastAsia="ru-RU" w:bidi="ru-RU"/>
              </w:rPr>
              <w:t>15.00 - 15.15</w:t>
            </w:r>
          </w:p>
        </w:tc>
        <w:tc>
          <w:tcPr>
            <w:tcW w:w="7703" w:type="dxa"/>
            <w:shd w:val="clear" w:color="auto" w:fill="auto"/>
          </w:tcPr>
          <w:p w:rsidR="00A64849" w:rsidRPr="00A64849" w:rsidRDefault="00A64849" w:rsidP="00A64849">
            <w:pPr>
              <w:widowControl w:val="0"/>
              <w:autoSpaceDE w:val="0"/>
              <w:autoSpaceDN w:val="0"/>
              <w:adjustRightInd w:val="0"/>
              <w:spacing w:after="0" w:line="240" w:lineRule="auto"/>
              <w:jc w:val="left"/>
              <w:rPr>
                <w:rFonts w:eastAsia="Times New Roman" w:cs="Times New Roman"/>
                <w:b/>
                <w:bCs/>
                <w:sz w:val="22"/>
                <w:lang w:eastAsia="ru-RU"/>
              </w:rPr>
            </w:pPr>
            <w:r w:rsidRPr="00A64849">
              <w:rPr>
                <w:rFonts w:eastAsia="Times New Roman" w:cs="Times New Roman"/>
                <w:color w:val="000000"/>
                <w:sz w:val="22"/>
                <w:shd w:val="clear" w:color="auto" w:fill="FFFFFF"/>
                <w:lang w:eastAsia="ru-RU" w:bidi="ru-RU"/>
              </w:rPr>
              <w:t>Подъём детей, гимнастика пробуждения, закаливающие процедуры</w:t>
            </w:r>
          </w:p>
        </w:tc>
      </w:tr>
      <w:tr w:rsidR="00A64849" w:rsidRPr="00A64849" w:rsidTr="00A64849">
        <w:tc>
          <w:tcPr>
            <w:tcW w:w="1505" w:type="dxa"/>
            <w:shd w:val="clear" w:color="auto" w:fill="auto"/>
          </w:tcPr>
          <w:p w:rsidR="00A64849" w:rsidRPr="00A64849" w:rsidRDefault="00A64849" w:rsidP="00A64849">
            <w:pPr>
              <w:widowControl w:val="0"/>
              <w:autoSpaceDE w:val="0"/>
              <w:autoSpaceDN w:val="0"/>
              <w:adjustRightInd w:val="0"/>
              <w:spacing w:after="0" w:line="240" w:lineRule="auto"/>
              <w:jc w:val="center"/>
              <w:rPr>
                <w:rFonts w:eastAsia="Times New Roman" w:cs="Times New Roman"/>
                <w:b/>
                <w:bCs/>
                <w:sz w:val="22"/>
                <w:lang w:eastAsia="ru-RU"/>
              </w:rPr>
            </w:pPr>
            <w:r w:rsidRPr="00A64849">
              <w:rPr>
                <w:rFonts w:eastAsia="Times New Roman" w:cs="Times New Roman"/>
                <w:b/>
                <w:bCs/>
                <w:color w:val="000000"/>
                <w:sz w:val="22"/>
                <w:shd w:val="clear" w:color="auto" w:fill="FFFFFF"/>
                <w:lang w:eastAsia="ru-RU" w:bidi="ru-RU"/>
              </w:rPr>
              <w:t>15.15 - 16.05</w:t>
            </w:r>
          </w:p>
        </w:tc>
        <w:tc>
          <w:tcPr>
            <w:tcW w:w="7703" w:type="dxa"/>
            <w:shd w:val="clear" w:color="auto" w:fill="auto"/>
          </w:tcPr>
          <w:p w:rsidR="00A64849" w:rsidRPr="00A64849" w:rsidRDefault="00A64849" w:rsidP="00A64849">
            <w:pPr>
              <w:widowControl w:val="0"/>
              <w:autoSpaceDE w:val="0"/>
              <w:autoSpaceDN w:val="0"/>
              <w:adjustRightInd w:val="0"/>
              <w:spacing w:after="0" w:line="240" w:lineRule="auto"/>
              <w:jc w:val="left"/>
              <w:rPr>
                <w:rFonts w:eastAsia="Times New Roman" w:cs="Times New Roman"/>
                <w:color w:val="000000"/>
                <w:sz w:val="22"/>
                <w:shd w:val="clear" w:color="auto" w:fill="FFFFFF"/>
                <w:lang w:eastAsia="ru-RU" w:bidi="ru-RU"/>
              </w:rPr>
            </w:pPr>
            <w:r w:rsidRPr="00A64849">
              <w:rPr>
                <w:rFonts w:eastAsia="Times New Roman" w:cs="Times New Roman"/>
                <w:color w:val="000000"/>
                <w:sz w:val="22"/>
                <w:shd w:val="clear" w:color="auto" w:fill="FFFFFF"/>
                <w:lang w:eastAsia="ru-RU" w:bidi="ru-RU"/>
              </w:rPr>
              <w:t xml:space="preserve">Игры, занятие, индивидуальная работа, самостоятельная художественная </w:t>
            </w:r>
          </w:p>
          <w:p w:rsidR="00A64849" w:rsidRPr="00A64849" w:rsidRDefault="00A64849" w:rsidP="00A64849">
            <w:pPr>
              <w:widowControl w:val="0"/>
              <w:autoSpaceDE w:val="0"/>
              <w:autoSpaceDN w:val="0"/>
              <w:adjustRightInd w:val="0"/>
              <w:spacing w:after="0" w:line="240" w:lineRule="auto"/>
              <w:jc w:val="left"/>
              <w:rPr>
                <w:rFonts w:eastAsia="Times New Roman" w:cs="Times New Roman"/>
                <w:b/>
                <w:bCs/>
                <w:sz w:val="22"/>
                <w:lang w:eastAsia="ru-RU"/>
              </w:rPr>
            </w:pPr>
            <w:r w:rsidRPr="00A64849">
              <w:rPr>
                <w:rFonts w:eastAsia="Times New Roman" w:cs="Times New Roman"/>
                <w:color w:val="000000"/>
                <w:sz w:val="22"/>
                <w:shd w:val="clear" w:color="auto" w:fill="FFFFFF"/>
                <w:lang w:eastAsia="ru-RU" w:bidi="ru-RU"/>
              </w:rPr>
              <w:t>деятельность</w:t>
            </w:r>
          </w:p>
        </w:tc>
      </w:tr>
      <w:tr w:rsidR="00A64849" w:rsidRPr="00A64849" w:rsidTr="00A64849">
        <w:tc>
          <w:tcPr>
            <w:tcW w:w="1505" w:type="dxa"/>
            <w:shd w:val="clear" w:color="auto" w:fill="auto"/>
          </w:tcPr>
          <w:p w:rsidR="00A64849" w:rsidRPr="00A64849" w:rsidRDefault="00A64849" w:rsidP="00A64849">
            <w:pPr>
              <w:widowControl w:val="0"/>
              <w:autoSpaceDE w:val="0"/>
              <w:autoSpaceDN w:val="0"/>
              <w:adjustRightInd w:val="0"/>
              <w:spacing w:after="0" w:line="240" w:lineRule="auto"/>
              <w:jc w:val="center"/>
              <w:rPr>
                <w:rFonts w:eastAsia="Times New Roman" w:cs="Times New Roman"/>
                <w:b/>
                <w:bCs/>
                <w:sz w:val="22"/>
                <w:lang w:eastAsia="ru-RU"/>
              </w:rPr>
            </w:pPr>
            <w:r w:rsidRPr="00A64849">
              <w:rPr>
                <w:rFonts w:eastAsia="Times New Roman" w:cs="Times New Roman"/>
                <w:b/>
                <w:bCs/>
                <w:color w:val="000000"/>
                <w:sz w:val="22"/>
                <w:shd w:val="clear" w:color="auto" w:fill="FFFFFF"/>
                <w:lang w:eastAsia="ru-RU" w:bidi="ru-RU"/>
              </w:rPr>
              <w:t>16.05 - 16.25</w:t>
            </w:r>
          </w:p>
        </w:tc>
        <w:tc>
          <w:tcPr>
            <w:tcW w:w="7703" w:type="dxa"/>
            <w:shd w:val="clear" w:color="auto" w:fill="auto"/>
          </w:tcPr>
          <w:p w:rsidR="00A64849" w:rsidRPr="00A64849" w:rsidRDefault="00A64849" w:rsidP="00A64849">
            <w:pPr>
              <w:widowControl w:val="0"/>
              <w:autoSpaceDE w:val="0"/>
              <w:autoSpaceDN w:val="0"/>
              <w:adjustRightInd w:val="0"/>
              <w:spacing w:after="0" w:line="240" w:lineRule="auto"/>
              <w:jc w:val="left"/>
              <w:rPr>
                <w:rFonts w:eastAsia="Times New Roman" w:cs="Times New Roman"/>
                <w:b/>
                <w:bCs/>
                <w:sz w:val="22"/>
                <w:lang w:eastAsia="ru-RU"/>
              </w:rPr>
            </w:pPr>
            <w:r w:rsidRPr="00A64849">
              <w:rPr>
                <w:rFonts w:eastAsia="Times New Roman" w:cs="Times New Roman"/>
                <w:color w:val="000000"/>
                <w:sz w:val="22"/>
                <w:shd w:val="clear" w:color="auto" w:fill="FFFFFF"/>
                <w:lang w:eastAsia="ru-RU" w:bidi="ru-RU"/>
              </w:rPr>
              <w:t>Подготовка к полднику, полдник</w:t>
            </w:r>
          </w:p>
        </w:tc>
      </w:tr>
      <w:tr w:rsidR="00A64849" w:rsidRPr="00A64849" w:rsidTr="00A64849">
        <w:tc>
          <w:tcPr>
            <w:tcW w:w="1505" w:type="dxa"/>
            <w:shd w:val="clear" w:color="auto" w:fill="auto"/>
          </w:tcPr>
          <w:p w:rsidR="00A64849" w:rsidRPr="00A64849" w:rsidRDefault="00A64849" w:rsidP="00A64849">
            <w:pPr>
              <w:widowControl w:val="0"/>
              <w:autoSpaceDE w:val="0"/>
              <w:autoSpaceDN w:val="0"/>
              <w:adjustRightInd w:val="0"/>
              <w:spacing w:after="0" w:line="240" w:lineRule="auto"/>
              <w:jc w:val="center"/>
              <w:rPr>
                <w:rFonts w:eastAsia="Times New Roman" w:cs="Times New Roman"/>
                <w:b/>
                <w:bCs/>
                <w:sz w:val="22"/>
                <w:lang w:eastAsia="ru-RU"/>
              </w:rPr>
            </w:pPr>
            <w:r w:rsidRPr="00A64849">
              <w:rPr>
                <w:rFonts w:eastAsia="Times New Roman" w:cs="Times New Roman"/>
                <w:b/>
                <w:bCs/>
                <w:color w:val="000000"/>
                <w:sz w:val="22"/>
                <w:shd w:val="clear" w:color="auto" w:fill="FFFFFF"/>
                <w:lang w:eastAsia="ru-RU" w:bidi="ru-RU"/>
              </w:rPr>
              <w:t>16.25 - 18.00</w:t>
            </w:r>
          </w:p>
        </w:tc>
        <w:tc>
          <w:tcPr>
            <w:tcW w:w="7703" w:type="dxa"/>
            <w:shd w:val="clear" w:color="auto" w:fill="auto"/>
          </w:tcPr>
          <w:p w:rsidR="00A64849" w:rsidRPr="00A64849" w:rsidRDefault="00A64849" w:rsidP="00A64849">
            <w:pPr>
              <w:widowControl w:val="0"/>
              <w:autoSpaceDE w:val="0"/>
              <w:autoSpaceDN w:val="0"/>
              <w:adjustRightInd w:val="0"/>
              <w:spacing w:after="0" w:line="240" w:lineRule="auto"/>
              <w:jc w:val="left"/>
              <w:rPr>
                <w:rFonts w:eastAsia="Times New Roman" w:cs="Times New Roman"/>
                <w:color w:val="000000"/>
                <w:sz w:val="22"/>
                <w:shd w:val="clear" w:color="auto" w:fill="FFFFFF"/>
                <w:lang w:eastAsia="ru-RU" w:bidi="ru-RU"/>
              </w:rPr>
            </w:pPr>
            <w:r w:rsidRPr="00A64849">
              <w:rPr>
                <w:rFonts w:eastAsia="Times New Roman" w:cs="Times New Roman"/>
                <w:color w:val="000000"/>
                <w:sz w:val="22"/>
                <w:shd w:val="clear" w:color="auto" w:fill="FFFFFF"/>
                <w:lang w:eastAsia="ru-RU" w:bidi="ru-RU"/>
              </w:rPr>
              <w:t xml:space="preserve">Прогулка, игры, индивидуальная работа, самостоятельная двигательная </w:t>
            </w:r>
          </w:p>
          <w:p w:rsidR="00A64849" w:rsidRPr="00A64849" w:rsidRDefault="00A64849" w:rsidP="00A64849">
            <w:pPr>
              <w:widowControl w:val="0"/>
              <w:autoSpaceDE w:val="0"/>
              <w:autoSpaceDN w:val="0"/>
              <w:adjustRightInd w:val="0"/>
              <w:spacing w:after="0" w:line="240" w:lineRule="auto"/>
              <w:jc w:val="left"/>
              <w:rPr>
                <w:rFonts w:eastAsia="Times New Roman" w:cs="Times New Roman"/>
                <w:b/>
                <w:bCs/>
                <w:sz w:val="22"/>
                <w:lang w:eastAsia="ru-RU"/>
              </w:rPr>
            </w:pPr>
            <w:r w:rsidRPr="00A64849">
              <w:rPr>
                <w:rFonts w:eastAsia="Times New Roman" w:cs="Times New Roman"/>
                <w:color w:val="000000"/>
                <w:sz w:val="22"/>
                <w:shd w:val="clear" w:color="auto" w:fill="FFFFFF"/>
                <w:lang w:eastAsia="ru-RU" w:bidi="ru-RU"/>
              </w:rPr>
              <w:t>деятельность. Уход детей домой</w:t>
            </w:r>
          </w:p>
        </w:tc>
      </w:tr>
    </w:tbl>
    <w:p w:rsidR="00A64849" w:rsidRPr="00A64849" w:rsidRDefault="00A64849" w:rsidP="00A64849">
      <w:pPr>
        <w:widowControl w:val="0"/>
        <w:autoSpaceDE w:val="0"/>
        <w:autoSpaceDN w:val="0"/>
        <w:adjustRightInd w:val="0"/>
        <w:spacing w:after="0" w:line="240" w:lineRule="auto"/>
        <w:jc w:val="left"/>
        <w:rPr>
          <w:rFonts w:ascii="Arial" w:eastAsia="Times New Roman" w:hAnsi="Arial" w:cs="Arial"/>
          <w:sz w:val="20"/>
          <w:szCs w:val="20"/>
          <w:lang w:eastAsia="ru-RU"/>
        </w:rPr>
      </w:pPr>
    </w:p>
    <w:p w:rsidR="00A64849" w:rsidRDefault="00A64849" w:rsidP="00B73909">
      <w:pPr>
        <w:autoSpaceDE w:val="0"/>
        <w:autoSpaceDN w:val="0"/>
        <w:adjustRightInd w:val="0"/>
        <w:spacing w:after="0" w:line="240" w:lineRule="auto"/>
        <w:ind w:left="1" w:firstLine="529"/>
        <w:rPr>
          <w:rFonts w:eastAsia="Times New Roman" w:cs="Times New Roman"/>
          <w:szCs w:val="24"/>
          <w:lang w:eastAsia="ru-RU"/>
        </w:rPr>
      </w:pPr>
    </w:p>
    <w:p w:rsidR="003B73ED" w:rsidRDefault="003B73ED" w:rsidP="00B73909">
      <w:pPr>
        <w:autoSpaceDE w:val="0"/>
        <w:autoSpaceDN w:val="0"/>
        <w:adjustRightInd w:val="0"/>
        <w:spacing w:after="0" w:line="240" w:lineRule="auto"/>
        <w:ind w:left="1" w:firstLine="529"/>
        <w:rPr>
          <w:rFonts w:eastAsia="Times New Roman" w:cs="Times New Roman"/>
          <w:szCs w:val="24"/>
          <w:lang w:eastAsia="ru-RU"/>
        </w:rPr>
      </w:pPr>
    </w:p>
    <w:p w:rsidR="003B73ED" w:rsidRDefault="003B73ED" w:rsidP="00B73909">
      <w:pPr>
        <w:autoSpaceDE w:val="0"/>
        <w:autoSpaceDN w:val="0"/>
        <w:adjustRightInd w:val="0"/>
        <w:spacing w:after="0" w:line="240" w:lineRule="auto"/>
        <w:ind w:left="1" w:firstLine="529"/>
        <w:rPr>
          <w:rFonts w:eastAsia="Times New Roman" w:cs="Times New Roman"/>
          <w:szCs w:val="24"/>
          <w:lang w:eastAsia="ru-RU"/>
        </w:rPr>
      </w:pPr>
    </w:p>
    <w:p w:rsidR="003B73ED" w:rsidRDefault="003B73ED" w:rsidP="00B73909">
      <w:pPr>
        <w:autoSpaceDE w:val="0"/>
        <w:autoSpaceDN w:val="0"/>
        <w:adjustRightInd w:val="0"/>
        <w:spacing w:after="0" w:line="240" w:lineRule="auto"/>
        <w:ind w:left="1" w:firstLine="529"/>
        <w:rPr>
          <w:rFonts w:eastAsia="Times New Roman" w:cs="Times New Roman"/>
          <w:szCs w:val="24"/>
          <w:lang w:eastAsia="ru-RU"/>
        </w:rPr>
      </w:pPr>
    </w:p>
    <w:p w:rsidR="003B73ED" w:rsidRDefault="003B73ED" w:rsidP="00B73909">
      <w:pPr>
        <w:autoSpaceDE w:val="0"/>
        <w:autoSpaceDN w:val="0"/>
        <w:adjustRightInd w:val="0"/>
        <w:spacing w:after="0" w:line="240" w:lineRule="auto"/>
        <w:ind w:left="1" w:firstLine="529"/>
        <w:rPr>
          <w:rFonts w:eastAsia="Times New Roman" w:cs="Times New Roman"/>
          <w:szCs w:val="24"/>
          <w:lang w:eastAsia="ru-RU"/>
        </w:rPr>
      </w:pPr>
    </w:p>
    <w:p w:rsidR="003B73ED" w:rsidRDefault="003B73ED" w:rsidP="00B73909">
      <w:pPr>
        <w:autoSpaceDE w:val="0"/>
        <w:autoSpaceDN w:val="0"/>
        <w:adjustRightInd w:val="0"/>
        <w:spacing w:after="0" w:line="240" w:lineRule="auto"/>
        <w:ind w:left="1" w:firstLine="529"/>
        <w:rPr>
          <w:rFonts w:eastAsia="Times New Roman" w:cs="Times New Roman"/>
          <w:szCs w:val="24"/>
          <w:lang w:eastAsia="ru-RU"/>
        </w:rPr>
      </w:pPr>
    </w:p>
    <w:p w:rsidR="003B73ED" w:rsidRDefault="003B73ED" w:rsidP="00B73909">
      <w:pPr>
        <w:autoSpaceDE w:val="0"/>
        <w:autoSpaceDN w:val="0"/>
        <w:adjustRightInd w:val="0"/>
        <w:spacing w:after="0" w:line="240" w:lineRule="auto"/>
        <w:ind w:left="1" w:firstLine="529"/>
        <w:rPr>
          <w:rFonts w:eastAsia="Times New Roman" w:cs="Times New Roman"/>
          <w:szCs w:val="24"/>
          <w:lang w:eastAsia="ru-RU"/>
        </w:rPr>
      </w:pPr>
    </w:p>
    <w:p w:rsidR="003B73ED" w:rsidRDefault="003B73ED" w:rsidP="00B73909">
      <w:pPr>
        <w:autoSpaceDE w:val="0"/>
        <w:autoSpaceDN w:val="0"/>
        <w:adjustRightInd w:val="0"/>
        <w:spacing w:after="0" w:line="240" w:lineRule="auto"/>
        <w:ind w:left="1" w:firstLine="529"/>
        <w:rPr>
          <w:rFonts w:eastAsia="Times New Roman" w:cs="Times New Roman"/>
          <w:szCs w:val="24"/>
          <w:lang w:eastAsia="ru-RU"/>
        </w:rPr>
      </w:pPr>
    </w:p>
    <w:p w:rsidR="003B73ED" w:rsidRDefault="003B73ED" w:rsidP="00B73909">
      <w:pPr>
        <w:autoSpaceDE w:val="0"/>
        <w:autoSpaceDN w:val="0"/>
        <w:adjustRightInd w:val="0"/>
        <w:spacing w:after="0" w:line="240" w:lineRule="auto"/>
        <w:ind w:left="1" w:firstLine="529"/>
        <w:rPr>
          <w:rFonts w:eastAsia="Times New Roman" w:cs="Times New Roman"/>
          <w:szCs w:val="24"/>
          <w:lang w:eastAsia="ru-RU"/>
        </w:rPr>
      </w:pPr>
    </w:p>
    <w:p w:rsidR="003B73ED" w:rsidRDefault="003B73ED" w:rsidP="00B73909">
      <w:pPr>
        <w:autoSpaceDE w:val="0"/>
        <w:autoSpaceDN w:val="0"/>
        <w:adjustRightInd w:val="0"/>
        <w:spacing w:after="0" w:line="240" w:lineRule="auto"/>
        <w:ind w:left="1" w:firstLine="529"/>
        <w:rPr>
          <w:rFonts w:eastAsia="Times New Roman" w:cs="Times New Roman"/>
          <w:szCs w:val="24"/>
          <w:lang w:eastAsia="ru-RU"/>
        </w:rPr>
      </w:pPr>
    </w:p>
    <w:p w:rsidR="003B73ED" w:rsidRDefault="003B73ED" w:rsidP="00B73909">
      <w:pPr>
        <w:autoSpaceDE w:val="0"/>
        <w:autoSpaceDN w:val="0"/>
        <w:adjustRightInd w:val="0"/>
        <w:spacing w:after="0" w:line="240" w:lineRule="auto"/>
        <w:ind w:left="1" w:firstLine="529"/>
        <w:rPr>
          <w:rFonts w:eastAsia="Times New Roman" w:cs="Times New Roman"/>
          <w:szCs w:val="24"/>
          <w:lang w:eastAsia="ru-RU"/>
        </w:rPr>
      </w:pPr>
    </w:p>
    <w:p w:rsidR="003B73ED" w:rsidRDefault="003B73ED" w:rsidP="00B73909">
      <w:pPr>
        <w:autoSpaceDE w:val="0"/>
        <w:autoSpaceDN w:val="0"/>
        <w:adjustRightInd w:val="0"/>
        <w:spacing w:after="0" w:line="240" w:lineRule="auto"/>
        <w:ind w:left="1" w:firstLine="529"/>
        <w:rPr>
          <w:rFonts w:eastAsia="Times New Roman" w:cs="Times New Roman"/>
          <w:szCs w:val="24"/>
          <w:lang w:eastAsia="ru-RU"/>
        </w:rPr>
      </w:pPr>
    </w:p>
    <w:p w:rsidR="003B73ED" w:rsidRDefault="003B73ED" w:rsidP="00B73909">
      <w:pPr>
        <w:autoSpaceDE w:val="0"/>
        <w:autoSpaceDN w:val="0"/>
        <w:adjustRightInd w:val="0"/>
        <w:spacing w:after="0" w:line="240" w:lineRule="auto"/>
        <w:ind w:left="1" w:firstLine="529"/>
        <w:rPr>
          <w:rFonts w:eastAsia="Times New Roman" w:cs="Times New Roman"/>
          <w:szCs w:val="24"/>
          <w:lang w:eastAsia="ru-RU"/>
        </w:rPr>
      </w:pPr>
    </w:p>
    <w:p w:rsidR="003B73ED" w:rsidRDefault="003B73ED" w:rsidP="00B73909">
      <w:pPr>
        <w:autoSpaceDE w:val="0"/>
        <w:autoSpaceDN w:val="0"/>
        <w:adjustRightInd w:val="0"/>
        <w:spacing w:after="0" w:line="240" w:lineRule="auto"/>
        <w:ind w:left="1" w:firstLine="529"/>
        <w:rPr>
          <w:rFonts w:eastAsia="Times New Roman" w:cs="Times New Roman"/>
          <w:szCs w:val="24"/>
          <w:lang w:eastAsia="ru-RU"/>
        </w:rPr>
      </w:pPr>
    </w:p>
    <w:p w:rsidR="003B73ED" w:rsidRDefault="003B73ED" w:rsidP="00B73909">
      <w:pPr>
        <w:autoSpaceDE w:val="0"/>
        <w:autoSpaceDN w:val="0"/>
        <w:adjustRightInd w:val="0"/>
        <w:spacing w:after="0" w:line="240" w:lineRule="auto"/>
        <w:ind w:left="1" w:firstLine="529"/>
        <w:rPr>
          <w:rFonts w:eastAsia="Times New Roman" w:cs="Times New Roman"/>
          <w:szCs w:val="24"/>
          <w:lang w:eastAsia="ru-RU"/>
        </w:rPr>
      </w:pPr>
    </w:p>
    <w:p w:rsidR="003B73ED" w:rsidRDefault="003B73ED" w:rsidP="00B73909">
      <w:pPr>
        <w:autoSpaceDE w:val="0"/>
        <w:autoSpaceDN w:val="0"/>
        <w:adjustRightInd w:val="0"/>
        <w:spacing w:after="0" w:line="240" w:lineRule="auto"/>
        <w:ind w:left="1" w:firstLine="529"/>
        <w:rPr>
          <w:rFonts w:eastAsia="Times New Roman" w:cs="Times New Roman"/>
          <w:szCs w:val="24"/>
          <w:lang w:eastAsia="ru-RU"/>
        </w:rPr>
      </w:pPr>
    </w:p>
    <w:p w:rsidR="003B73ED" w:rsidRDefault="003B73ED" w:rsidP="00B73909">
      <w:pPr>
        <w:autoSpaceDE w:val="0"/>
        <w:autoSpaceDN w:val="0"/>
        <w:adjustRightInd w:val="0"/>
        <w:spacing w:after="0" w:line="240" w:lineRule="auto"/>
        <w:ind w:left="1" w:firstLine="529"/>
        <w:rPr>
          <w:rFonts w:eastAsia="Times New Roman" w:cs="Times New Roman"/>
          <w:szCs w:val="24"/>
          <w:lang w:eastAsia="ru-RU"/>
        </w:rPr>
      </w:pPr>
    </w:p>
    <w:p w:rsidR="003B73ED" w:rsidRDefault="003B73ED" w:rsidP="00B73909">
      <w:pPr>
        <w:autoSpaceDE w:val="0"/>
        <w:autoSpaceDN w:val="0"/>
        <w:adjustRightInd w:val="0"/>
        <w:spacing w:after="0" w:line="240" w:lineRule="auto"/>
        <w:ind w:left="1" w:firstLine="529"/>
        <w:rPr>
          <w:rFonts w:eastAsia="Times New Roman" w:cs="Times New Roman"/>
          <w:szCs w:val="24"/>
          <w:lang w:eastAsia="ru-RU"/>
        </w:rPr>
      </w:pPr>
    </w:p>
    <w:p w:rsidR="0066470A" w:rsidRPr="0066470A" w:rsidRDefault="003B73ED" w:rsidP="0066470A">
      <w:pPr>
        <w:keepNext/>
        <w:autoSpaceDE w:val="0"/>
        <w:autoSpaceDN w:val="0"/>
        <w:adjustRightInd w:val="0"/>
        <w:spacing w:before="240" w:after="60" w:line="240" w:lineRule="auto"/>
        <w:jc w:val="left"/>
        <w:outlineLvl w:val="0"/>
        <w:rPr>
          <w:rFonts w:ascii="Cambria" w:eastAsia="Times New Roman" w:hAnsi="Cambria" w:cs="Times New Roman"/>
          <w:b/>
          <w:bCs/>
          <w:kern w:val="32"/>
          <w:sz w:val="32"/>
          <w:szCs w:val="32"/>
          <w:lang w:eastAsia="ru-RU"/>
        </w:rPr>
      </w:pPr>
      <w:r>
        <w:rPr>
          <w:rFonts w:ascii="Cambria" w:eastAsia="Times New Roman" w:hAnsi="Cambria" w:cs="Times New Roman"/>
          <w:b/>
          <w:bCs/>
          <w:kern w:val="32"/>
          <w:sz w:val="32"/>
          <w:szCs w:val="32"/>
          <w:lang w:eastAsia="ru-RU"/>
        </w:rPr>
        <w:lastRenderedPageBreak/>
        <w:t xml:space="preserve">            </w:t>
      </w:r>
      <w:r w:rsidR="0066470A" w:rsidRPr="0066470A">
        <w:rPr>
          <w:rFonts w:ascii="Cambria" w:eastAsia="Times New Roman" w:hAnsi="Cambria" w:cs="Times New Roman"/>
          <w:b/>
          <w:bCs/>
          <w:kern w:val="32"/>
          <w:sz w:val="32"/>
          <w:szCs w:val="32"/>
          <w:lang w:eastAsia="ru-RU"/>
        </w:rPr>
        <w:t xml:space="preserve">3.7. Календарный план воспитательной работы </w:t>
      </w:r>
    </w:p>
    <w:p w:rsidR="0066470A" w:rsidRPr="0066470A" w:rsidRDefault="0066470A" w:rsidP="0066470A">
      <w:pPr>
        <w:autoSpaceDE w:val="0"/>
        <w:autoSpaceDN w:val="0"/>
        <w:adjustRightInd w:val="0"/>
        <w:spacing w:after="0" w:line="240" w:lineRule="auto"/>
        <w:jc w:val="left"/>
        <w:rPr>
          <w:rFonts w:eastAsia="Times New Roman" w:cs="Times New Roman"/>
          <w:b/>
          <w:bCs/>
          <w:sz w:val="28"/>
          <w:szCs w:val="28"/>
          <w:lang w:eastAsia="ru-RU"/>
        </w:rPr>
      </w:pPr>
    </w:p>
    <w:tbl>
      <w:tblPr>
        <w:tblW w:w="9995" w:type="dxa"/>
        <w:tblInd w:w="-106" w:type="dxa"/>
        <w:tblLayout w:type="fixed"/>
        <w:tblLook w:val="0000" w:firstRow="0" w:lastRow="0" w:firstColumn="0" w:lastColumn="0" w:noHBand="0" w:noVBand="0"/>
      </w:tblPr>
      <w:tblGrid>
        <w:gridCol w:w="781"/>
        <w:gridCol w:w="2835"/>
        <w:gridCol w:w="3544"/>
        <w:gridCol w:w="992"/>
        <w:gridCol w:w="1843"/>
      </w:tblGrid>
      <w:tr w:rsidR="0066470A" w:rsidRPr="0066470A" w:rsidTr="005C157F">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b/>
                <w:bCs/>
                <w:szCs w:val="24"/>
                <w:lang w:eastAsia="ru-RU"/>
              </w:rPr>
            </w:pPr>
            <w:r w:rsidRPr="0066470A">
              <w:rPr>
                <w:rFonts w:eastAsia="Times New Roman" w:cs="Times New Roman"/>
                <w:b/>
                <w:bCs/>
                <w:sz w:val="22"/>
                <w:lang w:eastAsia="ru-RU"/>
              </w:rPr>
              <w:t>Дата</w:t>
            </w:r>
          </w:p>
        </w:tc>
        <w:tc>
          <w:tcPr>
            <w:tcW w:w="2835"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b/>
                <w:bCs/>
                <w:szCs w:val="24"/>
                <w:lang w:eastAsia="ru-RU"/>
              </w:rPr>
            </w:pPr>
            <w:r w:rsidRPr="0066470A">
              <w:rPr>
                <w:rFonts w:eastAsia="Times New Roman" w:cs="Times New Roman"/>
                <w:b/>
                <w:bCs/>
                <w:sz w:val="22"/>
                <w:lang w:eastAsia="ru-RU"/>
              </w:rPr>
              <w:t xml:space="preserve">Название </w:t>
            </w:r>
          </w:p>
        </w:tc>
        <w:tc>
          <w:tcPr>
            <w:tcW w:w="3544"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b/>
                <w:bCs/>
                <w:szCs w:val="24"/>
                <w:lang w:eastAsia="ru-RU"/>
              </w:rPr>
            </w:pPr>
            <w:r w:rsidRPr="0066470A">
              <w:rPr>
                <w:rFonts w:eastAsia="Times New Roman" w:cs="Times New Roman"/>
                <w:b/>
                <w:bCs/>
                <w:sz w:val="22"/>
                <w:lang w:eastAsia="ru-RU"/>
              </w:rPr>
              <w:t>Вид мероприятия</w:t>
            </w:r>
          </w:p>
        </w:tc>
        <w:tc>
          <w:tcPr>
            <w:tcW w:w="992"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b/>
                <w:bCs/>
                <w:sz w:val="18"/>
                <w:szCs w:val="18"/>
                <w:lang w:eastAsia="ru-RU"/>
              </w:rPr>
            </w:pPr>
            <w:r w:rsidRPr="0066470A">
              <w:rPr>
                <w:rFonts w:eastAsia="Times New Roman" w:cs="Times New Roman"/>
                <w:b/>
                <w:bCs/>
                <w:sz w:val="18"/>
                <w:szCs w:val="18"/>
                <w:lang w:eastAsia="ru-RU"/>
              </w:rPr>
              <w:t>Группа</w:t>
            </w:r>
          </w:p>
        </w:tc>
        <w:tc>
          <w:tcPr>
            <w:tcW w:w="1843"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b/>
                <w:bCs/>
                <w:sz w:val="20"/>
                <w:szCs w:val="20"/>
                <w:lang w:eastAsia="ru-RU"/>
              </w:rPr>
            </w:pPr>
            <w:r w:rsidRPr="0066470A">
              <w:rPr>
                <w:rFonts w:eastAsia="Times New Roman" w:cs="Times New Roman"/>
                <w:b/>
                <w:bCs/>
                <w:sz w:val="20"/>
                <w:szCs w:val="20"/>
                <w:lang w:eastAsia="ru-RU"/>
              </w:rPr>
              <w:t>Ответственный</w:t>
            </w:r>
          </w:p>
        </w:tc>
      </w:tr>
      <w:tr w:rsidR="0066470A" w:rsidRPr="0066470A" w:rsidTr="005C157F">
        <w:tblPrEx>
          <w:tblCellSpacing w:w="-5" w:type="nil"/>
        </w:tblPrEx>
        <w:trPr>
          <w:tblCellSpacing w:w="-5" w:type="nil"/>
        </w:trPr>
        <w:tc>
          <w:tcPr>
            <w:tcW w:w="9995" w:type="dxa"/>
            <w:gridSpan w:val="5"/>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b/>
                <w:bCs/>
                <w:szCs w:val="24"/>
                <w:lang w:eastAsia="ru-RU"/>
              </w:rPr>
            </w:pPr>
            <w:r w:rsidRPr="0066470A">
              <w:rPr>
                <w:rFonts w:eastAsia="Times New Roman" w:cs="Times New Roman"/>
                <w:b/>
                <w:bCs/>
                <w:sz w:val="22"/>
                <w:lang w:eastAsia="ru-RU"/>
              </w:rPr>
              <w:t>СЕНТЯБРЬ</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r w:rsidRPr="0066470A">
              <w:rPr>
                <w:rFonts w:eastAsia="Times New Roman" w:cs="Times New Roman"/>
                <w:sz w:val="22"/>
                <w:lang w:eastAsia="ru-RU"/>
              </w:rPr>
              <w:t>01.09</w:t>
            </w:r>
          </w:p>
        </w:tc>
        <w:tc>
          <w:tcPr>
            <w:tcW w:w="2835"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left"/>
              <w:rPr>
                <w:rFonts w:eastAsia="Times New Roman" w:cs="Times New Roman"/>
                <w:szCs w:val="24"/>
                <w:lang w:eastAsia="ru-RU"/>
              </w:rPr>
            </w:pPr>
            <w:r w:rsidRPr="0066470A">
              <w:rPr>
                <w:rFonts w:eastAsia="Times New Roman" w:cs="Times New Roman"/>
                <w:sz w:val="22"/>
                <w:lang w:eastAsia="ru-RU"/>
              </w:rPr>
              <w:t>День знаний</w:t>
            </w:r>
          </w:p>
        </w:tc>
        <w:tc>
          <w:tcPr>
            <w:tcW w:w="3544"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left"/>
              <w:rPr>
                <w:rFonts w:eastAsia="Times New Roman" w:cs="Times New Roman"/>
                <w:i/>
                <w:iCs/>
                <w:szCs w:val="24"/>
                <w:lang w:eastAsia="ru-RU"/>
              </w:rPr>
            </w:pPr>
            <w:r w:rsidRPr="0066470A">
              <w:rPr>
                <w:rFonts w:eastAsia="Times New Roman" w:cs="Times New Roman"/>
                <w:sz w:val="22"/>
                <w:lang w:eastAsia="ru-RU"/>
              </w:rPr>
              <w:t xml:space="preserve">Развлечение. Музыкально-спортивное развлечение </w:t>
            </w:r>
            <w:r w:rsidRPr="0066470A">
              <w:rPr>
                <w:rFonts w:eastAsia="Times New Roman" w:cs="Times New Roman"/>
                <w:i/>
                <w:iCs/>
                <w:sz w:val="22"/>
                <w:lang w:eastAsia="ru-RU"/>
              </w:rPr>
              <w:t>(к Дню знаний 01.09, МД распространения грамотности 08.09)</w:t>
            </w:r>
          </w:p>
        </w:tc>
        <w:tc>
          <w:tcPr>
            <w:tcW w:w="992"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r w:rsidRPr="0066470A">
              <w:rPr>
                <w:rFonts w:eastAsia="Times New Roman" w:cs="Times New Roman"/>
                <w:sz w:val="22"/>
                <w:lang w:eastAsia="ru-RU"/>
              </w:rPr>
              <w:t xml:space="preserve">СТ </w:t>
            </w:r>
          </w:p>
        </w:tc>
        <w:tc>
          <w:tcPr>
            <w:tcW w:w="1843"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r w:rsidRPr="0066470A">
              <w:rPr>
                <w:rFonts w:eastAsia="Times New Roman" w:cs="Times New Roman"/>
                <w:sz w:val="22"/>
                <w:lang w:eastAsia="ru-RU"/>
              </w:rPr>
              <w:t xml:space="preserve">Муз. руковод. </w:t>
            </w:r>
          </w:p>
          <w:p w:rsidR="0066470A" w:rsidRPr="0066470A" w:rsidRDefault="0066470A" w:rsidP="0066470A">
            <w:pPr>
              <w:autoSpaceDE w:val="0"/>
              <w:autoSpaceDN w:val="0"/>
              <w:adjustRightInd w:val="0"/>
              <w:spacing w:after="0" w:line="240" w:lineRule="auto"/>
              <w:jc w:val="center"/>
              <w:rPr>
                <w:rFonts w:eastAsia="Times New Roman" w:cs="Times New Roman"/>
                <w:b/>
                <w:bCs/>
                <w:szCs w:val="24"/>
                <w:lang w:eastAsia="ru-RU"/>
              </w:rPr>
            </w:pPr>
            <w:r w:rsidRPr="0066470A">
              <w:rPr>
                <w:rFonts w:eastAsia="Times New Roman" w:cs="Times New Roman"/>
                <w:sz w:val="22"/>
                <w:lang w:eastAsia="ru-RU"/>
              </w:rPr>
              <w:t>Воспитатели</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shd w:val="clear" w:color="auto" w:fill="auto"/>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left"/>
              <w:rPr>
                <w:rFonts w:eastAsia="Times New Roman" w:cs="Times New Roman"/>
                <w:szCs w:val="24"/>
                <w:lang w:eastAsia="ru-RU"/>
              </w:rPr>
            </w:pPr>
            <w:r w:rsidRPr="0066470A">
              <w:rPr>
                <w:rFonts w:eastAsia="Times New Roman" w:cs="Times New Roman"/>
                <w:sz w:val="22"/>
                <w:lang w:eastAsia="ru-RU"/>
              </w:rPr>
              <w:t>Путешествие по сказке «Колобок</w:t>
            </w:r>
          </w:p>
        </w:tc>
        <w:tc>
          <w:tcPr>
            <w:tcW w:w="3544"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left"/>
              <w:rPr>
                <w:rFonts w:eastAsia="Times New Roman" w:cs="Times New Roman"/>
                <w:szCs w:val="24"/>
                <w:lang w:eastAsia="ru-RU"/>
              </w:rPr>
            </w:pPr>
            <w:r w:rsidRPr="0066470A">
              <w:rPr>
                <w:rFonts w:eastAsia="Times New Roman" w:cs="Times New Roman"/>
                <w:sz w:val="22"/>
                <w:lang w:eastAsia="ru-RU"/>
              </w:rPr>
              <w:t>Кукольный театр</w:t>
            </w:r>
          </w:p>
        </w:tc>
        <w:tc>
          <w:tcPr>
            <w:tcW w:w="992"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r w:rsidRPr="0066470A">
              <w:rPr>
                <w:rFonts w:eastAsia="Times New Roman" w:cs="Times New Roman"/>
                <w:sz w:val="22"/>
                <w:lang w:eastAsia="ru-RU"/>
              </w:rPr>
              <w:t>Все группы</w:t>
            </w:r>
          </w:p>
        </w:tc>
        <w:tc>
          <w:tcPr>
            <w:tcW w:w="1843"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center"/>
              <w:rPr>
                <w:rFonts w:eastAsia="Times New Roman" w:cs="Times New Roman"/>
                <w:b/>
                <w:bCs/>
                <w:szCs w:val="24"/>
                <w:lang w:eastAsia="ru-RU"/>
              </w:rPr>
            </w:pPr>
            <w:r w:rsidRPr="0066470A">
              <w:rPr>
                <w:rFonts w:eastAsia="Times New Roman" w:cs="Times New Roman"/>
                <w:sz w:val="22"/>
                <w:lang w:eastAsia="ru-RU"/>
              </w:rPr>
              <w:t>Муз. руковод.</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shd w:val="clear" w:color="auto" w:fill="auto"/>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Я рисую море, голубые дали</w:t>
            </w:r>
          </w:p>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Вместе ярче</w:t>
            </w:r>
          </w:p>
        </w:tc>
        <w:tc>
          <w:tcPr>
            <w:tcW w:w="3544"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left"/>
              <w:rPr>
                <w:rFonts w:eastAsia="Times New Roman" w:cs="Times New Roman"/>
                <w:szCs w:val="24"/>
                <w:lang w:eastAsia="ru-RU"/>
              </w:rPr>
            </w:pPr>
            <w:r w:rsidRPr="0066470A">
              <w:rPr>
                <w:rFonts w:eastAsia="Times New Roman" w:cs="Times New Roman"/>
                <w:sz w:val="22"/>
                <w:lang w:eastAsia="ru-RU"/>
              </w:rPr>
              <w:t>Конкурс рисунков</w:t>
            </w:r>
          </w:p>
        </w:tc>
        <w:tc>
          <w:tcPr>
            <w:tcW w:w="992"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r w:rsidRPr="0066470A">
              <w:rPr>
                <w:rFonts w:eastAsia="Times New Roman" w:cs="Times New Roman"/>
                <w:sz w:val="22"/>
                <w:lang w:eastAsia="ru-RU"/>
              </w:rPr>
              <w:t>Все группы</w:t>
            </w:r>
          </w:p>
        </w:tc>
        <w:tc>
          <w:tcPr>
            <w:tcW w:w="1843"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center"/>
              <w:rPr>
                <w:rFonts w:eastAsia="Times New Roman" w:cs="Times New Roman"/>
                <w:b/>
                <w:bCs/>
                <w:szCs w:val="24"/>
                <w:lang w:eastAsia="ru-RU"/>
              </w:rPr>
            </w:pPr>
            <w:r w:rsidRPr="0066470A">
              <w:rPr>
                <w:rFonts w:eastAsia="Times New Roman" w:cs="Times New Roman"/>
                <w:sz w:val="22"/>
                <w:lang w:eastAsia="ru-RU"/>
              </w:rPr>
              <w:t>Воспитатели</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shd w:val="clear" w:color="auto" w:fill="auto"/>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 xml:space="preserve">Экономим вместе! </w:t>
            </w:r>
          </w:p>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p>
        </w:tc>
        <w:tc>
          <w:tcPr>
            <w:tcW w:w="3544"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Тематические занятия</w:t>
            </w:r>
          </w:p>
        </w:tc>
        <w:tc>
          <w:tcPr>
            <w:tcW w:w="992"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Все группы</w:t>
            </w:r>
          </w:p>
        </w:tc>
        <w:tc>
          <w:tcPr>
            <w:tcW w:w="1843"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center"/>
              <w:rPr>
                <w:rFonts w:eastAsia="Times New Roman" w:cs="Times New Roman"/>
                <w:b/>
                <w:bCs/>
                <w:szCs w:val="24"/>
                <w:lang w:eastAsia="ru-RU"/>
              </w:rPr>
            </w:pPr>
            <w:r w:rsidRPr="0066470A">
              <w:rPr>
                <w:rFonts w:eastAsia="Times New Roman" w:cs="Times New Roman"/>
                <w:sz w:val="22"/>
                <w:lang w:eastAsia="ru-RU"/>
              </w:rPr>
              <w:t>Воспитатели</w:t>
            </w:r>
          </w:p>
        </w:tc>
      </w:tr>
      <w:tr w:rsidR="0066470A" w:rsidRPr="0066470A" w:rsidTr="005C157F">
        <w:tblPrEx>
          <w:tblCellSpacing w:w="-5" w:type="nil"/>
        </w:tblPrEx>
        <w:trPr>
          <w:trHeight w:val="528"/>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27.09</w:t>
            </w:r>
          </w:p>
        </w:tc>
        <w:tc>
          <w:tcPr>
            <w:tcW w:w="2835"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left"/>
              <w:rPr>
                <w:rFonts w:eastAsia="Times New Roman" w:cs="Times New Roman"/>
                <w:szCs w:val="24"/>
                <w:lang w:eastAsia="ru-RU"/>
              </w:rPr>
            </w:pPr>
            <w:r w:rsidRPr="0066470A">
              <w:rPr>
                <w:rFonts w:eastAsia="Times New Roman" w:cs="Times New Roman"/>
                <w:sz w:val="22"/>
                <w:lang w:eastAsia="ru-RU"/>
              </w:rPr>
              <w:t xml:space="preserve">День воспитателя и всех дошкольных работников </w:t>
            </w:r>
          </w:p>
        </w:tc>
        <w:tc>
          <w:tcPr>
            <w:tcW w:w="3544"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Поздравление работников детского сада</w:t>
            </w:r>
          </w:p>
        </w:tc>
        <w:tc>
          <w:tcPr>
            <w:tcW w:w="992"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Все группы</w:t>
            </w:r>
          </w:p>
        </w:tc>
        <w:tc>
          <w:tcPr>
            <w:tcW w:w="1843"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Муз. руковод.</w:t>
            </w:r>
          </w:p>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r w:rsidRPr="0066470A">
              <w:rPr>
                <w:rFonts w:eastAsia="Times New Roman" w:cs="Times New Roman"/>
                <w:sz w:val="22"/>
                <w:lang w:eastAsia="ru-RU"/>
              </w:rPr>
              <w:t xml:space="preserve">Воспитатели  </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shd w:val="clear" w:color="auto" w:fill="auto"/>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Белый цветок</w:t>
            </w:r>
          </w:p>
        </w:tc>
        <w:tc>
          <w:tcPr>
            <w:tcW w:w="3544"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 xml:space="preserve">Благотворительная акция добра </w:t>
            </w:r>
          </w:p>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и милосердия</w:t>
            </w:r>
          </w:p>
        </w:tc>
        <w:tc>
          <w:tcPr>
            <w:tcW w:w="992"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Все группы</w:t>
            </w:r>
          </w:p>
        </w:tc>
        <w:tc>
          <w:tcPr>
            <w:tcW w:w="1843"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center"/>
              <w:rPr>
                <w:rFonts w:eastAsia="Times New Roman" w:cs="Times New Roman"/>
                <w:b/>
                <w:bCs/>
                <w:szCs w:val="24"/>
                <w:lang w:eastAsia="ru-RU"/>
              </w:rPr>
            </w:pPr>
            <w:r w:rsidRPr="0066470A">
              <w:rPr>
                <w:rFonts w:eastAsia="Times New Roman" w:cs="Times New Roman"/>
                <w:sz w:val="22"/>
                <w:lang w:eastAsia="ru-RU"/>
              </w:rPr>
              <w:t>Воспитатели</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shd w:val="clear" w:color="auto" w:fill="auto"/>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Вместе ярче</w:t>
            </w:r>
          </w:p>
        </w:tc>
        <w:tc>
          <w:tcPr>
            <w:tcW w:w="3544"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Муниципальный этап республиканского конкурса детского рисунка</w:t>
            </w:r>
          </w:p>
        </w:tc>
        <w:tc>
          <w:tcPr>
            <w:tcW w:w="992"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 xml:space="preserve"> Все группы</w:t>
            </w:r>
          </w:p>
        </w:tc>
        <w:tc>
          <w:tcPr>
            <w:tcW w:w="1843"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center"/>
              <w:rPr>
                <w:rFonts w:eastAsia="Times New Roman" w:cs="Times New Roman"/>
                <w:b/>
                <w:bCs/>
                <w:szCs w:val="24"/>
                <w:lang w:eastAsia="ru-RU"/>
              </w:rPr>
            </w:pPr>
            <w:r w:rsidRPr="0066470A">
              <w:rPr>
                <w:rFonts w:eastAsia="Times New Roman" w:cs="Times New Roman"/>
                <w:sz w:val="22"/>
                <w:lang w:eastAsia="ru-RU"/>
              </w:rPr>
              <w:t>Воспитатели</w:t>
            </w:r>
          </w:p>
        </w:tc>
      </w:tr>
      <w:tr w:rsidR="0066470A" w:rsidRPr="0066470A" w:rsidTr="005C157F">
        <w:tblPrEx>
          <w:tblCellSpacing w:w="-5" w:type="nil"/>
        </w:tblPrEx>
        <w:trPr>
          <w:tblCellSpacing w:w="-5" w:type="nil"/>
        </w:trPr>
        <w:tc>
          <w:tcPr>
            <w:tcW w:w="9995" w:type="dxa"/>
            <w:gridSpan w:val="5"/>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b/>
                <w:bCs/>
                <w:szCs w:val="24"/>
                <w:lang w:eastAsia="ru-RU"/>
              </w:rPr>
            </w:pPr>
            <w:r w:rsidRPr="0066470A">
              <w:rPr>
                <w:rFonts w:eastAsia="Times New Roman" w:cs="Times New Roman"/>
                <w:b/>
                <w:bCs/>
                <w:szCs w:val="24"/>
                <w:lang w:eastAsia="ru-RU"/>
              </w:rPr>
              <w:t>ОКТЯБРЬ</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Золотая красавица Осень</w:t>
            </w:r>
          </w:p>
        </w:tc>
        <w:tc>
          <w:tcPr>
            <w:tcW w:w="3544"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left"/>
              <w:rPr>
                <w:rFonts w:eastAsia="Times New Roman" w:cs="Times New Roman"/>
                <w:i/>
                <w:iCs/>
                <w:sz w:val="22"/>
                <w:lang w:eastAsia="ru-RU"/>
              </w:rPr>
            </w:pPr>
            <w:r w:rsidRPr="0066470A">
              <w:rPr>
                <w:rFonts w:eastAsia="Times New Roman" w:cs="Times New Roman"/>
                <w:sz w:val="22"/>
                <w:lang w:eastAsia="ru-RU"/>
              </w:rPr>
              <w:t>Тематические развлечения</w:t>
            </w:r>
          </w:p>
        </w:tc>
        <w:tc>
          <w:tcPr>
            <w:tcW w:w="992"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СТ</w:t>
            </w:r>
          </w:p>
        </w:tc>
        <w:tc>
          <w:tcPr>
            <w:tcW w:w="1843"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center"/>
              <w:rPr>
                <w:rFonts w:eastAsia="Times New Roman" w:cs="Times New Roman"/>
                <w:b/>
                <w:bCs/>
                <w:szCs w:val="24"/>
                <w:lang w:eastAsia="ru-RU"/>
              </w:rPr>
            </w:pPr>
            <w:r w:rsidRPr="0066470A">
              <w:rPr>
                <w:rFonts w:eastAsia="Times New Roman" w:cs="Times New Roman"/>
                <w:sz w:val="22"/>
                <w:lang w:eastAsia="ru-RU"/>
              </w:rPr>
              <w:t>Муз. руковод.</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Бабушка рядом с дедушкой</w:t>
            </w:r>
          </w:p>
        </w:tc>
        <w:tc>
          <w:tcPr>
            <w:tcW w:w="3544"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 xml:space="preserve">Развлечение </w:t>
            </w:r>
          </w:p>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 xml:space="preserve">(к Дню пожилых людей 01.10, </w:t>
            </w:r>
          </w:p>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к Дню бабушек и дедушек 28.10)</w:t>
            </w:r>
          </w:p>
        </w:tc>
        <w:tc>
          <w:tcPr>
            <w:tcW w:w="992"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СР, СТ</w:t>
            </w:r>
          </w:p>
        </w:tc>
        <w:tc>
          <w:tcPr>
            <w:tcW w:w="1843"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center"/>
              <w:rPr>
                <w:rFonts w:eastAsia="Times New Roman" w:cs="Times New Roman"/>
                <w:b/>
                <w:bCs/>
                <w:szCs w:val="24"/>
                <w:lang w:eastAsia="ru-RU"/>
              </w:rPr>
            </w:pPr>
            <w:r w:rsidRPr="0066470A">
              <w:rPr>
                <w:rFonts w:eastAsia="Times New Roman" w:cs="Times New Roman"/>
                <w:sz w:val="22"/>
                <w:lang w:eastAsia="ru-RU"/>
              </w:rPr>
              <w:t>Муз. руковод.</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left"/>
              <w:rPr>
                <w:rFonts w:eastAsia="Times New Roman" w:cs="Times New Roman"/>
                <w:szCs w:val="24"/>
                <w:lang w:eastAsia="ru-RU"/>
              </w:rPr>
            </w:pPr>
            <w:r w:rsidRPr="0066470A">
              <w:rPr>
                <w:rFonts w:eastAsia="Times New Roman" w:cs="Times New Roman"/>
                <w:sz w:val="22"/>
                <w:lang w:eastAsia="ru-RU"/>
              </w:rPr>
              <w:t>Наша Родина - Крым</w:t>
            </w:r>
          </w:p>
        </w:tc>
        <w:tc>
          <w:tcPr>
            <w:tcW w:w="3544"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Экскурсии (по обстановке), знания  о природе родного края</w:t>
            </w:r>
          </w:p>
        </w:tc>
        <w:tc>
          <w:tcPr>
            <w:tcW w:w="992"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МЛ, СР, СТ</w:t>
            </w:r>
          </w:p>
        </w:tc>
        <w:tc>
          <w:tcPr>
            <w:tcW w:w="1843"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center"/>
              <w:rPr>
                <w:rFonts w:eastAsia="Times New Roman" w:cs="Times New Roman"/>
                <w:b/>
                <w:bCs/>
                <w:szCs w:val="24"/>
                <w:lang w:eastAsia="ru-RU"/>
              </w:rPr>
            </w:pPr>
            <w:r w:rsidRPr="0066470A">
              <w:rPr>
                <w:rFonts w:eastAsia="Times New Roman" w:cs="Times New Roman"/>
                <w:sz w:val="22"/>
                <w:lang w:eastAsia="ru-RU"/>
              </w:rPr>
              <w:t>Воспитатели</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Осень разноцветная</w:t>
            </w:r>
          </w:p>
        </w:tc>
        <w:tc>
          <w:tcPr>
            <w:tcW w:w="3544"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Тематическое занятие</w:t>
            </w:r>
          </w:p>
        </w:tc>
        <w:tc>
          <w:tcPr>
            <w:tcW w:w="992"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МЛ, СР</w:t>
            </w:r>
          </w:p>
        </w:tc>
        <w:tc>
          <w:tcPr>
            <w:tcW w:w="1843"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center"/>
              <w:rPr>
                <w:rFonts w:eastAsia="Times New Roman" w:cs="Times New Roman"/>
                <w:b/>
                <w:bCs/>
                <w:szCs w:val="24"/>
                <w:lang w:eastAsia="ru-RU"/>
              </w:rPr>
            </w:pPr>
            <w:r w:rsidRPr="0066470A">
              <w:rPr>
                <w:rFonts w:eastAsia="Times New Roman" w:cs="Times New Roman"/>
                <w:sz w:val="22"/>
                <w:lang w:eastAsia="ru-RU"/>
              </w:rPr>
              <w:t>Воспитатели Муз. руковод.</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Под парусом экологических знаний</w:t>
            </w:r>
          </w:p>
        </w:tc>
        <w:tc>
          <w:tcPr>
            <w:tcW w:w="3544"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left"/>
              <w:rPr>
                <w:rFonts w:eastAsia="Times New Roman" w:cs="Times New Roman"/>
                <w:szCs w:val="24"/>
                <w:lang w:eastAsia="ru-RU"/>
              </w:rPr>
            </w:pPr>
            <w:r w:rsidRPr="0066470A">
              <w:rPr>
                <w:rFonts w:eastAsia="Times New Roman" w:cs="Times New Roman"/>
                <w:sz w:val="22"/>
                <w:lang w:eastAsia="ru-RU"/>
              </w:rPr>
              <w:t xml:space="preserve">Муниципальный конкурс </w:t>
            </w:r>
          </w:p>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методических материалов</w:t>
            </w:r>
          </w:p>
        </w:tc>
        <w:tc>
          <w:tcPr>
            <w:tcW w:w="992"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Воспитатели</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Дорога глазами детей</w:t>
            </w:r>
          </w:p>
        </w:tc>
        <w:tc>
          <w:tcPr>
            <w:tcW w:w="3544"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Муниципальный конкурс детского рисунка по ПДД</w:t>
            </w:r>
          </w:p>
        </w:tc>
        <w:tc>
          <w:tcPr>
            <w:tcW w:w="992"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Все группы</w:t>
            </w:r>
          </w:p>
        </w:tc>
        <w:tc>
          <w:tcPr>
            <w:tcW w:w="1843"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Воспитатели</w:t>
            </w:r>
          </w:p>
        </w:tc>
      </w:tr>
      <w:tr w:rsidR="0066470A" w:rsidRPr="0066470A" w:rsidTr="005C157F">
        <w:tblPrEx>
          <w:tblCellSpacing w:w="-5" w:type="nil"/>
        </w:tblPrEx>
        <w:trPr>
          <w:tblCellSpacing w:w="-5" w:type="nil"/>
        </w:trPr>
        <w:tc>
          <w:tcPr>
            <w:tcW w:w="9995" w:type="dxa"/>
            <w:gridSpan w:val="5"/>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b/>
                <w:bCs/>
                <w:sz w:val="22"/>
                <w:lang w:eastAsia="ru-RU"/>
              </w:rPr>
            </w:pPr>
            <w:r w:rsidRPr="0066470A">
              <w:rPr>
                <w:rFonts w:eastAsia="Times New Roman" w:cs="Times New Roman"/>
                <w:b/>
                <w:bCs/>
                <w:sz w:val="22"/>
                <w:lang w:eastAsia="ru-RU"/>
              </w:rPr>
              <w:t>НОЯБРЬ</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Мамочка милая, мама моя...</w:t>
            </w:r>
          </w:p>
        </w:tc>
        <w:tc>
          <w:tcPr>
            <w:tcW w:w="3544"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left"/>
              <w:rPr>
                <w:rFonts w:eastAsia="Times New Roman" w:cs="Times New Roman"/>
                <w:szCs w:val="24"/>
                <w:lang w:eastAsia="ru-RU"/>
              </w:rPr>
            </w:pPr>
            <w:r w:rsidRPr="0066470A">
              <w:rPr>
                <w:rFonts w:eastAsia="Times New Roman" w:cs="Times New Roman"/>
                <w:sz w:val="22"/>
                <w:lang w:eastAsia="ru-RU"/>
              </w:rPr>
              <w:t>Музыкальное развлечение</w:t>
            </w:r>
          </w:p>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i/>
                <w:iCs/>
                <w:sz w:val="22"/>
                <w:lang w:eastAsia="ru-RU"/>
              </w:rPr>
              <w:t xml:space="preserve"> (к Дню матери в России 26.11)</w:t>
            </w:r>
          </w:p>
        </w:tc>
        <w:tc>
          <w:tcPr>
            <w:tcW w:w="992"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СТ, СР</w:t>
            </w:r>
          </w:p>
        </w:tc>
        <w:tc>
          <w:tcPr>
            <w:tcW w:w="1843"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r w:rsidRPr="0066470A">
              <w:rPr>
                <w:rFonts w:eastAsia="Times New Roman" w:cs="Times New Roman"/>
                <w:sz w:val="22"/>
                <w:lang w:eastAsia="ru-RU"/>
              </w:rPr>
              <w:t xml:space="preserve">Муз. руковод. </w:t>
            </w:r>
          </w:p>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День народного единства в России</w:t>
            </w:r>
          </w:p>
        </w:tc>
        <w:tc>
          <w:tcPr>
            <w:tcW w:w="3544"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Утренник</w:t>
            </w:r>
          </w:p>
        </w:tc>
        <w:tc>
          <w:tcPr>
            <w:tcW w:w="992"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СТ</w:t>
            </w:r>
          </w:p>
        </w:tc>
        <w:tc>
          <w:tcPr>
            <w:tcW w:w="1843"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Муз. руковод.</w:t>
            </w:r>
          </w:p>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Воспитатели</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История полуострова – история людей и памятников</w:t>
            </w:r>
          </w:p>
        </w:tc>
        <w:tc>
          <w:tcPr>
            <w:tcW w:w="3544"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left"/>
              <w:rPr>
                <w:rFonts w:eastAsia="Times New Roman" w:cs="Times New Roman"/>
                <w:iCs/>
                <w:sz w:val="22"/>
                <w:lang w:eastAsia="ru-RU"/>
              </w:rPr>
            </w:pPr>
            <w:r w:rsidRPr="0066470A">
              <w:rPr>
                <w:rFonts w:eastAsia="Times New Roman" w:cs="Times New Roman"/>
                <w:iCs/>
                <w:sz w:val="22"/>
                <w:lang w:eastAsia="ru-RU"/>
              </w:rPr>
              <w:t>Информационно-исследовательский проект</w:t>
            </w:r>
          </w:p>
          <w:p w:rsidR="0066470A" w:rsidRPr="0066470A" w:rsidRDefault="0066470A" w:rsidP="0066470A">
            <w:pPr>
              <w:autoSpaceDE w:val="0"/>
              <w:autoSpaceDN w:val="0"/>
              <w:adjustRightInd w:val="0"/>
              <w:spacing w:after="0" w:line="240" w:lineRule="auto"/>
              <w:jc w:val="left"/>
              <w:rPr>
                <w:rFonts w:eastAsia="Times New Roman" w:cs="Times New Roman"/>
                <w:i/>
                <w:iCs/>
                <w:sz w:val="22"/>
                <w:lang w:eastAsia="ru-RU"/>
              </w:rPr>
            </w:pPr>
          </w:p>
        </w:tc>
        <w:tc>
          <w:tcPr>
            <w:tcW w:w="992"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Все группы</w:t>
            </w:r>
          </w:p>
        </w:tc>
        <w:tc>
          <w:tcPr>
            <w:tcW w:w="1843"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Воспитатели</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Осенний калейдоскоп</w:t>
            </w:r>
          </w:p>
        </w:tc>
        <w:tc>
          <w:tcPr>
            <w:tcW w:w="3544"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Творческий конкурс поделок</w:t>
            </w:r>
          </w:p>
        </w:tc>
        <w:tc>
          <w:tcPr>
            <w:tcW w:w="992"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Все группы</w:t>
            </w:r>
          </w:p>
        </w:tc>
        <w:tc>
          <w:tcPr>
            <w:tcW w:w="1843"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Воспитатели</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Рождественская игрушка и открытка</w:t>
            </w:r>
          </w:p>
        </w:tc>
        <w:tc>
          <w:tcPr>
            <w:tcW w:w="3544"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left"/>
              <w:rPr>
                <w:rFonts w:eastAsia="Times New Roman" w:cs="Times New Roman"/>
                <w:i/>
                <w:iCs/>
                <w:szCs w:val="24"/>
                <w:lang w:eastAsia="ru-RU"/>
              </w:rPr>
            </w:pPr>
            <w:r w:rsidRPr="0066470A">
              <w:rPr>
                <w:rFonts w:eastAsia="Times New Roman" w:cs="Times New Roman"/>
                <w:sz w:val="22"/>
                <w:lang w:eastAsia="ru-RU"/>
              </w:rPr>
              <w:t>Муниципальная выставка поделок и открыток</w:t>
            </w:r>
          </w:p>
        </w:tc>
        <w:tc>
          <w:tcPr>
            <w:tcW w:w="992"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Все группы</w:t>
            </w:r>
          </w:p>
        </w:tc>
        <w:tc>
          <w:tcPr>
            <w:tcW w:w="1843"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Воспитатели</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Мамины глаза</w:t>
            </w:r>
          </w:p>
        </w:tc>
        <w:tc>
          <w:tcPr>
            <w:tcW w:w="3544"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left"/>
              <w:rPr>
                <w:rFonts w:eastAsia="Times New Roman" w:cs="Times New Roman"/>
                <w:szCs w:val="24"/>
                <w:lang w:eastAsia="ru-RU"/>
              </w:rPr>
            </w:pPr>
            <w:r w:rsidRPr="0066470A">
              <w:rPr>
                <w:rFonts w:eastAsia="Times New Roman" w:cs="Times New Roman"/>
                <w:sz w:val="22"/>
                <w:lang w:eastAsia="ru-RU"/>
              </w:rPr>
              <w:t xml:space="preserve">Федеральный конкурс </w:t>
            </w:r>
          </w:p>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детского рисунка</w:t>
            </w:r>
          </w:p>
        </w:tc>
        <w:tc>
          <w:tcPr>
            <w:tcW w:w="992"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Все группы</w:t>
            </w:r>
          </w:p>
        </w:tc>
        <w:tc>
          <w:tcPr>
            <w:tcW w:w="1843"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center"/>
              <w:rPr>
                <w:rFonts w:eastAsia="Times New Roman" w:cs="Times New Roman"/>
                <w:b/>
                <w:bCs/>
                <w:szCs w:val="24"/>
                <w:lang w:eastAsia="ru-RU"/>
              </w:rPr>
            </w:pPr>
            <w:r w:rsidRPr="0066470A">
              <w:rPr>
                <w:rFonts w:eastAsia="Times New Roman" w:cs="Times New Roman"/>
                <w:sz w:val="22"/>
                <w:lang w:eastAsia="ru-RU"/>
              </w:rPr>
              <w:t>Воспитатели</w:t>
            </w:r>
          </w:p>
        </w:tc>
      </w:tr>
      <w:tr w:rsidR="0066470A" w:rsidRPr="0066470A" w:rsidTr="005C157F">
        <w:tblPrEx>
          <w:tblCellSpacing w:w="-5" w:type="nil"/>
        </w:tblPrEx>
        <w:trPr>
          <w:tblCellSpacing w:w="-5" w:type="nil"/>
        </w:trPr>
        <w:tc>
          <w:tcPr>
            <w:tcW w:w="9995" w:type="dxa"/>
            <w:gridSpan w:val="5"/>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b/>
                <w:bCs/>
                <w:szCs w:val="24"/>
                <w:lang w:eastAsia="ru-RU"/>
              </w:rPr>
            </w:pPr>
            <w:r w:rsidRPr="0066470A">
              <w:rPr>
                <w:rFonts w:eastAsia="Times New Roman" w:cs="Times New Roman"/>
                <w:b/>
                <w:bCs/>
                <w:szCs w:val="24"/>
                <w:lang w:eastAsia="ru-RU"/>
              </w:rPr>
              <w:t>ДЕКАБРЬ</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К нам шагает Новый год!</w:t>
            </w:r>
          </w:p>
        </w:tc>
        <w:tc>
          <w:tcPr>
            <w:tcW w:w="3544"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Вечер стихов, посвящённых Новому году</w:t>
            </w:r>
          </w:p>
        </w:tc>
        <w:tc>
          <w:tcPr>
            <w:tcW w:w="992"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Все группы</w:t>
            </w:r>
          </w:p>
        </w:tc>
        <w:tc>
          <w:tcPr>
            <w:tcW w:w="1843"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 xml:space="preserve">Муз. руковод. </w:t>
            </w:r>
          </w:p>
          <w:p w:rsidR="0066470A" w:rsidRPr="0066470A" w:rsidRDefault="0066470A" w:rsidP="0066470A">
            <w:pPr>
              <w:autoSpaceDE w:val="0"/>
              <w:autoSpaceDN w:val="0"/>
              <w:adjustRightInd w:val="0"/>
              <w:spacing w:after="0" w:line="240" w:lineRule="auto"/>
              <w:jc w:val="center"/>
              <w:rPr>
                <w:rFonts w:eastAsia="Times New Roman" w:cs="Times New Roman"/>
                <w:bCs/>
                <w:sz w:val="22"/>
                <w:lang w:eastAsia="ru-RU"/>
              </w:rPr>
            </w:pPr>
            <w:r w:rsidRPr="0066470A">
              <w:rPr>
                <w:rFonts w:eastAsia="Times New Roman" w:cs="Times New Roman"/>
                <w:bCs/>
                <w:sz w:val="22"/>
                <w:lang w:eastAsia="ru-RU"/>
              </w:rPr>
              <w:t>Воспитатели</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День святого Николая</w:t>
            </w:r>
          </w:p>
        </w:tc>
        <w:tc>
          <w:tcPr>
            <w:tcW w:w="3544"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Познавательное развлечение (ко  Дню святого Николая)</w:t>
            </w:r>
          </w:p>
        </w:tc>
        <w:tc>
          <w:tcPr>
            <w:tcW w:w="992"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 xml:space="preserve">СТ </w:t>
            </w:r>
          </w:p>
        </w:tc>
        <w:tc>
          <w:tcPr>
            <w:tcW w:w="1843"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 xml:space="preserve">Муз. руковод. </w:t>
            </w:r>
          </w:p>
          <w:p w:rsidR="0066470A" w:rsidRPr="0066470A" w:rsidRDefault="0066470A" w:rsidP="0066470A">
            <w:pPr>
              <w:autoSpaceDE w:val="0"/>
              <w:autoSpaceDN w:val="0"/>
              <w:adjustRightInd w:val="0"/>
              <w:spacing w:after="0" w:line="240" w:lineRule="auto"/>
              <w:jc w:val="center"/>
              <w:rPr>
                <w:rFonts w:eastAsia="Times New Roman" w:cs="Times New Roman"/>
                <w:bCs/>
                <w:sz w:val="22"/>
                <w:lang w:eastAsia="ru-RU"/>
              </w:rPr>
            </w:pPr>
            <w:r w:rsidRPr="0066470A">
              <w:rPr>
                <w:rFonts w:eastAsia="Times New Roman" w:cs="Times New Roman"/>
                <w:bCs/>
                <w:sz w:val="22"/>
                <w:lang w:eastAsia="ru-RU"/>
              </w:rPr>
              <w:t>Воспитатели</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Новогодний калейдоскоп сказок</w:t>
            </w:r>
          </w:p>
        </w:tc>
        <w:tc>
          <w:tcPr>
            <w:tcW w:w="3544"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Новогодний утренник</w:t>
            </w:r>
          </w:p>
        </w:tc>
        <w:tc>
          <w:tcPr>
            <w:tcW w:w="992"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Все группы</w:t>
            </w:r>
          </w:p>
        </w:tc>
        <w:tc>
          <w:tcPr>
            <w:tcW w:w="1843"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r w:rsidRPr="0066470A">
              <w:rPr>
                <w:rFonts w:eastAsia="Times New Roman" w:cs="Times New Roman"/>
                <w:sz w:val="22"/>
                <w:lang w:eastAsia="ru-RU"/>
              </w:rPr>
              <w:t xml:space="preserve">Муз. руковод. </w:t>
            </w:r>
          </w:p>
          <w:p w:rsidR="0066470A" w:rsidRPr="0066470A" w:rsidRDefault="0066470A" w:rsidP="0066470A">
            <w:pPr>
              <w:autoSpaceDE w:val="0"/>
              <w:autoSpaceDN w:val="0"/>
              <w:adjustRightInd w:val="0"/>
              <w:spacing w:after="0" w:line="240" w:lineRule="auto"/>
              <w:jc w:val="center"/>
              <w:rPr>
                <w:rFonts w:eastAsia="Times New Roman" w:cs="Times New Roman"/>
                <w:b/>
                <w:bCs/>
                <w:szCs w:val="24"/>
                <w:lang w:eastAsia="ru-RU"/>
              </w:rPr>
            </w:pP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Новогодняя игрушка нашей семьи</w:t>
            </w:r>
          </w:p>
        </w:tc>
        <w:tc>
          <w:tcPr>
            <w:tcW w:w="3544"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Выставка поделок</w:t>
            </w:r>
          </w:p>
        </w:tc>
        <w:tc>
          <w:tcPr>
            <w:tcW w:w="992"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Все группы</w:t>
            </w:r>
          </w:p>
        </w:tc>
        <w:tc>
          <w:tcPr>
            <w:tcW w:w="1843"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Воспитатели</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Новогодняя игрушка</w:t>
            </w:r>
          </w:p>
        </w:tc>
        <w:tc>
          <w:tcPr>
            <w:tcW w:w="3544"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left"/>
              <w:rPr>
                <w:rFonts w:eastAsia="Times New Roman" w:cs="Times New Roman"/>
                <w:szCs w:val="24"/>
                <w:lang w:eastAsia="ru-RU"/>
              </w:rPr>
            </w:pPr>
            <w:r w:rsidRPr="0066470A">
              <w:rPr>
                <w:rFonts w:eastAsia="Times New Roman" w:cs="Times New Roman"/>
                <w:sz w:val="22"/>
                <w:lang w:eastAsia="ru-RU"/>
              </w:rPr>
              <w:t xml:space="preserve">Муниципальный конкурс </w:t>
            </w:r>
          </w:p>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новогодних игрушек</w:t>
            </w:r>
          </w:p>
        </w:tc>
        <w:tc>
          <w:tcPr>
            <w:tcW w:w="992"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Все группы</w:t>
            </w:r>
          </w:p>
        </w:tc>
        <w:tc>
          <w:tcPr>
            <w:tcW w:w="1843"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Воспитатели</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left"/>
              <w:rPr>
                <w:rFonts w:eastAsia="Times New Roman" w:cs="Times New Roman"/>
                <w:szCs w:val="24"/>
                <w:lang w:eastAsia="ru-RU"/>
              </w:rPr>
            </w:pPr>
            <w:r w:rsidRPr="0066470A">
              <w:rPr>
                <w:rFonts w:eastAsia="Times New Roman" w:cs="Times New Roman"/>
                <w:sz w:val="22"/>
                <w:lang w:eastAsia="ru-RU"/>
              </w:rPr>
              <w:t xml:space="preserve">Рождественская </w:t>
            </w:r>
          </w:p>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открытка и сувенир</w:t>
            </w:r>
          </w:p>
        </w:tc>
        <w:tc>
          <w:tcPr>
            <w:tcW w:w="3544"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left"/>
              <w:rPr>
                <w:rFonts w:eastAsia="Times New Roman" w:cs="Times New Roman"/>
                <w:szCs w:val="24"/>
                <w:lang w:eastAsia="ru-RU"/>
              </w:rPr>
            </w:pPr>
            <w:r w:rsidRPr="0066470A">
              <w:rPr>
                <w:rFonts w:eastAsia="Times New Roman" w:cs="Times New Roman"/>
                <w:sz w:val="22"/>
                <w:lang w:eastAsia="ru-RU"/>
              </w:rPr>
              <w:t xml:space="preserve">Муниципальный конкурс </w:t>
            </w:r>
          </w:p>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открыток и поделок</w:t>
            </w:r>
          </w:p>
        </w:tc>
        <w:tc>
          <w:tcPr>
            <w:tcW w:w="992"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Все группы</w:t>
            </w:r>
          </w:p>
        </w:tc>
        <w:tc>
          <w:tcPr>
            <w:tcW w:w="1843"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Воспитатели</w:t>
            </w:r>
          </w:p>
        </w:tc>
      </w:tr>
      <w:tr w:rsidR="0066470A" w:rsidRPr="0066470A" w:rsidTr="005C157F">
        <w:tblPrEx>
          <w:tblCellSpacing w:w="-5" w:type="nil"/>
        </w:tblPrEx>
        <w:trPr>
          <w:tblCellSpacing w:w="-5" w:type="nil"/>
        </w:trPr>
        <w:tc>
          <w:tcPr>
            <w:tcW w:w="9995" w:type="dxa"/>
            <w:gridSpan w:val="5"/>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b/>
                <w:bCs/>
                <w:szCs w:val="24"/>
                <w:lang w:eastAsia="ru-RU"/>
              </w:rPr>
            </w:pPr>
            <w:r w:rsidRPr="0066470A">
              <w:rPr>
                <w:rFonts w:eastAsia="Times New Roman" w:cs="Times New Roman"/>
                <w:b/>
                <w:bCs/>
                <w:szCs w:val="24"/>
                <w:lang w:eastAsia="ru-RU"/>
              </w:rPr>
              <w:t>ЯНВАРЬ</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C2D69B"/>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Неделя зимних игр и забав</w:t>
            </w:r>
          </w:p>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Зимние виды спорта</w:t>
            </w:r>
          </w:p>
        </w:tc>
        <w:tc>
          <w:tcPr>
            <w:tcW w:w="3544" w:type="dxa"/>
            <w:tcBorders>
              <w:top w:val="single" w:sz="4" w:space="0" w:color="000000"/>
              <w:left w:val="single" w:sz="4" w:space="0" w:color="000000"/>
              <w:bottom w:val="single" w:sz="4" w:space="0" w:color="000000"/>
              <w:right w:val="single" w:sz="4" w:space="0" w:color="000000"/>
            </w:tcBorders>
            <w:shd w:val="clear" w:color="auto" w:fill="C2D69B"/>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Физкультурно-музыкальное развлечение</w:t>
            </w:r>
            <w:r w:rsidRPr="0066470A">
              <w:rPr>
                <w:rFonts w:eastAsia="Times New Roman" w:cs="Times New Roman"/>
                <w:i/>
                <w:iCs/>
                <w:sz w:val="22"/>
                <w:lang w:eastAsia="ru-RU"/>
              </w:rPr>
              <w:t xml:space="preserve"> (к Старому Новому году 14.01, ВД снега 21.01)</w:t>
            </w:r>
          </w:p>
        </w:tc>
        <w:tc>
          <w:tcPr>
            <w:tcW w:w="992" w:type="dxa"/>
            <w:tcBorders>
              <w:top w:val="single" w:sz="4" w:space="0" w:color="000000"/>
              <w:left w:val="single" w:sz="4" w:space="0" w:color="000000"/>
              <w:bottom w:val="single" w:sz="4" w:space="0" w:color="000000"/>
              <w:right w:val="single" w:sz="4" w:space="0" w:color="000000"/>
            </w:tcBorders>
            <w:shd w:val="clear" w:color="auto" w:fill="C2D69B"/>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СР, СТ</w:t>
            </w:r>
          </w:p>
        </w:tc>
        <w:tc>
          <w:tcPr>
            <w:tcW w:w="1843" w:type="dxa"/>
            <w:tcBorders>
              <w:top w:val="single" w:sz="4" w:space="0" w:color="000000"/>
              <w:left w:val="single" w:sz="4" w:space="0" w:color="000000"/>
              <w:bottom w:val="single" w:sz="4" w:space="0" w:color="000000"/>
              <w:right w:val="single" w:sz="4" w:space="0" w:color="000000"/>
            </w:tcBorders>
            <w:shd w:val="clear" w:color="auto" w:fill="C2D69B"/>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Муз. руковод.</w:t>
            </w:r>
          </w:p>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r w:rsidRPr="0066470A">
              <w:rPr>
                <w:rFonts w:eastAsia="Times New Roman" w:cs="Times New Roman"/>
                <w:sz w:val="22"/>
                <w:lang w:eastAsia="ru-RU"/>
              </w:rPr>
              <w:t xml:space="preserve"> Воспитатели</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C2D69B"/>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Зимняя спартакиада</w:t>
            </w:r>
          </w:p>
        </w:tc>
        <w:tc>
          <w:tcPr>
            <w:tcW w:w="3544" w:type="dxa"/>
            <w:tcBorders>
              <w:top w:val="single" w:sz="4" w:space="0" w:color="000000"/>
              <w:left w:val="single" w:sz="4" w:space="0" w:color="000000"/>
              <w:bottom w:val="single" w:sz="4" w:space="0" w:color="000000"/>
              <w:right w:val="single" w:sz="4" w:space="0" w:color="000000"/>
            </w:tcBorders>
            <w:shd w:val="clear" w:color="auto" w:fill="C2D69B"/>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Физкультурный праздник</w:t>
            </w:r>
          </w:p>
        </w:tc>
        <w:tc>
          <w:tcPr>
            <w:tcW w:w="992" w:type="dxa"/>
            <w:tcBorders>
              <w:top w:val="single" w:sz="4" w:space="0" w:color="000000"/>
              <w:left w:val="single" w:sz="4" w:space="0" w:color="000000"/>
              <w:bottom w:val="single" w:sz="4" w:space="0" w:color="000000"/>
              <w:right w:val="single" w:sz="4" w:space="0" w:color="000000"/>
            </w:tcBorders>
            <w:shd w:val="clear" w:color="auto" w:fill="C2D69B"/>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СТ, СР</w:t>
            </w:r>
          </w:p>
        </w:tc>
        <w:tc>
          <w:tcPr>
            <w:tcW w:w="1843" w:type="dxa"/>
            <w:tcBorders>
              <w:top w:val="single" w:sz="4" w:space="0" w:color="000000"/>
              <w:left w:val="single" w:sz="4" w:space="0" w:color="000000"/>
              <w:bottom w:val="single" w:sz="4" w:space="0" w:color="000000"/>
              <w:right w:val="single" w:sz="4" w:space="0" w:color="000000"/>
            </w:tcBorders>
            <w:shd w:val="clear" w:color="auto" w:fill="C2D69B"/>
          </w:tcPr>
          <w:p w:rsidR="0066470A" w:rsidRPr="0066470A" w:rsidRDefault="0066470A" w:rsidP="0066470A">
            <w:pPr>
              <w:autoSpaceDE w:val="0"/>
              <w:autoSpaceDN w:val="0"/>
              <w:adjustRightInd w:val="0"/>
              <w:spacing w:after="0" w:line="240" w:lineRule="auto"/>
              <w:jc w:val="center"/>
              <w:rPr>
                <w:rFonts w:eastAsia="Times New Roman" w:cs="Times New Roman"/>
                <w:sz w:val="21"/>
                <w:szCs w:val="21"/>
                <w:lang w:eastAsia="ru-RU"/>
              </w:rPr>
            </w:pPr>
            <w:r w:rsidRPr="0066470A">
              <w:rPr>
                <w:rFonts w:eastAsia="Times New Roman" w:cs="Times New Roman"/>
                <w:sz w:val="21"/>
                <w:szCs w:val="21"/>
                <w:lang w:eastAsia="ru-RU"/>
              </w:rPr>
              <w:t>Муз. руковод.</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Зима</w:t>
            </w:r>
          </w:p>
        </w:tc>
        <w:tc>
          <w:tcPr>
            <w:tcW w:w="3544"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 xml:space="preserve">Выполнение творческих заданий с детьми: рисование, аппликация, книжки-малышки, придумывание стихов по теме </w:t>
            </w:r>
            <w:r w:rsidRPr="0066470A">
              <w:rPr>
                <w:rFonts w:eastAsia="Times New Roman" w:cs="Times New Roman"/>
                <w:i/>
                <w:iCs/>
                <w:sz w:val="22"/>
                <w:lang w:eastAsia="ru-RU"/>
              </w:rPr>
              <w:t>(к Старому Новому году 14.01)</w:t>
            </w:r>
          </w:p>
        </w:tc>
        <w:tc>
          <w:tcPr>
            <w:tcW w:w="992"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 xml:space="preserve">СТ </w:t>
            </w:r>
          </w:p>
        </w:tc>
        <w:tc>
          <w:tcPr>
            <w:tcW w:w="1843"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r w:rsidRPr="0066470A">
              <w:rPr>
                <w:rFonts w:eastAsia="Times New Roman" w:cs="Times New Roman"/>
                <w:sz w:val="22"/>
                <w:lang w:eastAsia="ru-RU"/>
              </w:rPr>
              <w:t xml:space="preserve">Муз. руковод. </w:t>
            </w:r>
          </w:p>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Воспитатели</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Новогодние гуляния в нашем городе</w:t>
            </w:r>
          </w:p>
        </w:tc>
        <w:tc>
          <w:tcPr>
            <w:tcW w:w="3544"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Реализация регионального компонента</w:t>
            </w:r>
          </w:p>
        </w:tc>
        <w:tc>
          <w:tcPr>
            <w:tcW w:w="992"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Все группы</w:t>
            </w:r>
          </w:p>
        </w:tc>
        <w:tc>
          <w:tcPr>
            <w:tcW w:w="1843"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Воспитатели</w:t>
            </w:r>
          </w:p>
        </w:tc>
      </w:tr>
      <w:tr w:rsidR="0066470A" w:rsidRPr="0066470A" w:rsidTr="005C157F">
        <w:tblPrEx>
          <w:tblCellSpacing w:w="-5" w:type="nil"/>
        </w:tblPrEx>
        <w:trPr>
          <w:tblCellSpacing w:w="-5" w:type="nil"/>
        </w:trPr>
        <w:tc>
          <w:tcPr>
            <w:tcW w:w="9995" w:type="dxa"/>
            <w:gridSpan w:val="5"/>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b/>
                <w:bCs/>
                <w:szCs w:val="24"/>
                <w:lang w:eastAsia="ru-RU"/>
              </w:rPr>
            </w:pPr>
            <w:r w:rsidRPr="0066470A">
              <w:rPr>
                <w:rFonts w:eastAsia="Times New Roman" w:cs="Times New Roman"/>
                <w:b/>
                <w:bCs/>
                <w:szCs w:val="24"/>
                <w:lang w:eastAsia="ru-RU"/>
              </w:rPr>
              <w:t>ФЕВРАЛЬ</w:t>
            </w:r>
          </w:p>
          <w:tbl>
            <w:tblPr>
              <w:tblW w:w="9327" w:type="dxa"/>
              <w:tblCellSpacing w:w="-5" w:type="nil"/>
              <w:tblInd w:w="668" w:type="dxa"/>
              <w:tblLayout w:type="fixed"/>
              <w:tblLook w:val="0000" w:firstRow="0" w:lastRow="0" w:firstColumn="0" w:lastColumn="0" w:noHBand="0" w:noVBand="0"/>
            </w:tblPr>
            <w:tblGrid>
              <w:gridCol w:w="2835"/>
              <w:gridCol w:w="3544"/>
              <w:gridCol w:w="992"/>
              <w:gridCol w:w="1956"/>
            </w:tblGrid>
            <w:tr w:rsidR="0066470A" w:rsidRPr="0066470A" w:rsidTr="005C157F">
              <w:trPr>
                <w:tblCellSpacing w:w="-5" w:type="nil"/>
              </w:trPr>
              <w:tc>
                <w:tcPr>
                  <w:tcW w:w="2835" w:type="dxa"/>
                  <w:tcBorders>
                    <w:top w:val="single" w:sz="4" w:space="0" w:color="000000"/>
                    <w:left w:val="single" w:sz="4" w:space="0" w:color="000000"/>
                    <w:bottom w:val="single" w:sz="4" w:space="0" w:color="000000"/>
                    <w:right w:val="single" w:sz="4" w:space="0" w:color="000000"/>
                  </w:tcBorders>
                  <w:shd w:val="clear" w:color="auto" w:fill="C2D69B"/>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Хочется мальчишкам в армии служить</w:t>
                  </w:r>
                </w:p>
              </w:tc>
              <w:tc>
                <w:tcPr>
                  <w:tcW w:w="3544" w:type="dxa"/>
                  <w:tcBorders>
                    <w:top w:val="single" w:sz="4" w:space="0" w:color="000000"/>
                    <w:left w:val="single" w:sz="4" w:space="0" w:color="000000"/>
                    <w:bottom w:val="single" w:sz="4" w:space="0" w:color="000000"/>
                    <w:right w:val="single" w:sz="4" w:space="0" w:color="000000"/>
                  </w:tcBorders>
                  <w:shd w:val="clear" w:color="auto" w:fill="C2D69B"/>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 xml:space="preserve">Музыкально – спортивный праздник </w:t>
                  </w:r>
                </w:p>
              </w:tc>
              <w:tc>
                <w:tcPr>
                  <w:tcW w:w="992" w:type="dxa"/>
                  <w:tcBorders>
                    <w:top w:val="single" w:sz="4" w:space="0" w:color="000000"/>
                    <w:left w:val="single" w:sz="4" w:space="0" w:color="000000"/>
                    <w:bottom w:val="single" w:sz="4" w:space="0" w:color="000000"/>
                    <w:right w:val="single" w:sz="4" w:space="0" w:color="000000"/>
                  </w:tcBorders>
                  <w:shd w:val="clear" w:color="auto" w:fill="C2D69B"/>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 xml:space="preserve">СТ </w:t>
                  </w:r>
                </w:p>
              </w:tc>
              <w:tc>
                <w:tcPr>
                  <w:tcW w:w="1956" w:type="dxa"/>
                  <w:tcBorders>
                    <w:top w:val="single" w:sz="4" w:space="0" w:color="000000"/>
                    <w:left w:val="single" w:sz="4" w:space="0" w:color="000000"/>
                    <w:bottom w:val="single" w:sz="4" w:space="0" w:color="000000"/>
                    <w:right w:val="single" w:sz="4" w:space="0" w:color="000000"/>
                  </w:tcBorders>
                  <w:shd w:val="clear" w:color="auto" w:fill="C2D69B"/>
                </w:tcPr>
                <w:p w:rsidR="0066470A" w:rsidRPr="0066470A" w:rsidRDefault="0066470A" w:rsidP="0066470A">
                  <w:pPr>
                    <w:autoSpaceDE w:val="0"/>
                    <w:autoSpaceDN w:val="0"/>
                    <w:adjustRightInd w:val="0"/>
                    <w:spacing w:after="0" w:line="240" w:lineRule="auto"/>
                    <w:jc w:val="center"/>
                    <w:rPr>
                      <w:rFonts w:eastAsia="Times New Roman" w:cs="Times New Roman"/>
                      <w:sz w:val="21"/>
                      <w:szCs w:val="21"/>
                      <w:lang w:eastAsia="ru-RU"/>
                    </w:rPr>
                  </w:pPr>
                  <w:r w:rsidRPr="0066470A">
                    <w:rPr>
                      <w:rFonts w:eastAsia="Times New Roman" w:cs="Times New Roman"/>
                      <w:sz w:val="21"/>
                      <w:szCs w:val="21"/>
                      <w:lang w:eastAsia="ru-RU"/>
                    </w:rPr>
                    <w:t>Муз. руковод.</w:t>
                  </w:r>
                </w:p>
                <w:p w:rsidR="0066470A" w:rsidRPr="0066470A" w:rsidRDefault="0066470A" w:rsidP="0066470A">
                  <w:pPr>
                    <w:autoSpaceDE w:val="0"/>
                    <w:autoSpaceDN w:val="0"/>
                    <w:adjustRightInd w:val="0"/>
                    <w:spacing w:after="0" w:line="240" w:lineRule="auto"/>
                    <w:jc w:val="center"/>
                    <w:rPr>
                      <w:rFonts w:eastAsia="Times New Roman" w:cs="Times New Roman"/>
                      <w:sz w:val="21"/>
                      <w:szCs w:val="21"/>
                      <w:lang w:eastAsia="ru-RU"/>
                    </w:rPr>
                  </w:pPr>
                  <w:r w:rsidRPr="0066470A">
                    <w:rPr>
                      <w:rFonts w:eastAsia="Times New Roman" w:cs="Times New Roman"/>
                      <w:sz w:val="21"/>
                      <w:szCs w:val="21"/>
                      <w:lang w:eastAsia="ru-RU"/>
                    </w:rPr>
                    <w:t xml:space="preserve"> Воспитатели</w:t>
                  </w:r>
                </w:p>
              </w:tc>
            </w:tr>
          </w:tbl>
          <w:p w:rsidR="0066470A" w:rsidRPr="0066470A" w:rsidRDefault="0066470A" w:rsidP="0066470A">
            <w:pPr>
              <w:autoSpaceDE w:val="0"/>
              <w:autoSpaceDN w:val="0"/>
              <w:adjustRightInd w:val="0"/>
              <w:spacing w:after="0" w:line="240" w:lineRule="auto"/>
              <w:jc w:val="center"/>
              <w:rPr>
                <w:rFonts w:eastAsia="Times New Roman" w:cs="Times New Roman"/>
                <w:b/>
                <w:bCs/>
                <w:szCs w:val="24"/>
                <w:lang w:eastAsia="ru-RU"/>
              </w:rPr>
            </w:pP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left"/>
              <w:rPr>
                <w:rFonts w:eastAsia="Times New Roman" w:cs="Times New Roman"/>
                <w:szCs w:val="24"/>
                <w:lang w:eastAsia="ru-RU"/>
              </w:rPr>
            </w:pPr>
            <w:r w:rsidRPr="0066470A">
              <w:rPr>
                <w:rFonts w:eastAsia="Times New Roman" w:cs="Times New Roman"/>
                <w:sz w:val="22"/>
                <w:lang w:eastAsia="ru-RU"/>
              </w:rPr>
              <w:t>Пою тебе, мой край родной</w:t>
            </w:r>
          </w:p>
        </w:tc>
        <w:tc>
          <w:tcPr>
            <w:tcW w:w="3544"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left"/>
              <w:rPr>
                <w:rFonts w:eastAsia="Times New Roman" w:cs="Times New Roman"/>
                <w:szCs w:val="24"/>
                <w:lang w:eastAsia="ru-RU"/>
              </w:rPr>
            </w:pPr>
            <w:r w:rsidRPr="0066470A">
              <w:rPr>
                <w:rFonts w:eastAsia="Times New Roman" w:cs="Times New Roman"/>
                <w:sz w:val="22"/>
                <w:lang w:eastAsia="ru-RU"/>
              </w:rPr>
              <w:t>Конкурс чтецов</w:t>
            </w:r>
          </w:p>
        </w:tc>
        <w:tc>
          <w:tcPr>
            <w:tcW w:w="992"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r w:rsidRPr="0066470A">
              <w:rPr>
                <w:rFonts w:eastAsia="Times New Roman" w:cs="Times New Roman"/>
                <w:sz w:val="22"/>
                <w:lang w:eastAsia="ru-RU"/>
              </w:rPr>
              <w:t>МЛ, СР, СТ</w:t>
            </w:r>
          </w:p>
        </w:tc>
        <w:tc>
          <w:tcPr>
            <w:tcW w:w="1843"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center"/>
              <w:rPr>
                <w:rFonts w:eastAsia="Times New Roman" w:cs="Times New Roman"/>
                <w:b/>
                <w:bCs/>
                <w:szCs w:val="24"/>
                <w:lang w:eastAsia="ru-RU"/>
              </w:rPr>
            </w:pPr>
            <w:r w:rsidRPr="0066470A">
              <w:rPr>
                <w:rFonts w:eastAsia="Times New Roman" w:cs="Times New Roman"/>
                <w:sz w:val="22"/>
                <w:lang w:eastAsia="ru-RU"/>
              </w:rPr>
              <w:t>Муз. руковод.</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Крылатый, мохнатый и  масленный</w:t>
            </w:r>
          </w:p>
        </w:tc>
        <w:tc>
          <w:tcPr>
            <w:tcW w:w="3544"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Развлечение: Прощание с зимой</w:t>
            </w:r>
          </w:p>
        </w:tc>
        <w:tc>
          <w:tcPr>
            <w:tcW w:w="992"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Все группы</w:t>
            </w:r>
          </w:p>
        </w:tc>
        <w:tc>
          <w:tcPr>
            <w:tcW w:w="1843"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Муз. руковод.</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Двенадцать месяцев</w:t>
            </w:r>
            <w:r w:rsidRPr="0066470A">
              <w:rPr>
                <w:rFonts w:eastAsia="Times New Roman" w:cs="Times New Roman"/>
                <w:sz w:val="22"/>
                <w:lang w:eastAsia="ru-RU"/>
              </w:rPr>
              <w:tab/>
            </w:r>
            <w:r w:rsidRPr="0066470A">
              <w:rPr>
                <w:rFonts w:eastAsia="Times New Roman" w:cs="Times New Roman"/>
                <w:sz w:val="22"/>
                <w:lang w:eastAsia="ru-RU"/>
              </w:rPr>
              <w:tab/>
            </w:r>
            <w:r w:rsidRPr="0066470A">
              <w:rPr>
                <w:rFonts w:eastAsia="Times New Roman" w:cs="Times New Roman"/>
                <w:sz w:val="22"/>
                <w:lang w:eastAsia="ru-RU"/>
              </w:rPr>
              <w:tab/>
            </w:r>
          </w:p>
        </w:tc>
        <w:tc>
          <w:tcPr>
            <w:tcW w:w="3544"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Музыкально-литературное развлечение</w:t>
            </w:r>
          </w:p>
        </w:tc>
        <w:tc>
          <w:tcPr>
            <w:tcW w:w="992"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Все группы</w:t>
            </w:r>
          </w:p>
        </w:tc>
        <w:tc>
          <w:tcPr>
            <w:tcW w:w="1843"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Муз. руковод.</w:t>
            </w:r>
          </w:p>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Воспитатели</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Наша армия сильна</w:t>
            </w:r>
          </w:p>
        </w:tc>
        <w:tc>
          <w:tcPr>
            <w:tcW w:w="3544"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Выставка рисунков</w:t>
            </w:r>
          </w:p>
        </w:tc>
        <w:tc>
          <w:tcPr>
            <w:tcW w:w="992"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Все группы</w:t>
            </w:r>
          </w:p>
        </w:tc>
        <w:tc>
          <w:tcPr>
            <w:tcW w:w="1843"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Воспитатели</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left"/>
              <w:rPr>
                <w:rFonts w:eastAsia="Times New Roman" w:cs="Times New Roman"/>
                <w:szCs w:val="24"/>
                <w:lang w:eastAsia="ru-RU"/>
              </w:rPr>
            </w:pPr>
            <w:r w:rsidRPr="0066470A">
              <w:rPr>
                <w:rFonts w:eastAsia="Times New Roman" w:cs="Times New Roman"/>
                <w:sz w:val="22"/>
                <w:lang w:eastAsia="ru-RU"/>
              </w:rPr>
              <w:t>Мамочка, папочка, как я вас люблю</w:t>
            </w:r>
          </w:p>
        </w:tc>
        <w:tc>
          <w:tcPr>
            <w:tcW w:w="3544"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left"/>
              <w:rPr>
                <w:rFonts w:eastAsia="Times New Roman" w:cs="Times New Roman"/>
                <w:szCs w:val="24"/>
                <w:lang w:eastAsia="ru-RU"/>
              </w:rPr>
            </w:pPr>
            <w:r w:rsidRPr="0066470A">
              <w:rPr>
                <w:rFonts w:eastAsia="Times New Roman" w:cs="Times New Roman"/>
                <w:sz w:val="22"/>
                <w:lang w:eastAsia="ru-RU"/>
              </w:rPr>
              <w:t>Вечер стихов</w:t>
            </w:r>
          </w:p>
        </w:tc>
        <w:tc>
          <w:tcPr>
            <w:tcW w:w="992"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r w:rsidRPr="0066470A">
              <w:rPr>
                <w:rFonts w:eastAsia="Times New Roman" w:cs="Times New Roman"/>
                <w:sz w:val="22"/>
                <w:lang w:eastAsia="ru-RU"/>
              </w:rPr>
              <w:t>Все группы</w:t>
            </w:r>
          </w:p>
        </w:tc>
        <w:tc>
          <w:tcPr>
            <w:tcW w:w="1843"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center"/>
              <w:rPr>
                <w:rFonts w:eastAsia="Times New Roman" w:cs="Times New Roman"/>
                <w:b/>
                <w:bCs/>
                <w:szCs w:val="24"/>
                <w:lang w:eastAsia="ru-RU"/>
              </w:rPr>
            </w:pPr>
            <w:r w:rsidRPr="0066470A">
              <w:rPr>
                <w:rFonts w:eastAsia="Times New Roman" w:cs="Times New Roman"/>
                <w:sz w:val="22"/>
                <w:lang w:eastAsia="ru-RU"/>
              </w:rPr>
              <w:t>Воспитатели</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Семейные экологические проекты</w:t>
            </w:r>
          </w:p>
        </w:tc>
        <w:tc>
          <w:tcPr>
            <w:tcW w:w="3544"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Муниципальный конкурс</w:t>
            </w:r>
          </w:p>
        </w:tc>
        <w:tc>
          <w:tcPr>
            <w:tcW w:w="992"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Все группы</w:t>
            </w:r>
          </w:p>
        </w:tc>
        <w:tc>
          <w:tcPr>
            <w:tcW w:w="1843"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Воспитатели</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 xml:space="preserve">Эколята </w:t>
            </w:r>
            <w:r w:rsidRPr="0066470A">
              <w:rPr>
                <w:rFonts w:ascii="Symbol" w:eastAsia="Times New Roman" w:hAnsi="Symbol" w:cs="Symbol"/>
                <w:noProof/>
                <w:sz w:val="22"/>
                <w:lang w:eastAsia="ru-RU"/>
              </w:rPr>
              <w:t></w:t>
            </w:r>
            <w:r w:rsidRPr="0066470A">
              <w:rPr>
                <w:rFonts w:eastAsia="Times New Roman" w:cs="Times New Roman"/>
                <w:sz w:val="22"/>
                <w:lang w:eastAsia="ru-RU"/>
              </w:rPr>
              <w:t xml:space="preserve"> путь добра и природолюбия</w:t>
            </w:r>
          </w:p>
        </w:tc>
        <w:tc>
          <w:tcPr>
            <w:tcW w:w="3544"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ind w:right="-109"/>
              <w:jc w:val="left"/>
              <w:rPr>
                <w:rFonts w:eastAsia="Times New Roman" w:cs="Times New Roman"/>
                <w:sz w:val="22"/>
                <w:lang w:eastAsia="ru-RU"/>
              </w:rPr>
            </w:pPr>
            <w:r w:rsidRPr="0066470A">
              <w:rPr>
                <w:rFonts w:eastAsia="Times New Roman" w:cs="Times New Roman"/>
                <w:sz w:val="22"/>
                <w:lang w:eastAsia="ru-RU"/>
              </w:rPr>
              <w:t>Муниципальный конкурс творчес-ких работ воспитанников ДОУ</w:t>
            </w:r>
          </w:p>
        </w:tc>
        <w:tc>
          <w:tcPr>
            <w:tcW w:w="992"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Все группы</w:t>
            </w:r>
          </w:p>
        </w:tc>
        <w:tc>
          <w:tcPr>
            <w:tcW w:w="1843"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Воспитатели</w:t>
            </w:r>
          </w:p>
        </w:tc>
      </w:tr>
      <w:tr w:rsidR="0066470A" w:rsidRPr="0066470A" w:rsidTr="005C157F">
        <w:tblPrEx>
          <w:tblCellSpacing w:w="-5" w:type="nil"/>
        </w:tblPrEx>
        <w:trPr>
          <w:tblCellSpacing w:w="-5" w:type="nil"/>
        </w:trPr>
        <w:tc>
          <w:tcPr>
            <w:tcW w:w="9995" w:type="dxa"/>
            <w:gridSpan w:val="5"/>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b/>
                <w:bCs/>
                <w:szCs w:val="24"/>
                <w:lang w:eastAsia="ru-RU"/>
              </w:rPr>
            </w:pPr>
            <w:r w:rsidRPr="0066470A">
              <w:rPr>
                <w:rFonts w:eastAsia="Times New Roman" w:cs="Times New Roman"/>
                <w:b/>
                <w:bCs/>
                <w:szCs w:val="24"/>
                <w:lang w:eastAsia="ru-RU"/>
              </w:rPr>
              <w:t>МАРТ</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Все цветы мы дарим вам...</w:t>
            </w:r>
          </w:p>
        </w:tc>
        <w:tc>
          <w:tcPr>
            <w:tcW w:w="3544"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 xml:space="preserve">Утренник </w:t>
            </w:r>
            <w:r w:rsidRPr="0066470A">
              <w:rPr>
                <w:rFonts w:eastAsia="Times New Roman" w:cs="Times New Roman"/>
                <w:i/>
                <w:iCs/>
                <w:sz w:val="22"/>
                <w:lang w:eastAsia="ru-RU"/>
              </w:rPr>
              <w:t>(к Международному женскому Дню</w:t>
            </w:r>
            <w:r w:rsidRPr="0066470A">
              <w:rPr>
                <w:rFonts w:ascii="Symbol" w:eastAsia="Times New Roman" w:hAnsi="Symbol" w:cs="Symbol"/>
                <w:i/>
                <w:iCs/>
                <w:noProof/>
                <w:sz w:val="22"/>
                <w:lang w:eastAsia="ru-RU"/>
              </w:rPr>
              <w:t></w:t>
            </w:r>
            <w:r w:rsidRPr="0066470A">
              <w:rPr>
                <w:rFonts w:eastAsia="Times New Roman" w:cs="Times New Roman"/>
                <w:i/>
                <w:iCs/>
                <w:sz w:val="22"/>
                <w:lang w:eastAsia="ru-RU"/>
              </w:rPr>
              <w:t xml:space="preserve">8.03) </w:t>
            </w:r>
          </w:p>
        </w:tc>
        <w:tc>
          <w:tcPr>
            <w:tcW w:w="992"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Все группы</w:t>
            </w:r>
          </w:p>
        </w:tc>
        <w:tc>
          <w:tcPr>
            <w:tcW w:w="1843"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r w:rsidRPr="0066470A">
              <w:rPr>
                <w:rFonts w:eastAsia="Times New Roman" w:cs="Times New Roman"/>
                <w:sz w:val="22"/>
                <w:lang w:eastAsia="ru-RU"/>
              </w:rPr>
              <w:t xml:space="preserve">Муз. руковод. </w:t>
            </w:r>
          </w:p>
          <w:p w:rsidR="0066470A" w:rsidRPr="0066470A" w:rsidRDefault="0066470A" w:rsidP="0066470A">
            <w:pPr>
              <w:autoSpaceDE w:val="0"/>
              <w:autoSpaceDN w:val="0"/>
              <w:adjustRightInd w:val="0"/>
              <w:spacing w:after="0" w:line="240" w:lineRule="auto"/>
              <w:jc w:val="center"/>
              <w:rPr>
                <w:rFonts w:eastAsia="Times New Roman" w:cs="Times New Roman"/>
                <w:b/>
                <w:bCs/>
                <w:szCs w:val="24"/>
                <w:lang w:eastAsia="ru-RU"/>
              </w:rPr>
            </w:pP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Крымская весна</w:t>
            </w:r>
          </w:p>
        </w:tc>
        <w:tc>
          <w:tcPr>
            <w:tcW w:w="3544"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left"/>
              <w:rPr>
                <w:rFonts w:eastAsia="Times New Roman" w:cs="Times New Roman"/>
                <w:szCs w:val="24"/>
                <w:lang w:eastAsia="ru-RU"/>
              </w:rPr>
            </w:pPr>
            <w:r w:rsidRPr="0066470A">
              <w:rPr>
                <w:rFonts w:eastAsia="Times New Roman" w:cs="Times New Roman"/>
                <w:sz w:val="22"/>
                <w:lang w:eastAsia="ru-RU"/>
              </w:rPr>
              <w:t xml:space="preserve">Познавательный проект </w:t>
            </w:r>
          </w:p>
          <w:p w:rsidR="0066470A" w:rsidRPr="0066470A" w:rsidRDefault="0066470A" w:rsidP="0066470A">
            <w:pPr>
              <w:autoSpaceDE w:val="0"/>
              <w:autoSpaceDN w:val="0"/>
              <w:adjustRightInd w:val="0"/>
              <w:spacing w:after="0" w:line="240" w:lineRule="auto"/>
              <w:jc w:val="left"/>
              <w:rPr>
                <w:rFonts w:eastAsia="Times New Roman" w:cs="Times New Roman"/>
                <w:szCs w:val="24"/>
                <w:lang w:eastAsia="ru-RU"/>
              </w:rPr>
            </w:pPr>
            <w:r w:rsidRPr="0066470A">
              <w:rPr>
                <w:rFonts w:eastAsia="Times New Roman" w:cs="Times New Roman"/>
                <w:i/>
                <w:iCs/>
                <w:sz w:val="22"/>
                <w:lang w:eastAsia="ru-RU"/>
              </w:rPr>
              <w:t>(к Дню воссоединения Крыма с Россией 18.03)</w:t>
            </w:r>
          </w:p>
        </w:tc>
        <w:tc>
          <w:tcPr>
            <w:tcW w:w="992"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 xml:space="preserve">СТ </w:t>
            </w:r>
          </w:p>
        </w:tc>
        <w:tc>
          <w:tcPr>
            <w:tcW w:w="1843"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r w:rsidRPr="0066470A">
              <w:rPr>
                <w:rFonts w:eastAsia="Times New Roman" w:cs="Times New Roman"/>
                <w:sz w:val="22"/>
                <w:lang w:eastAsia="ru-RU"/>
              </w:rPr>
              <w:t xml:space="preserve">Муз. руковод. </w:t>
            </w:r>
          </w:p>
          <w:p w:rsidR="0066470A" w:rsidRPr="0066470A" w:rsidRDefault="0066470A" w:rsidP="0066470A">
            <w:pPr>
              <w:autoSpaceDE w:val="0"/>
              <w:autoSpaceDN w:val="0"/>
              <w:adjustRightInd w:val="0"/>
              <w:spacing w:after="0" w:line="240" w:lineRule="auto"/>
              <w:jc w:val="center"/>
              <w:rPr>
                <w:rFonts w:eastAsia="Times New Roman" w:cs="Times New Roman"/>
                <w:b/>
                <w:bCs/>
                <w:szCs w:val="24"/>
                <w:lang w:eastAsia="ru-RU"/>
              </w:rPr>
            </w:pPr>
            <w:r w:rsidRPr="0066470A">
              <w:rPr>
                <w:rFonts w:eastAsia="Times New Roman" w:cs="Times New Roman"/>
                <w:sz w:val="22"/>
                <w:lang w:eastAsia="ru-RU"/>
              </w:rPr>
              <w:t>Воспитатели</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Играем вместе</w:t>
            </w:r>
          </w:p>
        </w:tc>
        <w:tc>
          <w:tcPr>
            <w:tcW w:w="3544"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Реализация регионального компонента</w:t>
            </w:r>
          </w:p>
        </w:tc>
        <w:tc>
          <w:tcPr>
            <w:tcW w:w="992"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Все группы</w:t>
            </w:r>
          </w:p>
        </w:tc>
        <w:tc>
          <w:tcPr>
            <w:tcW w:w="1843"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center"/>
              <w:rPr>
                <w:rFonts w:eastAsia="Times New Roman" w:cs="Times New Roman"/>
                <w:b/>
                <w:bCs/>
                <w:szCs w:val="24"/>
                <w:lang w:eastAsia="ru-RU"/>
              </w:rPr>
            </w:pPr>
            <w:r w:rsidRPr="0066470A">
              <w:rPr>
                <w:rFonts w:eastAsia="Times New Roman" w:cs="Times New Roman"/>
                <w:sz w:val="22"/>
                <w:lang w:eastAsia="ru-RU"/>
              </w:rPr>
              <w:t>Воспитатели</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Моя милая мама</w:t>
            </w:r>
          </w:p>
        </w:tc>
        <w:tc>
          <w:tcPr>
            <w:tcW w:w="3544"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Выставка</w:t>
            </w:r>
          </w:p>
        </w:tc>
        <w:tc>
          <w:tcPr>
            <w:tcW w:w="992"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Все группы</w:t>
            </w:r>
          </w:p>
        </w:tc>
        <w:tc>
          <w:tcPr>
            <w:tcW w:w="1843"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center"/>
              <w:rPr>
                <w:rFonts w:eastAsia="Times New Roman" w:cs="Times New Roman"/>
                <w:b/>
                <w:bCs/>
                <w:szCs w:val="24"/>
                <w:lang w:eastAsia="ru-RU"/>
              </w:rPr>
            </w:pPr>
            <w:r w:rsidRPr="0066470A">
              <w:rPr>
                <w:rFonts w:eastAsia="Times New Roman" w:cs="Times New Roman"/>
                <w:sz w:val="22"/>
                <w:lang w:eastAsia="ru-RU"/>
              </w:rPr>
              <w:t>Воспитатели</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Мы на прогулке</w:t>
            </w:r>
          </w:p>
        </w:tc>
        <w:tc>
          <w:tcPr>
            <w:tcW w:w="3544"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Фотовыставка</w:t>
            </w:r>
          </w:p>
        </w:tc>
        <w:tc>
          <w:tcPr>
            <w:tcW w:w="992"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Все группы</w:t>
            </w:r>
          </w:p>
        </w:tc>
        <w:tc>
          <w:tcPr>
            <w:tcW w:w="1843"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center"/>
              <w:rPr>
                <w:rFonts w:eastAsia="Times New Roman" w:cs="Times New Roman"/>
                <w:b/>
                <w:bCs/>
                <w:szCs w:val="24"/>
                <w:lang w:eastAsia="ru-RU"/>
              </w:rPr>
            </w:pPr>
            <w:r w:rsidRPr="0066470A">
              <w:rPr>
                <w:rFonts w:eastAsia="Times New Roman" w:cs="Times New Roman"/>
                <w:sz w:val="22"/>
                <w:lang w:eastAsia="ru-RU"/>
              </w:rPr>
              <w:t>Воспитатели</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Неделя русской сказки</w:t>
            </w:r>
          </w:p>
        </w:tc>
        <w:tc>
          <w:tcPr>
            <w:tcW w:w="3544"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 xml:space="preserve">Муниципальный конкурс детского творчества, </w:t>
            </w:r>
            <w:r w:rsidRPr="0066470A">
              <w:rPr>
                <w:rFonts w:eastAsia="Times New Roman" w:cs="Times New Roman"/>
                <w:i/>
                <w:iCs/>
                <w:sz w:val="22"/>
                <w:lang w:eastAsia="ru-RU"/>
              </w:rPr>
              <w:t>посвящённый МД ку-кольника в России</w:t>
            </w:r>
            <w:r w:rsidRPr="0066470A">
              <w:rPr>
                <w:rFonts w:eastAsia="Times New Roman" w:cs="Times New Roman"/>
                <w:sz w:val="22"/>
                <w:lang w:eastAsia="ru-RU"/>
              </w:rPr>
              <w:t xml:space="preserve"> (МБУК «Театр-студия кукол «Марионетки»)</w:t>
            </w:r>
          </w:p>
        </w:tc>
        <w:tc>
          <w:tcPr>
            <w:tcW w:w="992"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Все группы</w:t>
            </w:r>
          </w:p>
        </w:tc>
        <w:tc>
          <w:tcPr>
            <w:tcW w:w="1843"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Воспитатели</w:t>
            </w:r>
          </w:p>
        </w:tc>
      </w:tr>
      <w:tr w:rsidR="0066470A" w:rsidRPr="0066470A" w:rsidTr="005C157F">
        <w:tblPrEx>
          <w:tblCellSpacing w:w="-5" w:type="nil"/>
        </w:tblPrEx>
        <w:trPr>
          <w:tblCellSpacing w:w="-5" w:type="nil"/>
        </w:trPr>
        <w:tc>
          <w:tcPr>
            <w:tcW w:w="9995" w:type="dxa"/>
            <w:gridSpan w:val="5"/>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b/>
                <w:bCs/>
                <w:szCs w:val="24"/>
                <w:lang w:eastAsia="ru-RU"/>
              </w:rPr>
            </w:pPr>
            <w:r w:rsidRPr="0066470A">
              <w:rPr>
                <w:rFonts w:eastAsia="Times New Roman" w:cs="Times New Roman"/>
                <w:b/>
                <w:bCs/>
                <w:szCs w:val="24"/>
                <w:lang w:eastAsia="ru-RU"/>
              </w:rPr>
              <w:t>АПРЕЛЬ</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C2D69B"/>
          </w:tcPr>
          <w:p w:rsidR="0066470A" w:rsidRPr="0066470A" w:rsidRDefault="0066470A" w:rsidP="0066470A">
            <w:pPr>
              <w:autoSpaceDE w:val="0"/>
              <w:autoSpaceDN w:val="0"/>
              <w:adjustRightInd w:val="0"/>
              <w:spacing w:after="0" w:line="240" w:lineRule="auto"/>
              <w:jc w:val="left"/>
              <w:rPr>
                <w:rFonts w:eastAsia="Times New Roman" w:cs="Times New Roman"/>
                <w:szCs w:val="24"/>
                <w:lang w:eastAsia="ru-RU"/>
              </w:rPr>
            </w:pPr>
            <w:r w:rsidRPr="0066470A">
              <w:rPr>
                <w:rFonts w:eastAsia="Times New Roman" w:cs="Times New Roman"/>
                <w:sz w:val="22"/>
                <w:lang w:eastAsia="ru-RU"/>
              </w:rPr>
              <w:t>Мирный космос</w:t>
            </w:r>
          </w:p>
        </w:tc>
        <w:tc>
          <w:tcPr>
            <w:tcW w:w="3544" w:type="dxa"/>
            <w:tcBorders>
              <w:top w:val="single" w:sz="4" w:space="0" w:color="000000"/>
              <w:left w:val="single" w:sz="4" w:space="0" w:color="000000"/>
              <w:bottom w:val="single" w:sz="4" w:space="0" w:color="000000"/>
              <w:right w:val="single" w:sz="4" w:space="0" w:color="000000"/>
            </w:tcBorders>
            <w:shd w:val="clear" w:color="auto" w:fill="C2D69B"/>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Физкультурное развлечение</w:t>
            </w:r>
          </w:p>
          <w:p w:rsidR="0066470A" w:rsidRPr="0066470A" w:rsidRDefault="0066470A" w:rsidP="0066470A">
            <w:pPr>
              <w:autoSpaceDE w:val="0"/>
              <w:autoSpaceDN w:val="0"/>
              <w:adjustRightInd w:val="0"/>
              <w:spacing w:after="0" w:line="240" w:lineRule="auto"/>
              <w:jc w:val="left"/>
              <w:rPr>
                <w:rFonts w:eastAsia="Times New Roman" w:cs="Times New Roman"/>
                <w:i/>
                <w:iCs/>
                <w:szCs w:val="24"/>
                <w:lang w:eastAsia="ru-RU"/>
              </w:rPr>
            </w:pPr>
            <w:r w:rsidRPr="0066470A">
              <w:rPr>
                <w:rFonts w:eastAsia="Times New Roman" w:cs="Times New Roman"/>
                <w:i/>
                <w:iCs/>
                <w:sz w:val="22"/>
                <w:lang w:eastAsia="ru-RU"/>
              </w:rPr>
              <w:lastRenderedPageBreak/>
              <w:t>(к ВД здоровья 07.04 и ВД авиации и Космонавтики 12.04)</w:t>
            </w:r>
          </w:p>
        </w:tc>
        <w:tc>
          <w:tcPr>
            <w:tcW w:w="992" w:type="dxa"/>
            <w:tcBorders>
              <w:top w:val="single" w:sz="4" w:space="0" w:color="000000"/>
              <w:left w:val="single" w:sz="4" w:space="0" w:color="000000"/>
              <w:bottom w:val="single" w:sz="4" w:space="0" w:color="000000"/>
              <w:right w:val="single" w:sz="4" w:space="0" w:color="000000"/>
            </w:tcBorders>
            <w:shd w:val="clear" w:color="auto" w:fill="C2D69B"/>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r w:rsidRPr="0066470A">
              <w:rPr>
                <w:rFonts w:eastAsia="Times New Roman" w:cs="Times New Roman"/>
                <w:sz w:val="22"/>
                <w:lang w:eastAsia="ru-RU"/>
              </w:rPr>
              <w:lastRenderedPageBreak/>
              <w:t xml:space="preserve">СТ </w:t>
            </w:r>
          </w:p>
        </w:tc>
        <w:tc>
          <w:tcPr>
            <w:tcW w:w="1843" w:type="dxa"/>
            <w:tcBorders>
              <w:top w:val="single" w:sz="4" w:space="0" w:color="000000"/>
              <w:left w:val="single" w:sz="4" w:space="0" w:color="000000"/>
              <w:bottom w:val="single" w:sz="4" w:space="0" w:color="000000"/>
              <w:right w:val="single" w:sz="4" w:space="0" w:color="000000"/>
            </w:tcBorders>
            <w:shd w:val="clear" w:color="auto" w:fill="C2D69B"/>
          </w:tcPr>
          <w:p w:rsidR="0066470A" w:rsidRPr="0066470A" w:rsidRDefault="0066470A" w:rsidP="0066470A">
            <w:pPr>
              <w:autoSpaceDE w:val="0"/>
              <w:autoSpaceDN w:val="0"/>
              <w:adjustRightInd w:val="0"/>
              <w:spacing w:after="0" w:line="240" w:lineRule="auto"/>
              <w:jc w:val="center"/>
              <w:rPr>
                <w:rFonts w:eastAsia="Times New Roman" w:cs="Times New Roman"/>
                <w:sz w:val="21"/>
                <w:szCs w:val="21"/>
                <w:lang w:eastAsia="ru-RU"/>
              </w:rPr>
            </w:pPr>
            <w:r w:rsidRPr="0066470A">
              <w:rPr>
                <w:rFonts w:eastAsia="Times New Roman" w:cs="Times New Roman"/>
                <w:sz w:val="21"/>
                <w:szCs w:val="21"/>
                <w:lang w:eastAsia="ru-RU"/>
              </w:rPr>
              <w:t>Муз. руковод.</w:t>
            </w:r>
          </w:p>
          <w:p w:rsidR="0066470A" w:rsidRPr="0066470A" w:rsidRDefault="0066470A" w:rsidP="0066470A">
            <w:pPr>
              <w:autoSpaceDE w:val="0"/>
              <w:autoSpaceDN w:val="0"/>
              <w:adjustRightInd w:val="0"/>
              <w:spacing w:after="0" w:line="240" w:lineRule="auto"/>
              <w:jc w:val="center"/>
              <w:rPr>
                <w:rFonts w:eastAsia="Times New Roman" w:cs="Times New Roman"/>
                <w:bCs/>
                <w:sz w:val="22"/>
                <w:lang w:eastAsia="ru-RU"/>
              </w:rPr>
            </w:pPr>
            <w:r w:rsidRPr="0066470A">
              <w:rPr>
                <w:rFonts w:eastAsia="Times New Roman" w:cs="Times New Roman"/>
                <w:bCs/>
                <w:sz w:val="22"/>
                <w:lang w:eastAsia="ru-RU"/>
              </w:rPr>
              <w:lastRenderedPageBreak/>
              <w:t>Воспитатели</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C2D69B"/>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Папа, мама, я – дружная семья</w:t>
            </w:r>
          </w:p>
        </w:tc>
        <w:tc>
          <w:tcPr>
            <w:tcW w:w="3544" w:type="dxa"/>
            <w:tcBorders>
              <w:top w:val="single" w:sz="4" w:space="0" w:color="000000"/>
              <w:left w:val="single" w:sz="4" w:space="0" w:color="000000"/>
              <w:bottom w:val="single" w:sz="4" w:space="0" w:color="000000"/>
              <w:right w:val="single" w:sz="4" w:space="0" w:color="000000"/>
            </w:tcBorders>
            <w:shd w:val="clear" w:color="auto" w:fill="C2D69B"/>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Спортивный праздник</w:t>
            </w:r>
          </w:p>
        </w:tc>
        <w:tc>
          <w:tcPr>
            <w:tcW w:w="992" w:type="dxa"/>
            <w:tcBorders>
              <w:top w:val="single" w:sz="4" w:space="0" w:color="000000"/>
              <w:left w:val="single" w:sz="4" w:space="0" w:color="000000"/>
              <w:bottom w:val="single" w:sz="4" w:space="0" w:color="000000"/>
              <w:right w:val="single" w:sz="4" w:space="0" w:color="000000"/>
            </w:tcBorders>
            <w:shd w:val="clear" w:color="auto" w:fill="C2D69B"/>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Все группы</w:t>
            </w:r>
          </w:p>
        </w:tc>
        <w:tc>
          <w:tcPr>
            <w:tcW w:w="1843" w:type="dxa"/>
            <w:tcBorders>
              <w:top w:val="single" w:sz="4" w:space="0" w:color="000000"/>
              <w:left w:val="single" w:sz="4" w:space="0" w:color="000000"/>
              <w:bottom w:val="single" w:sz="4" w:space="0" w:color="000000"/>
              <w:right w:val="single" w:sz="4" w:space="0" w:color="000000"/>
            </w:tcBorders>
            <w:shd w:val="clear" w:color="auto" w:fill="C2D69B"/>
          </w:tcPr>
          <w:p w:rsidR="0066470A" w:rsidRPr="0066470A" w:rsidRDefault="0066470A" w:rsidP="0066470A">
            <w:pPr>
              <w:autoSpaceDE w:val="0"/>
              <w:autoSpaceDN w:val="0"/>
              <w:adjustRightInd w:val="0"/>
              <w:spacing w:after="0" w:line="240" w:lineRule="auto"/>
              <w:jc w:val="center"/>
              <w:rPr>
                <w:rFonts w:eastAsia="Times New Roman" w:cs="Times New Roman"/>
                <w:sz w:val="21"/>
                <w:szCs w:val="21"/>
                <w:lang w:eastAsia="ru-RU"/>
              </w:rPr>
            </w:pPr>
            <w:r w:rsidRPr="0066470A">
              <w:rPr>
                <w:rFonts w:eastAsia="Times New Roman" w:cs="Times New Roman"/>
                <w:sz w:val="21"/>
                <w:szCs w:val="21"/>
                <w:lang w:eastAsia="ru-RU"/>
              </w:rPr>
              <w:t>Муз. руковод.</w:t>
            </w:r>
          </w:p>
          <w:p w:rsidR="0066470A" w:rsidRPr="0066470A" w:rsidRDefault="0066470A" w:rsidP="0066470A">
            <w:pPr>
              <w:autoSpaceDE w:val="0"/>
              <w:autoSpaceDN w:val="0"/>
              <w:adjustRightInd w:val="0"/>
              <w:spacing w:after="0" w:line="240" w:lineRule="auto"/>
              <w:jc w:val="center"/>
              <w:rPr>
                <w:rFonts w:eastAsia="Times New Roman" w:cs="Times New Roman"/>
                <w:sz w:val="21"/>
                <w:szCs w:val="21"/>
                <w:lang w:eastAsia="ru-RU"/>
              </w:rPr>
            </w:pPr>
            <w:r w:rsidRPr="0066470A">
              <w:rPr>
                <w:rFonts w:eastAsia="Times New Roman" w:cs="Times New Roman"/>
                <w:sz w:val="21"/>
                <w:szCs w:val="21"/>
                <w:lang w:eastAsia="ru-RU"/>
              </w:rPr>
              <w:t>Воспитатели</w:t>
            </w:r>
          </w:p>
        </w:tc>
      </w:tr>
      <w:tr w:rsidR="0066470A" w:rsidRPr="0066470A" w:rsidTr="005C157F">
        <w:tblPrEx>
          <w:tblCellSpacing w:w="-5" w:type="nil"/>
        </w:tblPrEx>
        <w:trPr>
          <w:trHeight w:val="835"/>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left"/>
              <w:rPr>
                <w:rFonts w:eastAsia="Times New Roman" w:cs="Times New Roman"/>
                <w:szCs w:val="24"/>
                <w:lang w:eastAsia="ru-RU"/>
              </w:rPr>
            </w:pPr>
            <w:r w:rsidRPr="0066470A">
              <w:rPr>
                <w:rFonts w:eastAsia="Times New Roman" w:cs="Times New Roman"/>
                <w:sz w:val="22"/>
                <w:lang w:eastAsia="ru-RU"/>
              </w:rPr>
              <w:t>Сказка о книгах</w:t>
            </w:r>
          </w:p>
        </w:tc>
        <w:tc>
          <w:tcPr>
            <w:tcW w:w="3544"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left"/>
              <w:rPr>
                <w:rFonts w:eastAsia="Times New Roman" w:cs="Times New Roman"/>
                <w:i/>
                <w:iCs/>
                <w:sz w:val="22"/>
                <w:lang w:eastAsia="ru-RU"/>
              </w:rPr>
            </w:pPr>
            <w:r w:rsidRPr="0066470A">
              <w:rPr>
                <w:rFonts w:eastAsia="Times New Roman" w:cs="Times New Roman"/>
                <w:sz w:val="22"/>
                <w:lang w:eastAsia="ru-RU"/>
              </w:rPr>
              <w:t>Драматизация сказки детьми  (к МД детской книги  02.04)</w:t>
            </w:r>
          </w:p>
        </w:tc>
        <w:tc>
          <w:tcPr>
            <w:tcW w:w="992"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r w:rsidRPr="0066470A">
              <w:rPr>
                <w:rFonts w:eastAsia="Times New Roman" w:cs="Times New Roman"/>
                <w:sz w:val="22"/>
                <w:lang w:eastAsia="ru-RU"/>
              </w:rPr>
              <w:t>СТ</w:t>
            </w:r>
          </w:p>
        </w:tc>
        <w:tc>
          <w:tcPr>
            <w:tcW w:w="1843"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 xml:space="preserve">Муз. руковод. </w:t>
            </w:r>
          </w:p>
          <w:p w:rsidR="0066470A" w:rsidRPr="0066470A" w:rsidRDefault="0066470A" w:rsidP="0066470A">
            <w:pPr>
              <w:autoSpaceDE w:val="0"/>
              <w:autoSpaceDN w:val="0"/>
              <w:adjustRightInd w:val="0"/>
              <w:spacing w:after="0" w:line="240" w:lineRule="auto"/>
              <w:jc w:val="center"/>
              <w:rPr>
                <w:rFonts w:eastAsia="Times New Roman" w:cs="Times New Roman"/>
                <w:b/>
                <w:bCs/>
                <w:szCs w:val="24"/>
                <w:lang w:eastAsia="ru-RU"/>
              </w:rPr>
            </w:pPr>
          </w:p>
        </w:tc>
      </w:tr>
      <w:tr w:rsidR="0066470A" w:rsidRPr="0066470A" w:rsidTr="005C157F">
        <w:tblPrEx>
          <w:tblCellSpacing w:w="-5" w:type="nil"/>
        </w:tblPrEx>
        <w:trPr>
          <w:trHeight w:val="835"/>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Подсолнух</w:t>
            </w:r>
          </w:p>
        </w:tc>
        <w:tc>
          <w:tcPr>
            <w:tcW w:w="3544"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Фестиваль дошкольных коллективов</w:t>
            </w:r>
          </w:p>
        </w:tc>
        <w:tc>
          <w:tcPr>
            <w:tcW w:w="992"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СТ</w:t>
            </w:r>
          </w:p>
        </w:tc>
        <w:tc>
          <w:tcPr>
            <w:tcW w:w="1843"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Муз. руковод.</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Истории космической связи в Евпатории</w:t>
            </w:r>
          </w:p>
        </w:tc>
        <w:tc>
          <w:tcPr>
            <w:tcW w:w="3544"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left"/>
              <w:rPr>
                <w:rFonts w:eastAsia="Times New Roman" w:cs="Times New Roman"/>
                <w:iCs/>
                <w:sz w:val="22"/>
                <w:lang w:eastAsia="ru-RU"/>
              </w:rPr>
            </w:pPr>
            <w:r w:rsidRPr="0066470A">
              <w:rPr>
                <w:rFonts w:eastAsia="Times New Roman" w:cs="Times New Roman"/>
                <w:iCs/>
                <w:sz w:val="22"/>
                <w:lang w:eastAsia="ru-RU"/>
              </w:rPr>
              <w:t>Реализация регионального компонента</w:t>
            </w:r>
          </w:p>
        </w:tc>
        <w:tc>
          <w:tcPr>
            <w:tcW w:w="992"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Все группы</w:t>
            </w:r>
          </w:p>
        </w:tc>
        <w:tc>
          <w:tcPr>
            <w:tcW w:w="1843"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Воспитатели</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Всемирный день авиации и космонавтики</w:t>
            </w:r>
          </w:p>
        </w:tc>
        <w:tc>
          <w:tcPr>
            <w:tcW w:w="3544"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left"/>
              <w:rPr>
                <w:rFonts w:eastAsia="Times New Roman" w:cs="Times New Roman"/>
                <w:color w:val="000000"/>
                <w:sz w:val="22"/>
                <w:lang w:eastAsia="ru-RU"/>
              </w:rPr>
            </w:pPr>
            <w:r w:rsidRPr="0066470A">
              <w:rPr>
                <w:rFonts w:eastAsia="Times New Roman" w:cs="Times New Roman"/>
                <w:color w:val="000000"/>
                <w:sz w:val="22"/>
                <w:lang w:eastAsia="ru-RU"/>
              </w:rPr>
              <w:t>События этнокультурной и социальной направленности</w:t>
            </w:r>
          </w:p>
        </w:tc>
        <w:tc>
          <w:tcPr>
            <w:tcW w:w="992"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Все группы</w:t>
            </w:r>
          </w:p>
        </w:tc>
        <w:tc>
          <w:tcPr>
            <w:tcW w:w="1843"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Воспитатели</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Дорога в космос</w:t>
            </w:r>
          </w:p>
        </w:tc>
        <w:tc>
          <w:tcPr>
            <w:tcW w:w="3544"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left"/>
              <w:rPr>
                <w:rFonts w:eastAsia="Times New Roman" w:cs="Times New Roman"/>
                <w:i/>
                <w:iCs/>
                <w:color w:val="000000"/>
                <w:sz w:val="22"/>
                <w:lang w:eastAsia="ru-RU"/>
              </w:rPr>
            </w:pPr>
            <w:r w:rsidRPr="0066470A">
              <w:rPr>
                <w:rFonts w:eastAsia="Times New Roman" w:cs="Times New Roman"/>
                <w:color w:val="000000"/>
                <w:sz w:val="22"/>
                <w:lang w:eastAsia="ru-RU"/>
              </w:rPr>
              <w:t>Организация выставки</w:t>
            </w:r>
          </w:p>
        </w:tc>
        <w:tc>
          <w:tcPr>
            <w:tcW w:w="992"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Все группы</w:t>
            </w:r>
          </w:p>
        </w:tc>
        <w:tc>
          <w:tcPr>
            <w:tcW w:w="1843"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Воспитатели</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p>
        </w:tc>
        <w:tc>
          <w:tcPr>
            <w:tcW w:w="3544"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left"/>
              <w:rPr>
                <w:rFonts w:eastAsia="Times New Roman" w:cs="Times New Roman"/>
                <w:szCs w:val="24"/>
                <w:lang w:eastAsia="ru-RU"/>
              </w:rPr>
            </w:pPr>
            <w:r w:rsidRPr="0066470A">
              <w:rPr>
                <w:rFonts w:eastAsia="Times New Roman" w:cs="Times New Roman"/>
                <w:sz w:val="22"/>
                <w:lang w:eastAsia="ru-RU"/>
              </w:rPr>
              <w:t xml:space="preserve">Муниципальная интеллектуальная олимпиада по экологии для детей </w:t>
            </w:r>
          </w:p>
        </w:tc>
        <w:tc>
          <w:tcPr>
            <w:tcW w:w="992"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 xml:space="preserve">СТ </w:t>
            </w:r>
          </w:p>
        </w:tc>
        <w:tc>
          <w:tcPr>
            <w:tcW w:w="1843"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Старший воспитатель</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Спасибо бабушке и деду за ту Великую Победу</w:t>
            </w:r>
          </w:p>
        </w:tc>
        <w:tc>
          <w:tcPr>
            <w:tcW w:w="3544"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left"/>
              <w:rPr>
                <w:rFonts w:eastAsia="Times New Roman" w:cs="Times New Roman"/>
                <w:szCs w:val="24"/>
                <w:lang w:eastAsia="ru-RU"/>
              </w:rPr>
            </w:pPr>
            <w:r w:rsidRPr="0066470A">
              <w:rPr>
                <w:rFonts w:eastAsia="Times New Roman" w:cs="Times New Roman"/>
                <w:sz w:val="22"/>
                <w:lang w:eastAsia="ru-RU"/>
              </w:rPr>
              <w:t>Муниципальный конкурс</w:t>
            </w:r>
          </w:p>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открыток ветеранам</w:t>
            </w:r>
          </w:p>
        </w:tc>
        <w:tc>
          <w:tcPr>
            <w:tcW w:w="992"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Все группы</w:t>
            </w:r>
          </w:p>
        </w:tc>
        <w:tc>
          <w:tcPr>
            <w:tcW w:w="1843"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Воспитатели</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 xml:space="preserve">Война </w:t>
            </w:r>
            <w:r w:rsidRPr="0066470A">
              <w:rPr>
                <w:rFonts w:ascii="Symbol" w:eastAsia="Times New Roman" w:hAnsi="Symbol" w:cs="Symbol"/>
                <w:noProof/>
                <w:sz w:val="22"/>
                <w:lang w:eastAsia="ru-RU"/>
              </w:rPr>
              <w:t></w:t>
            </w:r>
            <w:r w:rsidRPr="0066470A">
              <w:rPr>
                <w:rFonts w:eastAsia="Times New Roman" w:cs="Times New Roman"/>
                <w:sz w:val="22"/>
                <w:lang w:eastAsia="ru-RU"/>
              </w:rPr>
              <w:t xml:space="preserve"> экологическое бедствие</w:t>
            </w:r>
          </w:p>
        </w:tc>
        <w:tc>
          <w:tcPr>
            <w:tcW w:w="3544"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Муниципальный конкурс</w:t>
            </w:r>
          </w:p>
        </w:tc>
        <w:tc>
          <w:tcPr>
            <w:tcW w:w="992"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Все группы</w:t>
            </w:r>
          </w:p>
        </w:tc>
        <w:tc>
          <w:tcPr>
            <w:tcW w:w="1843"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Воспитатели</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Моя семья в истории Великой Победы</w:t>
            </w:r>
          </w:p>
        </w:tc>
        <w:tc>
          <w:tcPr>
            <w:tcW w:w="3544"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Муниципальный конкурс</w:t>
            </w:r>
          </w:p>
        </w:tc>
        <w:tc>
          <w:tcPr>
            <w:tcW w:w="992"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Все группы</w:t>
            </w:r>
          </w:p>
        </w:tc>
        <w:tc>
          <w:tcPr>
            <w:tcW w:w="1843"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Воспитатели</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Ради жизни на земле</w:t>
            </w:r>
          </w:p>
        </w:tc>
        <w:tc>
          <w:tcPr>
            <w:tcW w:w="3544"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Республиканский патриотический конкурс детского творчества</w:t>
            </w:r>
          </w:p>
        </w:tc>
        <w:tc>
          <w:tcPr>
            <w:tcW w:w="992"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Все группы</w:t>
            </w:r>
          </w:p>
        </w:tc>
        <w:tc>
          <w:tcPr>
            <w:tcW w:w="1843"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Воспитатели</w:t>
            </w:r>
          </w:p>
        </w:tc>
      </w:tr>
      <w:tr w:rsidR="0066470A" w:rsidRPr="0066470A" w:rsidTr="005C157F">
        <w:tblPrEx>
          <w:tblCellSpacing w:w="-5" w:type="nil"/>
        </w:tblPrEx>
        <w:trPr>
          <w:tblCellSpacing w:w="-5" w:type="nil"/>
        </w:trPr>
        <w:tc>
          <w:tcPr>
            <w:tcW w:w="9995" w:type="dxa"/>
            <w:gridSpan w:val="5"/>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b/>
                <w:bCs/>
                <w:szCs w:val="24"/>
                <w:lang w:eastAsia="ru-RU"/>
              </w:rPr>
            </w:pPr>
            <w:r w:rsidRPr="0066470A">
              <w:rPr>
                <w:rFonts w:eastAsia="Times New Roman" w:cs="Times New Roman"/>
                <w:b/>
                <w:bCs/>
                <w:szCs w:val="24"/>
                <w:lang w:eastAsia="ru-RU"/>
              </w:rPr>
              <w:t>МАЙ</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left"/>
              <w:rPr>
                <w:rFonts w:eastAsia="Times New Roman" w:cs="Times New Roman"/>
                <w:szCs w:val="24"/>
                <w:lang w:eastAsia="ru-RU"/>
              </w:rPr>
            </w:pPr>
            <w:r w:rsidRPr="0066470A">
              <w:rPr>
                <w:rFonts w:eastAsia="Times New Roman" w:cs="Times New Roman"/>
                <w:sz w:val="22"/>
                <w:lang w:eastAsia="ru-RU"/>
              </w:rPr>
              <w:t>Музеи Евпатории (Крыма)</w:t>
            </w:r>
          </w:p>
        </w:tc>
        <w:tc>
          <w:tcPr>
            <w:tcW w:w="3544"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left"/>
              <w:rPr>
                <w:rFonts w:eastAsia="Times New Roman" w:cs="Times New Roman"/>
                <w:szCs w:val="24"/>
                <w:lang w:eastAsia="ru-RU"/>
              </w:rPr>
            </w:pPr>
            <w:r w:rsidRPr="0066470A">
              <w:rPr>
                <w:rFonts w:eastAsia="Times New Roman" w:cs="Times New Roman"/>
                <w:sz w:val="22"/>
                <w:lang w:eastAsia="ru-RU"/>
              </w:rPr>
              <w:t>Познавательный проект (ко Дню музеев 18.05)</w:t>
            </w:r>
          </w:p>
        </w:tc>
        <w:tc>
          <w:tcPr>
            <w:tcW w:w="992"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r w:rsidRPr="0066470A">
              <w:rPr>
                <w:rFonts w:eastAsia="Times New Roman" w:cs="Times New Roman"/>
                <w:sz w:val="22"/>
                <w:lang w:eastAsia="ru-RU"/>
              </w:rPr>
              <w:t>СТ, СР</w:t>
            </w:r>
          </w:p>
        </w:tc>
        <w:tc>
          <w:tcPr>
            <w:tcW w:w="1843"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r w:rsidRPr="0066470A">
              <w:rPr>
                <w:rFonts w:eastAsia="Times New Roman" w:cs="Times New Roman"/>
                <w:sz w:val="22"/>
                <w:lang w:eastAsia="ru-RU"/>
              </w:rPr>
              <w:t xml:space="preserve">Муз. руковод. </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В гостях у Лесовичка</w:t>
            </w:r>
          </w:p>
        </w:tc>
        <w:tc>
          <w:tcPr>
            <w:tcW w:w="3544"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Музыкально-театрализованное развлечение</w:t>
            </w:r>
          </w:p>
        </w:tc>
        <w:tc>
          <w:tcPr>
            <w:tcW w:w="992"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 xml:space="preserve">Все </w:t>
            </w:r>
          </w:p>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группы</w:t>
            </w:r>
          </w:p>
        </w:tc>
        <w:tc>
          <w:tcPr>
            <w:tcW w:w="1843"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Муз. руковод.</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left"/>
              <w:rPr>
                <w:rFonts w:eastAsia="Times New Roman" w:cs="Times New Roman"/>
                <w:szCs w:val="24"/>
                <w:lang w:eastAsia="ru-RU"/>
              </w:rPr>
            </w:pPr>
            <w:r w:rsidRPr="0066470A">
              <w:rPr>
                <w:rFonts w:eastAsia="Times New Roman" w:cs="Times New Roman"/>
                <w:sz w:val="22"/>
                <w:lang w:eastAsia="ru-RU"/>
              </w:rPr>
              <w:t>Этот славный День Победы</w:t>
            </w:r>
          </w:p>
        </w:tc>
        <w:tc>
          <w:tcPr>
            <w:tcW w:w="3544"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left"/>
              <w:rPr>
                <w:rFonts w:eastAsia="Times New Roman" w:cs="Times New Roman"/>
                <w:szCs w:val="24"/>
                <w:lang w:eastAsia="ru-RU"/>
              </w:rPr>
            </w:pPr>
            <w:r w:rsidRPr="0066470A">
              <w:rPr>
                <w:rFonts w:eastAsia="Times New Roman" w:cs="Times New Roman"/>
                <w:sz w:val="22"/>
                <w:lang w:eastAsia="ru-RU"/>
              </w:rPr>
              <w:t xml:space="preserve">Тематическое развлечение </w:t>
            </w:r>
            <w:r w:rsidRPr="0066470A">
              <w:rPr>
                <w:rFonts w:eastAsia="Times New Roman" w:cs="Times New Roman"/>
                <w:i/>
                <w:iCs/>
                <w:sz w:val="22"/>
                <w:lang w:eastAsia="ru-RU"/>
              </w:rPr>
              <w:t>(ко Дню Победы 09.05)</w:t>
            </w:r>
          </w:p>
        </w:tc>
        <w:tc>
          <w:tcPr>
            <w:tcW w:w="992"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r w:rsidRPr="0066470A">
              <w:rPr>
                <w:rFonts w:eastAsia="Times New Roman" w:cs="Times New Roman"/>
                <w:sz w:val="22"/>
                <w:lang w:eastAsia="ru-RU"/>
              </w:rPr>
              <w:t xml:space="preserve">СТ </w:t>
            </w:r>
          </w:p>
        </w:tc>
        <w:tc>
          <w:tcPr>
            <w:tcW w:w="1843"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r w:rsidRPr="0066470A">
              <w:rPr>
                <w:rFonts w:eastAsia="Times New Roman" w:cs="Times New Roman"/>
                <w:sz w:val="22"/>
                <w:lang w:eastAsia="ru-RU"/>
              </w:rPr>
              <w:t xml:space="preserve">Муз. руковод. </w:t>
            </w:r>
          </w:p>
          <w:p w:rsidR="0066470A" w:rsidRPr="0066470A" w:rsidRDefault="0066470A" w:rsidP="0066470A">
            <w:pPr>
              <w:autoSpaceDE w:val="0"/>
              <w:autoSpaceDN w:val="0"/>
              <w:adjustRightInd w:val="0"/>
              <w:spacing w:after="0" w:line="240" w:lineRule="auto"/>
              <w:jc w:val="center"/>
              <w:rPr>
                <w:rFonts w:eastAsia="Times New Roman" w:cs="Times New Roman"/>
                <w:b/>
                <w:bCs/>
                <w:szCs w:val="24"/>
                <w:lang w:eastAsia="ru-RU"/>
              </w:rPr>
            </w:pP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left"/>
              <w:rPr>
                <w:rFonts w:eastAsia="Times New Roman" w:cs="Times New Roman"/>
                <w:szCs w:val="24"/>
                <w:lang w:eastAsia="ru-RU"/>
              </w:rPr>
            </w:pPr>
            <w:r w:rsidRPr="0066470A">
              <w:rPr>
                <w:rFonts w:eastAsia="Times New Roman" w:cs="Times New Roman"/>
                <w:sz w:val="22"/>
                <w:lang w:eastAsia="ru-RU"/>
              </w:rPr>
              <w:t>До свиданья, детский сад!</w:t>
            </w:r>
          </w:p>
        </w:tc>
        <w:tc>
          <w:tcPr>
            <w:tcW w:w="3544"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left"/>
              <w:rPr>
                <w:rFonts w:eastAsia="Times New Roman" w:cs="Times New Roman"/>
                <w:i/>
                <w:iCs/>
                <w:color w:val="000000"/>
                <w:szCs w:val="24"/>
                <w:lang w:eastAsia="ru-RU"/>
              </w:rPr>
            </w:pPr>
            <w:r w:rsidRPr="0066470A">
              <w:rPr>
                <w:rFonts w:eastAsia="Times New Roman" w:cs="Times New Roman"/>
                <w:color w:val="000000"/>
                <w:sz w:val="22"/>
                <w:lang w:eastAsia="ru-RU"/>
              </w:rPr>
              <w:t xml:space="preserve">Утренник, </w:t>
            </w:r>
            <w:r w:rsidRPr="0066470A">
              <w:rPr>
                <w:rFonts w:eastAsia="Times New Roman" w:cs="Times New Roman"/>
                <w:i/>
                <w:iCs/>
                <w:color w:val="000000"/>
                <w:sz w:val="22"/>
                <w:lang w:eastAsia="ru-RU"/>
              </w:rPr>
              <w:t>посвящённый выпуску из детского сада</w:t>
            </w:r>
          </w:p>
        </w:tc>
        <w:tc>
          <w:tcPr>
            <w:tcW w:w="992"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r w:rsidRPr="0066470A">
              <w:rPr>
                <w:rFonts w:eastAsia="Times New Roman" w:cs="Times New Roman"/>
                <w:sz w:val="22"/>
                <w:lang w:eastAsia="ru-RU"/>
              </w:rPr>
              <w:t xml:space="preserve">СТ </w:t>
            </w:r>
          </w:p>
        </w:tc>
        <w:tc>
          <w:tcPr>
            <w:tcW w:w="1843"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r w:rsidRPr="0066470A">
              <w:rPr>
                <w:rFonts w:eastAsia="Times New Roman" w:cs="Times New Roman"/>
                <w:sz w:val="22"/>
                <w:lang w:eastAsia="ru-RU"/>
              </w:rPr>
              <w:t xml:space="preserve">Муз. руковод. </w:t>
            </w:r>
          </w:p>
          <w:p w:rsidR="0066470A" w:rsidRPr="0066470A" w:rsidRDefault="0066470A" w:rsidP="0066470A">
            <w:pPr>
              <w:autoSpaceDE w:val="0"/>
              <w:autoSpaceDN w:val="0"/>
              <w:adjustRightInd w:val="0"/>
              <w:spacing w:after="0" w:line="240" w:lineRule="auto"/>
              <w:jc w:val="center"/>
              <w:rPr>
                <w:rFonts w:eastAsia="Times New Roman" w:cs="Times New Roman"/>
                <w:b/>
                <w:bCs/>
                <w:szCs w:val="24"/>
                <w:lang w:eastAsia="ru-RU"/>
              </w:rPr>
            </w:pP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ind w:right="-111"/>
              <w:jc w:val="left"/>
              <w:rPr>
                <w:rFonts w:eastAsia="Times New Roman" w:cs="Times New Roman"/>
                <w:sz w:val="22"/>
                <w:lang w:eastAsia="ru-RU"/>
              </w:rPr>
            </w:pPr>
            <w:r w:rsidRPr="0066470A">
              <w:rPr>
                <w:rFonts w:eastAsia="Times New Roman" w:cs="Times New Roman"/>
                <w:sz w:val="22"/>
                <w:lang w:eastAsia="ru-RU"/>
              </w:rPr>
              <w:t>Салют Победы в Евпатории</w:t>
            </w:r>
          </w:p>
        </w:tc>
        <w:tc>
          <w:tcPr>
            <w:tcW w:w="3544"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left"/>
              <w:rPr>
                <w:rFonts w:eastAsia="Times New Roman" w:cs="Times New Roman"/>
                <w:color w:val="000000"/>
                <w:sz w:val="22"/>
                <w:lang w:eastAsia="ru-RU"/>
              </w:rPr>
            </w:pPr>
            <w:r w:rsidRPr="0066470A">
              <w:rPr>
                <w:rFonts w:eastAsia="Times New Roman" w:cs="Times New Roman"/>
                <w:sz w:val="22"/>
                <w:lang w:eastAsia="ru-RU"/>
              </w:rPr>
              <w:t>Реализация регионального компонента</w:t>
            </w:r>
          </w:p>
        </w:tc>
        <w:tc>
          <w:tcPr>
            <w:tcW w:w="992"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 xml:space="preserve">Все </w:t>
            </w:r>
          </w:p>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группы</w:t>
            </w:r>
          </w:p>
        </w:tc>
        <w:tc>
          <w:tcPr>
            <w:tcW w:w="1843"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center"/>
              <w:rPr>
                <w:rFonts w:eastAsia="Times New Roman" w:cs="Times New Roman"/>
                <w:b/>
                <w:bCs/>
                <w:szCs w:val="24"/>
                <w:lang w:eastAsia="ru-RU"/>
              </w:rPr>
            </w:pPr>
            <w:r w:rsidRPr="0066470A">
              <w:rPr>
                <w:rFonts w:eastAsia="Times New Roman" w:cs="Times New Roman"/>
                <w:sz w:val="22"/>
                <w:lang w:eastAsia="ru-RU"/>
              </w:rPr>
              <w:t>Воспитатели</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Наши деды</w:t>
            </w:r>
          </w:p>
        </w:tc>
        <w:tc>
          <w:tcPr>
            <w:tcW w:w="3544"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left"/>
              <w:rPr>
                <w:rFonts w:eastAsia="Times New Roman" w:cs="Times New Roman"/>
                <w:color w:val="000000"/>
                <w:sz w:val="22"/>
                <w:lang w:eastAsia="ru-RU"/>
              </w:rPr>
            </w:pPr>
            <w:r w:rsidRPr="0066470A">
              <w:rPr>
                <w:rFonts w:eastAsia="Times New Roman" w:cs="Times New Roman"/>
                <w:color w:val="000000"/>
                <w:sz w:val="22"/>
                <w:lang w:eastAsia="ru-RU"/>
              </w:rPr>
              <w:t>Выставка фотографий</w:t>
            </w:r>
          </w:p>
        </w:tc>
        <w:tc>
          <w:tcPr>
            <w:tcW w:w="992"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 xml:space="preserve">Все </w:t>
            </w:r>
          </w:p>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группы</w:t>
            </w:r>
          </w:p>
        </w:tc>
        <w:tc>
          <w:tcPr>
            <w:tcW w:w="1843"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center"/>
              <w:rPr>
                <w:rFonts w:eastAsia="Times New Roman" w:cs="Times New Roman"/>
                <w:b/>
                <w:bCs/>
                <w:szCs w:val="24"/>
                <w:lang w:eastAsia="ru-RU"/>
              </w:rPr>
            </w:pPr>
            <w:r w:rsidRPr="0066470A">
              <w:rPr>
                <w:rFonts w:eastAsia="Times New Roman" w:cs="Times New Roman"/>
                <w:sz w:val="22"/>
                <w:lang w:eastAsia="ru-RU"/>
              </w:rPr>
              <w:t>Воспитатели</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DE9D9"/>
          </w:tcPr>
          <w:tbl>
            <w:tblPr>
              <w:tblW w:w="10334" w:type="dxa"/>
              <w:tblCellSpacing w:w="-5" w:type="nil"/>
              <w:tblLayout w:type="fixed"/>
              <w:tblLook w:val="0000" w:firstRow="0" w:lastRow="0" w:firstColumn="0" w:lastColumn="0" w:noHBand="0" w:noVBand="0"/>
            </w:tblPr>
            <w:tblGrid>
              <w:gridCol w:w="3415"/>
              <w:gridCol w:w="3844"/>
              <w:gridCol w:w="1076"/>
              <w:gridCol w:w="1999"/>
            </w:tblGrid>
            <w:tr w:rsidR="0066470A" w:rsidRPr="0066470A" w:rsidTr="005C157F">
              <w:trPr>
                <w:tblCellSpacing w:w="-5" w:type="nil"/>
              </w:trPr>
              <w:tc>
                <w:tcPr>
                  <w:tcW w:w="3415"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Мир глазами детей</w:t>
                  </w:r>
                </w:p>
              </w:tc>
              <w:tc>
                <w:tcPr>
                  <w:tcW w:w="3844"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Республиканский патриотический конкурс детского творчества</w:t>
                  </w:r>
                </w:p>
              </w:tc>
              <w:tc>
                <w:tcPr>
                  <w:tcW w:w="1076"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Все группы</w:t>
                  </w:r>
                </w:p>
              </w:tc>
              <w:tc>
                <w:tcPr>
                  <w:tcW w:w="1999"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Воспитатели</w:t>
                  </w:r>
                </w:p>
              </w:tc>
            </w:tr>
          </w:tbl>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p>
        </w:tc>
        <w:tc>
          <w:tcPr>
            <w:tcW w:w="3544" w:type="dxa"/>
            <w:tcBorders>
              <w:top w:val="single" w:sz="4" w:space="0" w:color="000000"/>
              <w:left w:val="single" w:sz="4" w:space="0" w:color="000000"/>
              <w:bottom w:val="single" w:sz="4" w:space="0" w:color="000000"/>
              <w:right w:val="single" w:sz="4" w:space="0" w:color="000000"/>
            </w:tcBorders>
            <w:shd w:val="clear" w:color="auto" w:fill="FDE9D9"/>
          </w:tcPr>
          <w:tbl>
            <w:tblPr>
              <w:tblW w:w="10221" w:type="dxa"/>
              <w:tblCellSpacing w:w="-5" w:type="nil"/>
              <w:tblLayout w:type="fixed"/>
              <w:tblLook w:val="0000" w:firstRow="0" w:lastRow="0" w:firstColumn="0" w:lastColumn="0" w:noHBand="0" w:noVBand="0"/>
            </w:tblPr>
            <w:tblGrid>
              <w:gridCol w:w="3544"/>
              <w:gridCol w:w="3602"/>
              <w:gridCol w:w="1076"/>
              <w:gridCol w:w="1999"/>
            </w:tblGrid>
            <w:tr w:rsidR="0066470A" w:rsidRPr="0066470A" w:rsidTr="005C157F">
              <w:trPr>
                <w:tblCellSpacing w:w="-5" w:type="nil"/>
              </w:trPr>
              <w:tc>
                <w:tcPr>
                  <w:tcW w:w="3544"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Республиканский конкурс</w:t>
                  </w:r>
                </w:p>
              </w:tc>
              <w:tc>
                <w:tcPr>
                  <w:tcW w:w="3602"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Республиканский патриотический конкурс детского творчества</w:t>
                  </w:r>
                </w:p>
              </w:tc>
              <w:tc>
                <w:tcPr>
                  <w:tcW w:w="1076"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Все группы</w:t>
                  </w:r>
                </w:p>
              </w:tc>
              <w:tc>
                <w:tcPr>
                  <w:tcW w:w="1999"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Воспитатели</w:t>
                  </w:r>
                </w:p>
              </w:tc>
            </w:tr>
          </w:tbl>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p>
        </w:tc>
        <w:tc>
          <w:tcPr>
            <w:tcW w:w="992" w:type="dxa"/>
            <w:tcBorders>
              <w:top w:val="single" w:sz="4" w:space="0" w:color="000000"/>
              <w:left w:val="single" w:sz="4" w:space="0" w:color="000000"/>
              <w:bottom w:val="single" w:sz="4" w:space="0" w:color="000000"/>
              <w:right w:val="single" w:sz="4" w:space="0" w:color="000000"/>
            </w:tcBorders>
            <w:shd w:val="clear" w:color="auto" w:fill="FDE9D9"/>
          </w:tcPr>
          <w:tbl>
            <w:tblPr>
              <w:tblW w:w="10108" w:type="dxa"/>
              <w:tblCellSpacing w:w="-5" w:type="nil"/>
              <w:tblLayout w:type="fixed"/>
              <w:tblLook w:val="0000" w:firstRow="0" w:lastRow="0" w:firstColumn="0" w:lastColumn="0" w:noHBand="0" w:noVBand="0"/>
            </w:tblPr>
            <w:tblGrid>
              <w:gridCol w:w="3189"/>
              <w:gridCol w:w="3844"/>
              <w:gridCol w:w="1076"/>
              <w:gridCol w:w="1999"/>
            </w:tblGrid>
            <w:tr w:rsidR="0066470A" w:rsidRPr="0066470A" w:rsidTr="005C157F">
              <w:trPr>
                <w:tblCellSpacing w:w="-5" w:type="nil"/>
              </w:trPr>
              <w:tc>
                <w:tcPr>
                  <w:tcW w:w="3189"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 xml:space="preserve">   СТ</w:t>
                  </w:r>
                </w:p>
              </w:tc>
              <w:tc>
                <w:tcPr>
                  <w:tcW w:w="3844"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Республиканский патриотический конкурс детского творчества</w:t>
                  </w:r>
                </w:p>
              </w:tc>
              <w:tc>
                <w:tcPr>
                  <w:tcW w:w="1076"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Все группы</w:t>
                  </w:r>
                </w:p>
              </w:tc>
              <w:tc>
                <w:tcPr>
                  <w:tcW w:w="1999"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Воспитатели</w:t>
                  </w:r>
                </w:p>
              </w:tc>
            </w:tr>
          </w:tbl>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FDE9D9"/>
          </w:tcPr>
          <w:tbl>
            <w:tblPr>
              <w:tblW w:w="9995" w:type="dxa"/>
              <w:tblCellSpacing w:w="-5" w:type="nil"/>
              <w:tblLayout w:type="fixed"/>
              <w:tblLook w:val="0000" w:firstRow="0" w:lastRow="0" w:firstColumn="0" w:lastColumn="0" w:noHBand="0" w:noVBand="0"/>
            </w:tblPr>
            <w:tblGrid>
              <w:gridCol w:w="3076"/>
              <w:gridCol w:w="3844"/>
              <w:gridCol w:w="1076"/>
              <w:gridCol w:w="1999"/>
            </w:tblGrid>
            <w:tr w:rsidR="0066470A" w:rsidRPr="0066470A" w:rsidTr="005C157F">
              <w:trPr>
                <w:tblCellSpacing w:w="-5" w:type="nil"/>
              </w:trPr>
              <w:tc>
                <w:tcPr>
                  <w:tcW w:w="2835"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 xml:space="preserve">  Воспитатели</w:t>
                  </w:r>
                </w:p>
              </w:tc>
              <w:tc>
                <w:tcPr>
                  <w:tcW w:w="3544"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Республиканский патриотический конкурс детского творчества</w:t>
                  </w:r>
                </w:p>
              </w:tc>
              <w:tc>
                <w:tcPr>
                  <w:tcW w:w="992"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Все группы</w:t>
                  </w:r>
                </w:p>
              </w:tc>
              <w:tc>
                <w:tcPr>
                  <w:tcW w:w="1843" w:type="dxa"/>
                  <w:tcBorders>
                    <w:top w:val="single" w:sz="4" w:space="0" w:color="000000"/>
                    <w:left w:val="single" w:sz="4" w:space="0" w:color="000000"/>
                    <w:bottom w:val="single" w:sz="4" w:space="0" w:color="000000"/>
                    <w:right w:val="single" w:sz="4" w:space="0" w:color="000000"/>
                  </w:tcBorders>
                  <w:shd w:val="clear" w:color="auto" w:fill="DAEEF3"/>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Воспитатели</w:t>
                  </w:r>
                </w:p>
              </w:tc>
            </w:tr>
          </w:tbl>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p>
        </w:tc>
      </w:tr>
      <w:tr w:rsidR="0066470A" w:rsidRPr="0066470A" w:rsidTr="005C157F">
        <w:tblPrEx>
          <w:tblCellSpacing w:w="-5" w:type="nil"/>
        </w:tblPrEx>
        <w:trPr>
          <w:tblCellSpacing w:w="-5" w:type="nil"/>
        </w:trPr>
        <w:tc>
          <w:tcPr>
            <w:tcW w:w="9995" w:type="dxa"/>
            <w:gridSpan w:val="5"/>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b/>
                <w:bCs/>
                <w:szCs w:val="24"/>
                <w:lang w:eastAsia="ru-RU"/>
              </w:rPr>
            </w:pPr>
            <w:r w:rsidRPr="0066470A">
              <w:rPr>
                <w:rFonts w:eastAsia="Times New Roman" w:cs="Times New Roman"/>
                <w:b/>
                <w:bCs/>
                <w:szCs w:val="24"/>
                <w:lang w:eastAsia="ru-RU"/>
              </w:rPr>
              <w:t>ИЮНЬ</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C2D69B"/>
          </w:tcPr>
          <w:p w:rsidR="0066470A" w:rsidRPr="0066470A" w:rsidRDefault="0066470A" w:rsidP="0066470A">
            <w:pPr>
              <w:autoSpaceDE w:val="0"/>
              <w:autoSpaceDN w:val="0"/>
              <w:adjustRightInd w:val="0"/>
              <w:spacing w:after="0" w:line="240" w:lineRule="auto"/>
              <w:jc w:val="left"/>
              <w:rPr>
                <w:rFonts w:eastAsia="Times New Roman" w:cs="Times New Roman"/>
                <w:szCs w:val="24"/>
                <w:lang w:eastAsia="ru-RU"/>
              </w:rPr>
            </w:pPr>
            <w:r w:rsidRPr="0066470A">
              <w:rPr>
                <w:rFonts w:eastAsia="Times New Roman" w:cs="Times New Roman"/>
                <w:sz w:val="22"/>
                <w:lang w:eastAsia="ru-RU"/>
              </w:rPr>
              <w:t xml:space="preserve">Приключения в </w:t>
            </w:r>
          </w:p>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царстве Нептуна</w:t>
            </w:r>
          </w:p>
        </w:tc>
        <w:tc>
          <w:tcPr>
            <w:tcW w:w="3544" w:type="dxa"/>
            <w:tcBorders>
              <w:top w:val="single" w:sz="4" w:space="0" w:color="000000"/>
              <w:left w:val="single" w:sz="4" w:space="0" w:color="000000"/>
              <w:bottom w:val="single" w:sz="4" w:space="0" w:color="000000"/>
              <w:right w:val="single" w:sz="4" w:space="0" w:color="000000"/>
            </w:tcBorders>
            <w:shd w:val="clear" w:color="auto" w:fill="C2D69B"/>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Спортивный праздник</w:t>
            </w:r>
          </w:p>
        </w:tc>
        <w:tc>
          <w:tcPr>
            <w:tcW w:w="992" w:type="dxa"/>
            <w:tcBorders>
              <w:top w:val="single" w:sz="4" w:space="0" w:color="000000"/>
              <w:left w:val="single" w:sz="4" w:space="0" w:color="000000"/>
              <w:bottom w:val="single" w:sz="4" w:space="0" w:color="000000"/>
              <w:right w:val="single" w:sz="4" w:space="0" w:color="000000"/>
            </w:tcBorders>
            <w:shd w:val="clear" w:color="auto" w:fill="C2D69B"/>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 xml:space="preserve">СР, СТ </w:t>
            </w:r>
          </w:p>
        </w:tc>
        <w:tc>
          <w:tcPr>
            <w:tcW w:w="1843" w:type="dxa"/>
            <w:tcBorders>
              <w:top w:val="single" w:sz="4" w:space="0" w:color="000000"/>
              <w:left w:val="single" w:sz="4" w:space="0" w:color="000000"/>
              <w:bottom w:val="single" w:sz="4" w:space="0" w:color="000000"/>
              <w:right w:val="single" w:sz="4" w:space="0" w:color="000000"/>
            </w:tcBorders>
            <w:shd w:val="clear" w:color="auto" w:fill="C2D69B"/>
          </w:tcPr>
          <w:p w:rsidR="0066470A" w:rsidRPr="0066470A" w:rsidRDefault="0066470A" w:rsidP="0066470A">
            <w:pPr>
              <w:autoSpaceDE w:val="0"/>
              <w:autoSpaceDN w:val="0"/>
              <w:adjustRightInd w:val="0"/>
              <w:spacing w:after="0" w:line="240" w:lineRule="auto"/>
              <w:jc w:val="center"/>
              <w:rPr>
                <w:rFonts w:eastAsia="Times New Roman" w:cs="Times New Roman"/>
                <w:sz w:val="21"/>
                <w:szCs w:val="21"/>
                <w:lang w:eastAsia="ru-RU"/>
              </w:rPr>
            </w:pPr>
            <w:r w:rsidRPr="0066470A">
              <w:rPr>
                <w:rFonts w:eastAsia="Times New Roman" w:cs="Times New Roman"/>
                <w:sz w:val="21"/>
                <w:szCs w:val="21"/>
                <w:lang w:eastAsia="ru-RU"/>
              </w:rPr>
              <w:t>Муз. Руковод.</w:t>
            </w:r>
          </w:p>
          <w:p w:rsidR="0066470A" w:rsidRPr="0066470A" w:rsidRDefault="0066470A" w:rsidP="0066470A">
            <w:pPr>
              <w:autoSpaceDE w:val="0"/>
              <w:autoSpaceDN w:val="0"/>
              <w:adjustRightInd w:val="0"/>
              <w:spacing w:after="0" w:line="240" w:lineRule="auto"/>
              <w:jc w:val="center"/>
              <w:rPr>
                <w:rFonts w:eastAsia="Times New Roman" w:cs="Times New Roman"/>
                <w:sz w:val="21"/>
                <w:szCs w:val="21"/>
                <w:lang w:eastAsia="ru-RU"/>
              </w:rPr>
            </w:pPr>
            <w:r w:rsidRPr="0066470A">
              <w:rPr>
                <w:rFonts w:eastAsia="Times New Roman" w:cs="Times New Roman"/>
                <w:sz w:val="21"/>
                <w:szCs w:val="21"/>
                <w:lang w:eastAsia="ru-RU"/>
              </w:rPr>
              <w:t>Воспитатели</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Здравствуй, лето красное!</w:t>
            </w:r>
          </w:p>
        </w:tc>
        <w:tc>
          <w:tcPr>
            <w:tcW w:w="3544"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left"/>
              <w:rPr>
                <w:rFonts w:eastAsia="Times New Roman" w:cs="Times New Roman"/>
                <w:i/>
                <w:iCs/>
                <w:sz w:val="22"/>
                <w:lang w:eastAsia="ru-RU"/>
              </w:rPr>
            </w:pPr>
            <w:r w:rsidRPr="0066470A">
              <w:rPr>
                <w:rFonts w:eastAsia="Times New Roman" w:cs="Times New Roman"/>
                <w:sz w:val="22"/>
                <w:lang w:eastAsia="ru-RU"/>
              </w:rPr>
              <w:t>Торжественная линейка</w:t>
            </w:r>
          </w:p>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i/>
                <w:iCs/>
                <w:sz w:val="22"/>
                <w:lang w:eastAsia="ru-RU"/>
              </w:rPr>
              <w:t>(к МД защиты детей 01.06)</w:t>
            </w:r>
          </w:p>
        </w:tc>
        <w:tc>
          <w:tcPr>
            <w:tcW w:w="992"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r w:rsidRPr="0066470A">
              <w:rPr>
                <w:rFonts w:eastAsia="Times New Roman" w:cs="Times New Roman"/>
                <w:sz w:val="22"/>
                <w:lang w:eastAsia="ru-RU"/>
              </w:rPr>
              <w:t xml:space="preserve">Все </w:t>
            </w:r>
          </w:p>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группы</w:t>
            </w:r>
          </w:p>
        </w:tc>
        <w:tc>
          <w:tcPr>
            <w:tcW w:w="1843"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Муз. руковод.</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left"/>
              <w:rPr>
                <w:rFonts w:eastAsia="Times New Roman" w:cs="Times New Roman"/>
                <w:szCs w:val="24"/>
                <w:lang w:eastAsia="ru-RU"/>
              </w:rPr>
            </w:pPr>
            <w:r w:rsidRPr="0066470A">
              <w:rPr>
                <w:rFonts w:eastAsia="Times New Roman" w:cs="Times New Roman"/>
                <w:sz w:val="22"/>
                <w:lang w:eastAsia="ru-RU"/>
              </w:rPr>
              <w:t>Россия, как тебя не любить!</w:t>
            </w:r>
          </w:p>
        </w:tc>
        <w:tc>
          <w:tcPr>
            <w:tcW w:w="3544"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left"/>
              <w:rPr>
                <w:rFonts w:eastAsia="Times New Roman" w:cs="Times New Roman"/>
                <w:szCs w:val="24"/>
                <w:lang w:eastAsia="ru-RU"/>
              </w:rPr>
            </w:pPr>
            <w:r w:rsidRPr="0066470A">
              <w:rPr>
                <w:rFonts w:eastAsia="Times New Roman" w:cs="Times New Roman"/>
                <w:sz w:val="22"/>
                <w:lang w:eastAsia="ru-RU"/>
              </w:rPr>
              <w:t xml:space="preserve">Тематический проект  </w:t>
            </w:r>
          </w:p>
          <w:p w:rsidR="0066470A" w:rsidRPr="0066470A" w:rsidRDefault="0066470A" w:rsidP="0066470A">
            <w:pPr>
              <w:autoSpaceDE w:val="0"/>
              <w:autoSpaceDN w:val="0"/>
              <w:adjustRightInd w:val="0"/>
              <w:spacing w:after="0" w:line="240" w:lineRule="auto"/>
              <w:jc w:val="left"/>
              <w:rPr>
                <w:rFonts w:eastAsia="Times New Roman" w:cs="Times New Roman"/>
                <w:i/>
                <w:iCs/>
                <w:szCs w:val="24"/>
                <w:lang w:eastAsia="ru-RU"/>
              </w:rPr>
            </w:pPr>
            <w:r w:rsidRPr="0066470A">
              <w:rPr>
                <w:rFonts w:eastAsia="Times New Roman" w:cs="Times New Roman"/>
                <w:i/>
                <w:iCs/>
                <w:sz w:val="22"/>
                <w:lang w:eastAsia="ru-RU"/>
              </w:rPr>
              <w:t>(к Дню России 12.06)</w:t>
            </w:r>
          </w:p>
        </w:tc>
        <w:tc>
          <w:tcPr>
            <w:tcW w:w="992"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r w:rsidRPr="0066470A">
              <w:rPr>
                <w:rFonts w:eastAsia="Times New Roman" w:cs="Times New Roman"/>
                <w:sz w:val="22"/>
                <w:lang w:eastAsia="ru-RU"/>
              </w:rPr>
              <w:t xml:space="preserve">СТ </w:t>
            </w:r>
          </w:p>
        </w:tc>
        <w:tc>
          <w:tcPr>
            <w:tcW w:w="1843"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 xml:space="preserve">Муз. руковод. </w:t>
            </w:r>
          </w:p>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r w:rsidRPr="0066470A">
              <w:rPr>
                <w:rFonts w:eastAsia="Times New Roman" w:cs="Times New Roman"/>
                <w:sz w:val="22"/>
                <w:lang w:eastAsia="ru-RU"/>
              </w:rPr>
              <w:t xml:space="preserve">Воспитатели </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left"/>
              <w:rPr>
                <w:rFonts w:eastAsia="Times New Roman" w:cs="Times New Roman"/>
                <w:szCs w:val="24"/>
                <w:lang w:eastAsia="ru-RU"/>
              </w:rPr>
            </w:pPr>
            <w:r w:rsidRPr="0066470A">
              <w:rPr>
                <w:rFonts w:eastAsia="Times New Roman" w:cs="Times New Roman"/>
                <w:sz w:val="22"/>
                <w:lang w:eastAsia="ru-RU"/>
              </w:rPr>
              <w:t xml:space="preserve">А вот загадки: все </w:t>
            </w:r>
            <w:r w:rsidRPr="0066470A">
              <w:rPr>
                <w:rFonts w:ascii="Symbol" w:eastAsia="Times New Roman" w:hAnsi="Symbol" w:cs="Symbol"/>
                <w:i/>
                <w:iCs/>
                <w:noProof/>
                <w:sz w:val="22"/>
                <w:lang w:eastAsia="ru-RU"/>
              </w:rPr>
              <w:t></w:t>
            </w:r>
            <w:r w:rsidRPr="0066470A">
              <w:rPr>
                <w:rFonts w:eastAsia="Times New Roman" w:cs="Times New Roman"/>
                <w:sz w:val="22"/>
                <w:lang w:eastAsia="ru-RU"/>
              </w:rPr>
              <w:t xml:space="preserve"> </w:t>
            </w:r>
          </w:p>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с поля, с грядки</w:t>
            </w:r>
          </w:p>
        </w:tc>
        <w:tc>
          <w:tcPr>
            <w:tcW w:w="3544"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Праздник загадок и вопросов</w:t>
            </w:r>
          </w:p>
        </w:tc>
        <w:tc>
          <w:tcPr>
            <w:tcW w:w="992"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МЛ, СР</w:t>
            </w:r>
          </w:p>
        </w:tc>
        <w:tc>
          <w:tcPr>
            <w:tcW w:w="1843"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Воспитатели</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Пушкин и Крым</w:t>
            </w:r>
          </w:p>
        </w:tc>
        <w:tc>
          <w:tcPr>
            <w:tcW w:w="3544"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left"/>
              <w:rPr>
                <w:rFonts w:eastAsia="Times New Roman" w:cs="Times New Roman"/>
                <w:i/>
                <w:iCs/>
                <w:sz w:val="22"/>
                <w:lang w:eastAsia="ru-RU"/>
              </w:rPr>
            </w:pPr>
            <w:r w:rsidRPr="0066470A">
              <w:rPr>
                <w:rFonts w:eastAsia="Times New Roman" w:cs="Times New Roman"/>
                <w:sz w:val="22"/>
                <w:lang w:eastAsia="ru-RU"/>
              </w:rPr>
              <w:t xml:space="preserve">Литературно-познавательное занятие </w:t>
            </w:r>
            <w:r w:rsidRPr="0066470A">
              <w:rPr>
                <w:rFonts w:eastAsia="Times New Roman" w:cs="Times New Roman"/>
                <w:i/>
                <w:iCs/>
                <w:sz w:val="22"/>
                <w:lang w:eastAsia="ru-RU"/>
              </w:rPr>
              <w:t xml:space="preserve">(к Пушкинскому дню </w:t>
            </w:r>
          </w:p>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i/>
                <w:iCs/>
                <w:sz w:val="22"/>
                <w:lang w:eastAsia="ru-RU"/>
              </w:rPr>
              <w:t>в России 06.06, к Дню русского языка 06.06)</w:t>
            </w:r>
          </w:p>
        </w:tc>
        <w:tc>
          <w:tcPr>
            <w:tcW w:w="992"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 xml:space="preserve">СТ </w:t>
            </w:r>
          </w:p>
        </w:tc>
        <w:tc>
          <w:tcPr>
            <w:tcW w:w="1843"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Воспитатели</w:t>
            </w:r>
          </w:p>
        </w:tc>
      </w:tr>
      <w:tr w:rsidR="0066470A" w:rsidRPr="0066470A" w:rsidTr="005C157F">
        <w:tblPrEx>
          <w:tblCellSpacing w:w="-5" w:type="nil"/>
        </w:tblPrEx>
        <w:trPr>
          <w:tblCellSpacing w:w="-5" w:type="nil"/>
        </w:trPr>
        <w:tc>
          <w:tcPr>
            <w:tcW w:w="9995" w:type="dxa"/>
            <w:gridSpan w:val="5"/>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b/>
                <w:bCs/>
                <w:szCs w:val="24"/>
                <w:lang w:eastAsia="ru-RU"/>
              </w:rPr>
            </w:pPr>
            <w:r w:rsidRPr="0066470A">
              <w:rPr>
                <w:rFonts w:eastAsia="Times New Roman" w:cs="Times New Roman"/>
                <w:b/>
                <w:bCs/>
                <w:szCs w:val="24"/>
                <w:lang w:eastAsia="ru-RU"/>
              </w:rPr>
              <w:lastRenderedPageBreak/>
              <w:t>ИЮЛЬ</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C2D69B"/>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Дружим с дорожными знаками</w:t>
            </w:r>
          </w:p>
        </w:tc>
        <w:tc>
          <w:tcPr>
            <w:tcW w:w="3544" w:type="dxa"/>
            <w:tcBorders>
              <w:top w:val="single" w:sz="4" w:space="0" w:color="000000"/>
              <w:left w:val="single" w:sz="4" w:space="0" w:color="000000"/>
              <w:bottom w:val="single" w:sz="4" w:space="0" w:color="000000"/>
              <w:right w:val="single" w:sz="4" w:space="0" w:color="000000"/>
            </w:tcBorders>
            <w:shd w:val="clear" w:color="auto" w:fill="C2D69B"/>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Физкультурное развлечение</w:t>
            </w:r>
          </w:p>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i/>
                <w:iCs/>
                <w:sz w:val="22"/>
                <w:lang w:eastAsia="ru-RU"/>
              </w:rPr>
              <w:t>(к Дню ГИБДД 03.07)</w:t>
            </w:r>
          </w:p>
        </w:tc>
        <w:tc>
          <w:tcPr>
            <w:tcW w:w="992" w:type="dxa"/>
            <w:tcBorders>
              <w:top w:val="single" w:sz="4" w:space="0" w:color="000000"/>
              <w:left w:val="single" w:sz="4" w:space="0" w:color="000000"/>
              <w:bottom w:val="single" w:sz="4" w:space="0" w:color="000000"/>
              <w:right w:val="single" w:sz="4" w:space="0" w:color="000000"/>
            </w:tcBorders>
            <w:shd w:val="clear" w:color="auto" w:fill="C2D69B"/>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 xml:space="preserve">СТ </w:t>
            </w:r>
          </w:p>
        </w:tc>
        <w:tc>
          <w:tcPr>
            <w:tcW w:w="1843" w:type="dxa"/>
            <w:tcBorders>
              <w:top w:val="single" w:sz="4" w:space="0" w:color="000000"/>
              <w:left w:val="single" w:sz="4" w:space="0" w:color="000000"/>
              <w:bottom w:val="single" w:sz="4" w:space="0" w:color="000000"/>
              <w:right w:val="single" w:sz="4" w:space="0" w:color="000000"/>
            </w:tcBorders>
            <w:shd w:val="clear" w:color="auto" w:fill="C2D69B"/>
          </w:tcPr>
          <w:p w:rsidR="0066470A" w:rsidRPr="0066470A" w:rsidRDefault="0066470A" w:rsidP="0066470A">
            <w:pPr>
              <w:autoSpaceDE w:val="0"/>
              <w:autoSpaceDN w:val="0"/>
              <w:adjustRightInd w:val="0"/>
              <w:spacing w:after="0" w:line="240" w:lineRule="auto"/>
              <w:jc w:val="center"/>
              <w:rPr>
                <w:rFonts w:eastAsia="Times New Roman" w:cs="Times New Roman"/>
                <w:sz w:val="21"/>
                <w:szCs w:val="21"/>
                <w:lang w:eastAsia="ru-RU"/>
              </w:rPr>
            </w:pPr>
            <w:r w:rsidRPr="0066470A">
              <w:rPr>
                <w:rFonts w:eastAsia="Times New Roman" w:cs="Times New Roman"/>
                <w:sz w:val="22"/>
                <w:lang w:eastAsia="ru-RU"/>
              </w:rPr>
              <w:t>Воспитатели</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 xml:space="preserve">Дружба начинается </w:t>
            </w:r>
          </w:p>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с улыбки</w:t>
            </w:r>
          </w:p>
        </w:tc>
        <w:tc>
          <w:tcPr>
            <w:tcW w:w="3544"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 xml:space="preserve">Музыкальное развлечение </w:t>
            </w:r>
          </w:p>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i/>
                <w:iCs/>
                <w:sz w:val="22"/>
                <w:lang w:eastAsia="ru-RU"/>
              </w:rPr>
              <w:t>(к</w:t>
            </w:r>
            <w:r w:rsidRPr="0066470A">
              <w:rPr>
                <w:rFonts w:eastAsia="Times New Roman" w:cs="Times New Roman"/>
                <w:sz w:val="22"/>
                <w:lang w:eastAsia="ru-RU"/>
              </w:rPr>
              <w:t xml:space="preserve"> </w:t>
            </w:r>
            <w:r w:rsidRPr="0066470A">
              <w:rPr>
                <w:rFonts w:eastAsia="Times New Roman" w:cs="Times New Roman"/>
                <w:i/>
                <w:iCs/>
                <w:sz w:val="22"/>
                <w:lang w:eastAsia="ru-RU"/>
              </w:rPr>
              <w:t>МД дружбы 30.07)</w:t>
            </w:r>
          </w:p>
        </w:tc>
        <w:tc>
          <w:tcPr>
            <w:tcW w:w="992"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Все группы</w:t>
            </w:r>
          </w:p>
        </w:tc>
        <w:tc>
          <w:tcPr>
            <w:tcW w:w="1843"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Воспитатели</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В гостях у Светофорика</w:t>
            </w:r>
          </w:p>
        </w:tc>
        <w:tc>
          <w:tcPr>
            <w:tcW w:w="3544"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Познавательное развлечение</w:t>
            </w:r>
          </w:p>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i/>
                <w:iCs/>
                <w:sz w:val="22"/>
                <w:lang w:eastAsia="ru-RU"/>
              </w:rPr>
              <w:t>(к Дню ГИБДД 03.07)</w:t>
            </w:r>
          </w:p>
        </w:tc>
        <w:tc>
          <w:tcPr>
            <w:tcW w:w="992"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МЛ, СР</w:t>
            </w:r>
          </w:p>
        </w:tc>
        <w:tc>
          <w:tcPr>
            <w:tcW w:w="1843"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center"/>
              <w:rPr>
                <w:rFonts w:eastAsia="Times New Roman" w:cs="Times New Roman"/>
                <w:b/>
                <w:bCs/>
                <w:szCs w:val="24"/>
                <w:lang w:eastAsia="ru-RU"/>
              </w:rPr>
            </w:pPr>
            <w:r w:rsidRPr="0066470A">
              <w:rPr>
                <w:rFonts w:eastAsia="Times New Roman" w:cs="Times New Roman"/>
                <w:sz w:val="22"/>
                <w:lang w:eastAsia="ru-RU"/>
              </w:rPr>
              <w:t>Воспитатели</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Наша дружная семья</w:t>
            </w:r>
          </w:p>
        </w:tc>
        <w:tc>
          <w:tcPr>
            <w:tcW w:w="3544"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 xml:space="preserve">Познавательное развлечение </w:t>
            </w:r>
          </w:p>
          <w:p w:rsidR="0066470A" w:rsidRPr="0066470A" w:rsidRDefault="0066470A" w:rsidP="0066470A">
            <w:pPr>
              <w:autoSpaceDE w:val="0"/>
              <w:autoSpaceDN w:val="0"/>
              <w:adjustRightInd w:val="0"/>
              <w:spacing w:after="0" w:line="240" w:lineRule="auto"/>
              <w:jc w:val="left"/>
              <w:rPr>
                <w:rFonts w:eastAsia="Times New Roman" w:cs="Times New Roman"/>
                <w:i/>
                <w:iCs/>
                <w:sz w:val="22"/>
                <w:lang w:eastAsia="ru-RU"/>
              </w:rPr>
            </w:pPr>
            <w:r w:rsidRPr="0066470A">
              <w:rPr>
                <w:rFonts w:eastAsia="Times New Roman" w:cs="Times New Roman"/>
                <w:i/>
                <w:iCs/>
                <w:sz w:val="22"/>
                <w:lang w:eastAsia="ru-RU"/>
              </w:rPr>
              <w:t xml:space="preserve">(к Дню семьи, любви и верности </w:t>
            </w:r>
          </w:p>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i/>
                <w:iCs/>
                <w:sz w:val="22"/>
                <w:lang w:eastAsia="ru-RU"/>
              </w:rPr>
              <w:t>в России 08.07)</w:t>
            </w:r>
          </w:p>
        </w:tc>
        <w:tc>
          <w:tcPr>
            <w:tcW w:w="992"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 xml:space="preserve">СТ </w:t>
            </w:r>
          </w:p>
        </w:tc>
        <w:tc>
          <w:tcPr>
            <w:tcW w:w="1843"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center"/>
              <w:rPr>
                <w:rFonts w:eastAsia="Times New Roman" w:cs="Times New Roman"/>
                <w:b/>
                <w:bCs/>
                <w:szCs w:val="24"/>
                <w:lang w:eastAsia="ru-RU"/>
              </w:rPr>
            </w:pPr>
            <w:r w:rsidRPr="0066470A">
              <w:rPr>
                <w:rFonts w:eastAsia="Times New Roman" w:cs="Times New Roman"/>
                <w:sz w:val="22"/>
                <w:lang w:eastAsia="ru-RU"/>
              </w:rPr>
              <w:t>Воспитатели</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left"/>
              <w:rPr>
                <w:rFonts w:eastAsia="Times New Roman" w:cs="Times New Roman"/>
                <w:szCs w:val="24"/>
                <w:lang w:eastAsia="ru-RU"/>
              </w:rPr>
            </w:pPr>
            <w:r w:rsidRPr="0066470A">
              <w:rPr>
                <w:rFonts w:eastAsia="Times New Roman" w:cs="Times New Roman"/>
                <w:sz w:val="22"/>
                <w:lang w:eastAsia="ru-RU"/>
              </w:rPr>
              <w:t>Киты и дельфины</w:t>
            </w:r>
          </w:p>
        </w:tc>
        <w:tc>
          <w:tcPr>
            <w:tcW w:w="3544"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 xml:space="preserve">Познавательное развлечение </w:t>
            </w:r>
          </w:p>
          <w:p w:rsidR="0066470A" w:rsidRPr="0066470A" w:rsidRDefault="0066470A" w:rsidP="0066470A">
            <w:pPr>
              <w:autoSpaceDE w:val="0"/>
              <w:autoSpaceDN w:val="0"/>
              <w:adjustRightInd w:val="0"/>
              <w:spacing w:after="0" w:line="240" w:lineRule="auto"/>
              <w:jc w:val="left"/>
              <w:rPr>
                <w:rFonts w:eastAsia="Times New Roman" w:cs="Times New Roman"/>
                <w:i/>
                <w:iCs/>
                <w:szCs w:val="24"/>
                <w:lang w:eastAsia="ru-RU"/>
              </w:rPr>
            </w:pPr>
            <w:r w:rsidRPr="0066470A">
              <w:rPr>
                <w:rFonts w:eastAsia="Times New Roman" w:cs="Times New Roman"/>
                <w:i/>
                <w:iCs/>
                <w:sz w:val="22"/>
                <w:lang w:eastAsia="ru-RU"/>
              </w:rPr>
              <w:t>(к ВД китов и дельфинов 23.07)</w:t>
            </w:r>
          </w:p>
        </w:tc>
        <w:tc>
          <w:tcPr>
            <w:tcW w:w="992"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r w:rsidRPr="0066470A">
              <w:rPr>
                <w:rFonts w:eastAsia="Times New Roman" w:cs="Times New Roman"/>
                <w:sz w:val="22"/>
                <w:lang w:eastAsia="ru-RU"/>
              </w:rPr>
              <w:t>Все группы</w:t>
            </w:r>
          </w:p>
        </w:tc>
        <w:tc>
          <w:tcPr>
            <w:tcW w:w="1843"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center"/>
              <w:rPr>
                <w:rFonts w:eastAsia="Times New Roman" w:cs="Times New Roman"/>
                <w:b/>
                <w:bCs/>
                <w:szCs w:val="24"/>
                <w:lang w:eastAsia="ru-RU"/>
              </w:rPr>
            </w:pPr>
            <w:r w:rsidRPr="0066470A">
              <w:rPr>
                <w:rFonts w:eastAsia="Times New Roman" w:cs="Times New Roman"/>
                <w:sz w:val="22"/>
                <w:lang w:eastAsia="ru-RU"/>
              </w:rPr>
              <w:t>Воспитатели</w:t>
            </w:r>
          </w:p>
        </w:tc>
      </w:tr>
      <w:tr w:rsidR="0066470A" w:rsidRPr="0066470A" w:rsidTr="005C157F">
        <w:tblPrEx>
          <w:tblCellSpacing w:w="-5" w:type="nil"/>
        </w:tblPrEx>
        <w:trPr>
          <w:tblCellSpacing w:w="-5" w:type="nil"/>
        </w:trPr>
        <w:tc>
          <w:tcPr>
            <w:tcW w:w="9995" w:type="dxa"/>
            <w:gridSpan w:val="5"/>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b/>
                <w:bCs/>
                <w:szCs w:val="24"/>
                <w:lang w:eastAsia="ru-RU"/>
              </w:rPr>
            </w:pPr>
            <w:r w:rsidRPr="0066470A">
              <w:rPr>
                <w:rFonts w:eastAsia="Times New Roman" w:cs="Times New Roman"/>
                <w:b/>
                <w:bCs/>
                <w:szCs w:val="24"/>
                <w:lang w:eastAsia="ru-RU"/>
              </w:rPr>
              <w:t>АВГУСТ</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C2D69B"/>
          </w:tcPr>
          <w:p w:rsidR="0066470A" w:rsidRPr="0066470A" w:rsidRDefault="0066470A" w:rsidP="0066470A">
            <w:pPr>
              <w:autoSpaceDE w:val="0"/>
              <w:autoSpaceDN w:val="0"/>
              <w:adjustRightInd w:val="0"/>
              <w:spacing w:after="0" w:line="240" w:lineRule="auto"/>
              <w:jc w:val="left"/>
              <w:rPr>
                <w:rFonts w:eastAsia="Times New Roman" w:cs="Times New Roman"/>
                <w:szCs w:val="24"/>
                <w:lang w:eastAsia="ru-RU"/>
              </w:rPr>
            </w:pPr>
            <w:r w:rsidRPr="0066470A">
              <w:rPr>
                <w:rFonts w:eastAsia="Times New Roman" w:cs="Times New Roman"/>
                <w:sz w:val="22"/>
                <w:lang w:eastAsia="ru-RU"/>
              </w:rPr>
              <w:t>К нам приехал цирк!</w:t>
            </w:r>
          </w:p>
        </w:tc>
        <w:tc>
          <w:tcPr>
            <w:tcW w:w="3544" w:type="dxa"/>
            <w:tcBorders>
              <w:top w:val="single" w:sz="4" w:space="0" w:color="000000"/>
              <w:left w:val="single" w:sz="4" w:space="0" w:color="000000"/>
              <w:bottom w:val="single" w:sz="4" w:space="0" w:color="000000"/>
              <w:right w:val="single" w:sz="4" w:space="0" w:color="000000"/>
            </w:tcBorders>
            <w:shd w:val="clear" w:color="auto" w:fill="C2D69B"/>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 xml:space="preserve">Физкультурное развлечение </w:t>
            </w:r>
          </w:p>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i/>
                <w:iCs/>
                <w:sz w:val="22"/>
                <w:lang w:eastAsia="ru-RU"/>
              </w:rPr>
              <w:t>(к открытию первого в мире цирка 04.08)</w:t>
            </w:r>
          </w:p>
        </w:tc>
        <w:tc>
          <w:tcPr>
            <w:tcW w:w="992" w:type="dxa"/>
            <w:tcBorders>
              <w:top w:val="single" w:sz="4" w:space="0" w:color="000000"/>
              <w:left w:val="single" w:sz="4" w:space="0" w:color="000000"/>
              <w:bottom w:val="single" w:sz="4" w:space="0" w:color="000000"/>
              <w:right w:val="single" w:sz="4" w:space="0" w:color="000000"/>
            </w:tcBorders>
            <w:shd w:val="clear" w:color="auto" w:fill="C2D69B"/>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r w:rsidRPr="0066470A">
              <w:rPr>
                <w:rFonts w:eastAsia="Times New Roman" w:cs="Times New Roman"/>
                <w:sz w:val="22"/>
                <w:lang w:eastAsia="ru-RU"/>
              </w:rPr>
              <w:t>Все группы</w:t>
            </w:r>
          </w:p>
        </w:tc>
        <w:tc>
          <w:tcPr>
            <w:tcW w:w="1843" w:type="dxa"/>
            <w:tcBorders>
              <w:top w:val="single" w:sz="4" w:space="0" w:color="000000"/>
              <w:left w:val="single" w:sz="4" w:space="0" w:color="000000"/>
              <w:bottom w:val="single" w:sz="4" w:space="0" w:color="000000"/>
              <w:right w:val="single" w:sz="4" w:space="0" w:color="000000"/>
            </w:tcBorders>
            <w:shd w:val="clear" w:color="auto" w:fill="C2D69B"/>
          </w:tcPr>
          <w:p w:rsidR="0066470A" w:rsidRPr="0066470A" w:rsidRDefault="0066470A" w:rsidP="0066470A">
            <w:pPr>
              <w:autoSpaceDE w:val="0"/>
              <w:autoSpaceDN w:val="0"/>
              <w:adjustRightInd w:val="0"/>
              <w:spacing w:after="0" w:line="240" w:lineRule="auto"/>
              <w:jc w:val="center"/>
              <w:rPr>
                <w:rFonts w:eastAsia="Times New Roman" w:cs="Times New Roman"/>
                <w:b/>
                <w:bCs/>
                <w:szCs w:val="24"/>
                <w:lang w:eastAsia="ru-RU"/>
              </w:rPr>
            </w:pPr>
            <w:r w:rsidRPr="0066470A">
              <w:rPr>
                <w:rFonts w:eastAsia="Times New Roman" w:cs="Times New Roman"/>
                <w:sz w:val="22"/>
                <w:lang w:eastAsia="ru-RU"/>
              </w:rPr>
              <w:t>Воспитатели</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left"/>
              <w:rPr>
                <w:rFonts w:eastAsia="Times New Roman" w:cs="Times New Roman"/>
                <w:szCs w:val="24"/>
                <w:lang w:eastAsia="ru-RU"/>
              </w:rPr>
            </w:pPr>
            <w:r w:rsidRPr="0066470A">
              <w:rPr>
                <w:rFonts w:eastAsia="Times New Roman" w:cs="Times New Roman"/>
                <w:sz w:val="22"/>
                <w:lang w:eastAsia="ru-RU"/>
              </w:rPr>
              <w:t>Сказка о дружбе</w:t>
            </w:r>
          </w:p>
        </w:tc>
        <w:tc>
          <w:tcPr>
            <w:tcW w:w="3544"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left"/>
              <w:rPr>
                <w:rFonts w:eastAsia="Times New Roman" w:cs="Times New Roman"/>
                <w:i/>
                <w:iCs/>
                <w:szCs w:val="24"/>
                <w:lang w:eastAsia="ru-RU"/>
              </w:rPr>
            </w:pPr>
            <w:r w:rsidRPr="0066470A">
              <w:rPr>
                <w:rFonts w:eastAsia="Times New Roman" w:cs="Times New Roman"/>
                <w:sz w:val="22"/>
                <w:lang w:eastAsia="ru-RU"/>
              </w:rPr>
              <w:t>Театр кукол</w:t>
            </w:r>
          </w:p>
        </w:tc>
        <w:tc>
          <w:tcPr>
            <w:tcW w:w="992"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r w:rsidRPr="0066470A">
              <w:rPr>
                <w:rFonts w:eastAsia="Times New Roman" w:cs="Times New Roman"/>
                <w:sz w:val="22"/>
                <w:lang w:eastAsia="ru-RU"/>
              </w:rPr>
              <w:t>Все группы</w:t>
            </w:r>
          </w:p>
        </w:tc>
        <w:tc>
          <w:tcPr>
            <w:tcW w:w="1843" w:type="dxa"/>
            <w:tcBorders>
              <w:top w:val="single" w:sz="4" w:space="0" w:color="000000"/>
              <w:left w:val="single" w:sz="4" w:space="0" w:color="000000"/>
              <w:bottom w:val="single" w:sz="4" w:space="0" w:color="000000"/>
              <w:right w:val="single" w:sz="4" w:space="0" w:color="000000"/>
            </w:tcBorders>
            <w:shd w:val="clear" w:color="auto" w:fill="FFDC6D"/>
          </w:tcPr>
          <w:p w:rsidR="0066470A" w:rsidRPr="0066470A" w:rsidRDefault="0066470A" w:rsidP="0066470A">
            <w:pPr>
              <w:autoSpaceDE w:val="0"/>
              <w:autoSpaceDN w:val="0"/>
              <w:adjustRightInd w:val="0"/>
              <w:spacing w:after="0" w:line="240" w:lineRule="auto"/>
              <w:jc w:val="center"/>
              <w:rPr>
                <w:rFonts w:eastAsia="Times New Roman" w:cs="Times New Roman"/>
                <w:b/>
                <w:bCs/>
                <w:szCs w:val="24"/>
                <w:lang w:eastAsia="ru-RU"/>
              </w:rPr>
            </w:pPr>
            <w:r w:rsidRPr="0066470A">
              <w:rPr>
                <w:rFonts w:eastAsia="Times New Roman" w:cs="Times New Roman"/>
                <w:sz w:val="22"/>
                <w:lang w:eastAsia="ru-RU"/>
              </w:rPr>
              <w:t>Воспитатели</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Щедрые дары лета</w:t>
            </w:r>
          </w:p>
        </w:tc>
        <w:tc>
          <w:tcPr>
            <w:tcW w:w="3544"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left"/>
              <w:rPr>
                <w:rFonts w:eastAsia="Times New Roman" w:cs="Times New Roman"/>
                <w:sz w:val="22"/>
                <w:lang w:eastAsia="ru-RU"/>
              </w:rPr>
            </w:pPr>
            <w:r w:rsidRPr="0066470A">
              <w:rPr>
                <w:rFonts w:eastAsia="Times New Roman" w:cs="Times New Roman"/>
                <w:sz w:val="22"/>
                <w:lang w:eastAsia="ru-RU"/>
              </w:rPr>
              <w:t>Познавательное развлечение</w:t>
            </w:r>
          </w:p>
        </w:tc>
        <w:tc>
          <w:tcPr>
            <w:tcW w:w="992"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МЛ, СР</w:t>
            </w:r>
          </w:p>
        </w:tc>
        <w:tc>
          <w:tcPr>
            <w:tcW w:w="1843"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center"/>
              <w:rPr>
                <w:rFonts w:eastAsia="Times New Roman" w:cs="Times New Roman"/>
                <w:sz w:val="22"/>
                <w:lang w:eastAsia="ru-RU"/>
              </w:rPr>
            </w:pPr>
            <w:r w:rsidRPr="0066470A">
              <w:rPr>
                <w:rFonts w:eastAsia="Times New Roman" w:cs="Times New Roman"/>
                <w:sz w:val="22"/>
                <w:lang w:eastAsia="ru-RU"/>
              </w:rPr>
              <w:t>Воспитатели</w:t>
            </w:r>
          </w:p>
        </w:tc>
      </w:tr>
      <w:tr w:rsidR="0066470A" w:rsidRPr="0066470A" w:rsidTr="005C157F">
        <w:tblPrEx>
          <w:tblCellSpacing w:w="-5" w:type="nil"/>
        </w:tblPrEx>
        <w:trPr>
          <w:tblCellSpacing w:w="-5" w:type="nil"/>
        </w:trPr>
        <w:tc>
          <w:tcPr>
            <w:tcW w:w="781" w:type="dxa"/>
            <w:tcBorders>
              <w:top w:val="single" w:sz="4" w:space="0" w:color="000000"/>
              <w:left w:val="single" w:sz="4" w:space="0" w:color="000000"/>
              <w:bottom w:val="single" w:sz="4" w:space="0" w:color="000000"/>
              <w:right w:val="single" w:sz="4" w:space="0" w:color="000000"/>
            </w:tcBorders>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left"/>
              <w:rPr>
                <w:rFonts w:eastAsia="Times New Roman" w:cs="Times New Roman"/>
                <w:szCs w:val="24"/>
                <w:lang w:eastAsia="ru-RU"/>
              </w:rPr>
            </w:pPr>
            <w:r w:rsidRPr="0066470A">
              <w:rPr>
                <w:rFonts w:eastAsia="Times New Roman" w:cs="Times New Roman"/>
                <w:sz w:val="22"/>
                <w:lang w:eastAsia="ru-RU"/>
              </w:rPr>
              <w:t>Трёхцветный флаг</w:t>
            </w:r>
          </w:p>
        </w:tc>
        <w:tc>
          <w:tcPr>
            <w:tcW w:w="3544"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left"/>
              <w:rPr>
                <w:rFonts w:eastAsia="Times New Roman" w:cs="Times New Roman"/>
                <w:i/>
                <w:iCs/>
                <w:szCs w:val="24"/>
                <w:lang w:eastAsia="ru-RU"/>
              </w:rPr>
            </w:pPr>
            <w:r w:rsidRPr="0066470A">
              <w:rPr>
                <w:rFonts w:eastAsia="Times New Roman" w:cs="Times New Roman"/>
                <w:sz w:val="22"/>
                <w:lang w:eastAsia="ru-RU"/>
              </w:rPr>
              <w:t xml:space="preserve">Тематическое занятие </w:t>
            </w:r>
            <w:r w:rsidRPr="0066470A">
              <w:rPr>
                <w:rFonts w:eastAsia="Times New Roman" w:cs="Times New Roman"/>
                <w:i/>
                <w:iCs/>
                <w:sz w:val="22"/>
                <w:lang w:eastAsia="ru-RU"/>
              </w:rPr>
              <w:t>(к Дню Госу-дарственного флага РФ 22.08)</w:t>
            </w:r>
          </w:p>
        </w:tc>
        <w:tc>
          <w:tcPr>
            <w:tcW w:w="992"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center"/>
              <w:rPr>
                <w:rFonts w:eastAsia="Times New Roman" w:cs="Times New Roman"/>
                <w:szCs w:val="24"/>
                <w:lang w:eastAsia="ru-RU"/>
              </w:rPr>
            </w:pPr>
            <w:r w:rsidRPr="0066470A">
              <w:rPr>
                <w:rFonts w:eastAsia="Times New Roman" w:cs="Times New Roman"/>
                <w:sz w:val="22"/>
                <w:lang w:eastAsia="ru-RU"/>
              </w:rPr>
              <w:t xml:space="preserve">СТ </w:t>
            </w:r>
          </w:p>
        </w:tc>
        <w:tc>
          <w:tcPr>
            <w:tcW w:w="1843" w:type="dxa"/>
            <w:tcBorders>
              <w:top w:val="single" w:sz="4" w:space="0" w:color="000000"/>
              <w:left w:val="single" w:sz="4" w:space="0" w:color="000000"/>
              <w:bottom w:val="single" w:sz="4" w:space="0" w:color="000000"/>
              <w:right w:val="single" w:sz="4" w:space="0" w:color="000000"/>
            </w:tcBorders>
            <w:shd w:val="clear" w:color="auto" w:fill="FDE9D9"/>
          </w:tcPr>
          <w:p w:rsidR="0066470A" w:rsidRPr="0066470A" w:rsidRDefault="0066470A" w:rsidP="0066470A">
            <w:pPr>
              <w:autoSpaceDE w:val="0"/>
              <w:autoSpaceDN w:val="0"/>
              <w:adjustRightInd w:val="0"/>
              <w:spacing w:after="0" w:line="240" w:lineRule="auto"/>
              <w:jc w:val="center"/>
              <w:rPr>
                <w:rFonts w:eastAsia="Times New Roman" w:cs="Times New Roman"/>
                <w:b/>
                <w:bCs/>
                <w:szCs w:val="24"/>
                <w:lang w:eastAsia="ru-RU"/>
              </w:rPr>
            </w:pPr>
            <w:r w:rsidRPr="0066470A">
              <w:rPr>
                <w:rFonts w:eastAsia="Times New Roman" w:cs="Times New Roman"/>
                <w:sz w:val="22"/>
                <w:lang w:eastAsia="ru-RU"/>
              </w:rPr>
              <w:t>Воспитатели</w:t>
            </w:r>
          </w:p>
        </w:tc>
      </w:tr>
    </w:tbl>
    <w:p w:rsidR="00A64849" w:rsidRPr="00A64849" w:rsidRDefault="00A64849" w:rsidP="00A64849">
      <w:pPr>
        <w:autoSpaceDE w:val="0"/>
        <w:autoSpaceDN w:val="0"/>
        <w:adjustRightInd w:val="0"/>
        <w:spacing w:after="0" w:line="240" w:lineRule="auto"/>
        <w:jc w:val="center"/>
        <w:rPr>
          <w:rFonts w:eastAsia="Times New Roman" w:cs="Times New Roman"/>
          <w:b/>
          <w:bCs/>
          <w:szCs w:val="24"/>
          <w:lang w:eastAsia="ru-RU"/>
        </w:rPr>
      </w:pPr>
    </w:p>
    <w:p w:rsidR="00A64849" w:rsidRPr="00A64849" w:rsidRDefault="00A64849" w:rsidP="00A64849">
      <w:pPr>
        <w:autoSpaceDE w:val="0"/>
        <w:autoSpaceDN w:val="0"/>
        <w:adjustRightInd w:val="0"/>
        <w:spacing w:after="0" w:line="240" w:lineRule="auto"/>
        <w:jc w:val="left"/>
        <w:rPr>
          <w:rFonts w:eastAsia="Times New Roman" w:cs="Times New Roman"/>
          <w:szCs w:val="24"/>
          <w:lang w:eastAsia="ru-RU"/>
        </w:rPr>
      </w:pPr>
    </w:p>
    <w:p w:rsidR="00C32E5A" w:rsidRDefault="00C32E5A" w:rsidP="00A64849">
      <w:pPr>
        <w:spacing w:after="160" w:line="259" w:lineRule="auto"/>
        <w:jc w:val="center"/>
        <w:rPr>
          <w:rFonts w:eastAsia="Calibri" w:cs="Times New Roman"/>
          <w:b/>
          <w:bCs/>
          <w:sz w:val="28"/>
          <w:szCs w:val="28"/>
        </w:rPr>
      </w:pPr>
    </w:p>
    <w:p w:rsidR="00C32E5A" w:rsidRDefault="00C32E5A" w:rsidP="00A64849">
      <w:pPr>
        <w:spacing w:after="160" w:line="259" w:lineRule="auto"/>
        <w:jc w:val="center"/>
        <w:rPr>
          <w:rFonts w:eastAsia="Calibri" w:cs="Times New Roman"/>
          <w:b/>
          <w:bCs/>
          <w:sz w:val="28"/>
          <w:szCs w:val="28"/>
        </w:rPr>
      </w:pPr>
    </w:p>
    <w:p w:rsidR="00C32E5A" w:rsidRDefault="00C32E5A" w:rsidP="00A64849">
      <w:pPr>
        <w:spacing w:after="160" w:line="259" w:lineRule="auto"/>
        <w:jc w:val="center"/>
        <w:rPr>
          <w:rFonts w:eastAsia="Calibri" w:cs="Times New Roman"/>
          <w:b/>
          <w:bCs/>
          <w:sz w:val="28"/>
          <w:szCs w:val="28"/>
        </w:rPr>
      </w:pPr>
    </w:p>
    <w:p w:rsidR="00C32E5A" w:rsidRDefault="00C32E5A" w:rsidP="00A64849">
      <w:pPr>
        <w:spacing w:after="160" w:line="259" w:lineRule="auto"/>
        <w:jc w:val="center"/>
        <w:rPr>
          <w:rFonts w:eastAsia="Calibri" w:cs="Times New Roman"/>
          <w:b/>
          <w:bCs/>
          <w:sz w:val="28"/>
          <w:szCs w:val="28"/>
        </w:rPr>
      </w:pPr>
    </w:p>
    <w:p w:rsidR="00C32E5A" w:rsidRDefault="00C32E5A" w:rsidP="00A64849">
      <w:pPr>
        <w:spacing w:after="160" w:line="259" w:lineRule="auto"/>
        <w:jc w:val="center"/>
        <w:rPr>
          <w:rFonts w:eastAsia="Calibri" w:cs="Times New Roman"/>
          <w:b/>
          <w:bCs/>
          <w:sz w:val="28"/>
          <w:szCs w:val="28"/>
        </w:rPr>
      </w:pPr>
    </w:p>
    <w:p w:rsidR="00C32E5A" w:rsidRDefault="00C32E5A" w:rsidP="00A64849">
      <w:pPr>
        <w:spacing w:after="160" w:line="259" w:lineRule="auto"/>
        <w:jc w:val="center"/>
        <w:rPr>
          <w:rFonts w:eastAsia="Calibri" w:cs="Times New Roman"/>
          <w:b/>
          <w:bCs/>
          <w:sz w:val="28"/>
          <w:szCs w:val="28"/>
        </w:rPr>
      </w:pPr>
    </w:p>
    <w:p w:rsidR="00C32E5A" w:rsidRDefault="00C32E5A" w:rsidP="00A64849">
      <w:pPr>
        <w:spacing w:after="160" w:line="259" w:lineRule="auto"/>
        <w:jc w:val="center"/>
        <w:rPr>
          <w:rFonts w:eastAsia="Calibri" w:cs="Times New Roman"/>
          <w:b/>
          <w:bCs/>
          <w:sz w:val="28"/>
          <w:szCs w:val="28"/>
        </w:rPr>
      </w:pPr>
    </w:p>
    <w:p w:rsidR="00C32E5A" w:rsidRDefault="00C32E5A" w:rsidP="00A64849">
      <w:pPr>
        <w:spacing w:after="160" w:line="259" w:lineRule="auto"/>
        <w:jc w:val="center"/>
        <w:rPr>
          <w:rFonts w:eastAsia="Calibri" w:cs="Times New Roman"/>
          <w:b/>
          <w:bCs/>
          <w:sz w:val="28"/>
          <w:szCs w:val="28"/>
        </w:rPr>
      </w:pPr>
    </w:p>
    <w:p w:rsidR="00C32E5A" w:rsidRDefault="00C32E5A" w:rsidP="00A64849">
      <w:pPr>
        <w:spacing w:after="160" w:line="259" w:lineRule="auto"/>
        <w:jc w:val="center"/>
        <w:rPr>
          <w:rFonts w:eastAsia="Calibri" w:cs="Times New Roman"/>
          <w:b/>
          <w:bCs/>
          <w:sz w:val="28"/>
          <w:szCs w:val="28"/>
        </w:rPr>
      </w:pPr>
    </w:p>
    <w:p w:rsidR="00C32E5A" w:rsidRDefault="00C32E5A" w:rsidP="00A64849">
      <w:pPr>
        <w:spacing w:after="160" w:line="259" w:lineRule="auto"/>
        <w:jc w:val="center"/>
        <w:rPr>
          <w:rFonts w:eastAsia="Calibri" w:cs="Times New Roman"/>
          <w:b/>
          <w:bCs/>
          <w:sz w:val="28"/>
          <w:szCs w:val="28"/>
        </w:rPr>
      </w:pPr>
    </w:p>
    <w:p w:rsidR="002051B6" w:rsidRDefault="002051B6" w:rsidP="00A64849">
      <w:pPr>
        <w:spacing w:after="160" w:line="259" w:lineRule="auto"/>
        <w:jc w:val="center"/>
        <w:rPr>
          <w:rFonts w:eastAsia="Calibri" w:cs="Times New Roman"/>
          <w:b/>
          <w:bCs/>
          <w:sz w:val="28"/>
          <w:szCs w:val="28"/>
        </w:rPr>
      </w:pPr>
    </w:p>
    <w:p w:rsidR="002051B6" w:rsidRDefault="002051B6" w:rsidP="00A64849">
      <w:pPr>
        <w:spacing w:after="160" w:line="259" w:lineRule="auto"/>
        <w:jc w:val="center"/>
        <w:rPr>
          <w:rFonts w:eastAsia="Calibri" w:cs="Times New Roman"/>
          <w:b/>
          <w:bCs/>
          <w:sz w:val="28"/>
          <w:szCs w:val="28"/>
        </w:rPr>
      </w:pPr>
    </w:p>
    <w:p w:rsidR="002051B6" w:rsidRDefault="002051B6" w:rsidP="00A64849">
      <w:pPr>
        <w:spacing w:after="160" w:line="259" w:lineRule="auto"/>
        <w:jc w:val="center"/>
        <w:rPr>
          <w:rFonts w:eastAsia="Calibri" w:cs="Times New Roman"/>
          <w:b/>
          <w:bCs/>
          <w:sz w:val="28"/>
          <w:szCs w:val="28"/>
        </w:rPr>
      </w:pPr>
    </w:p>
    <w:p w:rsidR="002051B6" w:rsidRDefault="002051B6" w:rsidP="00A64849">
      <w:pPr>
        <w:spacing w:after="160" w:line="259" w:lineRule="auto"/>
        <w:jc w:val="center"/>
        <w:rPr>
          <w:rFonts w:eastAsia="Calibri" w:cs="Times New Roman"/>
          <w:b/>
          <w:bCs/>
          <w:sz w:val="28"/>
          <w:szCs w:val="28"/>
        </w:rPr>
      </w:pPr>
    </w:p>
    <w:p w:rsidR="002051B6" w:rsidRDefault="002051B6" w:rsidP="00A64849">
      <w:pPr>
        <w:spacing w:after="160" w:line="259" w:lineRule="auto"/>
        <w:jc w:val="center"/>
        <w:rPr>
          <w:rFonts w:eastAsia="Calibri" w:cs="Times New Roman"/>
          <w:b/>
          <w:bCs/>
          <w:sz w:val="28"/>
          <w:szCs w:val="28"/>
        </w:rPr>
      </w:pPr>
    </w:p>
    <w:p w:rsidR="002051B6" w:rsidRDefault="002051B6" w:rsidP="00A64849">
      <w:pPr>
        <w:spacing w:after="160" w:line="259" w:lineRule="auto"/>
        <w:jc w:val="center"/>
        <w:rPr>
          <w:rFonts w:eastAsia="Calibri" w:cs="Times New Roman"/>
          <w:b/>
          <w:bCs/>
          <w:sz w:val="28"/>
          <w:szCs w:val="28"/>
        </w:rPr>
      </w:pPr>
    </w:p>
    <w:p w:rsidR="00367D71" w:rsidRDefault="00367D71" w:rsidP="00A64849">
      <w:pPr>
        <w:spacing w:after="160" w:line="259" w:lineRule="auto"/>
        <w:jc w:val="center"/>
        <w:rPr>
          <w:rFonts w:eastAsia="Calibri" w:cs="Times New Roman"/>
          <w:b/>
          <w:bCs/>
          <w:sz w:val="28"/>
          <w:szCs w:val="28"/>
        </w:rPr>
      </w:pPr>
      <w:r>
        <w:rPr>
          <w:rFonts w:eastAsia="Calibri" w:cs="Times New Roman"/>
          <w:b/>
          <w:bCs/>
          <w:sz w:val="28"/>
          <w:szCs w:val="28"/>
        </w:rPr>
        <w:lastRenderedPageBreak/>
        <w:t>ДОПОЛНИТЕЛЬНЫЙ РАЗДЕЛ</w:t>
      </w:r>
    </w:p>
    <w:p w:rsidR="00367D71" w:rsidRPr="00367D71" w:rsidRDefault="00367D71" w:rsidP="00367D71">
      <w:pPr>
        <w:spacing w:after="0" w:line="240" w:lineRule="auto"/>
        <w:jc w:val="center"/>
        <w:rPr>
          <w:rFonts w:eastAsia="Times New Roman" w:cs="Times New Roman"/>
          <w:b/>
          <w:bCs/>
          <w:sz w:val="28"/>
          <w:szCs w:val="28"/>
          <w:lang w:eastAsia="ru-RU"/>
        </w:rPr>
      </w:pPr>
      <w:r w:rsidRPr="00367D71">
        <w:rPr>
          <w:rFonts w:eastAsia="Times New Roman" w:cs="Times New Roman"/>
          <w:b/>
          <w:bCs/>
          <w:sz w:val="28"/>
          <w:szCs w:val="28"/>
          <w:lang w:eastAsia="ru-RU"/>
        </w:rPr>
        <w:t xml:space="preserve"> Краткая презентация</w:t>
      </w:r>
    </w:p>
    <w:p w:rsidR="00367D71" w:rsidRPr="00367D71" w:rsidRDefault="00367D71" w:rsidP="00367D71">
      <w:pPr>
        <w:spacing w:after="0" w:line="240" w:lineRule="auto"/>
        <w:jc w:val="center"/>
        <w:rPr>
          <w:rFonts w:eastAsia="Times New Roman" w:cs="Times New Roman"/>
          <w:b/>
          <w:bCs/>
          <w:szCs w:val="24"/>
        </w:rPr>
      </w:pPr>
      <w:r w:rsidRPr="00367D71">
        <w:rPr>
          <w:rFonts w:eastAsia="Times New Roman" w:cs="Times New Roman"/>
          <w:b/>
          <w:bCs/>
          <w:szCs w:val="24"/>
        </w:rPr>
        <w:t>Содержание образовательной программы дошкольного образования</w:t>
      </w:r>
    </w:p>
    <w:p w:rsidR="00367D71" w:rsidRPr="00367D71" w:rsidRDefault="00367D71" w:rsidP="00367D71">
      <w:pPr>
        <w:spacing w:after="0" w:line="240" w:lineRule="auto"/>
        <w:rPr>
          <w:rFonts w:eastAsia="Times New Roman" w:cs="Times New Roman"/>
          <w:szCs w:val="24"/>
          <w:lang w:eastAsia="ru-RU"/>
        </w:rPr>
      </w:pPr>
      <w:r w:rsidRPr="00367D71">
        <w:rPr>
          <w:rFonts w:eastAsia="Times New Roman" w:cs="Times New Roman"/>
          <w:szCs w:val="24"/>
          <w:lang w:eastAsia="ru-RU"/>
        </w:rPr>
        <w:t xml:space="preserve">        Программа спроектирована с учетом</w:t>
      </w:r>
      <w:r>
        <w:rPr>
          <w:rFonts w:eastAsia="Times New Roman" w:cs="Times New Roman"/>
          <w:szCs w:val="24"/>
          <w:lang w:eastAsia="ru-RU"/>
        </w:rPr>
        <w:t xml:space="preserve"> Федеральной образовательной программы дошкольного образования и</w:t>
      </w:r>
      <w:r w:rsidRPr="00367D71">
        <w:rPr>
          <w:rFonts w:eastAsia="Times New Roman" w:cs="Times New Roman"/>
          <w:szCs w:val="24"/>
          <w:lang w:eastAsia="ru-RU"/>
        </w:rPr>
        <w:t xml:space="preserve"> ФГОС дошкольного образования, особенностей  образовательного учреждения, образовательных потребностей и запросов  родителей воспитанников. Определяет цель, задачи, планируемые результаты, содержание и организацию образовательного процесса на ступени дошкольного образования.</w:t>
      </w:r>
    </w:p>
    <w:p w:rsidR="00367D71" w:rsidRPr="00367D71" w:rsidRDefault="00367D71" w:rsidP="00367D71">
      <w:pPr>
        <w:tabs>
          <w:tab w:val="left" w:pos="10260"/>
        </w:tabs>
        <w:spacing w:after="0" w:line="240" w:lineRule="auto"/>
        <w:rPr>
          <w:rFonts w:eastAsia="Times New Roman" w:cs="Times New Roman"/>
          <w:szCs w:val="24"/>
          <w:lang w:eastAsia="ru-RU"/>
        </w:rPr>
      </w:pPr>
      <w:r>
        <w:rPr>
          <w:rFonts w:eastAsia="Times New Roman" w:cs="Times New Roman"/>
          <w:szCs w:val="24"/>
          <w:lang w:eastAsia="ru-RU"/>
        </w:rPr>
        <w:t xml:space="preserve">     О</w:t>
      </w:r>
      <w:r w:rsidRPr="00367D71">
        <w:rPr>
          <w:rFonts w:eastAsia="Times New Roman" w:cs="Times New Roman"/>
          <w:szCs w:val="24"/>
          <w:lang w:eastAsia="ru-RU"/>
        </w:rPr>
        <w:t>бразовательная программа  Муниципального бюджетного дошкольного образовательного учреждения детского сада  №19 «Елочка» определяет содержание и организацию образовательного процесса для детей дошкольного возраста от 2 до 7 лет по основным направлениям – физическому, социально-личностному, познавательно-речевому  и художественно-эстетическому.</w:t>
      </w:r>
    </w:p>
    <w:p w:rsidR="00367D71" w:rsidRPr="00367D71" w:rsidRDefault="00367D71" w:rsidP="00367D71">
      <w:pPr>
        <w:spacing w:after="0" w:line="240" w:lineRule="auto"/>
        <w:ind w:firstLine="560"/>
        <w:rPr>
          <w:rFonts w:eastAsia="Times New Roman" w:cs="Times New Roman"/>
          <w:szCs w:val="24"/>
          <w:lang w:eastAsia="ru-RU"/>
        </w:rPr>
      </w:pPr>
      <w:r w:rsidRPr="00367D71">
        <w:rPr>
          <w:rFonts w:eastAsia="Times New Roman" w:cs="Times New Roman"/>
          <w:szCs w:val="24"/>
          <w:lang w:eastAsia="ru-RU"/>
        </w:rPr>
        <w:t xml:space="preserve">Направлена на формирование индивидуально-личностного развития,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 дошкольного возраста. </w:t>
      </w:r>
    </w:p>
    <w:p w:rsidR="00367D71" w:rsidRPr="00367D71" w:rsidRDefault="00367D71" w:rsidP="00367D71">
      <w:pPr>
        <w:tabs>
          <w:tab w:val="left" w:pos="10260"/>
        </w:tabs>
        <w:spacing w:after="0" w:line="240" w:lineRule="auto"/>
        <w:rPr>
          <w:rFonts w:eastAsia="Times New Roman" w:cs="Times New Roman"/>
          <w:szCs w:val="24"/>
          <w:lang w:eastAsia="ru-RU"/>
        </w:rPr>
      </w:pPr>
      <w:r w:rsidRPr="00367D71">
        <w:rPr>
          <w:rFonts w:eastAsia="Times New Roman" w:cs="Times New Roman"/>
          <w:szCs w:val="24"/>
          <w:lang w:eastAsia="ru-RU"/>
        </w:rPr>
        <w:t xml:space="preserve">         Путь углубления образовательной области «Познание» (краеведение) реализуется на основе программы экологического образования «Путеше</w:t>
      </w:r>
      <w:r w:rsidR="005A5CAB">
        <w:rPr>
          <w:rFonts w:eastAsia="Times New Roman" w:cs="Times New Roman"/>
          <w:szCs w:val="24"/>
          <w:lang w:eastAsia="ru-RU"/>
        </w:rPr>
        <w:t>ствие в Природоград» и</w:t>
      </w:r>
      <w:r w:rsidRPr="00367D71">
        <w:rPr>
          <w:rFonts w:eastAsia="Times New Roman" w:cs="Times New Roman"/>
          <w:szCs w:val="24"/>
          <w:lang w:eastAsia="ru-RU"/>
        </w:rPr>
        <w:t xml:space="preserve"> по </w:t>
      </w:r>
      <w:r w:rsidR="005A5CAB">
        <w:rPr>
          <w:rFonts w:eastAsia="Times New Roman" w:cs="Times New Roman"/>
          <w:szCs w:val="24"/>
          <w:lang w:eastAsia="ru-RU"/>
        </w:rPr>
        <w:t>Региональной парциальной программе</w:t>
      </w:r>
      <w:r w:rsidR="005A5CAB" w:rsidRPr="003543CA">
        <w:rPr>
          <w:rFonts w:eastAsia="Times New Roman" w:cs="Times New Roman"/>
          <w:szCs w:val="24"/>
          <w:lang w:eastAsia="ru-RU"/>
        </w:rPr>
        <w:t xml:space="preserve"> по гражданско-патриотическому воспитанию детей дошкольного возраста в Ре</w:t>
      </w:r>
      <w:r w:rsidR="005A5CAB">
        <w:rPr>
          <w:rFonts w:eastAsia="Times New Roman" w:cs="Times New Roman"/>
          <w:szCs w:val="24"/>
          <w:lang w:eastAsia="ru-RU"/>
        </w:rPr>
        <w:t>спублике Крым</w:t>
      </w:r>
      <w:r w:rsidRPr="00367D71">
        <w:rPr>
          <w:rFonts w:eastAsia="Times New Roman" w:cs="Times New Roman"/>
          <w:szCs w:val="24"/>
          <w:lang w:eastAsia="ru-RU"/>
        </w:rPr>
        <w:t xml:space="preserve"> «Крымский веночек». </w:t>
      </w:r>
    </w:p>
    <w:p w:rsidR="00367D71" w:rsidRPr="00367D71" w:rsidRDefault="00367D71" w:rsidP="00367D71">
      <w:pPr>
        <w:spacing w:after="0" w:line="240" w:lineRule="auto"/>
        <w:rPr>
          <w:rFonts w:eastAsia="Times New Roman" w:cs="Times New Roman"/>
          <w:szCs w:val="24"/>
          <w:lang w:eastAsia="ru-RU"/>
        </w:rPr>
      </w:pPr>
      <w:r w:rsidRPr="00367D71">
        <w:rPr>
          <w:rFonts w:eastAsia="Times New Roman" w:cs="Times New Roman"/>
          <w:szCs w:val="24"/>
          <w:lang w:eastAsia="ru-RU"/>
        </w:rPr>
        <w:t xml:space="preserve">Содержание эколого-познавательной программы </w:t>
      </w:r>
      <w:r w:rsidRPr="00367D71">
        <w:rPr>
          <w:rFonts w:eastAsia="Times New Roman" w:cs="Times New Roman"/>
          <w:color w:val="000000"/>
          <w:szCs w:val="24"/>
          <w:lang w:eastAsia="ru-RU"/>
        </w:rPr>
        <w:t>нацелено</w:t>
      </w:r>
      <w:r w:rsidRPr="00367D71">
        <w:rPr>
          <w:rFonts w:eastAsia="Times New Roman" w:cs="Times New Roman"/>
          <w:szCs w:val="24"/>
          <w:lang w:eastAsia="ru-RU"/>
        </w:rPr>
        <w:t xml:space="preserve"> на воспитание </w:t>
      </w:r>
      <w:r w:rsidRPr="00367D71">
        <w:rPr>
          <w:rFonts w:eastAsia="Times New Roman" w:cs="Times New Roman"/>
          <w:color w:val="000000"/>
          <w:szCs w:val="24"/>
          <w:lang w:eastAsia="ru-RU"/>
        </w:rPr>
        <w:t xml:space="preserve">у дошкольников </w:t>
      </w:r>
      <w:r w:rsidRPr="00367D71">
        <w:rPr>
          <w:rFonts w:eastAsia="Times New Roman" w:cs="Times New Roman"/>
          <w:szCs w:val="24"/>
          <w:lang w:eastAsia="ru-RU"/>
        </w:rPr>
        <w:t xml:space="preserve">нового отношения к природе, основанного на неразрывной связи человека с природой, формирование активной практической деятельности по изучению и охране природы своей местности; целостных представлений о родном крае. </w:t>
      </w:r>
    </w:p>
    <w:p w:rsidR="00367D71" w:rsidRPr="00367D71" w:rsidRDefault="00367D71" w:rsidP="005A5CAB">
      <w:pPr>
        <w:spacing w:after="0" w:line="240" w:lineRule="auto"/>
        <w:ind w:firstLine="360"/>
        <w:rPr>
          <w:rFonts w:eastAsia="Times New Roman" w:cs="Times New Roman"/>
          <w:szCs w:val="24"/>
          <w:lang w:eastAsia="ru-RU"/>
        </w:rPr>
      </w:pPr>
      <w:r w:rsidRPr="00367D71">
        <w:rPr>
          <w:rFonts w:eastAsia="Times New Roman" w:cs="Times New Roman"/>
          <w:szCs w:val="24"/>
          <w:lang w:eastAsia="ru-RU"/>
        </w:rPr>
        <w:t>Реализация программы предполагает воспитание любви к малой Родине и России; развитие познавательных интересов детей, их творчества, способностей; формирование эстетических чувств, трудовых, изобразительных умений и навыков и в конечном итоге – формирование начал национального самосознания ребенка.</w:t>
      </w:r>
    </w:p>
    <w:p w:rsidR="00367D71" w:rsidRPr="00367D71" w:rsidRDefault="00367D71" w:rsidP="00367D71">
      <w:pPr>
        <w:spacing w:after="0" w:line="240" w:lineRule="auto"/>
        <w:jc w:val="center"/>
        <w:rPr>
          <w:rFonts w:eastAsia="Times New Roman" w:cs="Times New Roman"/>
          <w:b/>
          <w:bCs/>
          <w:szCs w:val="24"/>
        </w:rPr>
      </w:pPr>
      <w:r w:rsidRPr="00367D71">
        <w:rPr>
          <w:rFonts w:eastAsia="Times New Roman" w:cs="Times New Roman"/>
          <w:b/>
          <w:bCs/>
          <w:i/>
          <w:iCs/>
          <w:color w:val="000000"/>
          <w:szCs w:val="24"/>
          <w:lang w:eastAsia="ru-RU"/>
        </w:rPr>
        <w:t xml:space="preserve"> </w:t>
      </w:r>
      <w:r w:rsidRPr="00367D71">
        <w:rPr>
          <w:rFonts w:eastAsia="Times New Roman" w:cs="Times New Roman"/>
          <w:b/>
          <w:bCs/>
          <w:color w:val="000000"/>
          <w:szCs w:val="24"/>
          <w:lang w:eastAsia="ru-RU"/>
        </w:rPr>
        <w:t>Характеристика взаимодействия педагогического коллектива с семьями воспитанников.</w:t>
      </w:r>
    </w:p>
    <w:p w:rsidR="00367D71" w:rsidRPr="00367D71" w:rsidRDefault="00367D71" w:rsidP="00367D71">
      <w:pPr>
        <w:spacing w:after="0" w:line="240" w:lineRule="auto"/>
        <w:rPr>
          <w:rFonts w:eastAsia="Times New Roman" w:cs="Times New Roman"/>
          <w:b/>
          <w:bCs/>
          <w:szCs w:val="24"/>
          <w:lang w:eastAsia="ru-RU"/>
        </w:rPr>
      </w:pPr>
      <w:r w:rsidRPr="00367D71">
        <w:rPr>
          <w:rFonts w:eastAsia="Times New Roman" w:cs="Times New Roman"/>
          <w:b/>
          <w:bCs/>
          <w:szCs w:val="24"/>
          <w:lang w:eastAsia="ru-RU"/>
        </w:rPr>
        <w:t>Система  взаимодействия  с родителями  включает:</w:t>
      </w:r>
    </w:p>
    <w:p w:rsidR="00367D71" w:rsidRPr="00367D71" w:rsidRDefault="00367D71" w:rsidP="00367D71">
      <w:pPr>
        <w:spacing w:after="0" w:line="240" w:lineRule="auto"/>
        <w:rPr>
          <w:rFonts w:eastAsia="Times New Roman" w:cs="Times New Roman"/>
          <w:szCs w:val="24"/>
          <w:lang w:eastAsia="ru-RU"/>
        </w:rPr>
      </w:pPr>
      <w:r w:rsidRPr="00367D71">
        <w:rPr>
          <w:rFonts w:eastAsia="Times New Roman" w:cs="Times New Roman"/>
          <w:szCs w:val="24"/>
          <w:lang w:eastAsia="ru-RU"/>
        </w:rPr>
        <w:t>- ознакомление родителей с результатами работы ДОУ на общих родительских собраниях, анализом участия родительской общественности в жизни ДОУ;</w:t>
      </w:r>
    </w:p>
    <w:p w:rsidR="00367D71" w:rsidRPr="00367D71" w:rsidRDefault="00367D71" w:rsidP="00367D71">
      <w:pPr>
        <w:spacing w:after="0" w:line="240" w:lineRule="auto"/>
        <w:rPr>
          <w:rFonts w:eastAsia="Times New Roman" w:cs="Times New Roman"/>
          <w:szCs w:val="24"/>
          <w:lang w:eastAsia="ru-RU"/>
        </w:rPr>
      </w:pPr>
      <w:r w:rsidRPr="00367D71">
        <w:rPr>
          <w:rFonts w:eastAsia="Times New Roman" w:cs="Times New Roman"/>
          <w:szCs w:val="24"/>
          <w:lang w:eastAsia="ru-RU"/>
        </w:rPr>
        <w:t>- ознакомление родителей с содержанием работы  ДОУ, направленной на физическое, психическое и социальное  развитие ребенка;</w:t>
      </w:r>
    </w:p>
    <w:p w:rsidR="00367D71" w:rsidRPr="00367D71" w:rsidRDefault="00367D71" w:rsidP="00367D71">
      <w:pPr>
        <w:spacing w:after="0" w:line="240" w:lineRule="auto"/>
        <w:rPr>
          <w:rFonts w:eastAsia="Times New Roman" w:cs="Times New Roman"/>
          <w:szCs w:val="24"/>
          <w:lang w:eastAsia="ru-RU"/>
        </w:rPr>
      </w:pPr>
      <w:r w:rsidRPr="00367D71">
        <w:rPr>
          <w:rFonts w:eastAsia="Times New Roman" w:cs="Times New Roman"/>
          <w:szCs w:val="24"/>
          <w:lang w:eastAsia="ru-RU"/>
        </w:rPr>
        <w:t xml:space="preserve">- участие в составлении планов: спортивных и культурно-массовых мероприятий, работы родительского комитета </w:t>
      </w:r>
    </w:p>
    <w:p w:rsidR="00367D71" w:rsidRPr="00367D71" w:rsidRDefault="00367D71" w:rsidP="00367D71">
      <w:pPr>
        <w:spacing w:after="0" w:line="240" w:lineRule="auto"/>
        <w:rPr>
          <w:rFonts w:eastAsia="Times New Roman" w:cs="Times New Roman"/>
          <w:szCs w:val="24"/>
          <w:lang w:eastAsia="ru-RU"/>
        </w:rPr>
      </w:pPr>
      <w:r w:rsidRPr="00367D71">
        <w:rPr>
          <w:rFonts w:eastAsia="Times New Roman" w:cs="Times New Roman"/>
          <w:szCs w:val="24"/>
          <w:lang w:eastAsia="ru-RU"/>
        </w:rPr>
        <w:t>- целенаправленную работу, пропагандирующую общественное дошкольное воспитание в его разных формах;</w:t>
      </w:r>
    </w:p>
    <w:p w:rsidR="00367D71" w:rsidRPr="00367D71" w:rsidRDefault="00367D71" w:rsidP="00367D71">
      <w:pPr>
        <w:spacing w:after="0" w:line="240" w:lineRule="auto"/>
        <w:rPr>
          <w:rFonts w:eastAsia="Times New Roman" w:cs="Times New Roman"/>
          <w:szCs w:val="24"/>
          <w:lang w:eastAsia="ru-RU"/>
        </w:rPr>
      </w:pPr>
      <w:r w:rsidRPr="00367D71">
        <w:rPr>
          <w:rFonts w:eastAsia="Times New Roman" w:cs="Times New Roman"/>
          <w:szCs w:val="24"/>
          <w:lang w:eastAsia="ru-RU"/>
        </w:rPr>
        <w:t>- 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367D71" w:rsidRPr="00367D71" w:rsidRDefault="00367D71" w:rsidP="00367D71">
      <w:pPr>
        <w:spacing w:after="0" w:line="240" w:lineRule="auto"/>
        <w:rPr>
          <w:rFonts w:eastAsia="Times New Roman" w:cs="Times New Roman"/>
          <w:szCs w:val="24"/>
          <w:lang w:eastAsia="ru-RU"/>
        </w:rPr>
      </w:pP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4743"/>
        <w:gridCol w:w="2622"/>
      </w:tblGrid>
      <w:tr w:rsidR="00367D71" w:rsidRPr="00367D71" w:rsidTr="001875E7">
        <w:tc>
          <w:tcPr>
            <w:tcW w:w="2628" w:type="dxa"/>
            <w:tcBorders>
              <w:top w:val="single" w:sz="4" w:space="0" w:color="auto"/>
              <w:left w:val="single" w:sz="4" w:space="0" w:color="auto"/>
              <w:bottom w:val="single" w:sz="4" w:space="0" w:color="auto"/>
              <w:right w:val="single" w:sz="4" w:space="0" w:color="auto"/>
            </w:tcBorders>
          </w:tcPr>
          <w:p w:rsidR="00367D71" w:rsidRPr="00367D71" w:rsidRDefault="00367D71" w:rsidP="00367D71">
            <w:pPr>
              <w:spacing w:after="0" w:line="240" w:lineRule="auto"/>
              <w:jc w:val="center"/>
              <w:rPr>
                <w:rFonts w:eastAsia="Times New Roman" w:cs="Times New Roman"/>
                <w:b/>
                <w:bCs/>
                <w:sz w:val="22"/>
                <w:lang w:eastAsia="ru-RU"/>
              </w:rPr>
            </w:pPr>
            <w:r w:rsidRPr="00367D71">
              <w:rPr>
                <w:rFonts w:eastAsia="Times New Roman" w:cs="Times New Roman"/>
                <w:b/>
                <w:bCs/>
                <w:sz w:val="22"/>
                <w:lang w:eastAsia="ru-RU"/>
              </w:rPr>
              <w:t>Реальное участие родителей</w:t>
            </w:r>
          </w:p>
          <w:p w:rsidR="00367D71" w:rsidRPr="00367D71" w:rsidRDefault="00367D71" w:rsidP="00367D71">
            <w:pPr>
              <w:spacing w:after="0" w:line="240" w:lineRule="auto"/>
              <w:jc w:val="center"/>
              <w:rPr>
                <w:rFonts w:eastAsia="Times New Roman" w:cs="Times New Roman"/>
                <w:b/>
                <w:bCs/>
                <w:sz w:val="22"/>
                <w:lang w:eastAsia="ru-RU"/>
              </w:rPr>
            </w:pPr>
            <w:r w:rsidRPr="00367D71">
              <w:rPr>
                <w:rFonts w:eastAsia="Times New Roman" w:cs="Times New Roman"/>
                <w:b/>
                <w:bCs/>
                <w:sz w:val="22"/>
                <w:lang w:eastAsia="ru-RU"/>
              </w:rPr>
              <w:t>в жизни ДОУ</w:t>
            </w:r>
          </w:p>
        </w:tc>
        <w:tc>
          <w:tcPr>
            <w:tcW w:w="4743" w:type="dxa"/>
            <w:tcBorders>
              <w:top w:val="single" w:sz="4" w:space="0" w:color="auto"/>
              <w:left w:val="single" w:sz="4" w:space="0" w:color="auto"/>
              <w:bottom w:val="single" w:sz="4" w:space="0" w:color="auto"/>
              <w:right w:val="single" w:sz="4" w:space="0" w:color="auto"/>
            </w:tcBorders>
          </w:tcPr>
          <w:p w:rsidR="00367D71" w:rsidRPr="00367D71" w:rsidRDefault="00367D71" w:rsidP="00367D71">
            <w:pPr>
              <w:spacing w:after="0" w:line="240" w:lineRule="auto"/>
              <w:jc w:val="center"/>
              <w:rPr>
                <w:rFonts w:eastAsia="Times New Roman" w:cs="Times New Roman"/>
                <w:b/>
                <w:bCs/>
                <w:sz w:val="22"/>
                <w:lang w:eastAsia="ru-RU"/>
              </w:rPr>
            </w:pPr>
            <w:r w:rsidRPr="00367D71">
              <w:rPr>
                <w:rFonts w:eastAsia="Times New Roman" w:cs="Times New Roman"/>
                <w:b/>
                <w:bCs/>
                <w:sz w:val="22"/>
                <w:lang w:eastAsia="ru-RU"/>
              </w:rPr>
              <w:t>Формы участия</w:t>
            </w:r>
          </w:p>
        </w:tc>
        <w:tc>
          <w:tcPr>
            <w:tcW w:w="2622" w:type="dxa"/>
            <w:tcBorders>
              <w:top w:val="single" w:sz="4" w:space="0" w:color="auto"/>
              <w:left w:val="single" w:sz="4" w:space="0" w:color="auto"/>
              <w:bottom w:val="single" w:sz="4" w:space="0" w:color="auto"/>
              <w:right w:val="single" w:sz="4" w:space="0" w:color="auto"/>
            </w:tcBorders>
          </w:tcPr>
          <w:p w:rsidR="00367D71" w:rsidRPr="00367D71" w:rsidRDefault="00367D71" w:rsidP="00367D71">
            <w:pPr>
              <w:spacing w:after="0" w:line="240" w:lineRule="auto"/>
              <w:jc w:val="center"/>
              <w:rPr>
                <w:rFonts w:eastAsia="Times New Roman" w:cs="Times New Roman"/>
                <w:b/>
                <w:bCs/>
                <w:sz w:val="22"/>
                <w:lang w:eastAsia="ru-RU"/>
              </w:rPr>
            </w:pPr>
            <w:r w:rsidRPr="00367D71">
              <w:rPr>
                <w:rFonts w:eastAsia="Times New Roman" w:cs="Times New Roman"/>
                <w:b/>
                <w:bCs/>
                <w:sz w:val="22"/>
                <w:lang w:eastAsia="ru-RU"/>
              </w:rPr>
              <w:t>Периодичность</w:t>
            </w:r>
          </w:p>
          <w:p w:rsidR="00367D71" w:rsidRPr="00367D71" w:rsidRDefault="00367D71" w:rsidP="00367D71">
            <w:pPr>
              <w:spacing w:after="0" w:line="240" w:lineRule="auto"/>
              <w:jc w:val="center"/>
              <w:rPr>
                <w:rFonts w:eastAsia="Times New Roman" w:cs="Times New Roman"/>
                <w:b/>
                <w:bCs/>
                <w:sz w:val="22"/>
                <w:lang w:eastAsia="ru-RU"/>
              </w:rPr>
            </w:pPr>
            <w:r w:rsidRPr="00367D71">
              <w:rPr>
                <w:rFonts w:eastAsia="Times New Roman" w:cs="Times New Roman"/>
                <w:b/>
                <w:bCs/>
                <w:sz w:val="22"/>
                <w:lang w:eastAsia="ru-RU"/>
              </w:rPr>
              <w:t>сотрудничества</w:t>
            </w:r>
          </w:p>
        </w:tc>
      </w:tr>
      <w:tr w:rsidR="00367D71" w:rsidRPr="00367D71" w:rsidTr="001875E7">
        <w:tc>
          <w:tcPr>
            <w:tcW w:w="2628" w:type="dxa"/>
            <w:tcBorders>
              <w:top w:val="single" w:sz="4" w:space="0" w:color="auto"/>
              <w:left w:val="single" w:sz="4" w:space="0" w:color="auto"/>
              <w:bottom w:val="single" w:sz="4" w:space="0" w:color="auto"/>
              <w:right w:val="single" w:sz="4" w:space="0" w:color="auto"/>
            </w:tcBorders>
          </w:tcPr>
          <w:p w:rsidR="00367D71" w:rsidRPr="00367D71" w:rsidRDefault="00367D71" w:rsidP="00367D71">
            <w:pPr>
              <w:spacing w:after="0" w:line="240" w:lineRule="auto"/>
              <w:jc w:val="left"/>
              <w:rPr>
                <w:rFonts w:eastAsia="Times New Roman" w:cs="Times New Roman"/>
                <w:sz w:val="22"/>
                <w:lang w:eastAsia="ru-RU"/>
              </w:rPr>
            </w:pPr>
            <w:r w:rsidRPr="00367D71">
              <w:rPr>
                <w:rFonts w:eastAsia="Times New Roman" w:cs="Times New Roman"/>
                <w:sz w:val="22"/>
                <w:lang w:eastAsia="ru-RU"/>
              </w:rPr>
              <w:t>В проведении мониторинговых исследований</w:t>
            </w:r>
          </w:p>
        </w:tc>
        <w:tc>
          <w:tcPr>
            <w:tcW w:w="4743" w:type="dxa"/>
            <w:tcBorders>
              <w:top w:val="single" w:sz="4" w:space="0" w:color="auto"/>
              <w:left w:val="single" w:sz="4" w:space="0" w:color="auto"/>
              <w:bottom w:val="single" w:sz="4" w:space="0" w:color="auto"/>
              <w:right w:val="single" w:sz="4" w:space="0" w:color="auto"/>
            </w:tcBorders>
          </w:tcPr>
          <w:p w:rsidR="00367D71" w:rsidRPr="00367D71" w:rsidRDefault="00367D71" w:rsidP="00367D71">
            <w:pPr>
              <w:spacing w:after="0" w:line="240" w:lineRule="auto"/>
              <w:jc w:val="left"/>
              <w:rPr>
                <w:rFonts w:eastAsia="Times New Roman" w:cs="Times New Roman"/>
                <w:sz w:val="22"/>
                <w:lang w:eastAsia="ru-RU"/>
              </w:rPr>
            </w:pPr>
            <w:r w:rsidRPr="00367D71">
              <w:rPr>
                <w:rFonts w:eastAsia="Times New Roman" w:cs="Times New Roman"/>
                <w:sz w:val="22"/>
                <w:lang w:eastAsia="ru-RU"/>
              </w:rPr>
              <w:t>-Анкетирование</w:t>
            </w:r>
          </w:p>
          <w:p w:rsidR="00367D71" w:rsidRPr="00367D71" w:rsidRDefault="00367D71" w:rsidP="00367D71">
            <w:pPr>
              <w:spacing w:after="0" w:line="240" w:lineRule="auto"/>
              <w:jc w:val="left"/>
              <w:rPr>
                <w:rFonts w:eastAsia="Times New Roman" w:cs="Times New Roman"/>
                <w:sz w:val="22"/>
                <w:lang w:eastAsia="ru-RU"/>
              </w:rPr>
            </w:pPr>
            <w:r w:rsidRPr="00367D71">
              <w:rPr>
                <w:rFonts w:eastAsia="Times New Roman" w:cs="Times New Roman"/>
                <w:sz w:val="22"/>
                <w:lang w:eastAsia="ru-RU"/>
              </w:rPr>
              <w:t>- Социологический опрос</w:t>
            </w:r>
          </w:p>
          <w:p w:rsidR="00367D71" w:rsidRPr="00367D71" w:rsidRDefault="00367D71" w:rsidP="00367D71">
            <w:pPr>
              <w:spacing w:after="0" w:line="240" w:lineRule="auto"/>
              <w:jc w:val="left"/>
              <w:rPr>
                <w:rFonts w:eastAsia="Times New Roman" w:cs="Times New Roman"/>
                <w:sz w:val="22"/>
                <w:lang w:eastAsia="ru-RU"/>
              </w:rPr>
            </w:pPr>
          </w:p>
        </w:tc>
        <w:tc>
          <w:tcPr>
            <w:tcW w:w="2622" w:type="dxa"/>
            <w:tcBorders>
              <w:top w:val="single" w:sz="4" w:space="0" w:color="auto"/>
              <w:left w:val="single" w:sz="4" w:space="0" w:color="auto"/>
              <w:bottom w:val="single" w:sz="4" w:space="0" w:color="auto"/>
              <w:right w:val="single" w:sz="4" w:space="0" w:color="auto"/>
            </w:tcBorders>
          </w:tcPr>
          <w:p w:rsidR="00367D71" w:rsidRPr="00367D71" w:rsidRDefault="00367D71" w:rsidP="00367D71">
            <w:pPr>
              <w:spacing w:after="0" w:line="240" w:lineRule="auto"/>
              <w:jc w:val="left"/>
              <w:rPr>
                <w:rFonts w:eastAsia="Times New Roman" w:cs="Times New Roman"/>
                <w:sz w:val="22"/>
                <w:lang w:eastAsia="ru-RU"/>
              </w:rPr>
            </w:pPr>
            <w:r w:rsidRPr="00367D71">
              <w:rPr>
                <w:rFonts w:eastAsia="Times New Roman" w:cs="Times New Roman"/>
                <w:sz w:val="22"/>
                <w:lang w:eastAsia="ru-RU"/>
              </w:rPr>
              <w:t>по мере необходимости</w:t>
            </w:r>
          </w:p>
          <w:p w:rsidR="00367D71" w:rsidRPr="00367D71" w:rsidRDefault="00367D71" w:rsidP="00367D71">
            <w:pPr>
              <w:spacing w:after="0" w:line="240" w:lineRule="auto"/>
              <w:jc w:val="left"/>
              <w:rPr>
                <w:rFonts w:eastAsia="Times New Roman" w:cs="Times New Roman"/>
                <w:sz w:val="22"/>
                <w:lang w:eastAsia="ru-RU"/>
              </w:rPr>
            </w:pPr>
          </w:p>
        </w:tc>
      </w:tr>
      <w:tr w:rsidR="00367D71" w:rsidRPr="00367D71" w:rsidTr="001875E7">
        <w:tc>
          <w:tcPr>
            <w:tcW w:w="2628" w:type="dxa"/>
            <w:tcBorders>
              <w:top w:val="single" w:sz="4" w:space="0" w:color="auto"/>
              <w:left w:val="single" w:sz="4" w:space="0" w:color="auto"/>
              <w:bottom w:val="single" w:sz="4" w:space="0" w:color="auto"/>
              <w:right w:val="single" w:sz="4" w:space="0" w:color="auto"/>
            </w:tcBorders>
          </w:tcPr>
          <w:p w:rsidR="00367D71" w:rsidRPr="00367D71" w:rsidRDefault="00367D71" w:rsidP="00367D71">
            <w:pPr>
              <w:spacing w:after="0" w:line="240" w:lineRule="auto"/>
              <w:jc w:val="left"/>
              <w:rPr>
                <w:rFonts w:eastAsia="Times New Roman" w:cs="Times New Roman"/>
                <w:sz w:val="22"/>
                <w:lang w:eastAsia="ru-RU"/>
              </w:rPr>
            </w:pPr>
            <w:r w:rsidRPr="00367D71">
              <w:rPr>
                <w:rFonts w:eastAsia="Times New Roman" w:cs="Times New Roman"/>
                <w:sz w:val="22"/>
                <w:lang w:eastAsia="ru-RU"/>
              </w:rPr>
              <w:t>В создании условий</w:t>
            </w:r>
          </w:p>
          <w:p w:rsidR="00367D71" w:rsidRPr="00367D71" w:rsidRDefault="00367D71" w:rsidP="00367D71">
            <w:pPr>
              <w:spacing w:after="0" w:line="240" w:lineRule="auto"/>
              <w:jc w:val="left"/>
              <w:rPr>
                <w:rFonts w:eastAsia="Times New Roman" w:cs="Times New Roman"/>
                <w:sz w:val="22"/>
                <w:lang w:eastAsia="ru-RU"/>
              </w:rPr>
            </w:pPr>
          </w:p>
        </w:tc>
        <w:tc>
          <w:tcPr>
            <w:tcW w:w="4743" w:type="dxa"/>
            <w:tcBorders>
              <w:top w:val="single" w:sz="4" w:space="0" w:color="auto"/>
              <w:left w:val="single" w:sz="4" w:space="0" w:color="auto"/>
              <w:bottom w:val="single" w:sz="4" w:space="0" w:color="auto"/>
              <w:right w:val="single" w:sz="4" w:space="0" w:color="auto"/>
            </w:tcBorders>
          </w:tcPr>
          <w:p w:rsidR="00367D71" w:rsidRPr="00367D71" w:rsidRDefault="00367D71" w:rsidP="00367D71">
            <w:pPr>
              <w:spacing w:after="0" w:line="240" w:lineRule="auto"/>
              <w:jc w:val="left"/>
              <w:rPr>
                <w:rFonts w:eastAsia="Times New Roman" w:cs="Times New Roman"/>
                <w:sz w:val="22"/>
                <w:lang w:eastAsia="ru-RU"/>
              </w:rPr>
            </w:pPr>
            <w:r w:rsidRPr="00367D71">
              <w:rPr>
                <w:rFonts w:eastAsia="Times New Roman" w:cs="Times New Roman"/>
                <w:sz w:val="22"/>
                <w:lang w:eastAsia="ru-RU"/>
              </w:rPr>
              <w:t>- Участие в субботниках по благоустройству территории;</w:t>
            </w:r>
          </w:p>
          <w:p w:rsidR="00367D71" w:rsidRPr="00367D71" w:rsidRDefault="00367D71" w:rsidP="00367D71">
            <w:pPr>
              <w:spacing w:after="0" w:line="240" w:lineRule="auto"/>
              <w:jc w:val="left"/>
              <w:rPr>
                <w:rFonts w:eastAsia="Times New Roman" w:cs="Times New Roman"/>
                <w:sz w:val="22"/>
                <w:lang w:eastAsia="ru-RU"/>
              </w:rPr>
            </w:pPr>
            <w:r w:rsidRPr="00367D71">
              <w:rPr>
                <w:rFonts w:eastAsia="Times New Roman" w:cs="Times New Roman"/>
                <w:sz w:val="22"/>
                <w:lang w:eastAsia="ru-RU"/>
              </w:rPr>
              <w:lastRenderedPageBreak/>
              <w:t>-помощь в создании предметно-развивающей среды;</w:t>
            </w:r>
          </w:p>
          <w:p w:rsidR="00367D71" w:rsidRPr="00367D71" w:rsidRDefault="00367D71" w:rsidP="00367D71">
            <w:pPr>
              <w:spacing w:after="0" w:line="240" w:lineRule="auto"/>
              <w:jc w:val="left"/>
              <w:rPr>
                <w:rFonts w:eastAsia="Times New Roman" w:cs="Times New Roman"/>
                <w:sz w:val="22"/>
                <w:lang w:eastAsia="ru-RU"/>
              </w:rPr>
            </w:pPr>
            <w:r w:rsidRPr="00367D71">
              <w:rPr>
                <w:rFonts w:eastAsia="Times New Roman" w:cs="Times New Roman"/>
                <w:sz w:val="22"/>
                <w:lang w:eastAsia="ru-RU"/>
              </w:rPr>
              <w:t>-оказание помощи в ремонтных работах;</w:t>
            </w:r>
          </w:p>
        </w:tc>
        <w:tc>
          <w:tcPr>
            <w:tcW w:w="2622" w:type="dxa"/>
            <w:tcBorders>
              <w:top w:val="single" w:sz="4" w:space="0" w:color="auto"/>
              <w:left w:val="single" w:sz="4" w:space="0" w:color="auto"/>
              <w:bottom w:val="single" w:sz="4" w:space="0" w:color="auto"/>
              <w:right w:val="single" w:sz="4" w:space="0" w:color="auto"/>
            </w:tcBorders>
          </w:tcPr>
          <w:p w:rsidR="00367D71" w:rsidRPr="00367D71" w:rsidRDefault="00367D71" w:rsidP="00367D71">
            <w:pPr>
              <w:spacing w:after="0" w:line="240" w:lineRule="auto"/>
              <w:jc w:val="left"/>
              <w:rPr>
                <w:rFonts w:eastAsia="Times New Roman" w:cs="Times New Roman"/>
                <w:sz w:val="22"/>
                <w:lang w:eastAsia="ru-RU"/>
              </w:rPr>
            </w:pPr>
            <w:r w:rsidRPr="00367D71">
              <w:rPr>
                <w:rFonts w:eastAsia="Times New Roman" w:cs="Times New Roman"/>
                <w:sz w:val="22"/>
                <w:lang w:eastAsia="ru-RU"/>
              </w:rPr>
              <w:lastRenderedPageBreak/>
              <w:t>2 раза в год</w:t>
            </w:r>
          </w:p>
          <w:p w:rsidR="00367D71" w:rsidRPr="00367D71" w:rsidRDefault="00367D71" w:rsidP="00367D71">
            <w:pPr>
              <w:spacing w:after="0" w:line="240" w:lineRule="auto"/>
              <w:jc w:val="left"/>
              <w:rPr>
                <w:rFonts w:eastAsia="Times New Roman" w:cs="Times New Roman"/>
                <w:sz w:val="22"/>
                <w:lang w:eastAsia="ru-RU"/>
              </w:rPr>
            </w:pPr>
          </w:p>
          <w:p w:rsidR="00367D71" w:rsidRPr="00367D71" w:rsidRDefault="00367D71" w:rsidP="00367D71">
            <w:pPr>
              <w:spacing w:after="0" w:line="240" w:lineRule="auto"/>
              <w:jc w:val="left"/>
              <w:rPr>
                <w:rFonts w:eastAsia="Times New Roman" w:cs="Times New Roman"/>
                <w:sz w:val="22"/>
                <w:lang w:eastAsia="ru-RU"/>
              </w:rPr>
            </w:pPr>
            <w:r w:rsidRPr="00367D71">
              <w:rPr>
                <w:rFonts w:eastAsia="Times New Roman" w:cs="Times New Roman"/>
                <w:sz w:val="22"/>
                <w:lang w:eastAsia="ru-RU"/>
              </w:rPr>
              <w:lastRenderedPageBreak/>
              <w:t>постоянно</w:t>
            </w:r>
          </w:p>
          <w:p w:rsidR="00367D71" w:rsidRPr="00367D71" w:rsidRDefault="00367D71" w:rsidP="00367D71">
            <w:pPr>
              <w:spacing w:after="0" w:line="240" w:lineRule="auto"/>
              <w:jc w:val="left"/>
              <w:rPr>
                <w:rFonts w:eastAsia="Times New Roman" w:cs="Times New Roman"/>
                <w:sz w:val="22"/>
                <w:lang w:eastAsia="ru-RU"/>
              </w:rPr>
            </w:pPr>
          </w:p>
          <w:p w:rsidR="00367D71" w:rsidRPr="00367D71" w:rsidRDefault="00367D71" w:rsidP="00367D71">
            <w:pPr>
              <w:spacing w:after="0" w:line="240" w:lineRule="auto"/>
              <w:jc w:val="left"/>
              <w:rPr>
                <w:rFonts w:eastAsia="Times New Roman" w:cs="Times New Roman"/>
                <w:sz w:val="22"/>
                <w:lang w:eastAsia="ru-RU"/>
              </w:rPr>
            </w:pPr>
            <w:r w:rsidRPr="00367D71">
              <w:rPr>
                <w:rFonts w:eastAsia="Times New Roman" w:cs="Times New Roman"/>
                <w:sz w:val="22"/>
                <w:lang w:eastAsia="ru-RU"/>
              </w:rPr>
              <w:t>ежегодно</w:t>
            </w:r>
          </w:p>
        </w:tc>
      </w:tr>
      <w:tr w:rsidR="00367D71" w:rsidRPr="00367D71" w:rsidTr="001875E7">
        <w:tc>
          <w:tcPr>
            <w:tcW w:w="2628" w:type="dxa"/>
            <w:tcBorders>
              <w:top w:val="single" w:sz="4" w:space="0" w:color="auto"/>
              <w:left w:val="single" w:sz="4" w:space="0" w:color="auto"/>
              <w:bottom w:val="single" w:sz="4" w:space="0" w:color="auto"/>
              <w:right w:val="single" w:sz="4" w:space="0" w:color="auto"/>
            </w:tcBorders>
          </w:tcPr>
          <w:p w:rsidR="00367D71" w:rsidRPr="00367D71" w:rsidRDefault="00367D71" w:rsidP="00367D71">
            <w:pPr>
              <w:spacing w:after="0" w:line="240" w:lineRule="auto"/>
              <w:jc w:val="left"/>
              <w:rPr>
                <w:rFonts w:eastAsia="Times New Roman" w:cs="Times New Roman"/>
                <w:sz w:val="22"/>
                <w:lang w:eastAsia="ru-RU"/>
              </w:rPr>
            </w:pPr>
            <w:r w:rsidRPr="00367D71">
              <w:rPr>
                <w:rFonts w:eastAsia="Times New Roman" w:cs="Times New Roman"/>
                <w:sz w:val="22"/>
                <w:lang w:eastAsia="ru-RU"/>
              </w:rPr>
              <w:lastRenderedPageBreak/>
              <w:t>В управлении ДОУ</w:t>
            </w:r>
          </w:p>
        </w:tc>
        <w:tc>
          <w:tcPr>
            <w:tcW w:w="4743" w:type="dxa"/>
            <w:tcBorders>
              <w:top w:val="single" w:sz="4" w:space="0" w:color="auto"/>
              <w:left w:val="single" w:sz="4" w:space="0" w:color="auto"/>
              <w:bottom w:val="single" w:sz="4" w:space="0" w:color="auto"/>
              <w:right w:val="single" w:sz="4" w:space="0" w:color="auto"/>
            </w:tcBorders>
          </w:tcPr>
          <w:p w:rsidR="00367D71" w:rsidRPr="00367D71" w:rsidRDefault="00367D71" w:rsidP="00367D71">
            <w:pPr>
              <w:spacing w:after="0" w:line="240" w:lineRule="auto"/>
              <w:jc w:val="left"/>
              <w:rPr>
                <w:rFonts w:eastAsia="Times New Roman" w:cs="Times New Roman"/>
                <w:sz w:val="22"/>
                <w:lang w:eastAsia="ru-RU"/>
              </w:rPr>
            </w:pPr>
            <w:r w:rsidRPr="00367D71">
              <w:rPr>
                <w:rFonts w:eastAsia="Times New Roman" w:cs="Times New Roman"/>
                <w:sz w:val="22"/>
                <w:lang w:eastAsia="ru-RU"/>
              </w:rPr>
              <w:t>- участие в работе родительского комитета, педагогических советах.</w:t>
            </w:r>
          </w:p>
        </w:tc>
        <w:tc>
          <w:tcPr>
            <w:tcW w:w="2622" w:type="dxa"/>
            <w:tcBorders>
              <w:top w:val="single" w:sz="4" w:space="0" w:color="auto"/>
              <w:left w:val="single" w:sz="4" w:space="0" w:color="auto"/>
              <w:bottom w:val="single" w:sz="4" w:space="0" w:color="auto"/>
              <w:right w:val="single" w:sz="4" w:space="0" w:color="auto"/>
            </w:tcBorders>
          </w:tcPr>
          <w:p w:rsidR="00367D71" w:rsidRPr="00367D71" w:rsidRDefault="00367D71" w:rsidP="00367D71">
            <w:pPr>
              <w:spacing w:after="0" w:line="240" w:lineRule="auto"/>
              <w:jc w:val="left"/>
              <w:rPr>
                <w:rFonts w:eastAsia="Times New Roman" w:cs="Times New Roman"/>
                <w:sz w:val="22"/>
                <w:lang w:eastAsia="ru-RU"/>
              </w:rPr>
            </w:pPr>
            <w:r w:rsidRPr="00367D71">
              <w:rPr>
                <w:rFonts w:eastAsia="Times New Roman" w:cs="Times New Roman"/>
                <w:sz w:val="22"/>
                <w:lang w:eastAsia="ru-RU"/>
              </w:rPr>
              <w:t>по плану</w:t>
            </w:r>
          </w:p>
        </w:tc>
      </w:tr>
      <w:tr w:rsidR="00367D71" w:rsidRPr="00367D71" w:rsidTr="001875E7">
        <w:tc>
          <w:tcPr>
            <w:tcW w:w="2628" w:type="dxa"/>
            <w:tcBorders>
              <w:top w:val="single" w:sz="4" w:space="0" w:color="auto"/>
              <w:left w:val="single" w:sz="4" w:space="0" w:color="auto"/>
              <w:bottom w:val="single" w:sz="4" w:space="0" w:color="auto"/>
              <w:right w:val="single" w:sz="4" w:space="0" w:color="auto"/>
            </w:tcBorders>
          </w:tcPr>
          <w:p w:rsidR="00367D71" w:rsidRPr="00367D71" w:rsidRDefault="00367D71" w:rsidP="00367D71">
            <w:pPr>
              <w:spacing w:after="0" w:line="240" w:lineRule="auto"/>
              <w:jc w:val="left"/>
              <w:rPr>
                <w:rFonts w:eastAsia="Times New Roman" w:cs="Times New Roman"/>
                <w:sz w:val="22"/>
                <w:lang w:eastAsia="ru-RU"/>
              </w:rPr>
            </w:pPr>
            <w:r w:rsidRPr="00367D71">
              <w:rPr>
                <w:rFonts w:eastAsia="Times New Roman" w:cs="Times New Roman"/>
                <w:sz w:val="22"/>
                <w:lang w:eastAsia="ru-RU"/>
              </w:rPr>
              <w:t>В просветительской деятельности, направленной на  повышение педагогической культуры, расширение информационного поля родителей</w:t>
            </w:r>
          </w:p>
        </w:tc>
        <w:tc>
          <w:tcPr>
            <w:tcW w:w="4743" w:type="dxa"/>
            <w:tcBorders>
              <w:top w:val="single" w:sz="4" w:space="0" w:color="auto"/>
              <w:left w:val="single" w:sz="4" w:space="0" w:color="auto"/>
              <w:bottom w:val="single" w:sz="4" w:space="0" w:color="auto"/>
              <w:right w:val="single" w:sz="4" w:space="0" w:color="auto"/>
            </w:tcBorders>
          </w:tcPr>
          <w:p w:rsidR="00367D71" w:rsidRPr="00367D71" w:rsidRDefault="00367D71" w:rsidP="00367D71">
            <w:pPr>
              <w:spacing w:after="0" w:line="240" w:lineRule="auto"/>
              <w:jc w:val="left"/>
              <w:rPr>
                <w:rFonts w:eastAsia="Times New Roman" w:cs="Times New Roman"/>
                <w:sz w:val="22"/>
                <w:lang w:eastAsia="ru-RU"/>
              </w:rPr>
            </w:pPr>
            <w:r w:rsidRPr="00367D71">
              <w:rPr>
                <w:rFonts w:eastAsia="Times New Roman" w:cs="Times New Roman"/>
                <w:sz w:val="22"/>
                <w:lang w:eastAsia="ru-RU"/>
              </w:rPr>
              <w:t>-наглядная информация (стенды, папки-передвижки, семейные и групповые фотоальбомы и фотовыставки;</w:t>
            </w:r>
          </w:p>
          <w:p w:rsidR="00367D71" w:rsidRPr="00367D71" w:rsidRDefault="00367D71" w:rsidP="00367D71">
            <w:pPr>
              <w:spacing w:after="0" w:line="240" w:lineRule="auto"/>
              <w:jc w:val="left"/>
              <w:rPr>
                <w:rFonts w:eastAsia="Times New Roman" w:cs="Times New Roman"/>
                <w:sz w:val="22"/>
                <w:lang w:eastAsia="ru-RU"/>
              </w:rPr>
            </w:pPr>
            <w:r w:rsidRPr="00367D71">
              <w:rPr>
                <w:rFonts w:eastAsia="Times New Roman" w:cs="Times New Roman"/>
                <w:sz w:val="22"/>
                <w:lang w:eastAsia="ru-RU"/>
              </w:rPr>
              <w:t>-памятки;</w:t>
            </w:r>
          </w:p>
          <w:p w:rsidR="00367D71" w:rsidRPr="00367D71" w:rsidRDefault="00367D71" w:rsidP="00367D71">
            <w:pPr>
              <w:spacing w:after="0" w:line="240" w:lineRule="auto"/>
              <w:jc w:val="left"/>
              <w:rPr>
                <w:rFonts w:eastAsia="Times New Roman" w:cs="Times New Roman"/>
                <w:sz w:val="22"/>
                <w:lang w:eastAsia="ru-RU"/>
              </w:rPr>
            </w:pPr>
            <w:r w:rsidRPr="00367D71">
              <w:rPr>
                <w:rFonts w:eastAsia="Times New Roman" w:cs="Times New Roman"/>
                <w:sz w:val="22"/>
                <w:lang w:eastAsia="ru-RU"/>
              </w:rPr>
              <w:t>-создание странички на сайте ДОУ;</w:t>
            </w:r>
          </w:p>
          <w:p w:rsidR="00367D71" w:rsidRPr="00367D71" w:rsidRDefault="00367D71" w:rsidP="00367D71">
            <w:pPr>
              <w:spacing w:after="0" w:line="240" w:lineRule="auto"/>
              <w:jc w:val="left"/>
              <w:rPr>
                <w:rFonts w:eastAsia="Times New Roman" w:cs="Times New Roman"/>
                <w:sz w:val="22"/>
                <w:lang w:eastAsia="ru-RU"/>
              </w:rPr>
            </w:pPr>
            <w:r w:rsidRPr="00367D71">
              <w:rPr>
                <w:rFonts w:eastAsia="Times New Roman" w:cs="Times New Roman"/>
                <w:sz w:val="22"/>
                <w:lang w:eastAsia="ru-RU"/>
              </w:rPr>
              <w:t>-консультации, семинары, семинары-практикумы, конференции;</w:t>
            </w:r>
          </w:p>
          <w:p w:rsidR="00367D71" w:rsidRPr="00367D71" w:rsidRDefault="00367D71" w:rsidP="00367D71">
            <w:pPr>
              <w:spacing w:after="0" w:line="240" w:lineRule="auto"/>
              <w:jc w:val="left"/>
              <w:rPr>
                <w:rFonts w:eastAsia="Times New Roman" w:cs="Times New Roman"/>
                <w:sz w:val="22"/>
                <w:lang w:eastAsia="ru-RU"/>
              </w:rPr>
            </w:pPr>
            <w:r w:rsidRPr="00367D71">
              <w:rPr>
                <w:rFonts w:eastAsia="Times New Roman" w:cs="Times New Roman"/>
                <w:sz w:val="22"/>
                <w:lang w:eastAsia="ru-RU"/>
              </w:rPr>
              <w:t>- распространение опыта семейного воспитания;</w:t>
            </w:r>
          </w:p>
          <w:p w:rsidR="00367D71" w:rsidRPr="00367D71" w:rsidRDefault="005A5CAB" w:rsidP="00367D71">
            <w:pPr>
              <w:spacing w:after="0" w:line="240" w:lineRule="auto"/>
              <w:jc w:val="left"/>
              <w:rPr>
                <w:rFonts w:eastAsia="Times New Roman" w:cs="Times New Roman"/>
                <w:sz w:val="22"/>
                <w:lang w:eastAsia="ru-RU"/>
              </w:rPr>
            </w:pPr>
            <w:r>
              <w:rPr>
                <w:rFonts w:eastAsia="Times New Roman" w:cs="Times New Roman"/>
                <w:sz w:val="22"/>
                <w:lang w:eastAsia="ru-RU"/>
              </w:rPr>
              <w:t>-родительские собрания</w:t>
            </w:r>
          </w:p>
        </w:tc>
        <w:tc>
          <w:tcPr>
            <w:tcW w:w="2622" w:type="dxa"/>
            <w:tcBorders>
              <w:top w:val="single" w:sz="4" w:space="0" w:color="auto"/>
              <w:left w:val="single" w:sz="4" w:space="0" w:color="auto"/>
              <w:bottom w:val="single" w:sz="4" w:space="0" w:color="auto"/>
              <w:right w:val="single" w:sz="4" w:space="0" w:color="auto"/>
            </w:tcBorders>
          </w:tcPr>
          <w:p w:rsidR="00367D71" w:rsidRPr="00367D71" w:rsidRDefault="00367D71" w:rsidP="00367D71">
            <w:pPr>
              <w:spacing w:after="0" w:line="240" w:lineRule="auto"/>
              <w:jc w:val="left"/>
              <w:rPr>
                <w:rFonts w:eastAsia="Times New Roman" w:cs="Times New Roman"/>
                <w:sz w:val="22"/>
                <w:lang w:eastAsia="ru-RU"/>
              </w:rPr>
            </w:pPr>
            <w:r w:rsidRPr="00367D71">
              <w:rPr>
                <w:rFonts w:eastAsia="Times New Roman" w:cs="Times New Roman"/>
                <w:sz w:val="22"/>
                <w:lang w:eastAsia="ru-RU"/>
              </w:rPr>
              <w:t>1 раз в квартал</w:t>
            </w:r>
          </w:p>
          <w:p w:rsidR="00367D71" w:rsidRPr="00367D71" w:rsidRDefault="00367D71" w:rsidP="00367D71">
            <w:pPr>
              <w:spacing w:after="0" w:line="240" w:lineRule="auto"/>
              <w:jc w:val="left"/>
              <w:rPr>
                <w:rFonts w:eastAsia="Times New Roman" w:cs="Times New Roman"/>
                <w:sz w:val="22"/>
                <w:lang w:eastAsia="ru-RU"/>
              </w:rPr>
            </w:pPr>
          </w:p>
          <w:p w:rsidR="00367D71" w:rsidRPr="00367D71" w:rsidRDefault="00367D71" w:rsidP="00367D71">
            <w:pPr>
              <w:spacing w:after="0" w:line="240" w:lineRule="auto"/>
              <w:jc w:val="left"/>
              <w:rPr>
                <w:rFonts w:eastAsia="Times New Roman" w:cs="Times New Roman"/>
                <w:sz w:val="22"/>
                <w:lang w:eastAsia="ru-RU"/>
              </w:rPr>
            </w:pPr>
          </w:p>
          <w:p w:rsidR="00367D71" w:rsidRPr="00367D71" w:rsidRDefault="00367D71" w:rsidP="00367D71">
            <w:pPr>
              <w:spacing w:after="0" w:line="240" w:lineRule="auto"/>
              <w:jc w:val="left"/>
              <w:rPr>
                <w:rFonts w:eastAsia="Times New Roman" w:cs="Times New Roman"/>
                <w:sz w:val="22"/>
                <w:lang w:eastAsia="ru-RU"/>
              </w:rPr>
            </w:pPr>
          </w:p>
          <w:p w:rsidR="00367D71" w:rsidRPr="00367D71" w:rsidRDefault="00367D71" w:rsidP="00367D71">
            <w:pPr>
              <w:spacing w:after="0" w:line="240" w:lineRule="auto"/>
              <w:jc w:val="left"/>
              <w:rPr>
                <w:rFonts w:eastAsia="Times New Roman" w:cs="Times New Roman"/>
                <w:sz w:val="22"/>
                <w:lang w:eastAsia="ru-RU"/>
              </w:rPr>
            </w:pPr>
            <w:r w:rsidRPr="00367D71">
              <w:rPr>
                <w:rFonts w:eastAsia="Times New Roman" w:cs="Times New Roman"/>
                <w:sz w:val="22"/>
                <w:lang w:eastAsia="ru-RU"/>
              </w:rPr>
              <w:t>обновление постоянно</w:t>
            </w:r>
          </w:p>
          <w:p w:rsidR="00367D71" w:rsidRPr="00367D71" w:rsidRDefault="00367D71" w:rsidP="00367D71">
            <w:pPr>
              <w:spacing w:after="0" w:line="240" w:lineRule="auto"/>
              <w:jc w:val="left"/>
              <w:rPr>
                <w:rFonts w:eastAsia="Times New Roman" w:cs="Times New Roman"/>
                <w:sz w:val="22"/>
                <w:lang w:eastAsia="ru-RU"/>
              </w:rPr>
            </w:pPr>
          </w:p>
          <w:p w:rsidR="00367D71" w:rsidRPr="00367D71" w:rsidRDefault="00367D71" w:rsidP="00367D71">
            <w:pPr>
              <w:spacing w:after="0" w:line="240" w:lineRule="auto"/>
              <w:jc w:val="left"/>
              <w:rPr>
                <w:rFonts w:eastAsia="Times New Roman" w:cs="Times New Roman"/>
                <w:sz w:val="22"/>
                <w:lang w:eastAsia="ru-RU"/>
              </w:rPr>
            </w:pPr>
            <w:r w:rsidRPr="00367D71">
              <w:rPr>
                <w:rFonts w:eastAsia="Times New Roman" w:cs="Times New Roman"/>
                <w:sz w:val="22"/>
                <w:lang w:eastAsia="ru-RU"/>
              </w:rPr>
              <w:t>по годовому плану</w:t>
            </w:r>
          </w:p>
          <w:p w:rsidR="00367D71" w:rsidRPr="00367D71" w:rsidRDefault="00367D71" w:rsidP="00367D71">
            <w:pPr>
              <w:spacing w:after="0" w:line="240" w:lineRule="auto"/>
              <w:jc w:val="left"/>
              <w:rPr>
                <w:rFonts w:eastAsia="Times New Roman" w:cs="Times New Roman"/>
                <w:sz w:val="22"/>
                <w:lang w:eastAsia="ru-RU"/>
              </w:rPr>
            </w:pPr>
          </w:p>
          <w:p w:rsidR="00367D71" w:rsidRPr="00367D71" w:rsidRDefault="00367D71" w:rsidP="00367D71">
            <w:pPr>
              <w:spacing w:after="0" w:line="240" w:lineRule="auto"/>
              <w:jc w:val="left"/>
              <w:rPr>
                <w:rFonts w:eastAsia="Times New Roman" w:cs="Times New Roman"/>
                <w:sz w:val="22"/>
                <w:lang w:eastAsia="ru-RU"/>
              </w:rPr>
            </w:pPr>
          </w:p>
          <w:p w:rsidR="00367D71" w:rsidRPr="00367D71" w:rsidRDefault="00367D71" w:rsidP="00367D71">
            <w:pPr>
              <w:spacing w:after="0" w:line="240" w:lineRule="auto"/>
              <w:jc w:val="left"/>
              <w:rPr>
                <w:rFonts w:eastAsia="Times New Roman" w:cs="Times New Roman"/>
                <w:sz w:val="22"/>
                <w:lang w:val="en-US" w:eastAsia="ru-RU"/>
              </w:rPr>
            </w:pPr>
            <w:r w:rsidRPr="00367D71">
              <w:rPr>
                <w:rFonts w:eastAsia="Times New Roman" w:cs="Times New Roman"/>
                <w:sz w:val="22"/>
                <w:lang w:eastAsia="ru-RU"/>
              </w:rPr>
              <w:t>1 раз в квартал</w:t>
            </w:r>
          </w:p>
        </w:tc>
      </w:tr>
      <w:tr w:rsidR="00367D71" w:rsidRPr="00367D71" w:rsidTr="001875E7">
        <w:tc>
          <w:tcPr>
            <w:tcW w:w="2628" w:type="dxa"/>
            <w:tcBorders>
              <w:top w:val="single" w:sz="4" w:space="0" w:color="auto"/>
              <w:left w:val="single" w:sz="4" w:space="0" w:color="auto"/>
              <w:bottom w:val="single" w:sz="4" w:space="0" w:color="auto"/>
              <w:right w:val="single" w:sz="4" w:space="0" w:color="auto"/>
            </w:tcBorders>
          </w:tcPr>
          <w:p w:rsidR="00367D71" w:rsidRPr="00367D71" w:rsidRDefault="00367D71" w:rsidP="00367D71">
            <w:pPr>
              <w:spacing w:after="0" w:line="240" w:lineRule="auto"/>
              <w:jc w:val="left"/>
              <w:rPr>
                <w:rFonts w:eastAsia="Times New Roman" w:cs="Times New Roman"/>
                <w:sz w:val="22"/>
                <w:lang w:eastAsia="ru-RU"/>
              </w:rPr>
            </w:pPr>
            <w:r w:rsidRPr="00367D71">
              <w:rPr>
                <w:rFonts w:eastAsia="Times New Roman" w:cs="Times New Roman"/>
                <w:sz w:val="22"/>
                <w:lang w:eastAsia="ru-RU"/>
              </w:rPr>
              <w:t>В воспитательно-образовательном процессе ДОУ, направленном на установление сотрудничества и партнерских отношений</w:t>
            </w:r>
          </w:p>
          <w:p w:rsidR="00367D71" w:rsidRPr="00367D71" w:rsidRDefault="00367D71" w:rsidP="00367D71">
            <w:pPr>
              <w:spacing w:after="0" w:line="240" w:lineRule="auto"/>
              <w:jc w:val="left"/>
              <w:rPr>
                <w:rFonts w:eastAsia="Times New Roman" w:cs="Times New Roman"/>
                <w:sz w:val="22"/>
                <w:lang w:eastAsia="ru-RU"/>
              </w:rPr>
            </w:pPr>
            <w:r w:rsidRPr="00367D71">
              <w:rPr>
                <w:rFonts w:eastAsia="Times New Roman" w:cs="Times New Roman"/>
                <w:sz w:val="22"/>
                <w:lang w:eastAsia="ru-RU"/>
              </w:rPr>
              <w:t>с целью вовлечения родителей в единое образовательное пространство</w:t>
            </w:r>
          </w:p>
        </w:tc>
        <w:tc>
          <w:tcPr>
            <w:tcW w:w="4743" w:type="dxa"/>
            <w:tcBorders>
              <w:top w:val="single" w:sz="4" w:space="0" w:color="auto"/>
              <w:left w:val="single" w:sz="4" w:space="0" w:color="auto"/>
              <w:bottom w:val="single" w:sz="4" w:space="0" w:color="auto"/>
              <w:right w:val="single" w:sz="4" w:space="0" w:color="auto"/>
            </w:tcBorders>
          </w:tcPr>
          <w:p w:rsidR="00367D71" w:rsidRPr="00367D71" w:rsidRDefault="00367D71" w:rsidP="00367D71">
            <w:pPr>
              <w:spacing w:after="0" w:line="240" w:lineRule="auto"/>
              <w:jc w:val="left"/>
              <w:rPr>
                <w:rFonts w:eastAsia="Times New Roman" w:cs="Times New Roman"/>
                <w:sz w:val="22"/>
                <w:lang w:eastAsia="ru-RU"/>
              </w:rPr>
            </w:pPr>
            <w:r w:rsidRPr="00367D71">
              <w:rPr>
                <w:rFonts w:eastAsia="Times New Roman" w:cs="Times New Roman"/>
                <w:sz w:val="22"/>
                <w:lang w:eastAsia="ru-RU"/>
              </w:rPr>
              <w:t>- Дни открытых дверей.</w:t>
            </w:r>
          </w:p>
          <w:p w:rsidR="00367D71" w:rsidRPr="00367D71" w:rsidRDefault="00367D71" w:rsidP="00367D71">
            <w:pPr>
              <w:spacing w:after="0" w:line="240" w:lineRule="auto"/>
              <w:jc w:val="left"/>
              <w:rPr>
                <w:rFonts w:eastAsia="Times New Roman" w:cs="Times New Roman"/>
                <w:sz w:val="22"/>
                <w:lang w:eastAsia="ru-RU"/>
              </w:rPr>
            </w:pPr>
            <w:r w:rsidRPr="00367D71">
              <w:rPr>
                <w:rFonts w:eastAsia="Times New Roman" w:cs="Times New Roman"/>
                <w:sz w:val="22"/>
                <w:lang w:eastAsia="ru-RU"/>
              </w:rPr>
              <w:t>- Дни здоровья.</w:t>
            </w:r>
          </w:p>
          <w:p w:rsidR="00367D71" w:rsidRPr="00367D71" w:rsidRDefault="00367D71" w:rsidP="00367D71">
            <w:pPr>
              <w:spacing w:after="0" w:line="240" w:lineRule="auto"/>
              <w:jc w:val="left"/>
              <w:rPr>
                <w:rFonts w:eastAsia="Times New Roman" w:cs="Times New Roman"/>
                <w:sz w:val="22"/>
                <w:lang w:eastAsia="ru-RU"/>
              </w:rPr>
            </w:pPr>
            <w:r w:rsidRPr="00367D71">
              <w:rPr>
                <w:rFonts w:eastAsia="Times New Roman" w:cs="Times New Roman"/>
                <w:sz w:val="22"/>
                <w:lang w:eastAsia="ru-RU"/>
              </w:rPr>
              <w:t>- Совместные праздники, развлечения.</w:t>
            </w:r>
          </w:p>
          <w:p w:rsidR="00367D71" w:rsidRPr="00367D71" w:rsidRDefault="00367D71" w:rsidP="00367D71">
            <w:pPr>
              <w:spacing w:after="0" w:line="240" w:lineRule="auto"/>
              <w:jc w:val="left"/>
              <w:rPr>
                <w:rFonts w:eastAsia="Times New Roman" w:cs="Times New Roman"/>
                <w:sz w:val="22"/>
                <w:lang w:eastAsia="ru-RU"/>
              </w:rPr>
            </w:pPr>
            <w:r w:rsidRPr="00367D71">
              <w:rPr>
                <w:rFonts w:eastAsia="Times New Roman" w:cs="Times New Roman"/>
                <w:sz w:val="22"/>
                <w:lang w:eastAsia="ru-RU"/>
              </w:rPr>
              <w:t>-Встречи с интересными людьми</w:t>
            </w:r>
          </w:p>
          <w:p w:rsidR="00367D71" w:rsidRPr="00367D71" w:rsidRDefault="00367D71" w:rsidP="00367D71">
            <w:pPr>
              <w:spacing w:after="0" w:line="240" w:lineRule="auto"/>
              <w:jc w:val="left"/>
              <w:rPr>
                <w:rFonts w:eastAsia="Times New Roman" w:cs="Times New Roman"/>
                <w:sz w:val="22"/>
                <w:lang w:eastAsia="ru-RU"/>
              </w:rPr>
            </w:pPr>
            <w:r w:rsidRPr="00367D71">
              <w:rPr>
                <w:rFonts w:eastAsia="Times New Roman" w:cs="Times New Roman"/>
                <w:sz w:val="22"/>
                <w:lang w:eastAsia="ru-RU"/>
              </w:rPr>
              <w:t>- Участие в творческих выставках, смотрах-конкурсах</w:t>
            </w:r>
          </w:p>
          <w:p w:rsidR="00367D71" w:rsidRPr="00367D71" w:rsidRDefault="00367D71" w:rsidP="00367D71">
            <w:pPr>
              <w:spacing w:after="0" w:line="240" w:lineRule="auto"/>
              <w:jc w:val="left"/>
              <w:rPr>
                <w:rFonts w:eastAsia="Times New Roman" w:cs="Times New Roman"/>
                <w:sz w:val="22"/>
                <w:lang w:eastAsia="ru-RU"/>
              </w:rPr>
            </w:pPr>
            <w:r w:rsidRPr="00367D71">
              <w:rPr>
                <w:rFonts w:eastAsia="Times New Roman" w:cs="Times New Roman"/>
                <w:sz w:val="22"/>
                <w:lang w:eastAsia="ru-RU"/>
              </w:rPr>
              <w:t>- Мероприятия с родителями в рамках проектной деятельности</w:t>
            </w:r>
          </w:p>
          <w:p w:rsidR="00367D71" w:rsidRPr="00367D71" w:rsidRDefault="00367D71" w:rsidP="00367D71">
            <w:pPr>
              <w:spacing w:after="0" w:line="240" w:lineRule="auto"/>
              <w:jc w:val="left"/>
              <w:rPr>
                <w:rFonts w:eastAsia="Times New Roman" w:cs="Times New Roman"/>
                <w:sz w:val="22"/>
                <w:lang w:eastAsia="ru-RU"/>
              </w:rPr>
            </w:pPr>
          </w:p>
        </w:tc>
        <w:tc>
          <w:tcPr>
            <w:tcW w:w="2622" w:type="dxa"/>
            <w:tcBorders>
              <w:top w:val="single" w:sz="4" w:space="0" w:color="auto"/>
              <w:left w:val="single" w:sz="4" w:space="0" w:color="auto"/>
              <w:bottom w:val="single" w:sz="4" w:space="0" w:color="auto"/>
              <w:right w:val="single" w:sz="4" w:space="0" w:color="auto"/>
            </w:tcBorders>
          </w:tcPr>
          <w:p w:rsidR="00367D71" w:rsidRPr="00367D71" w:rsidRDefault="00367D71" w:rsidP="00367D71">
            <w:pPr>
              <w:spacing w:after="0" w:line="240" w:lineRule="auto"/>
              <w:jc w:val="left"/>
              <w:rPr>
                <w:rFonts w:eastAsia="Times New Roman" w:cs="Times New Roman"/>
                <w:sz w:val="22"/>
                <w:lang w:eastAsia="ru-RU"/>
              </w:rPr>
            </w:pPr>
            <w:r w:rsidRPr="00367D71">
              <w:rPr>
                <w:rFonts w:eastAsia="Times New Roman" w:cs="Times New Roman"/>
                <w:sz w:val="22"/>
                <w:lang w:eastAsia="ru-RU"/>
              </w:rPr>
              <w:t>1 раза в год</w:t>
            </w:r>
          </w:p>
          <w:p w:rsidR="00367D71" w:rsidRPr="00367D71" w:rsidRDefault="00367D71" w:rsidP="00367D71">
            <w:pPr>
              <w:spacing w:after="0" w:line="240" w:lineRule="auto"/>
              <w:jc w:val="left"/>
              <w:rPr>
                <w:rFonts w:eastAsia="Times New Roman" w:cs="Times New Roman"/>
                <w:sz w:val="22"/>
                <w:lang w:eastAsia="ru-RU"/>
              </w:rPr>
            </w:pPr>
            <w:r w:rsidRPr="00367D71">
              <w:rPr>
                <w:rFonts w:eastAsia="Times New Roman" w:cs="Times New Roman"/>
                <w:sz w:val="22"/>
                <w:lang w:eastAsia="ru-RU"/>
              </w:rPr>
              <w:t>по плану</w:t>
            </w:r>
          </w:p>
          <w:p w:rsidR="00367D71" w:rsidRPr="00367D71" w:rsidRDefault="00367D71" w:rsidP="00367D71">
            <w:pPr>
              <w:spacing w:after="0" w:line="240" w:lineRule="auto"/>
              <w:jc w:val="left"/>
              <w:rPr>
                <w:rFonts w:eastAsia="Times New Roman" w:cs="Times New Roman"/>
                <w:sz w:val="22"/>
                <w:lang w:eastAsia="ru-RU"/>
              </w:rPr>
            </w:pPr>
            <w:r w:rsidRPr="00367D71">
              <w:rPr>
                <w:rFonts w:eastAsia="Times New Roman" w:cs="Times New Roman"/>
                <w:sz w:val="22"/>
                <w:lang w:eastAsia="ru-RU"/>
              </w:rPr>
              <w:t>по плану</w:t>
            </w:r>
          </w:p>
          <w:p w:rsidR="00367D71" w:rsidRPr="00367D71" w:rsidRDefault="00367D71" w:rsidP="00367D71">
            <w:pPr>
              <w:spacing w:after="0" w:line="240" w:lineRule="auto"/>
              <w:jc w:val="left"/>
              <w:rPr>
                <w:rFonts w:eastAsia="Times New Roman" w:cs="Times New Roman"/>
                <w:sz w:val="22"/>
                <w:lang w:eastAsia="ru-RU"/>
              </w:rPr>
            </w:pPr>
            <w:r w:rsidRPr="00367D71">
              <w:rPr>
                <w:rFonts w:eastAsia="Times New Roman" w:cs="Times New Roman"/>
                <w:sz w:val="22"/>
                <w:lang w:eastAsia="ru-RU"/>
              </w:rPr>
              <w:t>по плану</w:t>
            </w:r>
          </w:p>
          <w:p w:rsidR="00367D71" w:rsidRPr="00367D71" w:rsidRDefault="00367D71" w:rsidP="00367D71">
            <w:pPr>
              <w:spacing w:after="0" w:line="240" w:lineRule="auto"/>
              <w:jc w:val="left"/>
              <w:rPr>
                <w:rFonts w:eastAsia="Times New Roman" w:cs="Times New Roman"/>
                <w:sz w:val="22"/>
                <w:lang w:eastAsia="ru-RU"/>
              </w:rPr>
            </w:pPr>
            <w:r w:rsidRPr="00367D71">
              <w:rPr>
                <w:rFonts w:eastAsia="Times New Roman" w:cs="Times New Roman"/>
                <w:sz w:val="22"/>
                <w:lang w:eastAsia="ru-RU"/>
              </w:rPr>
              <w:t>постоянно по годовому плану</w:t>
            </w:r>
          </w:p>
          <w:p w:rsidR="00367D71" w:rsidRPr="00367D71" w:rsidRDefault="00367D71" w:rsidP="00367D71">
            <w:pPr>
              <w:spacing w:after="0" w:line="240" w:lineRule="auto"/>
              <w:jc w:val="left"/>
              <w:rPr>
                <w:rFonts w:eastAsia="Times New Roman" w:cs="Times New Roman"/>
                <w:sz w:val="22"/>
                <w:lang w:eastAsia="ru-RU"/>
              </w:rPr>
            </w:pPr>
            <w:r w:rsidRPr="00367D71">
              <w:rPr>
                <w:rFonts w:eastAsia="Times New Roman" w:cs="Times New Roman"/>
                <w:sz w:val="22"/>
                <w:lang w:eastAsia="ru-RU"/>
              </w:rPr>
              <w:t>2-3 раза в год</w:t>
            </w:r>
          </w:p>
          <w:p w:rsidR="00367D71" w:rsidRPr="00367D71" w:rsidRDefault="00367D71" w:rsidP="00367D71">
            <w:pPr>
              <w:spacing w:after="0" w:line="240" w:lineRule="auto"/>
              <w:jc w:val="left"/>
              <w:rPr>
                <w:rFonts w:eastAsia="Times New Roman" w:cs="Times New Roman"/>
                <w:sz w:val="22"/>
                <w:lang w:eastAsia="ru-RU"/>
              </w:rPr>
            </w:pPr>
          </w:p>
        </w:tc>
      </w:tr>
    </w:tbl>
    <w:p w:rsidR="00367D71" w:rsidRDefault="00367D71" w:rsidP="00A64849">
      <w:pPr>
        <w:spacing w:after="160" w:line="259" w:lineRule="auto"/>
        <w:jc w:val="center"/>
        <w:rPr>
          <w:rFonts w:eastAsia="Calibri" w:cs="Times New Roman"/>
          <w:b/>
          <w:bCs/>
          <w:sz w:val="28"/>
          <w:szCs w:val="28"/>
        </w:rPr>
      </w:pPr>
    </w:p>
    <w:p w:rsidR="005A5CAB" w:rsidRDefault="005A5CAB" w:rsidP="00A64849">
      <w:pPr>
        <w:spacing w:after="160" w:line="259" w:lineRule="auto"/>
        <w:jc w:val="center"/>
        <w:rPr>
          <w:rFonts w:eastAsia="Calibri" w:cs="Times New Roman"/>
          <w:b/>
          <w:bCs/>
          <w:sz w:val="28"/>
          <w:szCs w:val="28"/>
        </w:rPr>
      </w:pPr>
    </w:p>
    <w:p w:rsidR="005A5CAB" w:rsidRDefault="005A5CAB" w:rsidP="00A64849">
      <w:pPr>
        <w:spacing w:after="160" w:line="259" w:lineRule="auto"/>
        <w:jc w:val="center"/>
        <w:rPr>
          <w:rFonts w:eastAsia="Calibri" w:cs="Times New Roman"/>
          <w:b/>
          <w:bCs/>
          <w:sz w:val="28"/>
          <w:szCs w:val="28"/>
        </w:rPr>
      </w:pPr>
    </w:p>
    <w:p w:rsidR="005A5CAB" w:rsidRDefault="005A5CAB" w:rsidP="00A64849">
      <w:pPr>
        <w:spacing w:after="160" w:line="259" w:lineRule="auto"/>
        <w:jc w:val="center"/>
        <w:rPr>
          <w:rFonts w:eastAsia="Calibri" w:cs="Times New Roman"/>
          <w:b/>
          <w:bCs/>
          <w:sz w:val="28"/>
          <w:szCs w:val="28"/>
        </w:rPr>
      </w:pPr>
    </w:p>
    <w:p w:rsidR="005A5CAB" w:rsidRDefault="005A5CAB" w:rsidP="00A64849">
      <w:pPr>
        <w:spacing w:after="160" w:line="259" w:lineRule="auto"/>
        <w:jc w:val="center"/>
        <w:rPr>
          <w:rFonts w:eastAsia="Calibri" w:cs="Times New Roman"/>
          <w:b/>
          <w:bCs/>
          <w:sz w:val="28"/>
          <w:szCs w:val="28"/>
        </w:rPr>
      </w:pPr>
    </w:p>
    <w:p w:rsidR="005A5CAB" w:rsidRDefault="005A5CAB" w:rsidP="00A64849">
      <w:pPr>
        <w:spacing w:after="160" w:line="259" w:lineRule="auto"/>
        <w:jc w:val="center"/>
        <w:rPr>
          <w:rFonts w:eastAsia="Calibri" w:cs="Times New Roman"/>
          <w:b/>
          <w:bCs/>
          <w:sz w:val="28"/>
          <w:szCs w:val="28"/>
        </w:rPr>
      </w:pPr>
    </w:p>
    <w:p w:rsidR="005A5CAB" w:rsidRDefault="005A5CAB" w:rsidP="00A64849">
      <w:pPr>
        <w:spacing w:after="160" w:line="259" w:lineRule="auto"/>
        <w:jc w:val="center"/>
        <w:rPr>
          <w:rFonts w:eastAsia="Calibri" w:cs="Times New Roman"/>
          <w:b/>
          <w:bCs/>
          <w:sz w:val="28"/>
          <w:szCs w:val="28"/>
        </w:rPr>
      </w:pPr>
    </w:p>
    <w:p w:rsidR="005A5CAB" w:rsidRDefault="005A5CAB" w:rsidP="00A64849">
      <w:pPr>
        <w:spacing w:after="160" w:line="259" w:lineRule="auto"/>
        <w:jc w:val="center"/>
        <w:rPr>
          <w:rFonts w:eastAsia="Calibri" w:cs="Times New Roman"/>
          <w:b/>
          <w:bCs/>
          <w:sz w:val="28"/>
          <w:szCs w:val="28"/>
        </w:rPr>
      </w:pPr>
    </w:p>
    <w:p w:rsidR="005A5CAB" w:rsidRDefault="005A5CAB" w:rsidP="00A64849">
      <w:pPr>
        <w:spacing w:after="160" w:line="259" w:lineRule="auto"/>
        <w:jc w:val="center"/>
        <w:rPr>
          <w:rFonts w:eastAsia="Calibri" w:cs="Times New Roman"/>
          <w:b/>
          <w:bCs/>
          <w:sz w:val="28"/>
          <w:szCs w:val="28"/>
        </w:rPr>
      </w:pPr>
    </w:p>
    <w:p w:rsidR="005A5CAB" w:rsidRDefault="005A5CAB" w:rsidP="00A64849">
      <w:pPr>
        <w:spacing w:after="160" w:line="259" w:lineRule="auto"/>
        <w:jc w:val="center"/>
        <w:rPr>
          <w:rFonts w:eastAsia="Calibri" w:cs="Times New Roman"/>
          <w:b/>
          <w:bCs/>
          <w:sz w:val="28"/>
          <w:szCs w:val="28"/>
        </w:rPr>
      </w:pPr>
    </w:p>
    <w:p w:rsidR="005A5CAB" w:rsidRDefault="005A5CAB" w:rsidP="00A64849">
      <w:pPr>
        <w:spacing w:after="160" w:line="259" w:lineRule="auto"/>
        <w:jc w:val="center"/>
        <w:rPr>
          <w:rFonts w:eastAsia="Calibri" w:cs="Times New Roman"/>
          <w:b/>
          <w:bCs/>
          <w:sz w:val="28"/>
          <w:szCs w:val="28"/>
        </w:rPr>
      </w:pPr>
    </w:p>
    <w:p w:rsidR="005A5CAB" w:rsidRDefault="005A5CAB" w:rsidP="00A64849">
      <w:pPr>
        <w:spacing w:after="160" w:line="259" w:lineRule="auto"/>
        <w:jc w:val="center"/>
        <w:rPr>
          <w:rFonts w:eastAsia="Calibri" w:cs="Times New Roman"/>
          <w:b/>
          <w:bCs/>
          <w:sz w:val="28"/>
          <w:szCs w:val="28"/>
        </w:rPr>
      </w:pPr>
    </w:p>
    <w:p w:rsidR="005A5CAB" w:rsidRDefault="005A5CAB" w:rsidP="00A64849">
      <w:pPr>
        <w:spacing w:after="160" w:line="259" w:lineRule="auto"/>
        <w:jc w:val="center"/>
        <w:rPr>
          <w:rFonts w:eastAsia="Calibri" w:cs="Times New Roman"/>
          <w:b/>
          <w:bCs/>
          <w:sz w:val="28"/>
          <w:szCs w:val="28"/>
        </w:rPr>
      </w:pPr>
    </w:p>
    <w:p w:rsidR="005A5CAB" w:rsidRDefault="00B03278" w:rsidP="00A64849">
      <w:pPr>
        <w:spacing w:after="160" w:line="259" w:lineRule="auto"/>
        <w:jc w:val="center"/>
        <w:rPr>
          <w:rFonts w:eastAsia="Calibri" w:cs="Times New Roman"/>
          <w:b/>
          <w:bCs/>
          <w:sz w:val="28"/>
          <w:szCs w:val="28"/>
        </w:rPr>
      </w:pPr>
      <w:r>
        <w:rPr>
          <w:rFonts w:eastAsia="Calibri" w:cs="Times New Roman"/>
          <w:b/>
          <w:bCs/>
          <w:sz w:val="28"/>
          <w:szCs w:val="28"/>
        </w:rPr>
        <w:t xml:space="preserve"> </w:t>
      </w:r>
    </w:p>
    <w:p w:rsidR="00ED07C5" w:rsidRDefault="00ED07C5" w:rsidP="00A64849">
      <w:pPr>
        <w:spacing w:after="160" w:line="259" w:lineRule="auto"/>
        <w:jc w:val="center"/>
        <w:rPr>
          <w:rFonts w:eastAsia="Calibri" w:cs="Times New Roman"/>
          <w:b/>
          <w:bCs/>
          <w:sz w:val="28"/>
          <w:szCs w:val="28"/>
        </w:rPr>
      </w:pPr>
    </w:p>
    <w:p w:rsidR="00A64849" w:rsidRPr="00A64849" w:rsidRDefault="00ED3C72" w:rsidP="00A64849">
      <w:pPr>
        <w:spacing w:after="160" w:line="259" w:lineRule="auto"/>
        <w:jc w:val="center"/>
        <w:rPr>
          <w:rFonts w:eastAsia="Calibri" w:cs="Times New Roman"/>
          <w:b/>
          <w:bCs/>
          <w:sz w:val="28"/>
          <w:szCs w:val="28"/>
        </w:rPr>
      </w:pPr>
      <w:r>
        <w:rPr>
          <w:rFonts w:eastAsia="Calibri" w:cs="Times New Roman"/>
          <w:b/>
          <w:bCs/>
          <w:sz w:val="28"/>
          <w:szCs w:val="28"/>
        </w:rPr>
        <w:lastRenderedPageBreak/>
        <w:t xml:space="preserve"> </w:t>
      </w:r>
      <w:r w:rsidR="00A64849" w:rsidRPr="00A64849">
        <w:rPr>
          <w:rFonts w:eastAsia="Calibri" w:cs="Times New Roman"/>
          <w:b/>
          <w:bCs/>
          <w:sz w:val="28"/>
          <w:szCs w:val="28"/>
        </w:rPr>
        <w:t>ПРИЛОЖЕНИЯ</w:t>
      </w:r>
    </w:p>
    <w:p w:rsidR="00A64849" w:rsidRPr="00A64849" w:rsidRDefault="00A64849" w:rsidP="00A64849">
      <w:pPr>
        <w:spacing w:after="160" w:line="259" w:lineRule="auto"/>
        <w:jc w:val="right"/>
        <w:rPr>
          <w:rFonts w:eastAsia="Calibri" w:cs="Times New Roman"/>
          <w:b/>
          <w:bCs/>
          <w:i/>
          <w:iCs/>
          <w:szCs w:val="24"/>
        </w:rPr>
      </w:pPr>
      <w:r w:rsidRPr="00A64849">
        <w:rPr>
          <w:rFonts w:eastAsia="Calibri" w:cs="Times New Roman"/>
          <w:b/>
          <w:bCs/>
          <w:i/>
          <w:iCs/>
          <w:szCs w:val="24"/>
        </w:rPr>
        <w:t>Приложение 1</w:t>
      </w:r>
    </w:p>
    <w:p w:rsidR="00A67F55" w:rsidRPr="001C1AE3" w:rsidRDefault="00A67F55" w:rsidP="00BA09A0">
      <w:pPr>
        <w:tabs>
          <w:tab w:val="left" w:pos="7371"/>
        </w:tabs>
        <w:spacing w:after="0"/>
        <w:jc w:val="center"/>
        <w:rPr>
          <w:rFonts w:eastAsia="Calibri" w:cs="Times New Roman"/>
          <w:b/>
          <w:sz w:val="22"/>
        </w:rPr>
      </w:pPr>
      <w:r w:rsidRPr="001C1AE3">
        <w:rPr>
          <w:rFonts w:eastAsia="Calibri" w:cs="Times New Roman"/>
          <w:b/>
          <w:sz w:val="22"/>
        </w:rPr>
        <w:t>Комплексно-тематическое планирование</w:t>
      </w:r>
    </w:p>
    <w:p w:rsidR="00A67F55" w:rsidRPr="001C1AE3" w:rsidRDefault="00A67F55" w:rsidP="00A67F55">
      <w:pPr>
        <w:spacing w:after="0"/>
        <w:jc w:val="center"/>
        <w:rPr>
          <w:rFonts w:eastAsia="Calibri" w:cs="Times New Roman"/>
          <w:b/>
          <w:sz w:val="22"/>
        </w:rPr>
      </w:pPr>
      <w:r w:rsidRPr="001C1AE3">
        <w:rPr>
          <w:rFonts w:eastAsia="Calibri" w:cs="Times New Roman"/>
          <w:b/>
          <w:sz w:val="22"/>
        </w:rPr>
        <w:t xml:space="preserve"> с детьми раннего возраста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65"/>
        <w:gridCol w:w="6179"/>
      </w:tblGrid>
      <w:tr w:rsidR="00A67F55" w:rsidRPr="001C1AE3" w:rsidTr="001875E7">
        <w:tc>
          <w:tcPr>
            <w:tcW w:w="3165" w:type="dxa"/>
          </w:tcPr>
          <w:p w:rsidR="00A67F55" w:rsidRPr="001C1AE3" w:rsidRDefault="00A67F55" w:rsidP="001875E7">
            <w:pPr>
              <w:spacing w:after="0" w:line="240" w:lineRule="auto"/>
              <w:jc w:val="center"/>
              <w:rPr>
                <w:rFonts w:eastAsia="Calibri" w:cs="Times New Roman"/>
                <w:b/>
                <w:sz w:val="22"/>
              </w:rPr>
            </w:pPr>
            <w:r w:rsidRPr="001C1AE3">
              <w:rPr>
                <w:rFonts w:eastAsia="Calibri" w:cs="Times New Roman"/>
                <w:b/>
                <w:sz w:val="22"/>
              </w:rPr>
              <w:t>Временной период</w:t>
            </w:r>
          </w:p>
        </w:tc>
        <w:tc>
          <w:tcPr>
            <w:tcW w:w="6179" w:type="dxa"/>
          </w:tcPr>
          <w:p w:rsidR="00A67F55" w:rsidRPr="001C1AE3" w:rsidRDefault="00A67F55" w:rsidP="001875E7">
            <w:pPr>
              <w:spacing w:after="0" w:line="240" w:lineRule="auto"/>
              <w:jc w:val="left"/>
              <w:rPr>
                <w:rFonts w:eastAsia="Calibri" w:cs="Times New Roman"/>
                <w:b/>
                <w:sz w:val="22"/>
              </w:rPr>
            </w:pPr>
            <w:r w:rsidRPr="001C1AE3">
              <w:rPr>
                <w:rFonts w:eastAsia="Calibri" w:cs="Times New Roman"/>
                <w:b/>
                <w:sz w:val="22"/>
              </w:rPr>
              <w:t xml:space="preserve">                                 Тема</w:t>
            </w:r>
          </w:p>
        </w:tc>
      </w:tr>
      <w:tr w:rsidR="00A67F55" w:rsidRPr="001C1AE3" w:rsidTr="001875E7">
        <w:tc>
          <w:tcPr>
            <w:tcW w:w="9344" w:type="dxa"/>
            <w:gridSpan w:val="2"/>
          </w:tcPr>
          <w:p w:rsidR="00A67F55" w:rsidRPr="001C1AE3" w:rsidRDefault="00A67F55" w:rsidP="001875E7">
            <w:pPr>
              <w:spacing w:after="0" w:line="240" w:lineRule="auto"/>
              <w:jc w:val="center"/>
              <w:rPr>
                <w:rFonts w:eastAsia="Calibri" w:cs="Times New Roman"/>
                <w:b/>
                <w:i/>
                <w:sz w:val="22"/>
              </w:rPr>
            </w:pPr>
            <w:r w:rsidRPr="001C1AE3">
              <w:rPr>
                <w:rFonts w:eastAsia="Calibri" w:cs="Times New Roman"/>
                <w:b/>
                <w:i/>
                <w:sz w:val="22"/>
              </w:rPr>
              <w:t>1 сентября – 31 ноября</w:t>
            </w:r>
          </w:p>
          <w:p w:rsidR="00A67F55" w:rsidRPr="001C1AE3" w:rsidRDefault="00A67F55" w:rsidP="001875E7">
            <w:pPr>
              <w:spacing w:after="0" w:line="240" w:lineRule="auto"/>
              <w:jc w:val="center"/>
              <w:rPr>
                <w:rFonts w:eastAsia="Calibri" w:cs="Times New Roman"/>
                <w:b/>
                <w:i/>
                <w:sz w:val="22"/>
              </w:rPr>
            </w:pPr>
            <w:r w:rsidRPr="001C1AE3">
              <w:rPr>
                <w:rFonts w:eastAsia="Calibri" w:cs="Times New Roman"/>
                <w:b/>
                <w:i/>
                <w:sz w:val="22"/>
              </w:rPr>
              <w:t xml:space="preserve">Осень. Сезонные изменения в природе. </w:t>
            </w:r>
          </w:p>
        </w:tc>
      </w:tr>
      <w:tr w:rsidR="00A67F55" w:rsidRPr="001C1AE3" w:rsidTr="001875E7">
        <w:tc>
          <w:tcPr>
            <w:tcW w:w="9344" w:type="dxa"/>
            <w:gridSpan w:val="2"/>
          </w:tcPr>
          <w:p w:rsidR="00A67F55" w:rsidRPr="001C1AE3" w:rsidRDefault="00A67F55" w:rsidP="001875E7">
            <w:pPr>
              <w:spacing w:after="0" w:line="240" w:lineRule="auto"/>
              <w:jc w:val="center"/>
              <w:rPr>
                <w:rFonts w:eastAsia="Calibri" w:cs="Times New Roman"/>
                <w:b/>
                <w:sz w:val="22"/>
              </w:rPr>
            </w:pPr>
            <w:r w:rsidRPr="001C1AE3">
              <w:rPr>
                <w:rFonts w:eastAsia="Calibri" w:cs="Times New Roman"/>
                <w:b/>
                <w:sz w:val="22"/>
              </w:rPr>
              <w:t xml:space="preserve">                            Сентябрь </w:t>
            </w:r>
          </w:p>
        </w:tc>
      </w:tr>
      <w:tr w:rsidR="00A67F55" w:rsidRPr="001C1AE3" w:rsidTr="001875E7">
        <w:tc>
          <w:tcPr>
            <w:tcW w:w="3165" w:type="dxa"/>
          </w:tcPr>
          <w:p w:rsidR="00A67F55" w:rsidRPr="001C1AE3" w:rsidRDefault="00C948E4" w:rsidP="001875E7">
            <w:pPr>
              <w:spacing w:after="0" w:line="240" w:lineRule="auto"/>
              <w:jc w:val="center"/>
              <w:rPr>
                <w:rFonts w:eastAsia="Calibri" w:cs="Times New Roman"/>
                <w:sz w:val="22"/>
              </w:rPr>
            </w:pPr>
            <w:r>
              <w:rPr>
                <w:rFonts w:eastAsia="Calibri" w:cs="Times New Roman"/>
                <w:sz w:val="22"/>
              </w:rPr>
              <w:t xml:space="preserve"> </w:t>
            </w:r>
            <w:r w:rsidR="00A67F55">
              <w:rPr>
                <w:rFonts w:eastAsia="Calibri" w:cs="Times New Roman"/>
                <w:sz w:val="22"/>
              </w:rPr>
              <w:t xml:space="preserve">1 неделя   </w:t>
            </w:r>
          </w:p>
        </w:tc>
        <w:tc>
          <w:tcPr>
            <w:tcW w:w="6179" w:type="dxa"/>
          </w:tcPr>
          <w:p w:rsidR="00A67F55" w:rsidRPr="001C1AE3" w:rsidRDefault="00A67F55" w:rsidP="001875E7">
            <w:pPr>
              <w:spacing w:after="0" w:line="240" w:lineRule="auto"/>
              <w:jc w:val="left"/>
              <w:rPr>
                <w:rFonts w:eastAsia="Calibri" w:cs="Times New Roman"/>
                <w:sz w:val="22"/>
              </w:rPr>
            </w:pPr>
            <w:r w:rsidRPr="001C1AE3">
              <w:rPr>
                <w:rFonts w:eastAsia="Calibri" w:cs="Times New Roman"/>
                <w:sz w:val="22"/>
              </w:rPr>
              <w:t xml:space="preserve">Адаптация </w:t>
            </w:r>
          </w:p>
        </w:tc>
      </w:tr>
      <w:tr w:rsidR="00A67F55" w:rsidRPr="001C1AE3" w:rsidTr="001875E7">
        <w:tc>
          <w:tcPr>
            <w:tcW w:w="3165" w:type="dxa"/>
          </w:tcPr>
          <w:p w:rsidR="00A67F55" w:rsidRPr="001C1AE3" w:rsidRDefault="00C948E4" w:rsidP="001875E7">
            <w:pPr>
              <w:spacing w:after="0" w:line="240" w:lineRule="auto"/>
              <w:jc w:val="center"/>
              <w:rPr>
                <w:rFonts w:eastAsia="Calibri" w:cs="Times New Roman"/>
                <w:sz w:val="22"/>
              </w:rPr>
            </w:pPr>
            <w:r>
              <w:rPr>
                <w:rFonts w:eastAsia="Calibri" w:cs="Times New Roman"/>
                <w:sz w:val="22"/>
              </w:rPr>
              <w:t xml:space="preserve"> </w:t>
            </w:r>
            <w:r w:rsidR="00A67F55">
              <w:rPr>
                <w:rFonts w:eastAsia="Calibri" w:cs="Times New Roman"/>
                <w:sz w:val="22"/>
              </w:rPr>
              <w:t xml:space="preserve">2 неделя   </w:t>
            </w:r>
          </w:p>
        </w:tc>
        <w:tc>
          <w:tcPr>
            <w:tcW w:w="6179" w:type="dxa"/>
          </w:tcPr>
          <w:p w:rsidR="00A67F55" w:rsidRPr="001C1AE3" w:rsidRDefault="00A67F55" w:rsidP="001875E7">
            <w:pPr>
              <w:spacing w:after="0" w:line="240" w:lineRule="auto"/>
              <w:jc w:val="left"/>
              <w:rPr>
                <w:rFonts w:eastAsia="Calibri" w:cs="Times New Roman"/>
                <w:sz w:val="22"/>
              </w:rPr>
            </w:pPr>
            <w:r w:rsidRPr="001C1AE3">
              <w:rPr>
                <w:rFonts w:eastAsia="Calibri" w:cs="Times New Roman"/>
                <w:sz w:val="22"/>
              </w:rPr>
              <w:t>Адаптация</w:t>
            </w:r>
          </w:p>
        </w:tc>
      </w:tr>
      <w:tr w:rsidR="00A67F55" w:rsidRPr="001C1AE3" w:rsidTr="001875E7">
        <w:tc>
          <w:tcPr>
            <w:tcW w:w="3165" w:type="dxa"/>
          </w:tcPr>
          <w:p w:rsidR="00A67F55" w:rsidRPr="001C1AE3" w:rsidRDefault="00C948E4" w:rsidP="001875E7">
            <w:pPr>
              <w:spacing w:after="0" w:line="240" w:lineRule="auto"/>
              <w:jc w:val="center"/>
              <w:rPr>
                <w:rFonts w:eastAsia="Calibri" w:cs="Times New Roman"/>
                <w:sz w:val="22"/>
              </w:rPr>
            </w:pPr>
            <w:r>
              <w:rPr>
                <w:rFonts w:eastAsia="Calibri" w:cs="Times New Roman"/>
                <w:sz w:val="22"/>
              </w:rPr>
              <w:t xml:space="preserve"> </w:t>
            </w:r>
            <w:r w:rsidR="00A67F55">
              <w:rPr>
                <w:rFonts w:eastAsia="Calibri" w:cs="Times New Roman"/>
                <w:sz w:val="22"/>
              </w:rPr>
              <w:t xml:space="preserve">3 неделя   </w:t>
            </w:r>
          </w:p>
        </w:tc>
        <w:tc>
          <w:tcPr>
            <w:tcW w:w="6179" w:type="dxa"/>
          </w:tcPr>
          <w:p w:rsidR="00A67F55" w:rsidRPr="001C1AE3" w:rsidRDefault="00A67F55" w:rsidP="001875E7">
            <w:pPr>
              <w:spacing w:after="0" w:line="240" w:lineRule="auto"/>
              <w:jc w:val="left"/>
              <w:rPr>
                <w:rFonts w:eastAsia="Calibri" w:cs="Times New Roman"/>
                <w:sz w:val="22"/>
              </w:rPr>
            </w:pPr>
            <w:r w:rsidRPr="001C1AE3">
              <w:rPr>
                <w:rFonts w:eastAsia="Calibri" w:cs="Times New Roman"/>
                <w:sz w:val="22"/>
              </w:rPr>
              <w:t>ОБЖ Знакомство с организмом. Чувства и эмоции</w:t>
            </w:r>
          </w:p>
        </w:tc>
      </w:tr>
      <w:tr w:rsidR="00A67F55" w:rsidRPr="001C1AE3" w:rsidTr="001875E7">
        <w:tc>
          <w:tcPr>
            <w:tcW w:w="3165" w:type="dxa"/>
          </w:tcPr>
          <w:p w:rsidR="00A67F55" w:rsidRPr="001C1AE3" w:rsidRDefault="00C948E4" w:rsidP="001875E7">
            <w:pPr>
              <w:spacing w:after="0" w:line="240" w:lineRule="auto"/>
              <w:jc w:val="center"/>
              <w:rPr>
                <w:rFonts w:eastAsia="Calibri" w:cs="Times New Roman"/>
                <w:sz w:val="22"/>
              </w:rPr>
            </w:pPr>
            <w:r>
              <w:rPr>
                <w:rFonts w:eastAsia="Calibri" w:cs="Times New Roman"/>
                <w:sz w:val="22"/>
              </w:rPr>
              <w:t xml:space="preserve"> </w:t>
            </w:r>
            <w:r w:rsidR="00A67F55">
              <w:rPr>
                <w:rFonts w:eastAsia="Calibri" w:cs="Times New Roman"/>
                <w:sz w:val="22"/>
              </w:rPr>
              <w:t xml:space="preserve">4 неделя   </w:t>
            </w:r>
          </w:p>
        </w:tc>
        <w:tc>
          <w:tcPr>
            <w:tcW w:w="6179" w:type="dxa"/>
          </w:tcPr>
          <w:p w:rsidR="00A67F55" w:rsidRPr="001C1AE3" w:rsidRDefault="00A67F55" w:rsidP="001875E7">
            <w:pPr>
              <w:spacing w:after="0" w:line="240" w:lineRule="auto"/>
              <w:jc w:val="left"/>
              <w:rPr>
                <w:rFonts w:eastAsia="Calibri" w:cs="Times New Roman"/>
                <w:sz w:val="22"/>
              </w:rPr>
            </w:pPr>
            <w:r w:rsidRPr="001C1AE3">
              <w:rPr>
                <w:rFonts w:eastAsia="Calibri" w:cs="Times New Roman"/>
                <w:sz w:val="22"/>
              </w:rPr>
              <w:t>Осень. Огород. Овощи.</w:t>
            </w:r>
          </w:p>
        </w:tc>
      </w:tr>
      <w:tr w:rsidR="00A67F55" w:rsidRPr="001C1AE3" w:rsidTr="001875E7">
        <w:tc>
          <w:tcPr>
            <w:tcW w:w="3165" w:type="dxa"/>
          </w:tcPr>
          <w:p w:rsidR="00A67F55" w:rsidRPr="001C1AE3" w:rsidRDefault="00A67F55" w:rsidP="001875E7">
            <w:pPr>
              <w:tabs>
                <w:tab w:val="left" w:pos="675"/>
              </w:tabs>
              <w:spacing w:after="0" w:line="240" w:lineRule="auto"/>
              <w:jc w:val="left"/>
              <w:rPr>
                <w:rFonts w:eastAsia="Calibri" w:cs="Times New Roman"/>
                <w:sz w:val="22"/>
              </w:rPr>
            </w:pPr>
            <w:r w:rsidRPr="001C1AE3">
              <w:rPr>
                <w:rFonts w:eastAsia="Calibri" w:cs="Times New Roman"/>
                <w:b/>
                <w:sz w:val="22"/>
              </w:rPr>
              <w:t xml:space="preserve">          </w:t>
            </w:r>
            <w:r w:rsidR="00C948E4">
              <w:rPr>
                <w:rFonts w:eastAsia="Calibri" w:cs="Times New Roman"/>
                <w:b/>
                <w:sz w:val="22"/>
              </w:rPr>
              <w:t xml:space="preserve">         </w:t>
            </w:r>
            <w:r>
              <w:rPr>
                <w:rFonts w:eastAsia="Calibri" w:cs="Times New Roman"/>
                <w:sz w:val="22"/>
              </w:rPr>
              <w:t xml:space="preserve">5 неделя  </w:t>
            </w:r>
          </w:p>
        </w:tc>
        <w:tc>
          <w:tcPr>
            <w:tcW w:w="6179" w:type="dxa"/>
          </w:tcPr>
          <w:p w:rsidR="00A67F55" w:rsidRPr="001C1AE3" w:rsidRDefault="00A67F55" w:rsidP="001875E7">
            <w:pPr>
              <w:tabs>
                <w:tab w:val="left" w:pos="675"/>
              </w:tabs>
              <w:spacing w:after="0" w:line="240" w:lineRule="auto"/>
              <w:jc w:val="left"/>
              <w:rPr>
                <w:rFonts w:eastAsia="Calibri" w:cs="Times New Roman"/>
                <w:sz w:val="22"/>
              </w:rPr>
            </w:pPr>
            <w:r w:rsidRPr="001C1AE3">
              <w:rPr>
                <w:rFonts w:eastAsia="Calibri" w:cs="Times New Roman"/>
                <w:sz w:val="22"/>
              </w:rPr>
              <w:t xml:space="preserve">Осень. Сад. Фрукты. </w:t>
            </w:r>
          </w:p>
        </w:tc>
      </w:tr>
      <w:tr w:rsidR="00A67F55" w:rsidRPr="001C1AE3" w:rsidTr="001875E7">
        <w:tc>
          <w:tcPr>
            <w:tcW w:w="3165" w:type="dxa"/>
          </w:tcPr>
          <w:p w:rsidR="00A67F55" w:rsidRPr="001C1AE3" w:rsidRDefault="00A67F55" w:rsidP="001875E7">
            <w:pPr>
              <w:spacing w:after="0" w:line="240" w:lineRule="auto"/>
              <w:jc w:val="center"/>
              <w:rPr>
                <w:rFonts w:eastAsia="Calibri" w:cs="Times New Roman"/>
                <w:b/>
                <w:sz w:val="22"/>
              </w:rPr>
            </w:pPr>
          </w:p>
        </w:tc>
        <w:tc>
          <w:tcPr>
            <w:tcW w:w="6179" w:type="dxa"/>
          </w:tcPr>
          <w:p w:rsidR="00A67F55" w:rsidRPr="001C1AE3" w:rsidRDefault="00A67F55" w:rsidP="001875E7">
            <w:pPr>
              <w:spacing w:after="0" w:line="240" w:lineRule="auto"/>
              <w:jc w:val="left"/>
              <w:rPr>
                <w:rFonts w:eastAsia="Calibri" w:cs="Times New Roman"/>
                <w:b/>
                <w:sz w:val="22"/>
              </w:rPr>
            </w:pPr>
            <w:r w:rsidRPr="001C1AE3">
              <w:rPr>
                <w:rFonts w:eastAsia="Calibri" w:cs="Times New Roman"/>
                <w:b/>
                <w:sz w:val="22"/>
              </w:rPr>
              <w:t xml:space="preserve">                              Октябрь</w:t>
            </w:r>
          </w:p>
        </w:tc>
      </w:tr>
      <w:tr w:rsidR="00A67F55" w:rsidRPr="001C1AE3" w:rsidTr="001875E7">
        <w:tc>
          <w:tcPr>
            <w:tcW w:w="3165" w:type="dxa"/>
          </w:tcPr>
          <w:p w:rsidR="00A67F55" w:rsidRPr="001C1AE3" w:rsidRDefault="00A67F55" w:rsidP="00A67F55">
            <w:pPr>
              <w:spacing w:after="0" w:line="240" w:lineRule="auto"/>
              <w:jc w:val="center"/>
              <w:rPr>
                <w:rFonts w:eastAsia="Calibri" w:cs="Times New Roman"/>
                <w:sz w:val="22"/>
              </w:rPr>
            </w:pPr>
            <w:r w:rsidRPr="001C1AE3">
              <w:rPr>
                <w:rFonts w:eastAsia="Calibri" w:cs="Times New Roman"/>
                <w:sz w:val="22"/>
              </w:rPr>
              <w:t xml:space="preserve">1 неделя  </w:t>
            </w:r>
          </w:p>
        </w:tc>
        <w:tc>
          <w:tcPr>
            <w:tcW w:w="6179" w:type="dxa"/>
          </w:tcPr>
          <w:p w:rsidR="00A67F55" w:rsidRPr="001C1AE3" w:rsidRDefault="00A67F55" w:rsidP="001875E7">
            <w:pPr>
              <w:spacing w:after="0" w:line="240" w:lineRule="auto"/>
              <w:jc w:val="left"/>
              <w:rPr>
                <w:rFonts w:eastAsia="Calibri" w:cs="Times New Roman"/>
                <w:sz w:val="22"/>
              </w:rPr>
            </w:pPr>
            <w:r w:rsidRPr="001C1AE3">
              <w:rPr>
                <w:rFonts w:eastAsia="Calibri" w:cs="Times New Roman"/>
                <w:sz w:val="22"/>
              </w:rPr>
              <w:t>Дары леса: грибы и ягоды</w:t>
            </w:r>
          </w:p>
        </w:tc>
      </w:tr>
      <w:tr w:rsidR="00A67F55" w:rsidRPr="001C1AE3" w:rsidTr="001875E7">
        <w:tc>
          <w:tcPr>
            <w:tcW w:w="3165" w:type="dxa"/>
          </w:tcPr>
          <w:p w:rsidR="00A67F55" w:rsidRPr="001C1AE3" w:rsidRDefault="00A67F55" w:rsidP="00A67F55">
            <w:pPr>
              <w:spacing w:after="0" w:line="240" w:lineRule="auto"/>
              <w:jc w:val="center"/>
              <w:rPr>
                <w:rFonts w:eastAsia="Calibri" w:cs="Times New Roman"/>
                <w:sz w:val="22"/>
              </w:rPr>
            </w:pPr>
            <w:r w:rsidRPr="001C1AE3">
              <w:rPr>
                <w:rFonts w:eastAsia="Calibri" w:cs="Times New Roman"/>
                <w:sz w:val="22"/>
              </w:rPr>
              <w:t xml:space="preserve">2 неделя  </w:t>
            </w:r>
          </w:p>
        </w:tc>
        <w:tc>
          <w:tcPr>
            <w:tcW w:w="6179" w:type="dxa"/>
          </w:tcPr>
          <w:p w:rsidR="00A67F55" w:rsidRPr="001C1AE3" w:rsidRDefault="00A67F55" w:rsidP="001875E7">
            <w:pPr>
              <w:spacing w:after="0" w:line="240" w:lineRule="auto"/>
              <w:jc w:val="left"/>
              <w:rPr>
                <w:rFonts w:eastAsia="Calibri" w:cs="Times New Roman"/>
                <w:sz w:val="22"/>
              </w:rPr>
            </w:pPr>
            <w:r w:rsidRPr="001C1AE3">
              <w:rPr>
                <w:rFonts w:eastAsia="Calibri" w:cs="Times New Roman"/>
                <w:sz w:val="22"/>
              </w:rPr>
              <w:t xml:space="preserve">Домашние животные и их детеныши. </w:t>
            </w:r>
          </w:p>
        </w:tc>
      </w:tr>
      <w:tr w:rsidR="00A67F55" w:rsidRPr="001C1AE3" w:rsidTr="001875E7">
        <w:tc>
          <w:tcPr>
            <w:tcW w:w="3165" w:type="dxa"/>
          </w:tcPr>
          <w:p w:rsidR="00A67F55" w:rsidRPr="001C1AE3" w:rsidRDefault="00A67F55" w:rsidP="00A67F55">
            <w:pPr>
              <w:spacing w:after="0" w:line="240" w:lineRule="auto"/>
              <w:jc w:val="center"/>
              <w:rPr>
                <w:rFonts w:eastAsia="Calibri" w:cs="Times New Roman"/>
                <w:sz w:val="22"/>
              </w:rPr>
            </w:pPr>
            <w:r w:rsidRPr="001C1AE3">
              <w:rPr>
                <w:rFonts w:eastAsia="Calibri" w:cs="Times New Roman"/>
                <w:sz w:val="22"/>
              </w:rPr>
              <w:t xml:space="preserve">3 неделя   </w:t>
            </w:r>
          </w:p>
        </w:tc>
        <w:tc>
          <w:tcPr>
            <w:tcW w:w="6179" w:type="dxa"/>
          </w:tcPr>
          <w:p w:rsidR="00A67F55" w:rsidRPr="001C1AE3" w:rsidRDefault="00A67F55" w:rsidP="001875E7">
            <w:pPr>
              <w:spacing w:after="0" w:line="240" w:lineRule="auto"/>
              <w:jc w:val="left"/>
              <w:rPr>
                <w:rFonts w:eastAsia="Calibri" w:cs="Times New Roman"/>
                <w:sz w:val="22"/>
              </w:rPr>
            </w:pPr>
            <w:r w:rsidRPr="001C1AE3">
              <w:rPr>
                <w:rFonts w:eastAsia="Calibri" w:cs="Times New Roman"/>
                <w:sz w:val="22"/>
              </w:rPr>
              <w:t xml:space="preserve">Дикие животные и их детеныши. </w:t>
            </w:r>
          </w:p>
        </w:tc>
      </w:tr>
      <w:tr w:rsidR="00A67F55" w:rsidRPr="001C1AE3" w:rsidTr="001875E7">
        <w:tc>
          <w:tcPr>
            <w:tcW w:w="3165" w:type="dxa"/>
          </w:tcPr>
          <w:p w:rsidR="00A67F55" w:rsidRPr="001C1AE3" w:rsidRDefault="00A67F55" w:rsidP="00A67F55">
            <w:pPr>
              <w:spacing w:after="0" w:line="240" w:lineRule="auto"/>
              <w:jc w:val="center"/>
              <w:rPr>
                <w:rFonts w:eastAsia="Calibri" w:cs="Times New Roman"/>
                <w:sz w:val="22"/>
              </w:rPr>
            </w:pPr>
            <w:r w:rsidRPr="001C1AE3">
              <w:rPr>
                <w:rFonts w:eastAsia="Calibri" w:cs="Times New Roman"/>
                <w:sz w:val="22"/>
              </w:rPr>
              <w:t xml:space="preserve">4 неделя  </w:t>
            </w:r>
          </w:p>
        </w:tc>
        <w:tc>
          <w:tcPr>
            <w:tcW w:w="6179" w:type="dxa"/>
          </w:tcPr>
          <w:p w:rsidR="00A67F55" w:rsidRPr="001C1AE3" w:rsidRDefault="00A67F55" w:rsidP="001875E7">
            <w:pPr>
              <w:spacing w:after="0" w:line="240" w:lineRule="auto"/>
              <w:jc w:val="left"/>
              <w:rPr>
                <w:rFonts w:eastAsia="Calibri" w:cs="Times New Roman"/>
                <w:sz w:val="22"/>
              </w:rPr>
            </w:pPr>
            <w:r w:rsidRPr="001C1AE3">
              <w:rPr>
                <w:rFonts w:eastAsia="Calibri" w:cs="Times New Roman"/>
                <w:sz w:val="22"/>
              </w:rPr>
              <w:t>Золотая осень.</w:t>
            </w:r>
          </w:p>
        </w:tc>
      </w:tr>
      <w:tr w:rsidR="00A67F55" w:rsidRPr="001C1AE3" w:rsidTr="001875E7">
        <w:tc>
          <w:tcPr>
            <w:tcW w:w="9344" w:type="dxa"/>
            <w:gridSpan w:val="2"/>
          </w:tcPr>
          <w:p w:rsidR="00A67F55" w:rsidRPr="001C1AE3" w:rsidRDefault="00A67F55" w:rsidP="001875E7">
            <w:pPr>
              <w:spacing w:after="0" w:line="240" w:lineRule="auto"/>
              <w:jc w:val="center"/>
              <w:rPr>
                <w:rFonts w:eastAsia="Calibri" w:cs="Times New Roman"/>
                <w:b/>
                <w:sz w:val="22"/>
              </w:rPr>
            </w:pPr>
            <w:r w:rsidRPr="001C1AE3">
              <w:rPr>
                <w:rFonts w:eastAsia="Calibri" w:cs="Times New Roman"/>
                <w:b/>
                <w:sz w:val="22"/>
              </w:rPr>
              <w:t xml:space="preserve">                             Ноябрь</w:t>
            </w:r>
          </w:p>
        </w:tc>
      </w:tr>
      <w:tr w:rsidR="00A67F55" w:rsidRPr="001C1AE3" w:rsidTr="001875E7">
        <w:tc>
          <w:tcPr>
            <w:tcW w:w="3165" w:type="dxa"/>
          </w:tcPr>
          <w:p w:rsidR="00A67F55" w:rsidRPr="001C1AE3" w:rsidRDefault="00A67F55" w:rsidP="00A67F55">
            <w:pPr>
              <w:spacing w:after="0" w:line="240" w:lineRule="auto"/>
              <w:jc w:val="center"/>
              <w:rPr>
                <w:rFonts w:eastAsia="Calibri" w:cs="Times New Roman"/>
                <w:sz w:val="22"/>
              </w:rPr>
            </w:pPr>
            <w:r w:rsidRPr="001C1AE3">
              <w:rPr>
                <w:rFonts w:eastAsia="Calibri" w:cs="Times New Roman"/>
                <w:sz w:val="22"/>
              </w:rPr>
              <w:t xml:space="preserve">1 неделя  </w:t>
            </w:r>
          </w:p>
        </w:tc>
        <w:tc>
          <w:tcPr>
            <w:tcW w:w="6179" w:type="dxa"/>
          </w:tcPr>
          <w:p w:rsidR="00A67F55" w:rsidRPr="001C1AE3" w:rsidRDefault="00A67F55" w:rsidP="001875E7">
            <w:pPr>
              <w:spacing w:after="0" w:line="240" w:lineRule="auto"/>
              <w:jc w:val="left"/>
              <w:rPr>
                <w:rFonts w:eastAsia="Calibri" w:cs="Times New Roman"/>
                <w:sz w:val="22"/>
              </w:rPr>
            </w:pPr>
            <w:r w:rsidRPr="001C1AE3">
              <w:rPr>
                <w:rFonts w:eastAsia="Calibri" w:cs="Times New Roman"/>
                <w:sz w:val="22"/>
              </w:rPr>
              <w:t>Мои игрушки</w:t>
            </w:r>
          </w:p>
        </w:tc>
      </w:tr>
      <w:tr w:rsidR="00A67F55" w:rsidRPr="001C1AE3" w:rsidTr="001875E7">
        <w:tc>
          <w:tcPr>
            <w:tcW w:w="3165" w:type="dxa"/>
          </w:tcPr>
          <w:p w:rsidR="00A67F55" w:rsidRPr="001C1AE3" w:rsidRDefault="00A67F55" w:rsidP="00A67F55">
            <w:pPr>
              <w:spacing w:after="0" w:line="240" w:lineRule="auto"/>
              <w:jc w:val="center"/>
              <w:rPr>
                <w:rFonts w:eastAsia="Calibri" w:cs="Times New Roman"/>
                <w:sz w:val="22"/>
              </w:rPr>
            </w:pPr>
            <w:r w:rsidRPr="001C1AE3">
              <w:rPr>
                <w:rFonts w:eastAsia="Calibri" w:cs="Times New Roman"/>
                <w:sz w:val="22"/>
              </w:rPr>
              <w:t xml:space="preserve">2 неделя  </w:t>
            </w:r>
          </w:p>
        </w:tc>
        <w:tc>
          <w:tcPr>
            <w:tcW w:w="6179" w:type="dxa"/>
          </w:tcPr>
          <w:p w:rsidR="00A67F55" w:rsidRPr="001C1AE3" w:rsidRDefault="00A67F55" w:rsidP="001875E7">
            <w:pPr>
              <w:spacing w:after="0" w:line="240" w:lineRule="auto"/>
              <w:jc w:val="left"/>
              <w:rPr>
                <w:rFonts w:eastAsia="Calibri" w:cs="Times New Roman"/>
                <w:sz w:val="22"/>
              </w:rPr>
            </w:pPr>
            <w:r w:rsidRPr="001C1AE3">
              <w:rPr>
                <w:rFonts w:eastAsia="Calibri" w:cs="Times New Roman"/>
                <w:sz w:val="22"/>
              </w:rPr>
              <w:t>Моя семья. Мы – друзья, подруги.</w:t>
            </w:r>
          </w:p>
        </w:tc>
      </w:tr>
      <w:tr w:rsidR="00A67F55" w:rsidRPr="001C1AE3" w:rsidTr="001875E7">
        <w:tc>
          <w:tcPr>
            <w:tcW w:w="3165" w:type="dxa"/>
          </w:tcPr>
          <w:p w:rsidR="00A67F55" w:rsidRPr="001C1AE3" w:rsidRDefault="00A67F55" w:rsidP="00A67F55">
            <w:pPr>
              <w:spacing w:after="0" w:line="240" w:lineRule="auto"/>
              <w:jc w:val="center"/>
              <w:rPr>
                <w:rFonts w:eastAsia="Calibri" w:cs="Times New Roman"/>
                <w:sz w:val="22"/>
              </w:rPr>
            </w:pPr>
            <w:r w:rsidRPr="001C1AE3">
              <w:rPr>
                <w:rFonts w:eastAsia="Calibri" w:cs="Times New Roman"/>
                <w:sz w:val="22"/>
              </w:rPr>
              <w:t xml:space="preserve">3 неделя  </w:t>
            </w:r>
          </w:p>
        </w:tc>
        <w:tc>
          <w:tcPr>
            <w:tcW w:w="6179" w:type="dxa"/>
          </w:tcPr>
          <w:p w:rsidR="00A67F55" w:rsidRPr="001C1AE3" w:rsidRDefault="00A67F55" w:rsidP="001875E7">
            <w:pPr>
              <w:spacing w:after="0" w:line="240" w:lineRule="auto"/>
              <w:jc w:val="left"/>
              <w:rPr>
                <w:rFonts w:eastAsia="Calibri" w:cs="Times New Roman"/>
                <w:sz w:val="22"/>
              </w:rPr>
            </w:pPr>
            <w:r w:rsidRPr="001C1AE3">
              <w:rPr>
                <w:rFonts w:eastAsia="Calibri" w:cs="Times New Roman"/>
                <w:sz w:val="22"/>
              </w:rPr>
              <w:t>Мебель</w:t>
            </w:r>
          </w:p>
        </w:tc>
      </w:tr>
      <w:tr w:rsidR="00A67F55" w:rsidRPr="001C1AE3" w:rsidTr="001875E7">
        <w:tc>
          <w:tcPr>
            <w:tcW w:w="3165" w:type="dxa"/>
          </w:tcPr>
          <w:p w:rsidR="00A67F55" w:rsidRPr="001C1AE3" w:rsidRDefault="00A67F55" w:rsidP="00A67F55">
            <w:pPr>
              <w:spacing w:after="0" w:line="240" w:lineRule="auto"/>
              <w:jc w:val="center"/>
              <w:rPr>
                <w:rFonts w:eastAsia="Calibri" w:cs="Times New Roman"/>
                <w:sz w:val="22"/>
              </w:rPr>
            </w:pPr>
            <w:r w:rsidRPr="001C1AE3">
              <w:rPr>
                <w:rFonts w:eastAsia="Calibri" w:cs="Times New Roman"/>
                <w:sz w:val="22"/>
              </w:rPr>
              <w:t xml:space="preserve">4 неделя  </w:t>
            </w:r>
          </w:p>
        </w:tc>
        <w:tc>
          <w:tcPr>
            <w:tcW w:w="6179" w:type="dxa"/>
          </w:tcPr>
          <w:p w:rsidR="00A67F55" w:rsidRPr="001C1AE3" w:rsidRDefault="00A67F55" w:rsidP="001875E7">
            <w:pPr>
              <w:spacing w:after="0" w:line="240" w:lineRule="auto"/>
              <w:jc w:val="left"/>
              <w:rPr>
                <w:rFonts w:eastAsia="Calibri" w:cs="Times New Roman"/>
                <w:sz w:val="22"/>
              </w:rPr>
            </w:pPr>
            <w:r w:rsidRPr="001C1AE3">
              <w:rPr>
                <w:rFonts w:eastAsia="Calibri" w:cs="Times New Roman"/>
                <w:sz w:val="22"/>
              </w:rPr>
              <w:t>Одежда. Обувь. Головные уборы</w:t>
            </w:r>
          </w:p>
        </w:tc>
      </w:tr>
      <w:tr w:rsidR="00A67F55" w:rsidRPr="001C1AE3" w:rsidTr="001875E7">
        <w:tc>
          <w:tcPr>
            <w:tcW w:w="3165" w:type="dxa"/>
          </w:tcPr>
          <w:p w:rsidR="00A67F55" w:rsidRPr="001C1AE3" w:rsidRDefault="00A67F55" w:rsidP="00A67F55">
            <w:pPr>
              <w:spacing w:after="0" w:line="240" w:lineRule="auto"/>
              <w:jc w:val="center"/>
              <w:rPr>
                <w:rFonts w:eastAsia="Calibri" w:cs="Times New Roman"/>
                <w:sz w:val="22"/>
              </w:rPr>
            </w:pPr>
            <w:r w:rsidRPr="001C1AE3">
              <w:rPr>
                <w:rFonts w:eastAsia="Calibri" w:cs="Times New Roman"/>
                <w:sz w:val="22"/>
              </w:rPr>
              <w:t xml:space="preserve">5 неделя  </w:t>
            </w:r>
          </w:p>
        </w:tc>
        <w:tc>
          <w:tcPr>
            <w:tcW w:w="6179" w:type="dxa"/>
          </w:tcPr>
          <w:p w:rsidR="00A67F55" w:rsidRPr="001C1AE3" w:rsidRDefault="00A67F55" w:rsidP="001875E7">
            <w:pPr>
              <w:spacing w:after="0" w:line="240" w:lineRule="auto"/>
              <w:jc w:val="left"/>
              <w:rPr>
                <w:rFonts w:eastAsia="Calibri" w:cs="Times New Roman"/>
                <w:sz w:val="22"/>
              </w:rPr>
            </w:pPr>
            <w:r w:rsidRPr="001C1AE3">
              <w:rPr>
                <w:rFonts w:eastAsia="Calibri" w:cs="Times New Roman"/>
                <w:sz w:val="22"/>
              </w:rPr>
              <w:t xml:space="preserve"> Здравствуй, гостья зима!</w:t>
            </w:r>
          </w:p>
        </w:tc>
      </w:tr>
      <w:tr w:rsidR="00A67F55" w:rsidRPr="001C1AE3" w:rsidTr="001875E7">
        <w:tc>
          <w:tcPr>
            <w:tcW w:w="9344" w:type="dxa"/>
            <w:gridSpan w:val="2"/>
          </w:tcPr>
          <w:p w:rsidR="00A67F55" w:rsidRPr="001C1AE3" w:rsidRDefault="00A67F55" w:rsidP="001875E7">
            <w:pPr>
              <w:spacing w:after="0" w:line="240" w:lineRule="auto"/>
              <w:jc w:val="center"/>
              <w:rPr>
                <w:rFonts w:eastAsia="Calibri" w:cs="Times New Roman"/>
                <w:b/>
                <w:i/>
                <w:sz w:val="22"/>
              </w:rPr>
            </w:pPr>
            <w:r w:rsidRPr="001C1AE3">
              <w:rPr>
                <w:rFonts w:eastAsia="Calibri" w:cs="Times New Roman"/>
                <w:b/>
                <w:i/>
                <w:sz w:val="22"/>
              </w:rPr>
              <w:t>1 декабря – 28 февраля</w:t>
            </w:r>
          </w:p>
          <w:p w:rsidR="00A67F55" w:rsidRPr="001C1AE3" w:rsidRDefault="00A67F55" w:rsidP="001875E7">
            <w:pPr>
              <w:spacing w:after="0" w:line="240" w:lineRule="auto"/>
              <w:jc w:val="left"/>
              <w:rPr>
                <w:rFonts w:eastAsia="Calibri" w:cs="Times New Roman"/>
                <w:b/>
                <w:i/>
                <w:sz w:val="22"/>
              </w:rPr>
            </w:pPr>
            <w:r w:rsidRPr="001C1AE3">
              <w:rPr>
                <w:rFonts w:eastAsia="Calibri" w:cs="Times New Roman"/>
                <w:b/>
                <w:i/>
                <w:sz w:val="22"/>
              </w:rPr>
              <w:t xml:space="preserve">                                         Зима. Сезонные изменения в природе.</w:t>
            </w:r>
          </w:p>
        </w:tc>
      </w:tr>
      <w:tr w:rsidR="00A67F55" w:rsidRPr="001C1AE3" w:rsidTr="001875E7">
        <w:tc>
          <w:tcPr>
            <w:tcW w:w="9344" w:type="dxa"/>
            <w:gridSpan w:val="2"/>
          </w:tcPr>
          <w:p w:rsidR="00A67F55" w:rsidRPr="001C1AE3" w:rsidRDefault="00A67F55" w:rsidP="001875E7">
            <w:pPr>
              <w:spacing w:after="0" w:line="240" w:lineRule="auto"/>
              <w:jc w:val="center"/>
              <w:rPr>
                <w:rFonts w:eastAsia="Calibri" w:cs="Times New Roman"/>
                <w:b/>
                <w:sz w:val="22"/>
              </w:rPr>
            </w:pPr>
            <w:r w:rsidRPr="001C1AE3">
              <w:rPr>
                <w:rFonts w:eastAsia="Calibri" w:cs="Times New Roman"/>
                <w:b/>
                <w:sz w:val="22"/>
              </w:rPr>
              <w:t xml:space="preserve">                         Декабрь</w:t>
            </w:r>
          </w:p>
        </w:tc>
      </w:tr>
      <w:tr w:rsidR="00A67F55" w:rsidRPr="001C1AE3" w:rsidTr="001875E7">
        <w:tc>
          <w:tcPr>
            <w:tcW w:w="3165" w:type="dxa"/>
          </w:tcPr>
          <w:p w:rsidR="00A67F55" w:rsidRPr="001C1AE3" w:rsidRDefault="00A67F55" w:rsidP="00A67F55">
            <w:pPr>
              <w:spacing w:after="0" w:line="240" w:lineRule="auto"/>
              <w:jc w:val="center"/>
              <w:rPr>
                <w:rFonts w:eastAsia="Calibri" w:cs="Times New Roman"/>
                <w:sz w:val="22"/>
              </w:rPr>
            </w:pPr>
            <w:r w:rsidRPr="001C1AE3">
              <w:rPr>
                <w:rFonts w:eastAsia="Calibri" w:cs="Times New Roman"/>
                <w:sz w:val="22"/>
              </w:rPr>
              <w:t xml:space="preserve">1 неделя  </w:t>
            </w:r>
          </w:p>
        </w:tc>
        <w:tc>
          <w:tcPr>
            <w:tcW w:w="6179" w:type="dxa"/>
          </w:tcPr>
          <w:p w:rsidR="00A67F55" w:rsidRPr="001C1AE3" w:rsidRDefault="00A67F55" w:rsidP="001875E7">
            <w:pPr>
              <w:spacing w:after="0" w:line="240" w:lineRule="auto"/>
              <w:jc w:val="left"/>
              <w:rPr>
                <w:rFonts w:eastAsia="Calibri" w:cs="Times New Roman"/>
                <w:sz w:val="22"/>
              </w:rPr>
            </w:pPr>
            <w:r w:rsidRPr="001C1AE3">
              <w:rPr>
                <w:rFonts w:eastAsia="Calibri" w:cs="Times New Roman"/>
                <w:sz w:val="22"/>
              </w:rPr>
              <w:t>Дикие животные и их детеныши зимой</w:t>
            </w:r>
          </w:p>
        </w:tc>
      </w:tr>
      <w:tr w:rsidR="00A67F55" w:rsidRPr="001C1AE3" w:rsidTr="001875E7">
        <w:tc>
          <w:tcPr>
            <w:tcW w:w="3165" w:type="dxa"/>
          </w:tcPr>
          <w:p w:rsidR="00A67F55" w:rsidRPr="001C1AE3" w:rsidRDefault="00A67F55" w:rsidP="00A67F55">
            <w:pPr>
              <w:spacing w:after="0" w:line="240" w:lineRule="auto"/>
              <w:jc w:val="center"/>
              <w:rPr>
                <w:rFonts w:eastAsia="Calibri" w:cs="Times New Roman"/>
                <w:sz w:val="22"/>
              </w:rPr>
            </w:pPr>
            <w:r w:rsidRPr="001C1AE3">
              <w:rPr>
                <w:rFonts w:eastAsia="Calibri" w:cs="Times New Roman"/>
                <w:sz w:val="22"/>
              </w:rPr>
              <w:t xml:space="preserve">2 неделя  </w:t>
            </w:r>
          </w:p>
        </w:tc>
        <w:tc>
          <w:tcPr>
            <w:tcW w:w="6179" w:type="dxa"/>
          </w:tcPr>
          <w:p w:rsidR="00A67F55" w:rsidRPr="001C1AE3" w:rsidRDefault="00A67F55" w:rsidP="001875E7">
            <w:pPr>
              <w:spacing w:after="0" w:line="240" w:lineRule="auto"/>
              <w:jc w:val="left"/>
              <w:rPr>
                <w:rFonts w:eastAsia="Calibri" w:cs="Times New Roman"/>
                <w:sz w:val="22"/>
              </w:rPr>
            </w:pPr>
            <w:r w:rsidRPr="001C1AE3">
              <w:rPr>
                <w:rFonts w:eastAsia="Calibri" w:cs="Times New Roman"/>
                <w:sz w:val="22"/>
              </w:rPr>
              <w:t>Животные жарких стран.</w:t>
            </w:r>
          </w:p>
        </w:tc>
      </w:tr>
      <w:tr w:rsidR="00A67F55" w:rsidRPr="001C1AE3" w:rsidTr="001875E7">
        <w:tc>
          <w:tcPr>
            <w:tcW w:w="3165" w:type="dxa"/>
          </w:tcPr>
          <w:p w:rsidR="00A67F55" w:rsidRPr="001C1AE3" w:rsidRDefault="00A67F55" w:rsidP="00A67F55">
            <w:pPr>
              <w:spacing w:after="0" w:line="240" w:lineRule="auto"/>
              <w:jc w:val="center"/>
              <w:rPr>
                <w:rFonts w:eastAsia="Calibri" w:cs="Times New Roman"/>
                <w:sz w:val="22"/>
              </w:rPr>
            </w:pPr>
            <w:r w:rsidRPr="001C1AE3">
              <w:rPr>
                <w:rFonts w:eastAsia="Calibri" w:cs="Times New Roman"/>
                <w:sz w:val="22"/>
              </w:rPr>
              <w:t xml:space="preserve">3 неделя   </w:t>
            </w:r>
          </w:p>
        </w:tc>
        <w:tc>
          <w:tcPr>
            <w:tcW w:w="6179" w:type="dxa"/>
          </w:tcPr>
          <w:p w:rsidR="00A67F55" w:rsidRPr="001C1AE3" w:rsidRDefault="00A67F55" w:rsidP="001875E7">
            <w:pPr>
              <w:spacing w:after="0" w:line="240" w:lineRule="auto"/>
              <w:jc w:val="left"/>
              <w:rPr>
                <w:rFonts w:eastAsia="Calibri" w:cs="Times New Roman"/>
                <w:sz w:val="22"/>
              </w:rPr>
            </w:pPr>
            <w:r w:rsidRPr="001C1AE3">
              <w:rPr>
                <w:rFonts w:eastAsia="Calibri" w:cs="Times New Roman"/>
                <w:sz w:val="22"/>
              </w:rPr>
              <w:t>Зимующие птицы</w:t>
            </w:r>
          </w:p>
        </w:tc>
      </w:tr>
      <w:tr w:rsidR="00A67F55" w:rsidRPr="001C1AE3" w:rsidTr="001875E7">
        <w:tc>
          <w:tcPr>
            <w:tcW w:w="3165" w:type="dxa"/>
          </w:tcPr>
          <w:p w:rsidR="00A67F55" w:rsidRPr="001C1AE3" w:rsidRDefault="00A67F55" w:rsidP="00A67F55">
            <w:pPr>
              <w:spacing w:after="0" w:line="240" w:lineRule="auto"/>
              <w:jc w:val="center"/>
              <w:rPr>
                <w:rFonts w:eastAsia="Calibri" w:cs="Times New Roman"/>
                <w:sz w:val="22"/>
              </w:rPr>
            </w:pPr>
            <w:r w:rsidRPr="001C1AE3">
              <w:rPr>
                <w:rFonts w:eastAsia="Calibri" w:cs="Times New Roman"/>
                <w:sz w:val="22"/>
              </w:rPr>
              <w:t xml:space="preserve">4 неделя  </w:t>
            </w:r>
          </w:p>
        </w:tc>
        <w:tc>
          <w:tcPr>
            <w:tcW w:w="6179" w:type="dxa"/>
          </w:tcPr>
          <w:p w:rsidR="00A67F55" w:rsidRPr="001C1AE3" w:rsidRDefault="00A67F55" w:rsidP="001875E7">
            <w:pPr>
              <w:spacing w:after="0" w:line="240" w:lineRule="auto"/>
              <w:jc w:val="left"/>
              <w:rPr>
                <w:rFonts w:eastAsia="Calibri" w:cs="Times New Roman"/>
                <w:sz w:val="22"/>
              </w:rPr>
            </w:pPr>
            <w:r w:rsidRPr="001C1AE3">
              <w:rPr>
                <w:rFonts w:eastAsia="Calibri" w:cs="Times New Roman"/>
                <w:sz w:val="22"/>
              </w:rPr>
              <w:t>Новый год у ворот!</w:t>
            </w:r>
          </w:p>
        </w:tc>
      </w:tr>
      <w:tr w:rsidR="00A67F55" w:rsidRPr="001C1AE3" w:rsidTr="001875E7">
        <w:tc>
          <w:tcPr>
            <w:tcW w:w="9344" w:type="dxa"/>
            <w:gridSpan w:val="2"/>
          </w:tcPr>
          <w:p w:rsidR="00A67F55" w:rsidRPr="001C1AE3" w:rsidRDefault="00A67F55" w:rsidP="001875E7">
            <w:pPr>
              <w:spacing w:after="0" w:line="240" w:lineRule="auto"/>
              <w:jc w:val="center"/>
              <w:rPr>
                <w:rFonts w:eastAsia="Calibri" w:cs="Times New Roman"/>
                <w:b/>
                <w:sz w:val="22"/>
              </w:rPr>
            </w:pPr>
            <w:r w:rsidRPr="001C1AE3">
              <w:rPr>
                <w:rFonts w:eastAsia="Calibri" w:cs="Times New Roman"/>
                <w:b/>
                <w:sz w:val="22"/>
              </w:rPr>
              <w:t xml:space="preserve">                              Январь</w:t>
            </w:r>
          </w:p>
        </w:tc>
      </w:tr>
      <w:tr w:rsidR="00A67F55" w:rsidRPr="001C1AE3" w:rsidTr="001875E7">
        <w:tc>
          <w:tcPr>
            <w:tcW w:w="3165" w:type="dxa"/>
          </w:tcPr>
          <w:p w:rsidR="00A67F55" w:rsidRPr="001C1AE3" w:rsidRDefault="00A67F55" w:rsidP="001875E7">
            <w:pPr>
              <w:spacing w:after="0" w:line="240" w:lineRule="auto"/>
              <w:jc w:val="center"/>
              <w:rPr>
                <w:rFonts w:eastAsia="Calibri" w:cs="Times New Roman"/>
                <w:sz w:val="22"/>
              </w:rPr>
            </w:pPr>
            <w:r w:rsidRPr="001C1AE3">
              <w:rPr>
                <w:rFonts w:eastAsia="Calibri" w:cs="Times New Roman"/>
                <w:sz w:val="22"/>
              </w:rPr>
              <w:t>1 неделя</w:t>
            </w:r>
          </w:p>
        </w:tc>
        <w:tc>
          <w:tcPr>
            <w:tcW w:w="6179" w:type="dxa"/>
          </w:tcPr>
          <w:p w:rsidR="00A67F55" w:rsidRPr="001C1AE3" w:rsidRDefault="00A67F55" w:rsidP="001875E7">
            <w:pPr>
              <w:spacing w:after="0" w:line="240" w:lineRule="auto"/>
              <w:jc w:val="left"/>
              <w:rPr>
                <w:rFonts w:eastAsia="Calibri" w:cs="Times New Roman"/>
                <w:sz w:val="22"/>
              </w:rPr>
            </w:pPr>
            <w:r w:rsidRPr="001C1AE3">
              <w:rPr>
                <w:rFonts w:eastAsia="Calibri" w:cs="Times New Roman"/>
                <w:sz w:val="22"/>
              </w:rPr>
              <w:t>Новогодние каникулы!</w:t>
            </w:r>
          </w:p>
        </w:tc>
      </w:tr>
      <w:tr w:rsidR="00A67F55" w:rsidRPr="001C1AE3" w:rsidTr="001875E7">
        <w:tc>
          <w:tcPr>
            <w:tcW w:w="3165" w:type="dxa"/>
          </w:tcPr>
          <w:p w:rsidR="00A67F55" w:rsidRPr="001C1AE3" w:rsidRDefault="00A67F55" w:rsidP="00A67F55">
            <w:pPr>
              <w:spacing w:after="0" w:line="240" w:lineRule="auto"/>
              <w:jc w:val="center"/>
              <w:rPr>
                <w:rFonts w:eastAsia="Calibri" w:cs="Times New Roman"/>
                <w:sz w:val="22"/>
              </w:rPr>
            </w:pPr>
            <w:r w:rsidRPr="001C1AE3">
              <w:rPr>
                <w:rFonts w:eastAsia="Calibri" w:cs="Times New Roman"/>
                <w:sz w:val="22"/>
              </w:rPr>
              <w:t xml:space="preserve">2 неделя   </w:t>
            </w:r>
          </w:p>
        </w:tc>
        <w:tc>
          <w:tcPr>
            <w:tcW w:w="6179" w:type="dxa"/>
          </w:tcPr>
          <w:p w:rsidR="00A67F55" w:rsidRPr="001C1AE3" w:rsidRDefault="00A67F55" w:rsidP="001875E7">
            <w:pPr>
              <w:spacing w:after="0" w:line="240" w:lineRule="auto"/>
              <w:jc w:val="left"/>
              <w:rPr>
                <w:rFonts w:eastAsia="Calibri" w:cs="Times New Roman"/>
                <w:sz w:val="22"/>
              </w:rPr>
            </w:pPr>
            <w:r w:rsidRPr="001C1AE3">
              <w:rPr>
                <w:rFonts w:eastAsia="Calibri" w:cs="Times New Roman"/>
                <w:sz w:val="22"/>
              </w:rPr>
              <w:t>Земноводные и пресмыкающиеся</w:t>
            </w:r>
          </w:p>
        </w:tc>
      </w:tr>
      <w:tr w:rsidR="00A67F55" w:rsidRPr="001C1AE3" w:rsidTr="001875E7">
        <w:tc>
          <w:tcPr>
            <w:tcW w:w="3165" w:type="dxa"/>
          </w:tcPr>
          <w:p w:rsidR="00A67F55" w:rsidRPr="001C1AE3" w:rsidRDefault="00A67F55" w:rsidP="00A67F55">
            <w:pPr>
              <w:spacing w:after="0" w:line="240" w:lineRule="auto"/>
              <w:jc w:val="center"/>
              <w:rPr>
                <w:rFonts w:eastAsia="Calibri" w:cs="Times New Roman"/>
                <w:sz w:val="22"/>
              </w:rPr>
            </w:pPr>
            <w:r w:rsidRPr="001C1AE3">
              <w:rPr>
                <w:rFonts w:eastAsia="Calibri" w:cs="Times New Roman"/>
                <w:sz w:val="22"/>
              </w:rPr>
              <w:t xml:space="preserve">3 неделя   </w:t>
            </w:r>
          </w:p>
        </w:tc>
        <w:tc>
          <w:tcPr>
            <w:tcW w:w="6179" w:type="dxa"/>
          </w:tcPr>
          <w:p w:rsidR="00A67F55" w:rsidRPr="001C1AE3" w:rsidRDefault="00A67F55" w:rsidP="001875E7">
            <w:pPr>
              <w:spacing w:after="0" w:line="240" w:lineRule="auto"/>
              <w:jc w:val="left"/>
              <w:rPr>
                <w:rFonts w:eastAsia="Calibri" w:cs="Times New Roman"/>
                <w:sz w:val="22"/>
              </w:rPr>
            </w:pPr>
            <w:r w:rsidRPr="001C1AE3">
              <w:rPr>
                <w:rFonts w:eastAsia="Calibri" w:cs="Times New Roman"/>
                <w:sz w:val="22"/>
              </w:rPr>
              <w:t xml:space="preserve">Транспорт. Виды транспорта. </w:t>
            </w:r>
          </w:p>
        </w:tc>
      </w:tr>
      <w:tr w:rsidR="00A67F55" w:rsidRPr="001C1AE3" w:rsidTr="001875E7">
        <w:tc>
          <w:tcPr>
            <w:tcW w:w="3165" w:type="dxa"/>
          </w:tcPr>
          <w:p w:rsidR="00A67F55" w:rsidRPr="001C1AE3" w:rsidRDefault="00A67F55" w:rsidP="00A67F55">
            <w:pPr>
              <w:spacing w:after="0" w:line="240" w:lineRule="auto"/>
              <w:jc w:val="center"/>
              <w:rPr>
                <w:rFonts w:eastAsia="Calibri" w:cs="Times New Roman"/>
                <w:sz w:val="22"/>
              </w:rPr>
            </w:pPr>
            <w:r w:rsidRPr="001C1AE3">
              <w:rPr>
                <w:rFonts w:eastAsia="Calibri" w:cs="Times New Roman"/>
                <w:sz w:val="22"/>
              </w:rPr>
              <w:t xml:space="preserve">4 неделя  </w:t>
            </w:r>
          </w:p>
        </w:tc>
        <w:tc>
          <w:tcPr>
            <w:tcW w:w="6179" w:type="dxa"/>
          </w:tcPr>
          <w:p w:rsidR="00A67F55" w:rsidRPr="001C1AE3" w:rsidRDefault="00A67F55" w:rsidP="001875E7">
            <w:pPr>
              <w:spacing w:after="0" w:line="240" w:lineRule="auto"/>
              <w:jc w:val="left"/>
              <w:rPr>
                <w:rFonts w:eastAsia="Calibri" w:cs="Times New Roman"/>
                <w:sz w:val="22"/>
              </w:rPr>
            </w:pPr>
            <w:r w:rsidRPr="001C1AE3">
              <w:rPr>
                <w:rFonts w:eastAsia="Calibri" w:cs="Times New Roman"/>
                <w:sz w:val="22"/>
              </w:rPr>
              <w:t>Спорт. Спортивный инвентарь</w:t>
            </w:r>
          </w:p>
        </w:tc>
      </w:tr>
      <w:tr w:rsidR="00A67F55" w:rsidRPr="001C1AE3" w:rsidTr="001875E7">
        <w:tc>
          <w:tcPr>
            <w:tcW w:w="9344" w:type="dxa"/>
            <w:gridSpan w:val="2"/>
          </w:tcPr>
          <w:p w:rsidR="00A67F55" w:rsidRPr="001C1AE3" w:rsidRDefault="00A67F55" w:rsidP="001875E7">
            <w:pPr>
              <w:spacing w:after="0" w:line="240" w:lineRule="auto"/>
              <w:jc w:val="center"/>
              <w:rPr>
                <w:rFonts w:eastAsia="Calibri" w:cs="Times New Roman"/>
                <w:b/>
                <w:sz w:val="22"/>
              </w:rPr>
            </w:pPr>
            <w:r w:rsidRPr="001C1AE3">
              <w:rPr>
                <w:rFonts w:eastAsia="Calibri" w:cs="Times New Roman"/>
                <w:b/>
                <w:sz w:val="22"/>
              </w:rPr>
              <w:t xml:space="preserve">                           Февраль</w:t>
            </w:r>
          </w:p>
        </w:tc>
      </w:tr>
      <w:tr w:rsidR="00A67F55" w:rsidRPr="001C1AE3" w:rsidTr="001875E7">
        <w:tc>
          <w:tcPr>
            <w:tcW w:w="3165" w:type="dxa"/>
          </w:tcPr>
          <w:p w:rsidR="00A67F55" w:rsidRPr="001C1AE3" w:rsidRDefault="00A67F55" w:rsidP="00A67F55">
            <w:pPr>
              <w:spacing w:after="0" w:line="240" w:lineRule="auto"/>
              <w:jc w:val="center"/>
              <w:rPr>
                <w:rFonts w:eastAsia="Calibri" w:cs="Times New Roman"/>
                <w:sz w:val="22"/>
              </w:rPr>
            </w:pPr>
            <w:r w:rsidRPr="001C1AE3">
              <w:rPr>
                <w:rFonts w:eastAsia="Calibri" w:cs="Times New Roman"/>
                <w:sz w:val="22"/>
              </w:rPr>
              <w:t xml:space="preserve">1 неделя   </w:t>
            </w:r>
          </w:p>
        </w:tc>
        <w:tc>
          <w:tcPr>
            <w:tcW w:w="6179" w:type="dxa"/>
          </w:tcPr>
          <w:p w:rsidR="00A67F55" w:rsidRPr="001C1AE3" w:rsidRDefault="00A67F55" w:rsidP="001875E7">
            <w:pPr>
              <w:spacing w:after="0" w:line="240" w:lineRule="auto"/>
              <w:jc w:val="left"/>
              <w:rPr>
                <w:rFonts w:eastAsia="Calibri" w:cs="Times New Roman"/>
                <w:sz w:val="22"/>
              </w:rPr>
            </w:pPr>
            <w:r w:rsidRPr="001C1AE3">
              <w:rPr>
                <w:rFonts w:eastAsia="Calibri" w:cs="Times New Roman"/>
                <w:sz w:val="22"/>
              </w:rPr>
              <w:t>Неделя безопасности. Бытовая техника</w:t>
            </w:r>
          </w:p>
        </w:tc>
      </w:tr>
      <w:tr w:rsidR="00A67F55" w:rsidRPr="001C1AE3" w:rsidTr="001875E7">
        <w:tc>
          <w:tcPr>
            <w:tcW w:w="3165" w:type="dxa"/>
          </w:tcPr>
          <w:p w:rsidR="00A67F55" w:rsidRPr="001C1AE3" w:rsidRDefault="00A67F55" w:rsidP="00A67F55">
            <w:pPr>
              <w:spacing w:after="0" w:line="240" w:lineRule="auto"/>
              <w:jc w:val="center"/>
              <w:rPr>
                <w:rFonts w:eastAsia="Calibri" w:cs="Times New Roman"/>
                <w:sz w:val="22"/>
              </w:rPr>
            </w:pPr>
            <w:r w:rsidRPr="001C1AE3">
              <w:rPr>
                <w:rFonts w:eastAsia="Calibri" w:cs="Times New Roman"/>
                <w:sz w:val="22"/>
              </w:rPr>
              <w:t xml:space="preserve">2 неделя  </w:t>
            </w:r>
          </w:p>
        </w:tc>
        <w:tc>
          <w:tcPr>
            <w:tcW w:w="6179" w:type="dxa"/>
          </w:tcPr>
          <w:p w:rsidR="00A67F55" w:rsidRPr="001C1AE3" w:rsidRDefault="00A67F55" w:rsidP="001875E7">
            <w:pPr>
              <w:spacing w:after="0" w:line="240" w:lineRule="auto"/>
              <w:jc w:val="left"/>
              <w:rPr>
                <w:rFonts w:eastAsia="Calibri" w:cs="Times New Roman"/>
                <w:sz w:val="22"/>
              </w:rPr>
            </w:pPr>
            <w:r w:rsidRPr="001C1AE3">
              <w:rPr>
                <w:rFonts w:eastAsia="Calibri" w:cs="Times New Roman"/>
                <w:sz w:val="22"/>
              </w:rPr>
              <w:t>Светофор. ПДД</w:t>
            </w:r>
          </w:p>
        </w:tc>
      </w:tr>
      <w:tr w:rsidR="00A67F55" w:rsidRPr="001C1AE3" w:rsidTr="001875E7">
        <w:tc>
          <w:tcPr>
            <w:tcW w:w="3165" w:type="dxa"/>
          </w:tcPr>
          <w:p w:rsidR="00A67F55" w:rsidRPr="001C1AE3" w:rsidRDefault="00A67F55" w:rsidP="00A67F55">
            <w:pPr>
              <w:spacing w:after="0" w:line="240" w:lineRule="auto"/>
              <w:jc w:val="center"/>
              <w:rPr>
                <w:rFonts w:eastAsia="Calibri" w:cs="Times New Roman"/>
                <w:sz w:val="22"/>
              </w:rPr>
            </w:pPr>
            <w:r w:rsidRPr="001C1AE3">
              <w:rPr>
                <w:rFonts w:eastAsia="Calibri" w:cs="Times New Roman"/>
                <w:sz w:val="22"/>
              </w:rPr>
              <w:t xml:space="preserve">3 неделя   </w:t>
            </w:r>
          </w:p>
        </w:tc>
        <w:tc>
          <w:tcPr>
            <w:tcW w:w="6179" w:type="dxa"/>
          </w:tcPr>
          <w:p w:rsidR="00A67F55" w:rsidRPr="001C1AE3" w:rsidRDefault="00A67F55" w:rsidP="001875E7">
            <w:pPr>
              <w:spacing w:after="0" w:line="240" w:lineRule="auto"/>
              <w:jc w:val="left"/>
              <w:rPr>
                <w:rFonts w:eastAsia="Calibri" w:cs="Times New Roman"/>
                <w:sz w:val="22"/>
              </w:rPr>
            </w:pPr>
            <w:r w:rsidRPr="001C1AE3">
              <w:rPr>
                <w:rFonts w:eastAsia="Calibri" w:cs="Times New Roman"/>
                <w:sz w:val="22"/>
              </w:rPr>
              <w:t>Про</w:t>
            </w:r>
            <w:r>
              <w:rPr>
                <w:rFonts w:eastAsia="Calibri" w:cs="Times New Roman"/>
                <w:sz w:val="22"/>
              </w:rPr>
              <w:t xml:space="preserve">  </w:t>
            </w:r>
            <w:r w:rsidRPr="001C1AE3">
              <w:rPr>
                <w:rFonts w:eastAsia="Calibri" w:cs="Times New Roman"/>
                <w:sz w:val="22"/>
              </w:rPr>
              <w:t xml:space="preserve">фессии. </w:t>
            </w:r>
          </w:p>
        </w:tc>
      </w:tr>
      <w:tr w:rsidR="00A67F55" w:rsidRPr="001C1AE3" w:rsidTr="001875E7">
        <w:tc>
          <w:tcPr>
            <w:tcW w:w="3165" w:type="dxa"/>
          </w:tcPr>
          <w:p w:rsidR="00A67F55" w:rsidRPr="001C1AE3" w:rsidRDefault="00A67F55" w:rsidP="00C948E4">
            <w:pPr>
              <w:spacing w:after="0" w:line="240" w:lineRule="auto"/>
              <w:jc w:val="center"/>
              <w:rPr>
                <w:rFonts w:eastAsia="Calibri" w:cs="Times New Roman"/>
                <w:sz w:val="22"/>
              </w:rPr>
            </w:pPr>
            <w:r w:rsidRPr="001C1AE3">
              <w:rPr>
                <w:rFonts w:eastAsia="Calibri" w:cs="Times New Roman"/>
                <w:sz w:val="22"/>
              </w:rPr>
              <w:t xml:space="preserve">4 неделя  </w:t>
            </w:r>
          </w:p>
        </w:tc>
        <w:tc>
          <w:tcPr>
            <w:tcW w:w="6179" w:type="dxa"/>
          </w:tcPr>
          <w:p w:rsidR="00A67F55" w:rsidRPr="001C1AE3" w:rsidRDefault="00A67F55" w:rsidP="001875E7">
            <w:pPr>
              <w:spacing w:after="0" w:line="240" w:lineRule="auto"/>
              <w:jc w:val="left"/>
              <w:rPr>
                <w:rFonts w:eastAsia="Calibri" w:cs="Times New Roman"/>
                <w:sz w:val="22"/>
              </w:rPr>
            </w:pPr>
            <w:r w:rsidRPr="001C1AE3">
              <w:rPr>
                <w:rFonts w:eastAsia="Calibri" w:cs="Times New Roman"/>
                <w:sz w:val="22"/>
              </w:rPr>
              <w:t>Наша Армия сильна. Наши дедушки и папы.</w:t>
            </w:r>
          </w:p>
        </w:tc>
      </w:tr>
      <w:tr w:rsidR="00A67F55" w:rsidRPr="001C1AE3" w:rsidTr="001875E7">
        <w:tc>
          <w:tcPr>
            <w:tcW w:w="3165" w:type="dxa"/>
          </w:tcPr>
          <w:p w:rsidR="00A67F55" w:rsidRPr="001C1AE3" w:rsidRDefault="00A67F55" w:rsidP="00C948E4">
            <w:pPr>
              <w:spacing w:after="0" w:line="240" w:lineRule="auto"/>
              <w:jc w:val="center"/>
              <w:rPr>
                <w:rFonts w:eastAsia="Calibri" w:cs="Times New Roman"/>
                <w:sz w:val="22"/>
              </w:rPr>
            </w:pPr>
            <w:r w:rsidRPr="001C1AE3">
              <w:rPr>
                <w:rFonts w:eastAsia="Calibri" w:cs="Times New Roman"/>
                <w:sz w:val="22"/>
              </w:rPr>
              <w:t xml:space="preserve">5 неделя  </w:t>
            </w:r>
          </w:p>
        </w:tc>
        <w:tc>
          <w:tcPr>
            <w:tcW w:w="6179" w:type="dxa"/>
          </w:tcPr>
          <w:p w:rsidR="00A67F55" w:rsidRPr="001C1AE3" w:rsidRDefault="00A67F55" w:rsidP="001875E7">
            <w:pPr>
              <w:spacing w:after="0" w:line="240" w:lineRule="auto"/>
              <w:jc w:val="left"/>
              <w:rPr>
                <w:rFonts w:eastAsia="Calibri" w:cs="Times New Roman"/>
                <w:sz w:val="22"/>
              </w:rPr>
            </w:pPr>
            <w:r w:rsidRPr="001C1AE3">
              <w:rPr>
                <w:rFonts w:eastAsia="Calibri" w:cs="Times New Roman"/>
                <w:sz w:val="22"/>
              </w:rPr>
              <w:t>Подводный мир</w:t>
            </w:r>
          </w:p>
        </w:tc>
      </w:tr>
      <w:tr w:rsidR="00A67F55" w:rsidRPr="001C1AE3" w:rsidTr="001875E7">
        <w:tc>
          <w:tcPr>
            <w:tcW w:w="9344" w:type="dxa"/>
            <w:gridSpan w:val="2"/>
          </w:tcPr>
          <w:p w:rsidR="00A67F55" w:rsidRPr="001C1AE3" w:rsidRDefault="00A67F55" w:rsidP="001875E7">
            <w:pPr>
              <w:spacing w:after="0" w:line="240" w:lineRule="auto"/>
              <w:jc w:val="center"/>
              <w:rPr>
                <w:rFonts w:eastAsia="Calibri" w:cs="Times New Roman"/>
                <w:b/>
                <w:i/>
                <w:sz w:val="22"/>
              </w:rPr>
            </w:pPr>
            <w:r w:rsidRPr="001C1AE3">
              <w:rPr>
                <w:rFonts w:eastAsia="Calibri" w:cs="Times New Roman"/>
                <w:b/>
                <w:i/>
                <w:sz w:val="22"/>
              </w:rPr>
              <w:t>1 марта – 30 мая</w:t>
            </w:r>
          </w:p>
          <w:p w:rsidR="00A67F55" w:rsidRPr="001C1AE3" w:rsidRDefault="00A67F55" w:rsidP="001875E7">
            <w:pPr>
              <w:spacing w:after="0" w:line="240" w:lineRule="auto"/>
              <w:jc w:val="left"/>
              <w:rPr>
                <w:rFonts w:eastAsia="Calibri" w:cs="Times New Roman"/>
                <w:b/>
                <w:i/>
                <w:sz w:val="22"/>
              </w:rPr>
            </w:pPr>
            <w:r w:rsidRPr="001C1AE3">
              <w:rPr>
                <w:rFonts w:eastAsia="Calibri" w:cs="Times New Roman"/>
                <w:b/>
                <w:i/>
                <w:sz w:val="22"/>
              </w:rPr>
              <w:t xml:space="preserve">                                              Весна. Сезонные изменения в природе.</w:t>
            </w:r>
          </w:p>
        </w:tc>
      </w:tr>
      <w:tr w:rsidR="00A67F55" w:rsidRPr="001C1AE3" w:rsidTr="001875E7">
        <w:tc>
          <w:tcPr>
            <w:tcW w:w="9344" w:type="dxa"/>
            <w:gridSpan w:val="2"/>
          </w:tcPr>
          <w:p w:rsidR="00A67F55" w:rsidRPr="001C1AE3" w:rsidRDefault="00A67F55" w:rsidP="001875E7">
            <w:pPr>
              <w:spacing w:after="0" w:line="240" w:lineRule="auto"/>
              <w:jc w:val="center"/>
              <w:rPr>
                <w:rFonts w:eastAsia="Calibri" w:cs="Times New Roman"/>
                <w:b/>
                <w:sz w:val="22"/>
              </w:rPr>
            </w:pPr>
            <w:r w:rsidRPr="001C1AE3">
              <w:rPr>
                <w:rFonts w:eastAsia="Calibri" w:cs="Times New Roman"/>
                <w:b/>
                <w:sz w:val="22"/>
              </w:rPr>
              <w:t xml:space="preserve">                             Март</w:t>
            </w:r>
          </w:p>
        </w:tc>
      </w:tr>
      <w:tr w:rsidR="00A67F55" w:rsidRPr="001C1AE3" w:rsidTr="001875E7">
        <w:tc>
          <w:tcPr>
            <w:tcW w:w="3165" w:type="dxa"/>
          </w:tcPr>
          <w:p w:rsidR="00A67F55" w:rsidRPr="001C1AE3" w:rsidRDefault="00A67F55" w:rsidP="00C948E4">
            <w:pPr>
              <w:spacing w:after="0" w:line="240" w:lineRule="auto"/>
              <w:jc w:val="center"/>
              <w:rPr>
                <w:rFonts w:eastAsia="Calibri" w:cs="Times New Roman"/>
                <w:sz w:val="22"/>
              </w:rPr>
            </w:pPr>
            <w:r w:rsidRPr="001C1AE3">
              <w:rPr>
                <w:rFonts w:eastAsia="Calibri" w:cs="Times New Roman"/>
                <w:sz w:val="22"/>
              </w:rPr>
              <w:t xml:space="preserve">1 неделя  </w:t>
            </w:r>
          </w:p>
        </w:tc>
        <w:tc>
          <w:tcPr>
            <w:tcW w:w="6179" w:type="dxa"/>
          </w:tcPr>
          <w:p w:rsidR="00A67F55" w:rsidRPr="001C1AE3" w:rsidRDefault="00A67F55" w:rsidP="001875E7">
            <w:pPr>
              <w:spacing w:after="0" w:line="240" w:lineRule="auto"/>
              <w:jc w:val="left"/>
              <w:rPr>
                <w:rFonts w:eastAsia="Calibri" w:cs="Times New Roman"/>
                <w:sz w:val="22"/>
              </w:rPr>
            </w:pPr>
            <w:r w:rsidRPr="001C1AE3">
              <w:rPr>
                <w:rFonts w:eastAsia="Calibri" w:cs="Times New Roman"/>
                <w:sz w:val="22"/>
              </w:rPr>
              <w:t>Весна. Женский день.</w:t>
            </w:r>
          </w:p>
        </w:tc>
      </w:tr>
      <w:tr w:rsidR="00A67F55" w:rsidRPr="001C1AE3" w:rsidTr="001875E7">
        <w:tc>
          <w:tcPr>
            <w:tcW w:w="3165" w:type="dxa"/>
          </w:tcPr>
          <w:p w:rsidR="00A67F55" w:rsidRPr="001C1AE3" w:rsidRDefault="00A67F55" w:rsidP="00C948E4">
            <w:pPr>
              <w:spacing w:after="0" w:line="240" w:lineRule="auto"/>
              <w:jc w:val="center"/>
              <w:rPr>
                <w:rFonts w:eastAsia="Calibri" w:cs="Times New Roman"/>
                <w:sz w:val="22"/>
              </w:rPr>
            </w:pPr>
            <w:r w:rsidRPr="001C1AE3">
              <w:rPr>
                <w:rFonts w:eastAsia="Calibri" w:cs="Times New Roman"/>
                <w:sz w:val="22"/>
              </w:rPr>
              <w:t xml:space="preserve">2 неделя  </w:t>
            </w:r>
          </w:p>
        </w:tc>
        <w:tc>
          <w:tcPr>
            <w:tcW w:w="6179" w:type="dxa"/>
          </w:tcPr>
          <w:p w:rsidR="00A67F55" w:rsidRPr="001C1AE3" w:rsidRDefault="00A67F55" w:rsidP="001875E7">
            <w:pPr>
              <w:spacing w:after="0" w:line="240" w:lineRule="auto"/>
              <w:jc w:val="left"/>
              <w:rPr>
                <w:rFonts w:eastAsia="Calibri" w:cs="Times New Roman"/>
                <w:sz w:val="22"/>
              </w:rPr>
            </w:pPr>
            <w:r w:rsidRPr="001C1AE3">
              <w:rPr>
                <w:rFonts w:eastAsia="Calibri" w:cs="Times New Roman"/>
                <w:sz w:val="22"/>
              </w:rPr>
              <w:t xml:space="preserve"> Мой город.</w:t>
            </w:r>
          </w:p>
        </w:tc>
      </w:tr>
      <w:tr w:rsidR="00A67F55" w:rsidRPr="001C1AE3" w:rsidTr="001875E7">
        <w:tc>
          <w:tcPr>
            <w:tcW w:w="3165" w:type="dxa"/>
          </w:tcPr>
          <w:p w:rsidR="00A67F55" w:rsidRPr="001C1AE3" w:rsidRDefault="00A67F55" w:rsidP="00C948E4">
            <w:pPr>
              <w:spacing w:after="0" w:line="240" w:lineRule="auto"/>
              <w:jc w:val="center"/>
              <w:rPr>
                <w:rFonts w:eastAsia="Calibri" w:cs="Times New Roman"/>
                <w:sz w:val="22"/>
              </w:rPr>
            </w:pPr>
            <w:r w:rsidRPr="001C1AE3">
              <w:rPr>
                <w:rFonts w:eastAsia="Calibri" w:cs="Times New Roman"/>
                <w:sz w:val="22"/>
              </w:rPr>
              <w:t xml:space="preserve">3 неделя  </w:t>
            </w:r>
          </w:p>
        </w:tc>
        <w:tc>
          <w:tcPr>
            <w:tcW w:w="6179" w:type="dxa"/>
          </w:tcPr>
          <w:p w:rsidR="00A67F55" w:rsidRPr="001C1AE3" w:rsidRDefault="00A67F55" w:rsidP="001875E7">
            <w:pPr>
              <w:spacing w:after="0" w:line="240" w:lineRule="auto"/>
              <w:jc w:val="left"/>
              <w:rPr>
                <w:rFonts w:eastAsia="Calibri" w:cs="Times New Roman"/>
                <w:sz w:val="22"/>
              </w:rPr>
            </w:pPr>
            <w:r w:rsidRPr="001C1AE3">
              <w:rPr>
                <w:rFonts w:eastAsia="Calibri" w:cs="Times New Roman"/>
                <w:sz w:val="22"/>
              </w:rPr>
              <w:t>Неделя театра.</w:t>
            </w:r>
          </w:p>
        </w:tc>
      </w:tr>
      <w:tr w:rsidR="00A67F55" w:rsidRPr="001C1AE3" w:rsidTr="001875E7">
        <w:tc>
          <w:tcPr>
            <w:tcW w:w="3165" w:type="dxa"/>
          </w:tcPr>
          <w:p w:rsidR="00A67F55" w:rsidRPr="001C1AE3" w:rsidRDefault="00A67F55" w:rsidP="00C948E4">
            <w:pPr>
              <w:spacing w:after="0" w:line="240" w:lineRule="auto"/>
              <w:jc w:val="center"/>
              <w:rPr>
                <w:rFonts w:eastAsia="Calibri" w:cs="Times New Roman"/>
                <w:sz w:val="22"/>
              </w:rPr>
            </w:pPr>
            <w:r w:rsidRPr="001C1AE3">
              <w:rPr>
                <w:rFonts w:eastAsia="Calibri" w:cs="Times New Roman"/>
                <w:sz w:val="22"/>
              </w:rPr>
              <w:t xml:space="preserve">4 неделя  </w:t>
            </w:r>
          </w:p>
        </w:tc>
        <w:tc>
          <w:tcPr>
            <w:tcW w:w="6179" w:type="dxa"/>
          </w:tcPr>
          <w:p w:rsidR="00A67F55" w:rsidRPr="001C1AE3" w:rsidRDefault="00A67F55" w:rsidP="001875E7">
            <w:pPr>
              <w:spacing w:after="0" w:line="240" w:lineRule="auto"/>
              <w:jc w:val="left"/>
              <w:rPr>
                <w:rFonts w:eastAsia="Calibri" w:cs="Times New Roman"/>
                <w:sz w:val="22"/>
              </w:rPr>
            </w:pPr>
            <w:r w:rsidRPr="001C1AE3">
              <w:rPr>
                <w:rFonts w:eastAsia="Calibri" w:cs="Times New Roman"/>
                <w:sz w:val="22"/>
              </w:rPr>
              <w:t>В гостях у сказки</w:t>
            </w:r>
          </w:p>
        </w:tc>
      </w:tr>
      <w:tr w:rsidR="00A67F55" w:rsidRPr="001C1AE3" w:rsidTr="001875E7">
        <w:tc>
          <w:tcPr>
            <w:tcW w:w="9344" w:type="dxa"/>
            <w:gridSpan w:val="2"/>
          </w:tcPr>
          <w:p w:rsidR="00A67F55" w:rsidRPr="001C1AE3" w:rsidRDefault="00A67F55" w:rsidP="001875E7">
            <w:pPr>
              <w:spacing w:after="0" w:line="240" w:lineRule="auto"/>
              <w:jc w:val="center"/>
              <w:rPr>
                <w:rFonts w:eastAsia="Calibri" w:cs="Times New Roman"/>
                <w:b/>
                <w:sz w:val="22"/>
              </w:rPr>
            </w:pPr>
            <w:r w:rsidRPr="001C1AE3">
              <w:rPr>
                <w:rFonts w:eastAsia="Calibri" w:cs="Times New Roman"/>
                <w:b/>
                <w:sz w:val="22"/>
              </w:rPr>
              <w:t xml:space="preserve">                           Апрель</w:t>
            </w:r>
          </w:p>
        </w:tc>
      </w:tr>
      <w:tr w:rsidR="00A67F55" w:rsidRPr="001C1AE3" w:rsidTr="001875E7">
        <w:tc>
          <w:tcPr>
            <w:tcW w:w="3165" w:type="dxa"/>
          </w:tcPr>
          <w:p w:rsidR="00A67F55" w:rsidRPr="001C1AE3" w:rsidRDefault="00A67F55" w:rsidP="00C948E4">
            <w:pPr>
              <w:spacing w:after="0" w:line="240" w:lineRule="auto"/>
              <w:jc w:val="center"/>
              <w:rPr>
                <w:rFonts w:eastAsia="Calibri" w:cs="Times New Roman"/>
                <w:sz w:val="22"/>
              </w:rPr>
            </w:pPr>
            <w:r w:rsidRPr="001C1AE3">
              <w:rPr>
                <w:rFonts w:eastAsia="Calibri" w:cs="Times New Roman"/>
                <w:sz w:val="22"/>
              </w:rPr>
              <w:t xml:space="preserve">1 неделя  </w:t>
            </w:r>
          </w:p>
        </w:tc>
        <w:tc>
          <w:tcPr>
            <w:tcW w:w="6179" w:type="dxa"/>
          </w:tcPr>
          <w:p w:rsidR="00A67F55" w:rsidRPr="001C1AE3" w:rsidRDefault="00A67F55" w:rsidP="001875E7">
            <w:pPr>
              <w:spacing w:after="0" w:line="240" w:lineRule="auto"/>
              <w:jc w:val="left"/>
              <w:rPr>
                <w:rFonts w:eastAsia="Calibri" w:cs="Times New Roman"/>
                <w:sz w:val="22"/>
              </w:rPr>
            </w:pPr>
            <w:r w:rsidRPr="001C1AE3">
              <w:rPr>
                <w:rFonts w:eastAsia="Calibri" w:cs="Times New Roman"/>
                <w:sz w:val="22"/>
              </w:rPr>
              <w:t>Дикие животные весной. Перелетные птицы.</w:t>
            </w:r>
          </w:p>
        </w:tc>
      </w:tr>
      <w:tr w:rsidR="00A67F55" w:rsidRPr="001C1AE3" w:rsidTr="001875E7">
        <w:tc>
          <w:tcPr>
            <w:tcW w:w="3165" w:type="dxa"/>
          </w:tcPr>
          <w:p w:rsidR="00A67F55" w:rsidRPr="001C1AE3" w:rsidRDefault="00A67F55" w:rsidP="00C948E4">
            <w:pPr>
              <w:spacing w:after="0" w:line="240" w:lineRule="auto"/>
              <w:jc w:val="center"/>
              <w:rPr>
                <w:rFonts w:eastAsia="Calibri" w:cs="Times New Roman"/>
                <w:sz w:val="22"/>
              </w:rPr>
            </w:pPr>
            <w:r w:rsidRPr="001C1AE3">
              <w:rPr>
                <w:rFonts w:eastAsia="Calibri" w:cs="Times New Roman"/>
                <w:sz w:val="22"/>
              </w:rPr>
              <w:t xml:space="preserve">2 неделя  </w:t>
            </w:r>
          </w:p>
        </w:tc>
        <w:tc>
          <w:tcPr>
            <w:tcW w:w="6179" w:type="dxa"/>
          </w:tcPr>
          <w:p w:rsidR="00A67F55" w:rsidRPr="001C1AE3" w:rsidRDefault="00A67F55" w:rsidP="001875E7">
            <w:pPr>
              <w:spacing w:after="0" w:line="240" w:lineRule="auto"/>
              <w:jc w:val="left"/>
              <w:rPr>
                <w:rFonts w:eastAsia="Calibri" w:cs="Times New Roman"/>
                <w:sz w:val="22"/>
              </w:rPr>
            </w:pPr>
            <w:r w:rsidRPr="001C1AE3">
              <w:rPr>
                <w:rFonts w:eastAsia="Calibri" w:cs="Times New Roman"/>
                <w:sz w:val="22"/>
              </w:rPr>
              <w:t xml:space="preserve">Этот удивительный Космос. </w:t>
            </w:r>
          </w:p>
        </w:tc>
      </w:tr>
      <w:tr w:rsidR="00A67F55" w:rsidRPr="001C1AE3" w:rsidTr="001875E7">
        <w:tc>
          <w:tcPr>
            <w:tcW w:w="3165" w:type="dxa"/>
          </w:tcPr>
          <w:p w:rsidR="00A67F55" w:rsidRPr="001C1AE3" w:rsidRDefault="00A67F55" w:rsidP="00C948E4">
            <w:pPr>
              <w:spacing w:after="0" w:line="240" w:lineRule="auto"/>
              <w:jc w:val="center"/>
              <w:rPr>
                <w:rFonts w:eastAsia="Calibri" w:cs="Times New Roman"/>
                <w:sz w:val="22"/>
              </w:rPr>
            </w:pPr>
            <w:r w:rsidRPr="001C1AE3">
              <w:rPr>
                <w:rFonts w:eastAsia="Calibri" w:cs="Times New Roman"/>
                <w:sz w:val="22"/>
              </w:rPr>
              <w:t xml:space="preserve">3 неделя  </w:t>
            </w:r>
          </w:p>
        </w:tc>
        <w:tc>
          <w:tcPr>
            <w:tcW w:w="6179" w:type="dxa"/>
          </w:tcPr>
          <w:p w:rsidR="00A67F55" w:rsidRPr="001C1AE3" w:rsidRDefault="00A67F55" w:rsidP="001875E7">
            <w:pPr>
              <w:spacing w:after="0" w:line="240" w:lineRule="auto"/>
              <w:jc w:val="left"/>
              <w:rPr>
                <w:rFonts w:eastAsia="Calibri" w:cs="Times New Roman"/>
                <w:sz w:val="22"/>
              </w:rPr>
            </w:pPr>
            <w:r w:rsidRPr="001C1AE3">
              <w:rPr>
                <w:rFonts w:eastAsia="Calibri" w:cs="Times New Roman"/>
                <w:sz w:val="22"/>
              </w:rPr>
              <w:t>Неделя книги</w:t>
            </w:r>
          </w:p>
        </w:tc>
      </w:tr>
      <w:tr w:rsidR="00A67F55" w:rsidRPr="001C1AE3" w:rsidTr="001875E7">
        <w:tc>
          <w:tcPr>
            <w:tcW w:w="3165" w:type="dxa"/>
          </w:tcPr>
          <w:p w:rsidR="00A67F55" w:rsidRPr="001C1AE3" w:rsidRDefault="00A67F55" w:rsidP="00C948E4">
            <w:pPr>
              <w:spacing w:after="0" w:line="240" w:lineRule="auto"/>
              <w:jc w:val="center"/>
              <w:rPr>
                <w:rFonts w:eastAsia="Calibri" w:cs="Times New Roman"/>
                <w:sz w:val="22"/>
              </w:rPr>
            </w:pPr>
            <w:r w:rsidRPr="001C1AE3">
              <w:rPr>
                <w:rFonts w:eastAsia="Calibri" w:cs="Times New Roman"/>
                <w:sz w:val="22"/>
              </w:rPr>
              <w:lastRenderedPageBreak/>
              <w:t xml:space="preserve">4 неделя  </w:t>
            </w:r>
          </w:p>
        </w:tc>
        <w:tc>
          <w:tcPr>
            <w:tcW w:w="6179" w:type="dxa"/>
          </w:tcPr>
          <w:p w:rsidR="00A67F55" w:rsidRPr="001C1AE3" w:rsidRDefault="00A67F55" w:rsidP="001875E7">
            <w:pPr>
              <w:spacing w:after="0" w:line="240" w:lineRule="auto"/>
              <w:jc w:val="left"/>
              <w:rPr>
                <w:rFonts w:eastAsia="Calibri" w:cs="Times New Roman"/>
                <w:sz w:val="22"/>
              </w:rPr>
            </w:pPr>
            <w:r w:rsidRPr="001C1AE3">
              <w:rPr>
                <w:rFonts w:eastAsia="Calibri" w:cs="Times New Roman"/>
                <w:sz w:val="22"/>
              </w:rPr>
              <w:t>Неделя Здоровья</w:t>
            </w:r>
          </w:p>
        </w:tc>
      </w:tr>
      <w:tr w:rsidR="00A67F55" w:rsidRPr="001C1AE3" w:rsidTr="001875E7">
        <w:tc>
          <w:tcPr>
            <w:tcW w:w="9344" w:type="dxa"/>
            <w:gridSpan w:val="2"/>
          </w:tcPr>
          <w:p w:rsidR="00A67F55" w:rsidRPr="001C1AE3" w:rsidRDefault="00A67F55" w:rsidP="001875E7">
            <w:pPr>
              <w:spacing w:after="0" w:line="240" w:lineRule="auto"/>
              <w:jc w:val="center"/>
              <w:rPr>
                <w:rFonts w:eastAsia="Calibri" w:cs="Times New Roman"/>
                <w:b/>
                <w:sz w:val="22"/>
              </w:rPr>
            </w:pPr>
            <w:r w:rsidRPr="001C1AE3">
              <w:rPr>
                <w:rFonts w:eastAsia="Calibri" w:cs="Times New Roman"/>
                <w:b/>
                <w:sz w:val="22"/>
              </w:rPr>
              <w:t xml:space="preserve">                               Май</w:t>
            </w:r>
          </w:p>
        </w:tc>
      </w:tr>
      <w:tr w:rsidR="00A67F55" w:rsidRPr="001C1AE3" w:rsidTr="001875E7">
        <w:tc>
          <w:tcPr>
            <w:tcW w:w="3165" w:type="dxa"/>
          </w:tcPr>
          <w:p w:rsidR="00A67F55" w:rsidRPr="001C1AE3" w:rsidRDefault="00A67F55" w:rsidP="00C948E4">
            <w:pPr>
              <w:spacing w:after="0" w:line="240" w:lineRule="auto"/>
              <w:jc w:val="center"/>
              <w:rPr>
                <w:rFonts w:eastAsia="Calibri" w:cs="Times New Roman"/>
                <w:sz w:val="22"/>
              </w:rPr>
            </w:pPr>
            <w:r w:rsidRPr="001C1AE3">
              <w:rPr>
                <w:rFonts w:eastAsia="Calibri" w:cs="Times New Roman"/>
                <w:sz w:val="22"/>
              </w:rPr>
              <w:t xml:space="preserve">1 неделя  </w:t>
            </w:r>
          </w:p>
        </w:tc>
        <w:tc>
          <w:tcPr>
            <w:tcW w:w="6179" w:type="dxa"/>
          </w:tcPr>
          <w:p w:rsidR="00A67F55" w:rsidRPr="001C1AE3" w:rsidRDefault="00A67F55" w:rsidP="001875E7">
            <w:pPr>
              <w:spacing w:after="0" w:line="240" w:lineRule="auto"/>
              <w:jc w:val="left"/>
              <w:rPr>
                <w:rFonts w:eastAsia="Calibri" w:cs="Times New Roman"/>
                <w:sz w:val="22"/>
              </w:rPr>
            </w:pPr>
            <w:r w:rsidRPr="001C1AE3">
              <w:rPr>
                <w:rFonts w:eastAsia="Calibri" w:cs="Times New Roman"/>
                <w:sz w:val="22"/>
              </w:rPr>
              <w:t>Цветущая весна. Цветы полевые, садовые.</w:t>
            </w:r>
          </w:p>
        </w:tc>
      </w:tr>
      <w:tr w:rsidR="00A67F55" w:rsidRPr="001C1AE3" w:rsidTr="001875E7">
        <w:tc>
          <w:tcPr>
            <w:tcW w:w="3165" w:type="dxa"/>
          </w:tcPr>
          <w:p w:rsidR="00A67F55" w:rsidRPr="001C1AE3" w:rsidRDefault="00A67F55" w:rsidP="00C948E4">
            <w:pPr>
              <w:spacing w:after="0" w:line="240" w:lineRule="auto"/>
              <w:jc w:val="center"/>
              <w:rPr>
                <w:rFonts w:eastAsia="Calibri" w:cs="Times New Roman"/>
                <w:sz w:val="22"/>
              </w:rPr>
            </w:pPr>
            <w:r w:rsidRPr="001C1AE3">
              <w:rPr>
                <w:rFonts w:eastAsia="Calibri" w:cs="Times New Roman"/>
                <w:sz w:val="22"/>
              </w:rPr>
              <w:t xml:space="preserve">2 неделя  </w:t>
            </w:r>
          </w:p>
        </w:tc>
        <w:tc>
          <w:tcPr>
            <w:tcW w:w="6179" w:type="dxa"/>
          </w:tcPr>
          <w:p w:rsidR="00A67F55" w:rsidRPr="001C1AE3" w:rsidRDefault="00A67F55" w:rsidP="001875E7">
            <w:pPr>
              <w:spacing w:after="0" w:line="240" w:lineRule="auto"/>
              <w:jc w:val="left"/>
              <w:rPr>
                <w:rFonts w:eastAsia="Calibri" w:cs="Times New Roman"/>
                <w:sz w:val="22"/>
              </w:rPr>
            </w:pPr>
            <w:r w:rsidRPr="001C1AE3">
              <w:rPr>
                <w:rFonts w:eastAsia="Calibri" w:cs="Times New Roman"/>
                <w:sz w:val="22"/>
              </w:rPr>
              <w:t xml:space="preserve">День Победы. </w:t>
            </w:r>
          </w:p>
        </w:tc>
      </w:tr>
      <w:tr w:rsidR="00A67F55" w:rsidRPr="001C1AE3" w:rsidTr="001875E7">
        <w:tc>
          <w:tcPr>
            <w:tcW w:w="3165" w:type="dxa"/>
          </w:tcPr>
          <w:p w:rsidR="00A67F55" w:rsidRPr="001C1AE3" w:rsidRDefault="00A67F55" w:rsidP="00C948E4">
            <w:pPr>
              <w:spacing w:after="0" w:line="240" w:lineRule="auto"/>
              <w:jc w:val="center"/>
              <w:rPr>
                <w:rFonts w:eastAsia="Calibri" w:cs="Times New Roman"/>
                <w:sz w:val="22"/>
              </w:rPr>
            </w:pPr>
            <w:r w:rsidRPr="001C1AE3">
              <w:rPr>
                <w:rFonts w:eastAsia="Calibri" w:cs="Times New Roman"/>
                <w:sz w:val="22"/>
              </w:rPr>
              <w:t xml:space="preserve">3 неделя  </w:t>
            </w:r>
          </w:p>
        </w:tc>
        <w:tc>
          <w:tcPr>
            <w:tcW w:w="6179" w:type="dxa"/>
          </w:tcPr>
          <w:p w:rsidR="00A67F55" w:rsidRPr="001C1AE3" w:rsidRDefault="00A67F55" w:rsidP="001875E7">
            <w:pPr>
              <w:spacing w:after="0" w:line="240" w:lineRule="auto"/>
              <w:jc w:val="left"/>
              <w:rPr>
                <w:rFonts w:eastAsia="Calibri" w:cs="Times New Roman"/>
                <w:sz w:val="22"/>
              </w:rPr>
            </w:pPr>
            <w:r w:rsidRPr="001C1AE3">
              <w:rPr>
                <w:rFonts w:eastAsia="Calibri" w:cs="Times New Roman"/>
                <w:sz w:val="22"/>
              </w:rPr>
              <w:t>Насекомые.</w:t>
            </w:r>
          </w:p>
        </w:tc>
      </w:tr>
      <w:tr w:rsidR="00A67F55" w:rsidRPr="001C1AE3" w:rsidTr="001875E7">
        <w:tc>
          <w:tcPr>
            <w:tcW w:w="3165" w:type="dxa"/>
          </w:tcPr>
          <w:p w:rsidR="00A67F55" w:rsidRPr="001C1AE3" w:rsidRDefault="00A67F55" w:rsidP="00C948E4">
            <w:pPr>
              <w:spacing w:after="0" w:line="240" w:lineRule="auto"/>
              <w:jc w:val="center"/>
              <w:rPr>
                <w:rFonts w:eastAsia="Calibri" w:cs="Times New Roman"/>
                <w:sz w:val="22"/>
              </w:rPr>
            </w:pPr>
            <w:r w:rsidRPr="001C1AE3">
              <w:rPr>
                <w:rFonts w:eastAsia="Calibri" w:cs="Times New Roman"/>
                <w:sz w:val="22"/>
              </w:rPr>
              <w:t xml:space="preserve">4 неделя  </w:t>
            </w:r>
          </w:p>
        </w:tc>
        <w:tc>
          <w:tcPr>
            <w:tcW w:w="6179" w:type="dxa"/>
          </w:tcPr>
          <w:p w:rsidR="00A67F55" w:rsidRPr="001C1AE3" w:rsidRDefault="00A67F55" w:rsidP="001875E7">
            <w:pPr>
              <w:spacing w:after="0" w:line="240" w:lineRule="auto"/>
              <w:jc w:val="left"/>
              <w:rPr>
                <w:rFonts w:eastAsia="Calibri" w:cs="Times New Roman"/>
                <w:sz w:val="22"/>
              </w:rPr>
            </w:pPr>
            <w:r w:rsidRPr="001C1AE3">
              <w:rPr>
                <w:rFonts w:eastAsia="Calibri" w:cs="Times New Roman"/>
                <w:sz w:val="22"/>
              </w:rPr>
              <w:t>В мире растений. Ягоды садовые</w:t>
            </w:r>
          </w:p>
        </w:tc>
      </w:tr>
      <w:tr w:rsidR="00A67F55" w:rsidRPr="001C1AE3" w:rsidTr="001875E7">
        <w:tc>
          <w:tcPr>
            <w:tcW w:w="3165" w:type="dxa"/>
          </w:tcPr>
          <w:p w:rsidR="00A67F55" w:rsidRPr="001C1AE3" w:rsidRDefault="00A67F55" w:rsidP="00C948E4">
            <w:pPr>
              <w:spacing w:after="0" w:line="240" w:lineRule="auto"/>
              <w:jc w:val="center"/>
              <w:rPr>
                <w:rFonts w:eastAsia="Calibri" w:cs="Times New Roman"/>
                <w:sz w:val="22"/>
              </w:rPr>
            </w:pPr>
            <w:r w:rsidRPr="001C1AE3">
              <w:rPr>
                <w:rFonts w:eastAsia="Calibri" w:cs="Times New Roman"/>
                <w:sz w:val="22"/>
              </w:rPr>
              <w:t xml:space="preserve">5 неделя  </w:t>
            </w:r>
          </w:p>
        </w:tc>
        <w:tc>
          <w:tcPr>
            <w:tcW w:w="6179" w:type="dxa"/>
          </w:tcPr>
          <w:p w:rsidR="00A67F55" w:rsidRPr="001C1AE3" w:rsidRDefault="00A67F55" w:rsidP="001875E7">
            <w:pPr>
              <w:spacing w:after="0" w:line="240" w:lineRule="auto"/>
              <w:jc w:val="left"/>
              <w:rPr>
                <w:rFonts w:eastAsia="Calibri" w:cs="Times New Roman"/>
                <w:sz w:val="22"/>
              </w:rPr>
            </w:pPr>
            <w:r w:rsidRPr="001C1AE3">
              <w:rPr>
                <w:rFonts w:eastAsia="Calibri" w:cs="Times New Roman"/>
                <w:sz w:val="22"/>
              </w:rPr>
              <w:t>Солнце, воздух и вода – наши лучшие друзья!</w:t>
            </w:r>
          </w:p>
        </w:tc>
      </w:tr>
    </w:tbl>
    <w:p w:rsidR="00A67F55" w:rsidRDefault="00A67F55" w:rsidP="00A67F55">
      <w:pPr>
        <w:spacing w:after="0"/>
        <w:jc w:val="center"/>
        <w:rPr>
          <w:rFonts w:eastAsia="Calibri" w:cs="Times New Roman"/>
          <w:b/>
          <w:szCs w:val="24"/>
        </w:rPr>
      </w:pPr>
    </w:p>
    <w:p w:rsidR="001875E7" w:rsidRDefault="00A67F55" w:rsidP="00A67F55">
      <w:pPr>
        <w:spacing w:after="0"/>
        <w:jc w:val="center"/>
        <w:rPr>
          <w:b/>
          <w:szCs w:val="24"/>
        </w:rPr>
      </w:pPr>
      <w:r w:rsidRPr="001C1AE3">
        <w:rPr>
          <w:b/>
          <w:szCs w:val="24"/>
        </w:rPr>
        <w:t xml:space="preserve">Комплексно-тематическое планирование  </w:t>
      </w:r>
    </w:p>
    <w:p w:rsidR="00A67F55" w:rsidRDefault="00A67F55" w:rsidP="00A67F55">
      <w:pPr>
        <w:spacing w:after="0"/>
        <w:jc w:val="center"/>
        <w:rPr>
          <w:b/>
          <w:szCs w:val="24"/>
        </w:rPr>
      </w:pPr>
      <w:r w:rsidRPr="001C1AE3">
        <w:rPr>
          <w:b/>
          <w:szCs w:val="24"/>
        </w:rPr>
        <w:t xml:space="preserve">с детьми старшего дошкольного возраста </w:t>
      </w:r>
    </w:p>
    <w:p w:rsidR="001875E7" w:rsidRDefault="001875E7" w:rsidP="00A67F55">
      <w:pPr>
        <w:spacing w:after="0"/>
        <w:jc w:val="cente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65"/>
        <w:gridCol w:w="6179"/>
      </w:tblGrid>
      <w:tr w:rsidR="00A67F55" w:rsidRPr="00631C0D" w:rsidTr="001875E7">
        <w:tc>
          <w:tcPr>
            <w:tcW w:w="3165" w:type="dxa"/>
          </w:tcPr>
          <w:p w:rsidR="00A67F55" w:rsidRPr="001C1AE3" w:rsidRDefault="00A67F55" w:rsidP="001875E7">
            <w:pPr>
              <w:spacing w:after="0" w:line="240" w:lineRule="auto"/>
              <w:jc w:val="center"/>
              <w:rPr>
                <w:b/>
                <w:sz w:val="22"/>
              </w:rPr>
            </w:pPr>
            <w:r w:rsidRPr="001C1AE3">
              <w:rPr>
                <w:b/>
                <w:sz w:val="22"/>
              </w:rPr>
              <w:t xml:space="preserve"> Временной период</w:t>
            </w:r>
          </w:p>
        </w:tc>
        <w:tc>
          <w:tcPr>
            <w:tcW w:w="6179" w:type="dxa"/>
          </w:tcPr>
          <w:p w:rsidR="00A67F55" w:rsidRPr="001C1AE3" w:rsidRDefault="00A67F55" w:rsidP="001875E7">
            <w:pPr>
              <w:spacing w:after="0" w:line="240" w:lineRule="auto"/>
              <w:rPr>
                <w:b/>
                <w:sz w:val="22"/>
              </w:rPr>
            </w:pPr>
            <w:r w:rsidRPr="001C1AE3">
              <w:rPr>
                <w:b/>
                <w:sz w:val="22"/>
              </w:rPr>
              <w:t xml:space="preserve">                                 Тема</w:t>
            </w:r>
          </w:p>
        </w:tc>
      </w:tr>
      <w:tr w:rsidR="00A67F55" w:rsidRPr="00631C0D" w:rsidTr="001875E7">
        <w:tc>
          <w:tcPr>
            <w:tcW w:w="9344" w:type="dxa"/>
            <w:gridSpan w:val="2"/>
          </w:tcPr>
          <w:p w:rsidR="00A67F55" w:rsidRPr="001C1AE3" w:rsidRDefault="00A67F55" w:rsidP="001875E7">
            <w:pPr>
              <w:spacing w:after="0" w:line="240" w:lineRule="auto"/>
              <w:jc w:val="center"/>
              <w:rPr>
                <w:b/>
                <w:i/>
                <w:sz w:val="22"/>
              </w:rPr>
            </w:pPr>
            <w:r w:rsidRPr="001C1AE3">
              <w:rPr>
                <w:b/>
                <w:i/>
                <w:sz w:val="22"/>
              </w:rPr>
              <w:t>1 сентября – 31 ноября</w:t>
            </w:r>
          </w:p>
          <w:p w:rsidR="00A67F55" w:rsidRPr="001C1AE3" w:rsidRDefault="00A67F55" w:rsidP="001875E7">
            <w:pPr>
              <w:spacing w:after="0" w:line="240" w:lineRule="auto"/>
              <w:jc w:val="center"/>
              <w:rPr>
                <w:b/>
                <w:i/>
                <w:sz w:val="22"/>
              </w:rPr>
            </w:pPr>
            <w:r w:rsidRPr="001C1AE3">
              <w:rPr>
                <w:b/>
                <w:i/>
                <w:sz w:val="22"/>
              </w:rPr>
              <w:t xml:space="preserve">Осень. Сезонные изменения в природе. </w:t>
            </w:r>
          </w:p>
        </w:tc>
      </w:tr>
      <w:tr w:rsidR="00A67F55" w:rsidRPr="00631C0D" w:rsidTr="001875E7">
        <w:tc>
          <w:tcPr>
            <w:tcW w:w="9344" w:type="dxa"/>
            <w:gridSpan w:val="2"/>
          </w:tcPr>
          <w:p w:rsidR="00A67F55" w:rsidRPr="001C1AE3" w:rsidRDefault="00A67F55" w:rsidP="001875E7">
            <w:pPr>
              <w:spacing w:after="0" w:line="240" w:lineRule="auto"/>
              <w:jc w:val="center"/>
              <w:rPr>
                <w:b/>
                <w:sz w:val="22"/>
              </w:rPr>
            </w:pPr>
            <w:r w:rsidRPr="001C1AE3">
              <w:rPr>
                <w:b/>
                <w:sz w:val="22"/>
              </w:rPr>
              <w:t xml:space="preserve">                            Сентябрь </w:t>
            </w:r>
          </w:p>
        </w:tc>
      </w:tr>
      <w:tr w:rsidR="00A67F55" w:rsidRPr="00631C0D" w:rsidTr="001875E7">
        <w:tc>
          <w:tcPr>
            <w:tcW w:w="3165" w:type="dxa"/>
          </w:tcPr>
          <w:p w:rsidR="00A67F55" w:rsidRPr="001C1AE3" w:rsidRDefault="00C948E4" w:rsidP="00C948E4">
            <w:pPr>
              <w:spacing w:after="0" w:line="240" w:lineRule="auto"/>
              <w:jc w:val="center"/>
              <w:rPr>
                <w:sz w:val="22"/>
              </w:rPr>
            </w:pPr>
            <w:r>
              <w:rPr>
                <w:sz w:val="22"/>
              </w:rPr>
              <w:t xml:space="preserve">  </w:t>
            </w:r>
            <w:r w:rsidR="00A67F55" w:rsidRPr="001C1AE3">
              <w:rPr>
                <w:sz w:val="22"/>
              </w:rPr>
              <w:t xml:space="preserve">1 неделя   </w:t>
            </w:r>
            <w:r>
              <w:rPr>
                <w:sz w:val="22"/>
              </w:rPr>
              <w:t xml:space="preserve"> </w:t>
            </w:r>
          </w:p>
        </w:tc>
        <w:tc>
          <w:tcPr>
            <w:tcW w:w="6179" w:type="dxa"/>
          </w:tcPr>
          <w:p w:rsidR="00A67F55" w:rsidRPr="001C1AE3" w:rsidRDefault="00A67F55" w:rsidP="001875E7">
            <w:pPr>
              <w:spacing w:after="0" w:line="240" w:lineRule="auto"/>
              <w:rPr>
                <w:sz w:val="22"/>
              </w:rPr>
            </w:pPr>
            <w:r w:rsidRPr="001C1AE3">
              <w:rPr>
                <w:sz w:val="22"/>
              </w:rPr>
              <w:t xml:space="preserve">До свидания, лето! Здравствуй, детский сад! </w:t>
            </w:r>
          </w:p>
        </w:tc>
      </w:tr>
      <w:tr w:rsidR="00A67F55" w:rsidRPr="00631C0D" w:rsidTr="001875E7">
        <w:tc>
          <w:tcPr>
            <w:tcW w:w="3165" w:type="dxa"/>
          </w:tcPr>
          <w:p w:rsidR="00A67F55" w:rsidRPr="001C1AE3" w:rsidRDefault="00C948E4" w:rsidP="00C948E4">
            <w:pPr>
              <w:spacing w:after="0" w:line="240" w:lineRule="auto"/>
              <w:jc w:val="center"/>
              <w:rPr>
                <w:sz w:val="22"/>
              </w:rPr>
            </w:pPr>
            <w:r>
              <w:rPr>
                <w:sz w:val="22"/>
              </w:rPr>
              <w:t xml:space="preserve">  </w:t>
            </w:r>
            <w:r w:rsidR="00A67F55" w:rsidRPr="001C1AE3">
              <w:rPr>
                <w:sz w:val="22"/>
              </w:rPr>
              <w:t xml:space="preserve">2 неделя   </w:t>
            </w:r>
            <w:r>
              <w:rPr>
                <w:sz w:val="22"/>
              </w:rPr>
              <w:t xml:space="preserve"> </w:t>
            </w:r>
          </w:p>
        </w:tc>
        <w:tc>
          <w:tcPr>
            <w:tcW w:w="6179" w:type="dxa"/>
          </w:tcPr>
          <w:p w:rsidR="00A67F55" w:rsidRPr="001C1AE3" w:rsidRDefault="00A67F55" w:rsidP="001875E7">
            <w:pPr>
              <w:spacing w:after="0" w:line="240" w:lineRule="auto"/>
              <w:rPr>
                <w:sz w:val="22"/>
              </w:rPr>
            </w:pPr>
            <w:r w:rsidRPr="001C1AE3">
              <w:rPr>
                <w:sz w:val="22"/>
              </w:rPr>
              <w:t>ОБЖ Знакомство с организмом. Чувства и эмоции</w:t>
            </w:r>
          </w:p>
        </w:tc>
      </w:tr>
      <w:tr w:rsidR="00A67F55" w:rsidRPr="00631C0D" w:rsidTr="001875E7">
        <w:tc>
          <w:tcPr>
            <w:tcW w:w="3165" w:type="dxa"/>
          </w:tcPr>
          <w:p w:rsidR="00A67F55" w:rsidRPr="001C1AE3" w:rsidRDefault="00A67F55" w:rsidP="00C948E4">
            <w:pPr>
              <w:spacing w:after="0" w:line="240" w:lineRule="auto"/>
              <w:jc w:val="center"/>
              <w:rPr>
                <w:sz w:val="22"/>
              </w:rPr>
            </w:pPr>
            <w:r w:rsidRPr="001C1AE3">
              <w:rPr>
                <w:sz w:val="22"/>
              </w:rPr>
              <w:t xml:space="preserve">   3 неделя   </w:t>
            </w:r>
            <w:r w:rsidR="00C948E4">
              <w:rPr>
                <w:sz w:val="22"/>
              </w:rPr>
              <w:t xml:space="preserve"> </w:t>
            </w:r>
          </w:p>
        </w:tc>
        <w:tc>
          <w:tcPr>
            <w:tcW w:w="6179" w:type="dxa"/>
          </w:tcPr>
          <w:p w:rsidR="00A67F55" w:rsidRPr="001C1AE3" w:rsidRDefault="00A67F55" w:rsidP="001875E7">
            <w:pPr>
              <w:spacing w:after="0" w:line="240" w:lineRule="auto"/>
              <w:rPr>
                <w:sz w:val="22"/>
              </w:rPr>
            </w:pPr>
            <w:r w:rsidRPr="001C1AE3">
              <w:rPr>
                <w:sz w:val="22"/>
              </w:rPr>
              <w:t>Осень. Признаки осени</w:t>
            </w:r>
          </w:p>
        </w:tc>
      </w:tr>
      <w:tr w:rsidR="00A67F55" w:rsidRPr="00631C0D" w:rsidTr="001875E7">
        <w:tc>
          <w:tcPr>
            <w:tcW w:w="3165" w:type="dxa"/>
          </w:tcPr>
          <w:p w:rsidR="00A67F55" w:rsidRPr="001C1AE3" w:rsidRDefault="00A67F55" w:rsidP="00C948E4">
            <w:pPr>
              <w:spacing w:after="0" w:line="240" w:lineRule="auto"/>
              <w:jc w:val="center"/>
              <w:rPr>
                <w:sz w:val="22"/>
              </w:rPr>
            </w:pPr>
            <w:r w:rsidRPr="001C1AE3">
              <w:rPr>
                <w:sz w:val="22"/>
              </w:rPr>
              <w:t xml:space="preserve">   4 неделя   </w:t>
            </w:r>
            <w:r w:rsidR="00C948E4">
              <w:rPr>
                <w:sz w:val="22"/>
              </w:rPr>
              <w:t xml:space="preserve"> </w:t>
            </w:r>
          </w:p>
        </w:tc>
        <w:tc>
          <w:tcPr>
            <w:tcW w:w="6179" w:type="dxa"/>
          </w:tcPr>
          <w:p w:rsidR="00A67F55" w:rsidRPr="001C1AE3" w:rsidRDefault="00A67F55" w:rsidP="001875E7">
            <w:pPr>
              <w:spacing w:after="0" w:line="240" w:lineRule="auto"/>
              <w:rPr>
                <w:sz w:val="22"/>
              </w:rPr>
            </w:pPr>
            <w:r w:rsidRPr="001C1AE3">
              <w:rPr>
                <w:sz w:val="22"/>
              </w:rPr>
              <w:t>Огород. Овощи. Труд взрослых на полях. Хлеб.</w:t>
            </w:r>
          </w:p>
        </w:tc>
      </w:tr>
      <w:tr w:rsidR="00A67F55" w:rsidRPr="00631C0D" w:rsidTr="001875E7">
        <w:tc>
          <w:tcPr>
            <w:tcW w:w="3165" w:type="dxa"/>
          </w:tcPr>
          <w:p w:rsidR="00A67F55" w:rsidRPr="001C1AE3" w:rsidRDefault="00A67F55" w:rsidP="00C948E4">
            <w:pPr>
              <w:tabs>
                <w:tab w:val="left" w:pos="675"/>
              </w:tabs>
              <w:spacing w:after="0" w:line="240" w:lineRule="auto"/>
              <w:rPr>
                <w:sz w:val="22"/>
              </w:rPr>
            </w:pPr>
            <w:r w:rsidRPr="001C1AE3">
              <w:rPr>
                <w:b/>
                <w:sz w:val="22"/>
              </w:rPr>
              <w:t xml:space="preserve">          </w:t>
            </w:r>
            <w:r w:rsidR="00C948E4">
              <w:rPr>
                <w:b/>
                <w:sz w:val="22"/>
              </w:rPr>
              <w:t xml:space="preserve">         </w:t>
            </w:r>
            <w:r w:rsidRPr="001C1AE3">
              <w:rPr>
                <w:sz w:val="22"/>
              </w:rPr>
              <w:t xml:space="preserve">5 неделя   </w:t>
            </w:r>
            <w:r w:rsidR="00C948E4">
              <w:rPr>
                <w:sz w:val="22"/>
              </w:rPr>
              <w:t xml:space="preserve"> </w:t>
            </w:r>
          </w:p>
        </w:tc>
        <w:tc>
          <w:tcPr>
            <w:tcW w:w="6179" w:type="dxa"/>
          </w:tcPr>
          <w:p w:rsidR="00A67F55" w:rsidRPr="001C1AE3" w:rsidRDefault="00A67F55" w:rsidP="001875E7">
            <w:pPr>
              <w:tabs>
                <w:tab w:val="left" w:pos="675"/>
              </w:tabs>
              <w:spacing w:after="0" w:line="240" w:lineRule="auto"/>
              <w:rPr>
                <w:sz w:val="22"/>
              </w:rPr>
            </w:pPr>
            <w:r w:rsidRPr="001C1AE3">
              <w:rPr>
                <w:sz w:val="22"/>
              </w:rPr>
              <w:t>Сад. Фрукты. Труд взрослых в садах</w:t>
            </w:r>
          </w:p>
        </w:tc>
      </w:tr>
      <w:tr w:rsidR="00A67F55" w:rsidRPr="00631C0D" w:rsidTr="001875E7">
        <w:tc>
          <w:tcPr>
            <w:tcW w:w="3165" w:type="dxa"/>
          </w:tcPr>
          <w:p w:rsidR="00A67F55" w:rsidRPr="001C1AE3" w:rsidRDefault="00A67F55" w:rsidP="001875E7">
            <w:pPr>
              <w:spacing w:after="0" w:line="240" w:lineRule="auto"/>
              <w:jc w:val="center"/>
              <w:rPr>
                <w:b/>
                <w:sz w:val="22"/>
              </w:rPr>
            </w:pPr>
          </w:p>
        </w:tc>
        <w:tc>
          <w:tcPr>
            <w:tcW w:w="6179" w:type="dxa"/>
          </w:tcPr>
          <w:p w:rsidR="00A67F55" w:rsidRPr="001C1AE3" w:rsidRDefault="00A67F55" w:rsidP="001875E7">
            <w:pPr>
              <w:spacing w:after="0" w:line="240" w:lineRule="auto"/>
              <w:rPr>
                <w:b/>
                <w:sz w:val="22"/>
              </w:rPr>
            </w:pPr>
            <w:r w:rsidRPr="001C1AE3">
              <w:rPr>
                <w:b/>
                <w:sz w:val="22"/>
              </w:rPr>
              <w:t xml:space="preserve">                              Октябрь</w:t>
            </w:r>
          </w:p>
        </w:tc>
      </w:tr>
      <w:tr w:rsidR="00A67F55" w:rsidRPr="00631C0D" w:rsidTr="001875E7">
        <w:tc>
          <w:tcPr>
            <w:tcW w:w="3165" w:type="dxa"/>
          </w:tcPr>
          <w:p w:rsidR="00A67F55" w:rsidRPr="001C1AE3" w:rsidRDefault="00A67F55" w:rsidP="00C948E4">
            <w:pPr>
              <w:spacing w:after="0" w:line="240" w:lineRule="auto"/>
              <w:jc w:val="center"/>
              <w:rPr>
                <w:sz w:val="22"/>
              </w:rPr>
            </w:pPr>
            <w:r w:rsidRPr="001C1AE3">
              <w:rPr>
                <w:sz w:val="22"/>
              </w:rPr>
              <w:t xml:space="preserve">1 неделя  </w:t>
            </w:r>
            <w:r w:rsidR="00C948E4">
              <w:rPr>
                <w:sz w:val="22"/>
              </w:rPr>
              <w:t xml:space="preserve"> </w:t>
            </w:r>
          </w:p>
        </w:tc>
        <w:tc>
          <w:tcPr>
            <w:tcW w:w="6179" w:type="dxa"/>
          </w:tcPr>
          <w:p w:rsidR="00A67F55" w:rsidRPr="001C1AE3" w:rsidRDefault="00A67F55" w:rsidP="001875E7">
            <w:pPr>
              <w:spacing w:after="0" w:line="240" w:lineRule="auto"/>
              <w:rPr>
                <w:sz w:val="22"/>
              </w:rPr>
            </w:pPr>
            <w:r w:rsidRPr="001C1AE3">
              <w:rPr>
                <w:sz w:val="22"/>
              </w:rPr>
              <w:t>Дары леса: грибы и ягоды</w:t>
            </w:r>
          </w:p>
        </w:tc>
      </w:tr>
      <w:tr w:rsidR="00A67F55" w:rsidRPr="00631C0D" w:rsidTr="001875E7">
        <w:tc>
          <w:tcPr>
            <w:tcW w:w="3165" w:type="dxa"/>
          </w:tcPr>
          <w:p w:rsidR="00A67F55" w:rsidRPr="001C1AE3" w:rsidRDefault="00A67F55" w:rsidP="00C948E4">
            <w:pPr>
              <w:spacing w:after="0" w:line="240" w:lineRule="auto"/>
              <w:jc w:val="center"/>
              <w:rPr>
                <w:sz w:val="22"/>
              </w:rPr>
            </w:pPr>
            <w:r w:rsidRPr="001C1AE3">
              <w:rPr>
                <w:sz w:val="22"/>
              </w:rPr>
              <w:t xml:space="preserve">2 неделя  </w:t>
            </w:r>
            <w:r w:rsidR="00C948E4">
              <w:rPr>
                <w:sz w:val="22"/>
              </w:rPr>
              <w:t xml:space="preserve"> </w:t>
            </w:r>
          </w:p>
        </w:tc>
        <w:tc>
          <w:tcPr>
            <w:tcW w:w="6179" w:type="dxa"/>
          </w:tcPr>
          <w:p w:rsidR="00A67F55" w:rsidRPr="001C1AE3" w:rsidRDefault="00A67F55" w:rsidP="001875E7">
            <w:pPr>
              <w:spacing w:after="0" w:line="240" w:lineRule="auto"/>
              <w:rPr>
                <w:sz w:val="22"/>
              </w:rPr>
            </w:pPr>
            <w:r w:rsidRPr="001C1AE3">
              <w:rPr>
                <w:sz w:val="22"/>
              </w:rPr>
              <w:t>Домашние животные и их детеныши. Домашние птицы</w:t>
            </w:r>
          </w:p>
        </w:tc>
      </w:tr>
      <w:tr w:rsidR="00A67F55" w:rsidRPr="00631C0D" w:rsidTr="001875E7">
        <w:tc>
          <w:tcPr>
            <w:tcW w:w="3165" w:type="dxa"/>
          </w:tcPr>
          <w:p w:rsidR="00A67F55" w:rsidRPr="001C1AE3" w:rsidRDefault="00A67F55" w:rsidP="00C948E4">
            <w:pPr>
              <w:spacing w:after="0" w:line="240" w:lineRule="auto"/>
              <w:jc w:val="center"/>
              <w:rPr>
                <w:sz w:val="22"/>
              </w:rPr>
            </w:pPr>
            <w:r w:rsidRPr="001C1AE3">
              <w:rPr>
                <w:sz w:val="22"/>
              </w:rPr>
              <w:t xml:space="preserve">3 неделя   </w:t>
            </w:r>
            <w:r w:rsidR="00C948E4">
              <w:rPr>
                <w:sz w:val="22"/>
              </w:rPr>
              <w:t xml:space="preserve"> </w:t>
            </w:r>
          </w:p>
        </w:tc>
        <w:tc>
          <w:tcPr>
            <w:tcW w:w="6179" w:type="dxa"/>
          </w:tcPr>
          <w:p w:rsidR="00A67F55" w:rsidRPr="001C1AE3" w:rsidRDefault="00A67F55" w:rsidP="001875E7">
            <w:pPr>
              <w:spacing w:after="0" w:line="240" w:lineRule="auto"/>
              <w:rPr>
                <w:sz w:val="22"/>
              </w:rPr>
            </w:pPr>
            <w:r w:rsidRPr="001C1AE3">
              <w:rPr>
                <w:sz w:val="22"/>
              </w:rPr>
              <w:t>Дикие животные и их детеныши. Как готовятся к зиме.</w:t>
            </w:r>
          </w:p>
        </w:tc>
      </w:tr>
      <w:tr w:rsidR="00A67F55" w:rsidRPr="00631C0D" w:rsidTr="001875E7">
        <w:tc>
          <w:tcPr>
            <w:tcW w:w="3165" w:type="dxa"/>
          </w:tcPr>
          <w:p w:rsidR="00A67F55" w:rsidRPr="001C1AE3" w:rsidRDefault="00A67F55" w:rsidP="00C948E4">
            <w:pPr>
              <w:spacing w:after="0" w:line="240" w:lineRule="auto"/>
              <w:jc w:val="center"/>
              <w:rPr>
                <w:sz w:val="22"/>
              </w:rPr>
            </w:pPr>
            <w:r w:rsidRPr="001C1AE3">
              <w:rPr>
                <w:sz w:val="22"/>
              </w:rPr>
              <w:t xml:space="preserve">4 неделя  </w:t>
            </w:r>
            <w:r w:rsidR="00C948E4">
              <w:rPr>
                <w:sz w:val="22"/>
              </w:rPr>
              <w:t xml:space="preserve"> </w:t>
            </w:r>
          </w:p>
        </w:tc>
        <w:tc>
          <w:tcPr>
            <w:tcW w:w="6179" w:type="dxa"/>
          </w:tcPr>
          <w:p w:rsidR="00A67F55" w:rsidRPr="001C1AE3" w:rsidRDefault="00A67F55" w:rsidP="001875E7">
            <w:pPr>
              <w:spacing w:after="0" w:line="240" w:lineRule="auto"/>
              <w:rPr>
                <w:sz w:val="22"/>
              </w:rPr>
            </w:pPr>
            <w:r w:rsidRPr="001C1AE3">
              <w:rPr>
                <w:sz w:val="22"/>
              </w:rPr>
              <w:t>Золотая осень.</w:t>
            </w:r>
          </w:p>
        </w:tc>
      </w:tr>
      <w:tr w:rsidR="00A67F55" w:rsidRPr="00631C0D" w:rsidTr="001875E7">
        <w:tc>
          <w:tcPr>
            <w:tcW w:w="9344" w:type="dxa"/>
            <w:gridSpan w:val="2"/>
          </w:tcPr>
          <w:p w:rsidR="00A67F55" w:rsidRPr="001C1AE3" w:rsidRDefault="00A67F55" w:rsidP="001875E7">
            <w:pPr>
              <w:spacing w:after="0" w:line="240" w:lineRule="auto"/>
              <w:jc w:val="center"/>
              <w:rPr>
                <w:b/>
                <w:sz w:val="22"/>
              </w:rPr>
            </w:pPr>
            <w:r w:rsidRPr="001C1AE3">
              <w:rPr>
                <w:b/>
                <w:sz w:val="22"/>
              </w:rPr>
              <w:t xml:space="preserve">                             Ноябрь</w:t>
            </w:r>
          </w:p>
        </w:tc>
      </w:tr>
      <w:tr w:rsidR="00A67F55" w:rsidRPr="00631C0D" w:rsidTr="001875E7">
        <w:tc>
          <w:tcPr>
            <w:tcW w:w="3165" w:type="dxa"/>
          </w:tcPr>
          <w:p w:rsidR="00A67F55" w:rsidRPr="001C1AE3" w:rsidRDefault="00A67F55" w:rsidP="00C948E4">
            <w:pPr>
              <w:spacing w:after="0" w:line="240" w:lineRule="auto"/>
              <w:jc w:val="center"/>
              <w:rPr>
                <w:sz w:val="22"/>
              </w:rPr>
            </w:pPr>
            <w:r w:rsidRPr="001C1AE3">
              <w:rPr>
                <w:sz w:val="22"/>
              </w:rPr>
              <w:t xml:space="preserve">1 неделя  </w:t>
            </w:r>
            <w:r w:rsidR="00C948E4">
              <w:rPr>
                <w:sz w:val="22"/>
              </w:rPr>
              <w:t xml:space="preserve"> </w:t>
            </w:r>
          </w:p>
        </w:tc>
        <w:tc>
          <w:tcPr>
            <w:tcW w:w="6179" w:type="dxa"/>
          </w:tcPr>
          <w:p w:rsidR="00A67F55" w:rsidRPr="001C1AE3" w:rsidRDefault="00A67F55" w:rsidP="001875E7">
            <w:pPr>
              <w:spacing w:after="0" w:line="240" w:lineRule="auto"/>
              <w:rPr>
                <w:sz w:val="22"/>
              </w:rPr>
            </w:pPr>
            <w:r w:rsidRPr="001C1AE3">
              <w:rPr>
                <w:sz w:val="22"/>
              </w:rPr>
              <w:t>Перелетные, водоплавающие птицы. Подготовка к отлету</w:t>
            </w:r>
          </w:p>
        </w:tc>
      </w:tr>
      <w:tr w:rsidR="00A67F55" w:rsidRPr="00631C0D" w:rsidTr="001875E7">
        <w:tc>
          <w:tcPr>
            <w:tcW w:w="3165" w:type="dxa"/>
          </w:tcPr>
          <w:p w:rsidR="00A67F55" w:rsidRPr="001C1AE3" w:rsidRDefault="00A67F55" w:rsidP="00C948E4">
            <w:pPr>
              <w:spacing w:after="0" w:line="240" w:lineRule="auto"/>
              <w:jc w:val="center"/>
              <w:rPr>
                <w:sz w:val="22"/>
              </w:rPr>
            </w:pPr>
            <w:r w:rsidRPr="001C1AE3">
              <w:rPr>
                <w:sz w:val="22"/>
              </w:rPr>
              <w:t xml:space="preserve">2 неделя  </w:t>
            </w:r>
            <w:r w:rsidR="00C948E4">
              <w:rPr>
                <w:sz w:val="22"/>
              </w:rPr>
              <w:t xml:space="preserve"> </w:t>
            </w:r>
          </w:p>
        </w:tc>
        <w:tc>
          <w:tcPr>
            <w:tcW w:w="6179" w:type="dxa"/>
          </w:tcPr>
          <w:p w:rsidR="00A67F55" w:rsidRPr="001C1AE3" w:rsidRDefault="00A67F55" w:rsidP="001875E7">
            <w:pPr>
              <w:spacing w:after="0" w:line="240" w:lineRule="auto"/>
              <w:rPr>
                <w:sz w:val="22"/>
              </w:rPr>
            </w:pPr>
            <w:r w:rsidRPr="001C1AE3">
              <w:rPr>
                <w:sz w:val="22"/>
              </w:rPr>
              <w:t>Моя семья. Мы – друзья, подруги.</w:t>
            </w:r>
          </w:p>
        </w:tc>
      </w:tr>
      <w:tr w:rsidR="00A67F55" w:rsidRPr="00631C0D" w:rsidTr="001875E7">
        <w:tc>
          <w:tcPr>
            <w:tcW w:w="3165" w:type="dxa"/>
          </w:tcPr>
          <w:p w:rsidR="00A67F55" w:rsidRPr="001C1AE3" w:rsidRDefault="00A67F55" w:rsidP="00C948E4">
            <w:pPr>
              <w:spacing w:after="0" w:line="240" w:lineRule="auto"/>
              <w:jc w:val="center"/>
              <w:rPr>
                <w:sz w:val="22"/>
              </w:rPr>
            </w:pPr>
            <w:r w:rsidRPr="001C1AE3">
              <w:rPr>
                <w:sz w:val="22"/>
              </w:rPr>
              <w:t xml:space="preserve">3 неделя  </w:t>
            </w:r>
            <w:r w:rsidR="00C948E4">
              <w:rPr>
                <w:sz w:val="22"/>
              </w:rPr>
              <w:t xml:space="preserve"> </w:t>
            </w:r>
            <w:r w:rsidRPr="001C1AE3">
              <w:rPr>
                <w:sz w:val="22"/>
              </w:rPr>
              <w:t xml:space="preserve"> </w:t>
            </w:r>
          </w:p>
        </w:tc>
        <w:tc>
          <w:tcPr>
            <w:tcW w:w="6179" w:type="dxa"/>
          </w:tcPr>
          <w:p w:rsidR="00A67F55" w:rsidRPr="001C1AE3" w:rsidRDefault="00A67F55" w:rsidP="001875E7">
            <w:pPr>
              <w:spacing w:after="0" w:line="240" w:lineRule="auto"/>
              <w:rPr>
                <w:sz w:val="22"/>
              </w:rPr>
            </w:pPr>
            <w:r w:rsidRPr="001C1AE3">
              <w:rPr>
                <w:sz w:val="22"/>
              </w:rPr>
              <w:t>Мебель</w:t>
            </w:r>
          </w:p>
        </w:tc>
      </w:tr>
      <w:tr w:rsidR="00A67F55" w:rsidRPr="00631C0D" w:rsidTr="001875E7">
        <w:tc>
          <w:tcPr>
            <w:tcW w:w="3165" w:type="dxa"/>
          </w:tcPr>
          <w:p w:rsidR="00A67F55" w:rsidRPr="001C1AE3" w:rsidRDefault="00A67F55" w:rsidP="00C948E4">
            <w:pPr>
              <w:spacing w:after="0" w:line="240" w:lineRule="auto"/>
              <w:jc w:val="center"/>
              <w:rPr>
                <w:sz w:val="22"/>
              </w:rPr>
            </w:pPr>
            <w:r w:rsidRPr="001C1AE3">
              <w:rPr>
                <w:sz w:val="22"/>
              </w:rPr>
              <w:t xml:space="preserve">4 неделя  </w:t>
            </w:r>
            <w:r w:rsidR="00C948E4">
              <w:rPr>
                <w:sz w:val="22"/>
              </w:rPr>
              <w:t xml:space="preserve"> </w:t>
            </w:r>
          </w:p>
        </w:tc>
        <w:tc>
          <w:tcPr>
            <w:tcW w:w="6179" w:type="dxa"/>
          </w:tcPr>
          <w:p w:rsidR="00A67F55" w:rsidRPr="001C1AE3" w:rsidRDefault="00A67F55" w:rsidP="001875E7">
            <w:pPr>
              <w:spacing w:after="0" w:line="240" w:lineRule="auto"/>
              <w:rPr>
                <w:sz w:val="22"/>
              </w:rPr>
            </w:pPr>
            <w:r w:rsidRPr="001C1AE3">
              <w:rPr>
                <w:sz w:val="22"/>
              </w:rPr>
              <w:t>Одежда. Обувь. Головные уборы</w:t>
            </w:r>
          </w:p>
        </w:tc>
      </w:tr>
      <w:tr w:rsidR="00A67F55" w:rsidRPr="00631C0D" w:rsidTr="001875E7">
        <w:tc>
          <w:tcPr>
            <w:tcW w:w="3165" w:type="dxa"/>
          </w:tcPr>
          <w:p w:rsidR="00A67F55" w:rsidRPr="001C1AE3" w:rsidRDefault="00A67F55" w:rsidP="00C948E4">
            <w:pPr>
              <w:spacing w:after="0" w:line="240" w:lineRule="auto"/>
              <w:jc w:val="center"/>
              <w:rPr>
                <w:sz w:val="22"/>
              </w:rPr>
            </w:pPr>
            <w:r w:rsidRPr="001C1AE3">
              <w:rPr>
                <w:sz w:val="22"/>
              </w:rPr>
              <w:t xml:space="preserve">5 неделя  </w:t>
            </w:r>
            <w:r w:rsidR="00C948E4">
              <w:rPr>
                <w:sz w:val="22"/>
              </w:rPr>
              <w:t xml:space="preserve"> </w:t>
            </w:r>
          </w:p>
        </w:tc>
        <w:tc>
          <w:tcPr>
            <w:tcW w:w="6179" w:type="dxa"/>
          </w:tcPr>
          <w:p w:rsidR="00A67F55" w:rsidRPr="001C1AE3" w:rsidRDefault="00A67F55" w:rsidP="001875E7">
            <w:pPr>
              <w:spacing w:after="0" w:line="240" w:lineRule="auto"/>
              <w:rPr>
                <w:sz w:val="22"/>
              </w:rPr>
            </w:pPr>
            <w:r w:rsidRPr="001C1AE3">
              <w:rPr>
                <w:sz w:val="22"/>
              </w:rPr>
              <w:t>Мир игрушек. Здравствуй, гостья зима!</w:t>
            </w:r>
          </w:p>
        </w:tc>
      </w:tr>
      <w:tr w:rsidR="00A67F55" w:rsidRPr="00631C0D" w:rsidTr="001875E7">
        <w:tc>
          <w:tcPr>
            <w:tcW w:w="9344" w:type="dxa"/>
            <w:gridSpan w:val="2"/>
          </w:tcPr>
          <w:p w:rsidR="00A67F55" w:rsidRPr="001C1AE3" w:rsidRDefault="00A67F55" w:rsidP="001875E7">
            <w:pPr>
              <w:spacing w:after="0" w:line="240" w:lineRule="auto"/>
              <w:jc w:val="center"/>
              <w:rPr>
                <w:b/>
                <w:i/>
                <w:sz w:val="22"/>
              </w:rPr>
            </w:pPr>
            <w:r w:rsidRPr="001C1AE3">
              <w:rPr>
                <w:b/>
                <w:i/>
                <w:sz w:val="22"/>
              </w:rPr>
              <w:t>1 декабря – 28 февраля</w:t>
            </w:r>
          </w:p>
          <w:p w:rsidR="00A67F55" w:rsidRPr="001C1AE3" w:rsidRDefault="00A67F55" w:rsidP="001875E7">
            <w:pPr>
              <w:spacing w:after="0" w:line="240" w:lineRule="auto"/>
              <w:rPr>
                <w:b/>
                <w:i/>
                <w:sz w:val="22"/>
              </w:rPr>
            </w:pPr>
            <w:r w:rsidRPr="001C1AE3">
              <w:rPr>
                <w:b/>
                <w:i/>
                <w:sz w:val="22"/>
              </w:rPr>
              <w:t xml:space="preserve">                                         Зима. Сезонные изменения в природе.</w:t>
            </w:r>
          </w:p>
        </w:tc>
      </w:tr>
      <w:tr w:rsidR="00A67F55" w:rsidRPr="00631C0D" w:rsidTr="001875E7">
        <w:tc>
          <w:tcPr>
            <w:tcW w:w="9344" w:type="dxa"/>
            <w:gridSpan w:val="2"/>
          </w:tcPr>
          <w:p w:rsidR="00A67F55" w:rsidRPr="001C1AE3" w:rsidRDefault="00A67F55" w:rsidP="001875E7">
            <w:pPr>
              <w:spacing w:after="0" w:line="240" w:lineRule="auto"/>
              <w:jc w:val="center"/>
              <w:rPr>
                <w:b/>
                <w:sz w:val="22"/>
              </w:rPr>
            </w:pPr>
            <w:r w:rsidRPr="001C1AE3">
              <w:rPr>
                <w:b/>
                <w:sz w:val="22"/>
              </w:rPr>
              <w:t xml:space="preserve">                         Декабрь</w:t>
            </w:r>
          </w:p>
        </w:tc>
      </w:tr>
      <w:tr w:rsidR="00A67F55" w:rsidRPr="00631C0D" w:rsidTr="001875E7">
        <w:tc>
          <w:tcPr>
            <w:tcW w:w="3165" w:type="dxa"/>
          </w:tcPr>
          <w:p w:rsidR="00A67F55" w:rsidRPr="001C1AE3" w:rsidRDefault="00A67F55" w:rsidP="00C948E4">
            <w:pPr>
              <w:spacing w:after="0" w:line="240" w:lineRule="auto"/>
              <w:jc w:val="center"/>
              <w:rPr>
                <w:sz w:val="22"/>
              </w:rPr>
            </w:pPr>
            <w:r w:rsidRPr="001C1AE3">
              <w:rPr>
                <w:sz w:val="22"/>
              </w:rPr>
              <w:t xml:space="preserve">1 неделя  </w:t>
            </w:r>
            <w:r w:rsidR="00C948E4">
              <w:rPr>
                <w:sz w:val="22"/>
              </w:rPr>
              <w:t xml:space="preserve"> </w:t>
            </w:r>
          </w:p>
        </w:tc>
        <w:tc>
          <w:tcPr>
            <w:tcW w:w="6179" w:type="dxa"/>
          </w:tcPr>
          <w:p w:rsidR="00A67F55" w:rsidRPr="001C1AE3" w:rsidRDefault="00A67F55" w:rsidP="001875E7">
            <w:pPr>
              <w:spacing w:after="0" w:line="240" w:lineRule="auto"/>
              <w:rPr>
                <w:sz w:val="22"/>
              </w:rPr>
            </w:pPr>
            <w:r w:rsidRPr="001C1AE3">
              <w:rPr>
                <w:sz w:val="22"/>
              </w:rPr>
              <w:t>Дикие животные зимой, зимующие птицы</w:t>
            </w:r>
          </w:p>
        </w:tc>
      </w:tr>
      <w:tr w:rsidR="00A67F55" w:rsidRPr="00631C0D" w:rsidTr="001875E7">
        <w:tc>
          <w:tcPr>
            <w:tcW w:w="3165" w:type="dxa"/>
          </w:tcPr>
          <w:p w:rsidR="00A67F55" w:rsidRPr="001C1AE3" w:rsidRDefault="00A67F55" w:rsidP="00C948E4">
            <w:pPr>
              <w:spacing w:after="0" w:line="240" w:lineRule="auto"/>
              <w:jc w:val="center"/>
              <w:rPr>
                <w:sz w:val="22"/>
              </w:rPr>
            </w:pPr>
            <w:r w:rsidRPr="001C1AE3">
              <w:rPr>
                <w:sz w:val="22"/>
              </w:rPr>
              <w:t xml:space="preserve">2 неделя  </w:t>
            </w:r>
            <w:r w:rsidR="00C948E4">
              <w:rPr>
                <w:sz w:val="22"/>
              </w:rPr>
              <w:t xml:space="preserve"> </w:t>
            </w:r>
          </w:p>
        </w:tc>
        <w:tc>
          <w:tcPr>
            <w:tcW w:w="6179" w:type="dxa"/>
          </w:tcPr>
          <w:p w:rsidR="00A67F55" w:rsidRPr="001C1AE3" w:rsidRDefault="00A67F55" w:rsidP="001875E7">
            <w:pPr>
              <w:spacing w:after="0" w:line="240" w:lineRule="auto"/>
              <w:rPr>
                <w:sz w:val="22"/>
              </w:rPr>
            </w:pPr>
            <w:r w:rsidRPr="001C1AE3">
              <w:rPr>
                <w:sz w:val="22"/>
              </w:rPr>
              <w:t>Животные Арктики и Антарктики.</w:t>
            </w:r>
          </w:p>
        </w:tc>
      </w:tr>
      <w:tr w:rsidR="00A67F55" w:rsidRPr="00631C0D" w:rsidTr="001875E7">
        <w:tc>
          <w:tcPr>
            <w:tcW w:w="3165" w:type="dxa"/>
          </w:tcPr>
          <w:p w:rsidR="00A67F55" w:rsidRPr="001C1AE3" w:rsidRDefault="00A67F55" w:rsidP="00C948E4">
            <w:pPr>
              <w:spacing w:after="0" w:line="240" w:lineRule="auto"/>
              <w:jc w:val="center"/>
              <w:rPr>
                <w:sz w:val="22"/>
              </w:rPr>
            </w:pPr>
            <w:r w:rsidRPr="001C1AE3">
              <w:rPr>
                <w:sz w:val="22"/>
              </w:rPr>
              <w:t xml:space="preserve">3 неделя   </w:t>
            </w:r>
            <w:r w:rsidR="00C948E4">
              <w:rPr>
                <w:sz w:val="22"/>
              </w:rPr>
              <w:t xml:space="preserve"> </w:t>
            </w:r>
          </w:p>
        </w:tc>
        <w:tc>
          <w:tcPr>
            <w:tcW w:w="6179" w:type="dxa"/>
          </w:tcPr>
          <w:p w:rsidR="00A67F55" w:rsidRPr="001C1AE3" w:rsidRDefault="00A67F55" w:rsidP="001875E7">
            <w:pPr>
              <w:spacing w:after="0" w:line="240" w:lineRule="auto"/>
              <w:rPr>
                <w:sz w:val="22"/>
              </w:rPr>
            </w:pPr>
            <w:r w:rsidRPr="001C1AE3">
              <w:rPr>
                <w:sz w:val="22"/>
              </w:rPr>
              <w:t>Животные жарких стран.</w:t>
            </w:r>
          </w:p>
        </w:tc>
      </w:tr>
      <w:tr w:rsidR="00A67F55" w:rsidRPr="00631C0D" w:rsidTr="001875E7">
        <w:tc>
          <w:tcPr>
            <w:tcW w:w="3165" w:type="dxa"/>
          </w:tcPr>
          <w:p w:rsidR="00A67F55" w:rsidRPr="001C1AE3" w:rsidRDefault="00A67F55" w:rsidP="00C948E4">
            <w:pPr>
              <w:spacing w:after="0" w:line="240" w:lineRule="auto"/>
              <w:jc w:val="center"/>
              <w:rPr>
                <w:sz w:val="22"/>
              </w:rPr>
            </w:pPr>
            <w:r w:rsidRPr="001C1AE3">
              <w:rPr>
                <w:sz w:val="22"/>
              </w:rPr>
              <w:t xml:space="preserve">4 неделя  </w:t>
            </w:r>
            <w:r w:rsidR="00C948E4">
              <w:rPr>
                <w:sz w:val="22"/>
              </w:rPr>
              <w:t xml:space="preserve"> </w:t>
            </w:r>
          </w:p>
        </w:tc>
        <w:tc>
          <w:tcPr>
            <w:tcW w:w="6179" w:type="dxa"/>
          </w:tcPr>
          <w:p w:rsidR="00A67F55" w:rsidRPr="001C1AE3" w:rsidRDefault="00A67F55" w:rsidP="001875E7">
            <w:pPr>
              <w:spacing w:after="0" w:line="240" w:lineRule="auto"/>
              <w:rPr>
                <w:sz w:val="22"/>
              </w:rPr>
            </w:pPr>
            <w:r w:rsidRPr="001C1AE3">
              <w:rPr>
                <w:sz w:val="22"/>
              </w:rPr>
              <w:t>Новый год у ворот!</w:t>
            </w:r>
          </w:p>
        </w:tc>
      </w:tr>
      <w:tr w:rsidR="00A67F55" w:rsidRPr="00631C0D" w:rsidTr="001875E7">
        <w:tc>
          <w:tcPr>
            <w:tcW w:w="9344" w:type="dxa"/>
            <w:gridSpan w:val="2"/>
          </w:tcPr>
          <w:p w:rsidR="00A67F55" w:rsidRPr="001C1AE3" w:rsidRDefault="00A67F55" w:rsidP="001875E7">
            <w:pPr>
              <w:spacing w:after="0" w:line="240" w:lineRule="auto"/>
              <w:jc w:val="center"/>
              <w:rPr>
                <w:b/>
                <w:sz w:val="22"/>
              </w:rPr>
            </w:pPr>
            <w:r w:rsidRPr="001C1AE3">
              <w:rPr>
                <w:b/>
                <w:sz w:val="22"/>
              </w:rPr>
              <w:t xml:space="preserve">                              Январь</w:t>
            </w:r>
          </w:p>
        </w:tc>
      </w:tr>
      <w:tr w:rsidR="00A67F55" w:rsidRPr="00631C0D" w:rsidTr="001875E7">
        <w:tc>
          <w:tcPr>
            <w:tcW w:w="3165" w:type="dxa"/>
          </w:tcPr>
          <w:p w:rsidR="00A67F55" w:rsidRPr="001C1AE3" w:rsidRDefault="00A67F55" w:rsidP="001875E7">
            <w:pPr>
              <w:spacing w:after="0" w:line="240" w:lineRule="auto"/>
              <w:jc w:val="center"/>
              <w:rPr>
                <w:sz w:val="22"/>
              </w:rPr>
            </w:pPr>
            <w:r w:rsidRPr="001C1AE3">
              <w:rPr>
                <w:sz w:val="22"/>
              </w:rPr>
              <w:t>1 неделя</w:t>
            </w:r>
          </w:p>
        </w:tc>
        <w:tc>
          <w:tcPr>
            <w:tcW w:w="6179" w:type="dxa"/>
          </w:tcPr>
          <w:p w:rsidR="00A67F55" w:rsidRPr="001C1AE3" w:rsidRDefault="00A67F55" w:rsidP="001875E7">
            <w:pPr>
              <w:spacing w:after="0" w:line="240" w:lineRule="auto"/>
              <w:rPr>
                <w:sz w:val="22"/>
              </w:rPr>
            </w:pPr>
            <w:r w:rsidRPr="001C1AE3">
              <w:rPr>
                <w:sz w:val="22"/>
              </w:rPr>
              <w:t>Новогодние каникулы!</w:t>
            </w:r>
          </w:p>
        </w:tc>
      </w:tr>
      <w:tr w:rsidR="00A67F55" w:rsidRPr="00631C0D" w:rsidTr="001875E7">
        <w:tc>
          <w:tcPr>
            <w:tcW w:w="3165" w:type="dxa"/>
          </w:tcPr>
          <w:p w:rsidR="00A67F55" w:rsidRPr="001C1AE3" w:rsidRDefault="00A67F55" w:rsidP="00C948E4">
            <w:pPr>
              <w:spacing w:after="0" w:line="240" w:lineRule="auto"/>
              <w:jc w:val="center"/>
              <w:rPr>
                <w:sz w:val="22"/>
              </w:rPr>
            </w:pPr>
            <w:r w:rsidRPr="001C1AE3">
              <w:rPr>
                <w:sz w:val="22"/>
              </w:rPr>
              <w:t xml:space="preserve">2 неделя   </w:t>
            </w:r>
            <w:r w:rsidR="00C948E4">
              <w:rPr>
                <w:sz w:val="22"/>
              </w:rPr>
              <w:t xml:space="preserve"> </w:t>
            </w:r>
            <w:r w:rsidRPr="001C1AE3">
              <w:rPr>
                <w:sz w:val="22"/>
              </w:rPr>
              <w:t xml:space="preserve"> </w:t>
            </w:r>
          </w:p>
        </w:tc>
        <w:tc>
          <w:tcPr>
            <w:tcW w:w="6179" w:type="dxa"/>
          </w:tcPr>
          <w:p w:rsidR="00A67F55" w:rsidRPr="001C1AE3" w:rsidRDefault="00A67F55" w:rsidP="001875E7">
            <w:pPr>
              <w:spacing w:after="0" w:line="240" w:lineRule="auto"/>
              <w:rPr>
                <w:sz w:val="22"/>
              </w:rPr>
            </w:pPr>
            <w:r w:rsidRPr="001C1AE3">
              <w:rPr>
                <w:sz w:val="22"/>
              </w:rPr>
              <w:t>Земноводные и пресмыкающиеся</w:t>
            </w:r>
          </w:p>
        </w:tc>
      </w:tr>
      <w:tr w:rsidR="00A67F55" w:rsidRPr="00631C0D" w:rsidTr="001875E7">
        <w:tc>
          <w:tcPr>
            <w:tcW w:w="3165" w:type="dxa"/>
          </w:tcPr>
          <w:p w:rsidR="00A67F55" w:rsidRPr="001C1AE3" w:rsidRDefault="00A67F55" w:rsidP="00C948E4">
            <w:pPr>
              <w:spacing w:after="0" w:line="240" w:lineRule="auto"/>
              <w:jc w:val="center"/>
              <w:rPr>
                <w:sz w:val="22"/>
              </w:rPr>
            </w:pPr>
            <w:r w:rsidRPr="001C1AE3">
              <w:rPr>
                <w:sz w:val="22"/>
              </w:rPr>
              <w:t xml:space="preserve">3 неделя   </w:t>
            </w:r>
            <w:r w:rsidR="00C948E4">
              <w:rPr>
                <w:sz w:val="22"/>
              </w:rPr>
              <w:t xml:space="preserve"> </w:t>
            </w:r>
          </w:p>
        </w:tc>
        <w:tc>
          <w:tcPr>
            <w:tcW w:w="6179" w:type="dxa"/>
          </w:tcPr>
          <w:p w:rsidR="00A67F55" w:rsidRPr="001C1AE3" w:rsidRDefault="00A67F55" w:rsidP="001875E7">
            <w:pPr>
              <w:spacing w:after="0" w:line="240" w:lineRule="auto"/>
              <w:rPr>
                <w:sz w:val="22"/>
              </w:rPr>
            </w:pPr>
            <w:r w:rsidRPr="001C1AE3">
              <w:rPr>
                <w:sz w:val="22"/>
              </w:rPr>
              <w:t xml:space="preserve">Транспорт. Виды транспорта. Спец. транспорт. </w:t>
            </w:r>
          </w:p>
        </w:tc>
      </w:tr>
      <w:tr w:rsidR="00A67F55" w:rsidRPr="00631C0D" w:rsidTr="001875E7">
        <w:tc>
          <w:tcPr>
            <w:tcW w:w="3165" w:type="dxa"/>
          </w:tcPr>
          <w:p w:rsidR="00A67F55" w:rsidRPr="001C1AE3" w:rsidRDefault="00A67F55" w:rsidP="00C948E4">
            <w:pPr>
              <w:spacing w:after="0" w:line="240" w:lineRule="auto"/>
              <w:jc w:val="center"/>
              <w:rPr>
                <w:sz w:val="22"/>
              </w:rPr>
            </w:pPr>
            <w:r w:rsidRPr="001C1AE3">
              <w:rPr>
                <w:sz w:val="22"/>
              </w:rPr>
              <w:t xml:space="preserve">4 неделя  </w:t>
            </w:r>
            <w:r w:rsidR="00C948E4">
              <w:rPr>
                <w:sz w:val="22"/>
              </w:rPr>
              <w:t xml:space="preserve"> </w:t>
            </w:r>
          </w:p>
        </w:tc>
        <w:tc>
          <w:tcPr>
            <w:tcW w:w="6179" w:type="dxa"/>
          </w:tcPr>
          <w:p w:rsidR="00A67F55" w:rsidRPr="001C1AE3" w:rsidRDefault="00A67F55" w:rsidP="001875E7">
            <w:pPr>
              <w:spacing w:after="0" w:line="240" w:lineRule="auto"/>
              <w:rPr>
                <w:sz w:val="22"/>
              </w:rPr>
            </w:pPr>
            <w:r w:rsidRPr="001C1AE3">
              <w:rPr>
                <w:sz w:val="22"/>
              </w:rPr>
              <w:t>Виды спорта. Спортивный инвентарь</w:t>
            </w:r>
          </w:p>
        </w:tc>
      </w:tr>
      <w:tr w:rsidR="00A67F55" w:rsidRPr="00631C0D" w:rsidTr="001875E7">
        <w:tc>
          <w:tcPr>
            <w:tcW w:w="9344" w:type="dxa"/>
            <w:gridSpan w:val="2"/>
          </w:tcPr>
          <w:p w:rsidR="00A67F55" w:rsidRPr="001C1AE3" w:rsidRDefault="00A67F55" w:rsidP="001875E7">
            <w:pPr>
              <w:spacing w:after="0" w:line="240" w:lineRule="auto"/>
              <w:jc w:val="center"/>
              <w:rPr>
                <w:b/>
                <w:sz w:val="22"/>
              </w:rPr>
            </w:pPr>
            <w:r w:rsidRPr="001C1AE3">
              <w:rPr>
                <w:b/>
                <w:sz w:val="22"/>
              </w:rPr>
              <w:t xml:space="preserve">                           Февраль</w:t>
            </w:r>
          </w:p>
        </w:tc>
      </w:tr>
      <w:tr w:rsidR="00A67F55" w:rsidRPr="00631C0D" w:rsidTr="001875E7">
        <w:tc>
          <w:tcPr>
            <w:tcW w:w="3165" w:type="dxa"/>
          </w:tcPr>
          <w:p w:rsidR="00A67F55" w:rsidRPr="001C1AE3" w:rsidRDefault="00A67F55" w:rsidP="00C948E4">
            <w:pPr>
              <w:spacing w:after="0" w:line="240" w:lineRule="auto"/>
              <w:jc w:val="center"/>
              <w:rPr>
                <w:sz w:val="22"/>
              </w:rPr>
            </w:pPr>
            <w:r w:rsidRPr="001C1AE3">
              <w:rPr>
                <w:sz w:val="22"/>
              </w:rPr>
              <w:t xml:space="preserve">1 неделя   </w:t>
            </w:r>
            <w:r w:rsidR="00C948E4">
              <w:rPr>
                <w:sz w:val="22"/>
              </w:rPr>
              <w:t xml:space="preserve"> </w:t>
            </w:r>
            <w:r w:rsidRPr="001C1AE3">
              <w:rPr>
                <w:sz w:val="22"/>
              </w:rPr>
              <w:t xml:space="preserve"> </w:t>
            </w:r>
          </w:p>
        </w:tc>
        <w:tc>
          <w:tcPr>
            <w:tcW w:w="6179" w:type="dxa"/>
          </w:tcPr>
          <w:p w:rsidR="00A67F55" w:rsidRPr="001C1AE3" w:rsidRDefault="00A67F55" w:rsidP="001875E7">
            <w:pPr>
              <w:spacing w:after="0" w:line="240" w:lineRule="auto"/>
              <w:rPr>
                <w:sz w:val="22"/>
              </w:rPr>
            </w:pPr>
            <w:r w:rsidRPr="001C1AE3">
              <w:rPr>
                <w:sz w:val="22"/>
              </w:rPr>
              <w:t>Неделя безопасности. Бытовая техника</w:t>
            </w:r>
          </w:p>
        </w:tc>
      </w:tr>
      <w:tr w:rsidR="00A67F55" w:rsidRPr="00631C0D" w:rsidTr="001875E7">
        <w:tc>
          <w:tcPr>
            <w:tcW w:w="3165" w:type="dxa"/>
          </w:tcPr>
          <w:p w:rsidR="00A67F55" w:rsidRPr="001C1AE3" w:rsidRDefault="00A67F55" w:rsidP="00C948E4">
            <w:pPr>
              <w:spacing w:after="0" w:line="240" w:lineRule="auto"/>
              <w:jc w:val="center"/>
              <w:rPr>
                <w:sz w:val="22"/>
              </w:rPr>
            </w:pPr>
            <w:r w:rsidRPr="001C1AE3">
              <w:rPr>
                <w:sz w:val="22"/>
              </w:rPr>
              <w:t xml:space="preserve">2 неделя  </w:t>
            </w:r>
            <w:r w:rsidR="00C948E4">
              <w:rPr>
                <w:sz w:val="22"/>
              </w:rPr>
              <w:t xml:space="preserve"> </w:t>
            </w:r>
          </w:p>
        </w:tc>
        <w:tc>
          <w:tcPr>
            <w:tcW w:w="6179" w:type="dxa"/>
          </w:tcPr>
          <w:p w:rsidR="00A67F55" w:rsidRPr="001C1AE3" w:rsidRDefault="00A67F55" w:rsidP="001875E7">
            <w:pPr>
              <w:spacing w:after="0" w:line="240" w:lineRule="auto"/>
              <w:rPr>
                <w:sz w:val="22"/>
              </w:rPr>
            </w:pPr>
            <w:r w:rsidRPr="001C1AE3">
              <w:rPr>
                <w:sz w:val="22"/>
              </w:rPr>
              <w:t>Светофор. Дорожные знаки. ПДД</w:t>
            </w:r>
          </w:p>
        </w:tc>
      </w:tr>
      <w:tr w:rsidR="00A67F55" w:rsidRPr="00631C0D" w:rsidTr="001875E7">
        <w:tc>
          <w:tcPr>
            <w:tcW w:w="3165" w:type="dxa"/>
          </w:tcPr>
          <w:p w:rsidR="00A67F55" w:rsidRPr="001C1AE3" w:rsidRDefault="00A67F55" w:rsidP="00C948E4">
            <w:pPr>
              <w:spacing w:after="0" w:line="240" w:lineRule="auto"/>
              <w:jc w:val="center"/>
              <w:rPr>
                <w:sz w:val="22"/>
              </w:rPr>
            </w:pPr>
            <w:r w:rsidRPr="001C1AE3">
              <w:rPr>
                <w:sz w:val="22"/>
              </w:rPr>
              <w:t xml:space="preserve">3 неделя   </w:t>
            </w:r>
            <w:r w:rsidR="00C948E4">
              <w:rPr>
                <w:sz w:val="22"/>
              </w:rPr>
              <w:t xml:space="preserve"> </w:t>
            </w:r>
          </w:p>
        </w:tc>
        <w:tc>
          <w:tcPr>
            <w:tcW w:w="6179" w:type="dxa"/>
          </w:tcPr>
          <w:p w:rsidR="00A67F55" w:rsidRPr="001C1AE3" w:rsidRDefault="00A67F55" w:rsidP="001875E7">
            <w:pPr>
              <w:spacing w:after="0" w:line="240" w:lineRule="auto"/>
              <w:rPr>
                <w:sz w:val="22"/>
              </w:rPr>
            </w:pPr>
            <w:r w:rsidRPr="001C1AE3">
              <w:rPr>
                <w:sz w:val="22"/>
              </w:rPr>
              <w:t>Профессии. Все работы хороши</w:t>
            </w:r>
          </w:p>
        </w:tc>
      </w:tr>
      <w:tr w:rsidR="00A67F55" w:rsidRPr="00631C0D" w:rsidTr="001875E7">
        <w:tc>
          <w:tcPr>
            <w:tcW w:w="3165" w:type="dxa"/>
          </w:tcPr>
          <w:p w:rsidR="00A67F55" w:rsidRPr="001C1AE3" w:rsidRDefault="00A67F55" w:rsidP="00C948E4">
            <w:pPr>
              <w:spacing w:after="0" w:line="240" w:lineRule="auto"/>
              <w:jc w:val="center"/>
              <w:rPr>
                <w:sz w:val="22"/>
              </w:rPr>
            </w:pPr>
            <w:r w:rsidRPr="001C1AE3">
              <w:rPr>
                <w:sz w:val="22"/>
              </w:rPr>
              <w:t xml:space="preserve">4 неделя  </w:t>
            </w:r>
            <w:r w:rsidR="00C948E4">
              <w:rPr>
                <w:sz w:val="22"/>
              </w:rPr>
              <w:t xml:space="preserve"> </w:t>
            </w:r>
          </w:p>
        </w:tc>
        <w:tc>
          <w:tcPr>
            <w:tcW w:w="6179" w:type="dxa"/>
          </w:tcPr>
          <w:p w:rsidR="00A67F55" w:rsidRPr="001C1AE3" w:rsidRDefault="00A67F55" w:rsidP="001875E7">
            <w:pPr>
              <w:spacing w:after="0" w:line="240" w:lineRule="auto"/>
              <w:rPr>
                <w:sz w:val="22"/>
              </w:rPr>
            </w:pPr>
            <w:r w:rsidRPr="001C1AE3">
              <w:rPr>
                <w:sz w:val="22"/>
              </w:rPr>
              <w:t>Наша Армия сильна. Наши дедушки и папы.</w:t>
            </w:r>
          </w:p>
        </w:tc>
      </w:tr>
      <w:tr w:rsidR="00A67F55" w:rsidRPr="00631C0D" w:rsidTr="001875E7">
        <w:tc>
          <w:tcPr>
            <w:tcW w:w="3165" w:type="dxa"/>
          </w:tcPr>
          <w:p w:rsidR="00A67F55" w:rsidRPr="001C1AE3" w:rsidRDefault="00A67F55" w:rsidP="00C948E4">
            <w:pPr>
              <w:spacing w:after="0" w:line="240" w:lineRule="auto"/>
              <w:jc w:val="center"/>
              <w:rPr>
                <w:sz w:val="22"/>
              </w:rPr>
            </w:pPr>
            <w:r w:rsidRPr="001C1AE3">
              <w:rPr>
                <w:sz w:val="22"/>
              </w:rPr>
              <w:t xml:space="preserve">5 неделя  </w:t>
            </w:r>
            <w:r w:rsidR="00C948E4">
              <w:rPr>
                <w:sz w:val="22"/>
              </w:rPr>
              <w:t xml:space="preserve"> </w:t>
            </w:r>
          </w:p>
        </w:tc>
        <w:tc>
          <w:tcPr>
            <w:tcW w:w="6179" w:type="dxa"/>
          </w:tcPr>
          <w:p w:rsidR="00A67F55" w:rsidRPr="001C1AE3" w:rsidRDefault="00A67F55" w:rsidP="001875E7">
            <w:pPr>
              <w:spacing w:after="0" w:line="240" w:lineRule="auto"/>
              <w:rPr>
                <w:sz w:val="22"/>
              </w:rPr>
            </w:pPr>
            <w:r w:rsidRPr="001C1AE3">
              <w:rPr>
                <w:sz w:val="22"/>
              </w:rPr>
              <w:t>Подводный мир</w:t>
            </w:r>
          </w:p>
        </w:tc>
      </w:tr>
      <w:tr w:rsidR="00A67F55" w:rsidRPr="00631C0D" w:rsidTr="001875E7">
        <w:tc>
          <w:tcPr>
            <w:tcW w:w="9344" w:type="dxa"/>
            <w:gridSpan w:val="2"/>
          </w:tcPr>
          <w:p w:rsidR="00A67F55" w:rsidRPr="001C1AE3" w:rsidRDefault="00A67F55" w:rsidP="001875E7">
            <w:pPr>
              <w:spacing w:after="0" w:line="240" w:lineRule="auto"/>
              <w:jc w:val="center"/>
              <w:rPr>
                <w:b/>
                <w:i/>
                <w:sz w:val="22"/>
              </w:rPr>
            </w:pPr>
            <w:r w:rsidRPr="001C1AE3">
              <w:rPr>
                <w:b/>
                <w:i/>
                <w:sz w:val="22"/>
              </w:rPr>
              <w:t>1 марта – 30 мая</w:t>
            </w:r>
          </w:p>
          <w:p w:rsidR="00A67F55" w:rsidRPr="001C1AE3" w:rsidRDefault="00A67F55" w:rsidP="001875E7">
            <w:pPr>
              <w:spacing w:after="0" w:line="240" w:lineRule="auto"/>
              <w:rPr>
                <w:b/>
                <w:i/>
                <w:sz w:val="22"/>
              </w:rPr>
            </w:pPr>
            <w:r w:rsidRPr="001C1AE3">
              <w:rPr>
                <w:b/>
                <w:i/>
                <w:sz w:val="22"/>
              </w:rPr>
              <w:t xml:space="preserve">                                              Весна. Сезонные изменения в природе.</w:t>
            </w:r>
          </w:p>
        </w:tc>
      </w:tr>
      <w:tr w:rsidR="00A67F55" w:rsidRPr="00631C0D" w:rsidTr="001875E7">
        <w:tc>
          <w:tcPr>
            <w:tcW w:w="9344" w:type="dxa"/>
            <w:gridSpan w:val="2"/>
          </w:tcPr>
          <w:p w:rsidR="00A67F55" w:rsidRPr="001C1AE3" w:rsidRDefault="00A67F55" w:rsidP="001875E7">
            <w:pPr>
              <w:spacing w:after="0" w:line="240" w:lineRule="auto"/>
              <w:jc w:val="center"/>
              <w:rPr>
                <w:b/>
                <w:sz w:val="22"/>
              </w:rPr>
            </w:pPr>
            <w:r w:rsidRPr="001C1AE3">
              <w:rPr>
                <w:b/>
                <w:sz w:val="22"/>
              </w:rPr>
              <w:t xml:space="preserve">                             Март</w:t>
            </w:r>
          </w:p>
        </w:tc>
      </w:tr>
      <w:tr w:rsidR="00A67F55" w:rsidRPr="00631C0D" w:rsidTr="001875E7">
        <w:tc>
          <w:tcPr>
            <w:tcW w:w="3165" w:type="dxa"/>
          </w:tcPr>
          <w:p w:rsidR="00A67F55" w:rsidRPr="001C1AE3" w:rsidRDefault="00A67F55" w:rsidP="00C948E4">
            <w:pPr>
              <w:spacing w:after="0" w:line="240" w:lineRule="auto"/>
              <w:jc w:val="center"/>
              <w:rPr>
                <w:sz w:val="22"/>
              </w:rPr>
            </w:pPr>
            <w:r w:rsidRPr="001C1AE3">
              <w:rPr>
                <w:sz w:val="22"/>
              </w:rPr>
              <w:t xml:space="preserve">1 неделя  </w:t>
            </w:r>
            <w:r w:rsidR="00C948E4">
              <w:rPr>
                <w:sz w:val="22"/>
              </w:rPr>
              <w:t xml:space="preserve"> </w:t>
            </w:r>
          </w:p>
        </w:tc>
        <w:tc>
          <w:tcPr>
            <w:tcW w:w="6179" w:type="dxa"/>
          </w:tcPr>
          <w:p w:rsidR="00A67F55" w:rsidRPr="001C1AE3" w:rsidRDefault="00A67F55" w:rsidP="001875E7">
            <w:pPr>
              <w:spacing w:after="0" w:line="240" w:lineRule="auto"/>
              <w:rPr>
                <w:sz w:val="22"/>
              </w:rPr>
            </w:pPr>
            <w:r w:rsidRPr="001C1AE3">
              <w:rPr>
                <w:sz w:val="22"/>
              </w:rPr>
              <w:t>Весна. Женский день.</w:t>
            </w:r>
          </w:p>
        </w:tc>
      </w:tr>
      <w:tr w:rsidR="00A67F55" w:rsidRPr="00631C0D" w:rsidTr="001875E7">
        <w:tc>
          <w:tcPr>
            <w:tcW w:w="3165" w:type="dxa"/>
          </w:tcPr>
          <w:p w:rsidR="00A67F55" w:rsidRPr="001C1AE3" w:rsidRDefault="00A67F55" w:rsidP="00C948E4">
            <w:pPr>
              <w:spacing w:after="0" w:line="240" w:lineRule="auto"/>
              <w:jc w:val="center"/>
              <w:rPr>
                <w:sz w:val="22"/>
              </w:rPr>
            </w:pPr>
            <w:r w:rsidRPr="001C1AE3">
              <w:rPr>
                <w:sz w:val="22"/>
              </w:rPr>
              <w:t xml:space="preserve">2 неделя  </w:t>
            </w:r>
            <w:r w:rsidR="00C948E4">
              <w:rPr>
                <w:sz w:val="22"/>
              </w:rPr>
              <w:t xml:space="preserve"> </w:t>
            </w:r>
          </w:p>
        </w:tc>
        <w:tc>
          <w:tcPr>
            <w:tcW w:w="6179" w:type="dxa"/>
          </w:tcPr>
          <w:p w:rsidR="00A67F55" w:rsidRPr="001C1AE3" w:rsidRDefault="00A67F55" w:rsidP="001875E7">
            <w:pPr>
              <w:spacing w:after="0" w:line="240" w:lineRule="auto"/>
              <w:rPr>
                <w:sz w:val="22"/>
              </w:rPr>
            </w:pPr>
            <w:r w:rsidRPr="001C1AE3">
              <w:rPr>
                <w:sz w:val="22"/>
              </w:rPr>
              <w:t>Наша Родина – Россия. Мой город.</w:t>
            </w:r>
          </w:p>
        </w:tc>
      </w:tr>
      <w:tr w:rsidR="00A67F55" w:rsidRPr="00631C0D" w:rsidTr="001875E7">
        <w:tc>
          <w:tcPr>
            <w:tcW w:w="3165" w:type="dxa"/>
          </w:tcPr>
          <w:p w:rsidR="00A67F55" w:rsidRPr="001C1AE3" w:rsidRDefault="00A67F55" w:rsidP="00C948E4">
            <w:pPr>
              <w:spacing w:after="0" w:line="240" w:lineRule="auto"/>
              <w:jc w:val="center"/>
              <w:rPr>
                <w:sz w:val="22"/>
              </w:rPr>
            </w:pPr>
            <w:r w:rsidRPr="001C1AE3">
              <w:rPr>
                <w:sz w:val="22"/>
              </w:rPr>
              <w:lastRenderedPageBreak/>
              <w:t xml:space="preserve">3 неделя  </w:t>
            </w:r>
            <w:r w:rsidR="00C948E4">
              <w:rPr>
                <w:sz w:val="22"/>
              </w:rPr>
              <w:t xml:space="preserve"> </w:t>
            </w:r>
            <w:r w:rsidRPr="001C1AE3">
              <w:rPr>
                <w:sz w:val="22"/>
              </w:rPr>
              <w:t xml:space="preserve"> </w:t>
            </w:r>
          </w:p>
        </w:tc>
        <w:tc>
          <w:tcPr>
            <w:tcW w:w="6179" w:type="dxa"/>
          </w:tcPr>
          <w:p w:rsidR="00A67F55" w:rsidRPr="001C1AE3" w:rsidRDefault="00A67F55" w:rsidP="001875E7">
            <w:pPr>
              <w:spacing w:after="0" w:line="240" w:lineRule="auto"/>
              <w:rPr>
                <w:sz w:val="22"/>
              </w:rPr>
            </w:pPr>
            <w:r w:rsidRPr="001C1AE3">
              <w:rPr>
                <w:sz w:val="22"/>
              </w:rPr>
              <w:t>Неделя театра.</w:t>
            </w:r>
          </w:p>
        </w:tc>
      </w:tr>
      <w:tr w:rsidR="00A67F55" w:rsidRPr="00631C0D" w:rsidTr="001875E7">
        <w:tc>
          <w:tcPr>
            <w:tcW w:w="3165" w:type="dxa"/>
          </w:tcPr>
          <w:p w:rsidR="00A67F55" w:rsidRPr="001C1AE3" w:rsidRDefault="00A67F55" w:rsidP="00C948E4">
            <w:pPr>
              <w:spacing w:after="0" w:line="240" w:lineRule="auto"/>
              <w:jc w:val="center"/>
              <w:rPr>
                <w:sz w:val="22"/>
              </w:rPr>
            </w:pPr>
            <w:r w:rsidRPr="001C1AE3">
              <w:rPr>
                <w:sz w:val="22"/>
              </w:rPr>
              <w:t xml:space="preserve">4 неделя  </w:t>
            </w:r>
            <w:r w:rsidR="00C948E4">
              <w:rPr>
                <w:sz w:val="22"/>
              </w:rPr>
              <w:t xml:space="preserve"> </w:t>
            </w:r>
          </w:p>
        </w:tc>
        <w:tc>
          <w:tcPr>
            <w:tcW w:w="6179" w:type="dxa"/>
          </w:tcPr>
          <w:p w:rsidR="00A67F55" w:rsidRPr="001C1AE3" w:rsidRDefault="00A67F55" w:rsidP="001875E7">
            <w:pPr>
              <w:spacing w:after="0" w:line="240" w:lineRule="auto"/>
              <w:rPr>
                <w:sz w:val="22"/>
              </w:rPr>
            </w:pPr>
            <w:r w:rsidRPr="001C1AE3">
              <w:rPr>
                <w:sz w:val="22"/>
              </w:rPr>
              <w:t>В гостях у сказки</w:t>
            </w:r>
          </w:p>
        </w:tc>
      </w:tr>
      <w:tr w:rsidR="00A67F55" w:rsidRPr="00631C0D" w:rsidTr="001875E7">
        <w:tc>
          <w:tcPr>
            <w:tcW w:w="9344" w:type="dxa"/>
            <w:gridSpan w:val="2"/>
          </w:tcPr>
          <w:p w:rsidR="00A67F55" w:rsidRPr="001C1AE3" w:rsidRDefault="00A67F55" w:rsidP="001875E7">
            <w:pPr>
              <w:spacing w:after="0" w:line="240" w:lineRule="auto"/>
              <w:jc w:val="center"/>
              <w:rPr>
                <w:b/>
                <w:sz w:val="22"/>
              </w:rPr>
            </w:pPr>
            <w:r w:rsidRPr="001C1AE3">
              <w:rPr>
                <w:b/>
                <w:sz w:val="22"/>
              </w:rPr>
              <w:t xml:space="preserve">                           Апрель</w:t>
            </w:r>
          </w:p>
        </w:tc>
      </w:tr>
      <w:tr w:rsidR="00A67F55" w:rsidRPr="00631C0D" w:rsidTr="001875E7">
        <w:tc>
          <w:tcPr>
            <w:tcW w:w="3165" w:type="dxa"/>
          </w:tcPr>
          <w:p w:rsidR="00A67F55" w:rsidRPr="001C1AE3" w:rsidRDefault="00A67F55" w:rsidP="00C948E4">
            <w:pPr>
              <w:spacing w:after="0" w:line="240" w:lineRule="auto"/>
              <w:jc w:val="center"/>
              <w:rPr>
                <w:sz w:val="22"/>
              </w:rPr>
            </w:pPr>
            <w:r w:rsidRPr="001C1AE3">
              <w:rPr>
                <w:sz w:val="22"/>
              </w:rPr>
              <w:t xml:space="preserve">1 неделя  </w:t>
            </w:r>
            <w:r w:rsidR="00C948E4">
              <w:rPr>
                <w:sz w:val="22"/>
              </w:rPr>
              <w:t xml:space="preserve"> </w:t>
            </w:r>
          </w:p>
        </w:tc>
        <w:tc>
          <w:tcPr>
            <w:tcW w:w="6179" w:type="dxa"/>
          </w:tcPr>
          <w:p w:rsidR="00A67F55" w:rsidRPr="001C1AE3" w:rsidRDefault="00A67F55" w:rsidP="001875E7">
            <w:pPr>
              <w:spacing w:after="0" w:line="240" w:lineRule="auto"/>
              <w:rPr>
                <w:sz w:val="22"/>
              </w:rPr>
            </w:pPr>
            <w:r w:rsidRPr="001C1AE3">
              <w:rPr>
                <w:sz w:val="22"/>
              </w:rPr>
              <w:t>Дикие животные весной. Перелетные птицы.</w:t>
            </w:r>
          </w:p>
        </w:tc>
      </w:tr>
      <w:tr w:rsidR="00A67F55" w:rsidRPr="00631C0D" w:rsidTr="001875E7">
        <w:tc>
          <w:tcPr>
            <w:tcW w:w="3165" w:type="dxa"/>
          </w:tcPr>
          <w:p w:rsidR="00A67F55" w:rsidRPr="001C1AE3" w:rsidRDefault="00A67F55" w:rsidP="00C948E4">
            <w:pPr>
              <w:spacing w:after="0" w:line="240" w:lineRule="auto"/>
              <w:jc w:val="center"/>
              <w:rPr>
                <w:sz w:val="22"/>
              </w:rPr>
            </w:pPr>
            <w:r w:rsidRPr="001C1AE3">
              <w:rPr>
                <w:sz w:val="22"/>
              </w:rPr>
              <w:t xml:space="preserve">2 неделя  </w:t>
            </w:r>
            <w:r w:rsidR="00C948E4">
              <w:rPr>
                <w:sz w:val="22"/>
              </w:rPr>
              <w:t xml:space="preserve"> </w:t>
            </w:r>
          </w:p>
        </w:tc>
        <w:tc>
          <w:tcPr>
            <w:tcW w:w="6179" w:type="dxa"/>
          </w:tcPr>
          <w:p w:rsidR="00A67F55" w:rsidRPr="001C1AE3" w:rsidRDefault="00A67F55" w:rsidP="001875E7">
            <w:pPr>
              <w:spacing w:after="0" w:line="240" w:lineRule="auto"/>
              <w:rPr>
                <w:sz w:val="22"/>
              </w:rPr>
            </w:pPr>
            <w:r w:rsidRPr="001C1AE3">
              <w:rPr>
                <w:sz w:val="22"/>
              </w:rPr>
              <w:t>Этот удивительный Космос. Земля – наша планета</w:t>
            </w:r>
          </w:p>
        </w:tc>
      </w:tr>
      <w:tr w:rsidR="00A67F55" w:rsidRPr="00631C0D" w:rsidTr="001875E7">
        <w:tc>
          <w:tcPr>
            <w:tcW w:w="3165" w:type="dxa"/>
          </w:tcPr>
          <w:p w:rsidR="00A67F55" w:rsidRPr="001C1AE3" w:rsidRDefault="00A67F55" w:rsidP="00C948E4">
            <w:pPr>
              <w:spacing w:after="0" w:line="240" w:lineRule="auto"/>
              <w:jc w:val="center"/>
              <w:rPr>
                <w:sz w:val="22"/>
              </w:rPr>
            </w:pPr>
            <w:r w:rsidRPr="001C1AE3">
              <w:rPr>
                <w:sz w:val="22"/>
              </w:rPr>
              <w:t xml:space="preserve">3 неделя  </w:t>
            </w:r>
            <w:r w:rsidR="00C948E4">
              <w:rPr>
                <w:sz w:val="22"/>
              </w:rPr>
              <w:t xml:space="preserve"> </w:t>
            </w:r>
            <w:r w:rsidRPr="001C1AE3">
              <w:rPr>
                <w:sz w:val="22"/>
              </w:rPr>
              <w:t xml:space="preserve"> </w:t>
            </w:r>
          </w:p>
        </w:tc>
        <w:tc>
          <w:tcPr>
            <w:tcW w:w="6179" w:type="dxa"/>
          </w:tcPr>
          <w:p w:rsidR="00A67F55" w:rsidRPr="001C1AE3" w:rsidRDefault="00A67F55" w:rsidP="001875E7">
            <w:pPr>
              <w:spacing w:after="0" w:line="240" w:lineRule="auto"/>
              <w:rPr>
                <w:sz w:val="22"/>
              </w:rPr>
            </w:pPr>
            <w:r w:rsidRPr="001C1AE3">
              <w:rPr>
                <w:sz w:val="22"/>
              </w:rPr>
              <w:t>Неделя книги</w:t>
            </w:r>
          </w:p>
        </w:tc>
      </w:tr>
      <w:tr w:rsidR="00A67F55" w:rsidRPr="00631C0D" w:rsidTr="001875E7">
        <w:tc>
          <w:tcPr>
            <w:tcW w:w="3165" w:type="dxa"/>
          </w:tcPr>
          <w:p w:rsidR="00A67F55" w:rsidRPr="001C1AE3" w:rsidRDefault="00A67F55" w:rsidP="00C948E4">
            <w:pPr>
              <w:spacing w:after="0" w:line="240" w:lineRule="auto"/>
              <w:jc w:val="center"/>
              <w:rPr>
                <w:sz w:val="22"/>
              </w:rPr>
            </w:pPr>
            <w:r w:rsidRPr="001C1AE3">
              <w:rPr>
                <w:sz w:val="22"/>
              </w:rPr>
              <w:t xml:space="preserve">4 неделя  </w:t>
            </w:r>
            <w:r w:rsidR="00C948E4">
              <w:rPr>
                <w:sz w:val="22"/>
              </w:rPr>
              <w:t xml:space="preserve"> </w:t>
            </w:r>
          </w:p>
        </w:tc>
        <w:tc>
          <w:tcPr>
            <w:tcW w:w="6179" w:type="dxa"/>
          </w:tcPr>
          <w:p w:rsidR="00A67F55" w:rsidRPr="001C1AE3" w:rsidRDefault="00A67F55" w:rsidP="001875E7">
            <w:pPr>
              <w:spacing w:after="0" w:line="240" w:lineRule="auto"/>
              <w:rPr>
                <w:sz w:val="22"/>
              </w:rPr>
            </w:pPr>
            <w:r w:rsidRPr="001C1AE3">
              <w:rPr>
                <w:sz w:val="22"/>
              </w:rPr>
              <w:t>Неделя Здоровья</w:t>
            </w:r>
          </w:p>
        </w:tc>
      </w:tr>
      <w:tr w:rsidR="00A67F55" w:rsidRPr="00631C0D" w:rsidTr="001875E7">
        <w:tc>
          <w:tcPr>
            <w:tcW w:w="9344" w:type="dxa"/>
            <w:gridSpan w:val="2"/>
          </w:tcPr>
          <w:p w:rsidR="00A67F55" w:rsidRPr="001C1AE3" w:rsidRDefault="00A67F55" w:rsidP="001875E7">
            <w:pPr>
              <w:spacing w:after="0" w:line="240" w:lineRule="auto"/>
              <w:jc w:val="center"/>
              <w:rPr>
                <w:b/>
                <w:sz w:val="22"/>
              </w:rPr>
            </w:pPr>
            <w:r w:rsidRPr="001C1AE3">
              <w:rPr>
                <w:b/>
                <w:sz w:val="22"/>
              </w:rPr>
              <w:t xml:space="preserve">                               Май</w:t>
            </w:r>
          </w:p>
        </w:tc>
      </w:tr>
      <w:tr w:rsidR="00A67F55" w:rsidRPr="00631C0D" w:rsidTr="001875E7">
        <w:tc>
          <w:tcPr>
            <w:tcW w:w="3165" w:type="dxa"/>
          </w:tcPr>
          <w:p w:rsidR="00A67F55" w:rsidRPr="001C1AE3" w:rsidRDefault="00A67F55" w:rsidP="00C948E4">
            <w:pPr>
              <w:spacing w:after="0" w:line="240" w:lineRule="auto"/>
              <w:jc w:val="center"/>
              <w:rPr>
                <w:sz w:val="22"/>
              </w:rPr>
            </w:pPr>
            <w:r w:rsidRPr="001C1AE3">
              <w:rPr>
                <w:sz w:val="22"/>
              </w:rPr>
              <w:t xml:space="preserve">1 неделя  </w:t>
            </w:r>
            <w:r w:rsidR="00C948E4">
              <w:rPr>
                <w:sz w:val="22"/>
              </w:rPr>
              <w:t xml:space="preserve"> </w:t>
            </w:r>
          </w:p>
        </w:tc>
        <w:tc>
          <w:tcPr>
            <w:tcW w:w="6179" w:type="dxa"/>
          </w:tcPr>
          <w:p w:rsidR="00A67F55" w:rsidRPr="001C1AE3" w:rsidRDefault="00A67F55" w:rsidP="001875E7">
            <w:pPr>
              <w:spacing w:after="0" w:line="240" w:lineRule="auto"/>
              <w:rPr>
                <w:sz w:val="22"/>
              </w:rPr>
            </w:pPr>
            <w:r w:rsidRPr="001C1AE3">
              <w:rPr>
                <w:sz w:val="22"/>
              </w:rPr>
              <w:t>Цветущая весна. Цветы полевые, садовые.</w:t>
            </w:r>
          </w:p>
        </w:tc>
      </w:tr>
      <w:tr w:rsidR="00A67F55" w:rsidRPr="00631C0D" w:rsidTr="001875E7">
        <w:tc>
          <w:tcPr>
            <w:tcW w:w="3165" w:type="dxa"/>
          </w:tcPr>
          <w:p w:rsidR="00A67F55" w:rsidRPr="001C1AE3" w:rsidRDefault="00A67F55" w:rsidP="00C948E4">
            <w:pPr>
              <w:spacing w:after="0" w:line="240" w:lineRule="auto"/>
              <w:jc w:val="center"/>
              <w:rPr>
                <w:sz w:val="22"/>
              </w:rPr>
            </w:pPr>
            <w:r w:rsidRPr="001C1AE3">
              <w:rPr>
                <w:sz w:val="22"/>
              </w:rPr>
              <w:t xml:space="preserve">2 неделя  </w:t>
            </w:r>
            <w:r w:rsidR="00C948E4">
              <w:rPr>
                <w:sz w:val="22"/>
              </w:rPr>
              <w:t xml:space="preserve"> </w:t>
            </w:r>
          </w:p>
        </w:tc>
        <w:tc>
          <w:tcPr>
            <w:tcW w:w="6179" w:type="dxa"/>
          </w:tcPr>
          <w:p w:rsidR="00A67F55" w:rsidRPr="001C1AE3" w:rsidRDefault="00A67F55" w:rsidP="001875E7">
            <w:pPr>
              <w:spacing w:after="0" w:line="240" w:lineRule="auto"/>
              <w:rPr>
                <w:sz w:val="22"/>
              </w:rPr>
            </w:pPr>
            <w:r w:rsidRPr="001C1AE3">
              <w:rPr>
                <w:sz w:val="22"/>
              </w:rPr>
              <w:t xml:space="preserve">День Победы. Города-герои. Награды, оружие войны. </w:t>
            </w:r>
          </w:p>
        </w:tc>
      </w:tr>
      <w:tr w:rsidR="00A67F55" w:rsidRPr="00631C0D" w:rsidTr="001875E7">
        <w:tc>
          <w:tcPr>
            <w:tcW w:w="3165" w:type="dxa"/>
          </w:tcPr>
          <w:p w:rsidR="00A67F55" w:rsidRPr="001C1AE3" w:rsidRDefault="00A67F55" w:rsidP="00C948E4">
            <w:pPr>
              <w:spacing w:after="0" w:line="240" w:lineRule="auto"/>
              <w:jc w:val="center"/>
              <w:rPr>
                <w:sz w:val="22"/>
              </w:rPr>
            </w:pPr>
            <w:r w:rsidRPr="001C1AE3">
              <w:rPr>
                <w:sz w:val="22"/>
              </w:rPr>
              <w:t xml:space="preserve">3 неделя  </w:t>
            </w:r>
            <w:r w:rsidR="00C948E4">
              <w:rPr>
                <w:sz w:val="22"/>
              </w:rPr>
              <w:t xml:space="preserve"> </w:t>
            </w:r>
          </w:p>
        </w:tc>
        <w:tc>
          <w:tcPr>
            <w:tcW w:w="6179" w:type="dxa"/>
          </w:tcPr>
          <w:p w:rsidR="00A67F55" w:rsidRPr="001C1AE3" w:rsidRDefault="00A67F55" w:rsidP="001875E7">
            <w:pPr>
              <w:spacing w:after="0" w:line="240" w:lineRule="auto"/>
              <w:rPr>
                <w:sz w:val="22"/>
              </w:rPr>
            </w:pPr>
            <w:r w:rsidRPr="001C1AE3">
              <w:rPr>
                <w:sz w:val="22"/>
              </w:rPr>
              <w:t>Насекомые.</w:t>
            </w:r>
          </w:p>
        </w:tc>
      </w:tr>
      <w:tr w:rsidR="00A67F55" w:rsidRPr="00631C0D" w:rsidTr="001875E7">
        <w:tc>
          <w:tcPr>
            <w:tcW w:w="3165" w:type="dxa"/>
          </w:tcPr>
          <w:p w:rsidR="00A67F55" w:rsidRPr="001C1AE3" w:rsidRDefault="00A67F55" w:rsidP="00C948E4">
            <w:pPr>
              <w:spacing w:after="0" w:line="240" w:lineRule="auto"/>
              <w:jc w:val="center"/>
              <w:rPr>
                <w:sz w:val="22"/>
              </w:rPr>
            </w:pPr>
            <w:r w:rsidRPr="001C1AE3">
              <w:rPr>
                <w:sz w:val="22"/>
              </w:rPr>
              <w:t xml:space="preserve">4 неделя  </w:t>
            </w:r>
            <w:r w:rsidR="00C948E4">
              <w:rPr>
                <w:sz w:val="22"/>
              </w:rPr>
              <w:t xml:space="preserve"> </w:t>
            </w:r>
          </w:p>
        </w:tc>
        <w:tc>
          <w:tcPr>
            <w:tcW w:w="6179" w:type="dxa"/>
          </w:tcPr>
          <w:p w:rsidR="00A67F55" w:rsidRPr="001C1AE3" w:rsidRDefault="00A67F55" w:rsidP="001875E7">
            <w:pPr>
              <w:spacing w:after="0" w:line="240" w:lineRule="auto"/>
              <w:rPr>
                <w:sz w:val="22"/>
              </w:rPr>
            </w:pPr>
            <w:r w:rsidRPr="001C1AE3">
              <w:rPr>
                <w:sz w:val="22"/>
              </w:rPr>
              <w:t>В мире растений. Ягоды садовые</w:t>
            </w:r>
          </w:p>
        </w:tc>
      </w:tr>
      <w:tr w:rsidR="00A67F55" w:rsidRPr="00631C0D" w:rsidTr="001875E7">
        <w:tc>
          <w:tcPr>
            <w:tcW w:w="3165" w:type="dxa"/>
          </w:tcPr>
          <w:p w:rsidR="00A67F55" w:rsidRPr="001C1AE3" w:rsidRDefault="00A67F55" w:rsidP="00C948E4">
            <w:pPr>
              <w:spacing w:after="0" w:line="240" w:lineRule="auto"/>
              <w:jc w:val="center"/>
              <w:rPr>
                <w:sz w:val="22"/>
              </w:rPr>
            </w:pPr>
            <w:r w:rsidRPr="001C1AE3">
              <w:rPr>
                <w:sz w:val="22"/>
              </w:rPr>
              <w:t xml:space="preserve">5 неделя  </w:t>
            </w:r>
            <w:r w:rsidR="00C948E4">
              <w:rPr>
                <w:sz w:val="22"/>
              </w:rPr>
              <w:t xml:space="preserve"> </w:t>
            </w:r>
          </w:p>
        </w:tc>
        <w:tc>
          <w:tcPr>
            <w:tcW w:w="6179" w:type="dxa"/>
          </w:tcPr>
          <w:p w:rsidR="00A67F55" w:rsidRPr="001C1AE3" w:rsidRDefault="00A67F55" w:rsidP="001875E7">
            <w:pPr>
              <w:spacing w:after="0" w:line="240" w:lineRule="auto"/>
              <w:rPr>
                <w:sz w:val="22"/>
              </w:rPr>
            </w:pPr>
            <w:r w:rsidRPr="001C1AE3">
              <w:rPr>
                <w:sz w:val="22"/>
              </w:rPr>
              <w:t>Солнце, воздух и вода – наши лучшие друзья!</w:t>
            </w:r>
          </w:p>
        </w:tc>
      </w:tr>
    </w:tbl>
    <w:p w:rsidR="00B73909" w:rsidRDefault="00B73909" w:rsidP="00B73909">
      <w:pPr>
        <w:autoSpaceDE w:val="0"/>
        <w:autoSpaceDN w:val="0"/>
        <w:adjustRightInd w:val="0"/>
        <w:spacing w:after="0" w:line="240" w:lineRule="auto"/>
        <w:ind w:left="1" w:firstLine="529"/>
        <w:rPr>
          <w:rFonts w:eastAsia="Times New Roman" w:cs="Times New Roman"/>
          <w:szCs w:val="24"/>
          <w:lang w:eastAsia="ru-RU"/>
        </w:rPr>
      </w:pPr>
    </w:p>
    <w:p w:rsidR="002051B6" w:rsidRDefault="002051B6" w:rsidP="00B73909">
      <w:pPr>
        <w:autoSpaceDE w:val="0"/>
        <w:autoSpaceDN w:val="0"/>
        <w:adjustRightInd w:val="0"/>
        <w:spacing w:after="0" w:line="240" w:lineRule="auto"/>
        <w:ind w:left="1" w:firstLine="529"/>
        <w:rPr>
          <w:rFonts w:eastAsia="Times New Roman" w:cs="Times New Roman"/>
          <w:szCs w:val="24"/>
          <w:lang w:eastAsia="ru-RU"/>
        </w:rPr>
      </w:pPr>
    </w:p>
    <w:p w:rsidR="002051B6" w:rsidRDefault="002051B6" w:rsidP="00B73909">
      <w:pPr>
        <w:autoSpaceDE w:val="0"/>
        <w:autoSpaceDN w:val="0"/>
        <w:adjustRightInd w:val="0"/>
        <w:spacing w:after="0" w:line="240" w:lineRule="auto"/>
        <w:ind w:left="1" w:firstLine="529"/>
        <w:rPr>
          <w:rFonts w:eastAsia="Times New Roman" w:cs="Times New Roman"/>
          <w:szCs w:val="24"/>
          <w:lang w:eastAsia="ru-RU"/>
        </w:rPr>
      </w:pPr>
    </w:p>
    <w:p w:rsidR="002051B6" w:rsidRDefault="002051B6" w:rsidP="00B73909">
      <w:pPr>
        <w:autoSpaceDE w:val="0"/>
        <w:autoSpaceDN w:val="0"/>
        <w:adjustRightInd w:val="0"/>
        <w:spacing w:after="0" w:line="240" w:lineRule="auto"/>
        <w:ind w:left="1" w:firstLine="529"/>
        <w:rPr>
          <w:rFonts w:eastAsia="Times New Roman" w:cs="Times New Roman"/>
          <w:szCs w:val="24"/>
          <w:lang w:eastAsia="ru-RU"/>
        </w:rPr>
      </w:pPr>
    </w:p>
    <w:p w:rsidR="002051B6" w:rsidRPr="00B73909" w:rsidRDefault="002051B6" w:rsidP="00B73909">
      <w:pPr>
        <w:autoSpaceDE w:val="0"/>
        <w:autoSpaceDN w:val="0"/>
        <w:adjustRightInd w:val="0"/>
        <w:spacing w:after="0" w:line="240" w:lineRule="auto"/>
        <w:ind w:left="1" w:firstLine="529"/>
        <w:rPr>
          <w:rFonts w:eastAsia="Times New Roman" w:cs="Times New Roman"/>
          <w:szCs w:val="24"/>
          <w:lang w:eastAsia="ru-RU"/>
        </w:rPr>
      </w:pPr>
    </w:p>
    <w:p w:rsidR="00B73909" w:rsidRPr="00B73909" w:rsidRDefault="00B73909" w:rsidP="00B73909">
      <w:pPr>
        <w:autoSpaceDE w:val="0"/>
        <w:autoSpaceDN w:val="0"/>
        <w:adjustRightInd w:val="0"/>
        <w:spacing w:after="0" w:line="240" w:lineRule="auto"/>
        <w:ind w:left="1" w:hanging="1"/>
        <w:jc w:val="center"/>
        <w:rPr>
          <w:rFonts w:eastAsia="Times New Roman" w:cs="Times New Roman"/>
          <w:b/>
          <w:bCs/>
          <w:i/>
          <w:iCs/>
          <w:szCs w:val="24"/>
          <w:lang w:eastAsia="ru-RU"/>
        </w:rPr>
      </w:pPr>
    </w:p>
    <w:p w:rsidR="00B73909" w:rsidRPr="00B73909" w:rsidRDefault="00B73909" w:rsidP="00B73909">
      <w:pPr>
        <w:autoSpaceDE w:val="0"/>
        <w:autoSpaceDN w:val="0"/>
        <w:adjustRightInd w:val="0"/>
        <w:spacing w:after="0" w:line="240" w:lineRule="auto"/>
        <w:ind w:left="1" w:firstLine="529"/>
        <w:rPr>
          <w:rFonts w:eastAsia="Times New Roman" w:cs="Times New Roman"/>
          <w:szCs w:val="24"/>
          <w:lang w:eastAsia="ru-RU"/>
        </w:rPr>
      </w:pPr>
    </w:p>
    <w:p w:rsidR="00B73909" w:rsidRPr="00B73909" w:rsidRDefault="00B73909" w:rsidP="00B73909">
      <w:pPr>
        <w:autoSpaceDE w:val="0"/>
        <w:autoSpaceDN w:val="0"/>
        <w:adjustRightInd w:val="0"/>
        <w:jc w:val="left"/>
        <w:rPr>
          <w:rFonts w:ascii="Calibri" w:eastAsia="Times New Roman" w:hAnsi="Calibri" w:cs="Calibri"/>
          <w:sz w:val="22"/>
          <w:lang w:eastAsia="ru-RU"/>
        </w:rPr>
      </w:pPr>
    </w:p>
    <w:p w:rsidR="00B73909" w:rsidRDefault="00B73909"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4A41F6" w:rsidRDefault="004A41F6"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4A41F6" w:rsidRPr="00DB2527" w:rsidRDefault="004A41F6" w:rsidP="00DB2527">
      <w:pPr>
        <w:widowControl w:val="0"/>
        <w:autoSpaceDE w:val="0"/>
        <w:autoSpaceDN w:val="0"/>
        <w:adjustRightInd w:val="0"/>
        <w:spacing w:after="0" w:line="240" w:lineRule="auto"/>
        <w:ind w:firstLine="567"/>
        <w:jc w:val="left"/>
        <w:rPr>
          <w:rFonts w:eastAsia="Times New Roman" w:cs="Times New Roman"/>
          <w:sz w:val="28"/>
          <w:szCs w:val="28"/>
          <w:lang w:eastAsia="ru-RU"/>
        </w:rPr>
      </w:pPr>
    </w:p>
    <w:p w:rsidR="00524D3F" w:rsidRDefault="00524D3F"/>
    <w:sectPr w:rsidR="00524D3F">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231C" w:rsidRDefault="0039231C" w:rsidP="00DB2527">
      <w:pPr>
        <w:spacing w:after="0" w:line="240" w:lineRule="auto"/>
      </w:pPr>
      <w:r>
        <w:separator/>
      </w:r>
    </w:p>
  </w:endnote>
  <w:endnote w:type="continuationSeparator" w:id="0">
    <w:p w:rsidR="0039231C" w:rsidRDefault="0039231C" w:rsidP="00DB2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0548933"/>
      <w:docPartObj>
        <w:docPartGallery w:val="Page Numbers (Bottom of Page)"/>
        <w:docPartUnique/>
      </w:docPartObj>
    </w:sdtPr>
    <w:sdtContent>
      <w:p w:rsidR="005C157F" w:rsidRDefault="005C157F">
        <w:pPr>
          <w:pStyle w:val="aa"/>
          <w:jc w:val="center"/>
        </w:pPr>
        <w:r>
          <w:fldChar w:fldCharType="begin"/>
        </w:r>
        <w:r>
          <w:instrText>PAGE   \* MERGEFORMAT</w:instrText>
        </w:r>
        <w:r>
          <w:fldChar w:fldCharType="separate"/>
        </w:r>
        <w:r w:rsidR="00C64DF4">
          <w:rPr>
            <w:noProof/>
          </w:rPr>
          <w:t>215</w:t>
        </w:r>
        <w:r>
          <w:fldChar w:fldCharType="end"/>
        </w:r>
      </w:p>
    </w:sdtContent>
  </w:sdt>
  <w:p w:rsidR="005C157F" w:rsidRDefault="005C157F">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231C" w:rsidRDefault="0039231C" w:rsidP="00DB2527">
      <w:pPr>
        <w:spacing w:after="0" w:line="240" w:lineRule="auto"/>
      </w:pPr>
      <w:r>
        <w:separator/>
      </w:r>
    </w:p>
  </w:footnote>
  <w:footnote w:type="continuationSeparator" w:id="0">
    <w:p w:rsidR="0039231C" w:rsidRDefault="0039231C" w:rsidP="00DB2527">
      <w:pPr>
        <w:spacing w:after="0" w:line="240" w:lineRule="auto"/>
      </w:pPr>
      <w:r>
        <w:continuationSeparator/>
      </w:r>
    </w:p>
  </w:footnote>
  <w:footnote w:id="1">
    <w:p w:rsidR="005C157F" w:rsidRPr="00A64849" w:rsidRDefault="005C157F" w:rsidP="00DB2527">
      <w:pPr>
        <w:pStyle w:val="a4"/>
        <w:rPr>
          <w:rFonts w:ascii="Times New Roman" w:hAnsi="Times New Roman" w:cs="Times New Roman"/>
        </w:rPr>
      </w:pPr>
      <w:r w:rsidRPr="00A64849">
        <w:rPr>
          <w:rStyle w:val="a6"/>
          <w:rFonts w:ascii="Times New Roman" w:hAnsi="Times New Roman"/>
        </w:rPr>
        <w:footnoteRef/>
      </w:r>
      <w:r w:rsidRPr="00A64849">
        <w:rPr>
          <w:rFonts w:ascii="Times New Roman" w:hAnsi="Times New Roman" w:cs="Times New Roman"/>
        </w:rPr>
        <w:t xml:space="preserve"> Методические рекомендации по реализации Образовательной программы дошкольного образования в муниципальном бюджетном дошкольном образовател</w:t>
      </w:r>
      <w:r>
        <w:rPr>
          <w:rFonts w:ascii="Times New Roman" w:hAnsi="Times New Roman" w:cs="Times New Roman"/>
        </w:rPr>
        <w:t>ьном учреждении «Детский сад № 19 «Елочка</w:t>
      </w:r>
      <w:r w:rsidRPr="00A64849">
        <w:rPr>
          <w:rFonts w:ascii="Times New Roman" w:hAnsi="Times New Roman" w:cs="Times New Roman"/>
        </w:rPr>
        <w:t>» города Евпатории Республики Крым»</w:t>
      </w:r>
    </w:p>
  </w:footnote>
  <w:footnote w:id="2">
    <w:p w:rsidR="005C157F" w:rsidRPr="00C64943" w:rsidRDefault="005C157F" w:rsidP="00DB2527">
      <w:pPr>
        <w:pStyle w:val="a4"/>
        <w:rPr>
          <w:rFonts w:ascii="Times New Roman" w:hAnsi="Times New Roman" w:cs="Times New Roman"/>
          <w:sz w:val="18"/>
          <w:szCs w:val="18"/>
        </w:rPr>
      </w:pPr>
      <w:r w:rsidRPr="00C64943">
        <w:rPr>
          <w:rStyle w:val="a6"/>
          <w:rFonts w:ascii="Times New Roman" w:hAnsi="Times New Roman" w:cs="Times New Roman"/>
          <w:sz w:val="18"/>
          <w:szCs w:val="18"/>
        </w:rPr>
        <w:footnoteRef/>
      </w:r>
      <w:r>
        <w:rPr>
          <w:rFonts w:ascii="Times New Roman" w:hAnsi="Times New Roman" w:cs="Times New Roman"/>
          <w:sz w:val="18"/>
          <w:szCs w:val="18"/>
        </w:rPr>
        <w:t xml:space="preserve"> Текст, выделенный</w:t>
      </w:r>
      <w:r w:rsidRPr="00C64943">
        <w:rPr>
          <w:rFonts w:ascii="Times New Roman" w:hAnsi="Times New Roman" w:cs="Times New Roman"/>
          <w:sz w:val="18"/>
          <w:szCs w:val="18"/>
        </w:rPr>
        <w:t xml:space="preserve"> цветом, обозначает дополнение к содержани</w:t>
      </w:r>
      <w:r>
        <w:rPr>
          <w:rFonts w:ascii="Times New Roman" w:hAnsi="Times New Roman" w:cs="Times New Roman"/>
          <w:sz w:val="18"/>
          <w:szCs w:val="18"/>
        </w:rPr>
        <w:t>ю</w:t>
      </w:r>
      <w:r w:rsidRPr="00C64943">
        <w:rPr>
          <w:rFonts w:ascii="Times New Roman" w:hAnsi="Times New Roman" w:cs="Times New Roman"/>
          <w:sz w:val="18"/>
          <w:szCs w:val="18"/>
        </w:rPr>
        <w:t xml:space="preserve"> ФОП ДО.</w:t>
      </w:r>
    </w:p>
  </w:footnote>
  <w:footnote w:id="3">
    <w:p w:rsidR="005C157F" w:rsidRPr="00E35109" w:rsidRDefault="005C157F" w:rsidP="00C75374">
      <w:pPr>
        <w:pStyle w:val="a4"/>
        <w:rPr>
          <w:rFonts w:ascii="Times New Roman" w:hAnsi="Times New Roman" w:cs="Times New Roman"/>
        </w:rPr>
      </w:pPr>
      <w:r w:rsidRPr="00E35109">
        <w:rPr>
          <w:rStyle w:val="a6"/>
          <w:rFonts w:ascii="Times New Roman" w:hAnsi="Times New Roman"/>
        </w:rPr>
        <w:footnoteRef/>
      </w:r>
      <w:r w:rsidRPr="00E35109">
        <w:rPr>
          <w:rFonts w:ascii="Times New Roman" w:hAnsi="Times New Roman" w:cs="Times New Roman"/>
        </w:rPr>
        <w:t xml:space="preserve"> Пункт 2 ст. 2 Федерального закона от 29 декабря 2012 г. № 273-ФЗ «Об образовании в Российской Федерации</w:t>
      </w:r>
      <w:r>
        <w:rPr>
          <w:rFonts w:ascii="Times New Roman" w:hAnsi="Times New Roman" w:cs="Times New Roman"/>
        </w:rPr>
        <w:t>»</w:t>
      </w:r>
    </w:p>
  </w:footnote>
  <w:footnote w:id="4">
    <w:p w:rsidR="005C157F" w:rsidRPr="00177946" w:rsidRDefault="005C157F" w:rsidP="00C75374">
      <w:pPr>
        <w:pStyle w:val="a4"/>
        <w:rPr>
          <w:rFonts w:ascii="Times New Roman" w:hAnsi="Times New Roman" w:cs="Times New Roman"/>
        </w:rPr>
      </w:pPr>
      <w:r w:rsidRPr="00177946">
        <w:rPr>
          <w:rStyle w:val="a6"/>
          <w:rFonts w:ascii="Times New Roman" w:hAnsi="Times New Roman"/>
        </w:rPr>
        <w:footnoteRef/>
      </w:r>
      <w:r w:rsidRPr="00177946">
        <w:rPr>
          <w:rFonts w:ascii="Times New Roman" w:hAnsi="Times New Roman" w:cs="Times New Roman"/>
        </w:rPr>
        <w:t xml:space="preserve"> Пункт 4 Основ государственной политики по сохранению и укреплению традиционных российских духовно-нравственных ценностей, утв. Указом Президента Российской Федерации от 9 ноября 2022 г. № 809</w:t>
      </w:r>
    </w:p>
  </w:footnote>
  <w:footnote w:id="5">
    <w:p w:rsidR="005C157F" w:rsidRPr="00177946" w:rsidRDefault="005C157F" w:rsidP="00C75374">
      <w:pPr>
        <w:pStyle w:val="a4"/>
        <w:rPr>
          <w:rFonts w:ascii="Times New Roman" w:hAnsi="Times New Roman" w:cs="Times New Roman"/>
        </w:rPr>
      </w:pPr>
      <w:r>
        <w:rPr>
          <w:rStyle w:val="a6"/>
        </w:rPr>
        <w:footnoteRef/>
      </w:r>
      <w:r>
        <w:t xml:space="preserve"> </w:t>
      </w:r>
      <w:r w:rsidRPr="00EC5787">
        <w:rPr>
          <w:rFonts w:ascii="Times New Roman" w:hAnsi="Times New Roman" w:cs="Times New Roman"/>
        </w:rPr>
        <w:t>Пункт 5</w:t>
      </w:r>
      <w:r>
        <w:rPr>
          <w:rFonts w:ascii="Times New Roman" w:hAnsi="Times New Roman" w:cs="Times New Roman"/>
        </w:rPr>
        <w:t xml:space="preserve"> </w:t>
      </w:r>
      <w:r w:rsidRPr="00177946">
        <w:rPr>
          <w:rFonts w:ascii="Times New Roman" w:hAnsi="Times New Roman" w:cs="Times New Roman"/>
        </w:rPr>
        <w:t>Основ государственной политики по сохранению и укреплению традиционных российских духовно-нравственных ценностей, утв. Указом Президента Российской Федерации от 9 ноября 2022 г. № 809</w:t>
      </w:r>
    </w:p>
    <w:p w:rsidR="005C157F" w:rsidRPr="00EC5787" w:rsidRDefault="005C157F" w:rsidP="00C75374">
      <w:pPr>
        <w:pStyle w:val="a4"/>
        <w:rPr>
          <w:rFonts w:ascii="Times New Roman" w:hAnsi="Times New Roman" w:cs="Times New Roman"/>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208A1"/>
    <w:multiLevelType w:val="hybridMultilevel"/>
    <w:tmpl w:val="73063830"/>
    <w:lvl w:ilvl="0" w:tplc="F350CD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027534"/>
    <w:multiLevelType w:val="hybridMultilevel"/>
    <w:tmpl w:val="39B8959C"/>
    <w:lvl w:ilvl="0" w:tplc="AC84BF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4A017B"/>
    <w:multiLevelType w:val="hybridMultilevel"/>
    <w:tmpl w:val="037E62A4"/>
    <w:lvl w:ilvl="0" w:tplc="AC84BF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E55B51"/>
    <w:multiLevelType w:val="hybridMultilevel"/>
    <w:tmpl w:val="03E4C21C"/>
    <w:lvl w:ilvl="0" w:tplc="AC84BF5A">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4">
    <w:nsid w:val="0E5E718D"/>
    <w:multiLevelType w:val="hybridMultilevel"/>
    <w:tmpl w:val="1166B720"/>
    <w:lvl w:ilvl="0" w:tplc="F350CD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2BF692D"/>
    <w:multiLevelType w:val="hybridMultilevel"/>
    <w:tmpl w:val="59C66018"/>
    <w:lvl w:ilvl="0" w:tplc="F350CD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360793A"/>
    <w:multiLevelType w:val="hybridMultilevel"/>
    <w:tmpl w:val="CEA0549E"/>
    <w:lvl w:ilvl="0" w:tplc="AC84BF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62A0243"/>
    <w:multiLevelType w:val="hybridMultilevel"/>
    <w:tmpl w:val="0CC671E8"/>
    <w:lvl w:ilvl="0" w:tplc="AC84BF5A">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8">
    <w:nsid w:val="164E6583"/>
    <w:multiLevelType w:val="hybridMultilevel"/>
    <w:tmpl w:val="50984F94"/>
    <w:lvl w:ilvl="0" w:tplc="F350CD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1625875"/>
    <w:multiLevelType w:val="hybridMultilevel"/>
    <w:tmpl w:val="9998FEE8"/>
    <w:lvl w:ilvl="0" w:tplc="AC84BF5A">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10">
    <w:nsid w:val="23C5012F"/>
    <w:multiLevelType w:val="hybridMultilevel"/>
    <w:tmpl w:val="1200DF58"/>
    <w:lvl w:ilvl="0" w:tplc="AC84BF5A">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11">
    <w:nsid w:val="26C03D53"/>
    <w:multiLevelType w:val="hybridMultilevel"/>
    <w:tmpl w:val="A208BB22"/>
    <w:lvl w:ilvl="0" w:tplc="F350CD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AC7596F"/>
    <w:multiLevelType w:val="hybridMultilevel"/>
    <w:tmpl w:val="9D1CC242"/>
    <w:lvl w:ilvl="0" w:tplc="F350CD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B079494"/>
    <w:multiLevelType w:val="multilevel"/>
    <w:tmpl w:val="3C3F1A83"/>
    <w:lvl w:ilvl="0">
      <w:numFmt w:val="bullet"/>
      <w:lvlText w:val=""/>
      <w:lvlJc w:val="left"/>
      <w:pPr>
        <w:tabs>
          <w:tab w:val="num" w:pos="927"/>
        </w:tabs>
        <w:ind w:firstLine="567"/>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14">
    <w:nsid w:val="2B761428"/>
    <w:multiLevelType w:val="hybridMultilevel"/>
    <w:tmpl w:val="E83CE024"/>
    <w:lvl w:ilvl="0" w:tplc="AC84BF5A">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15">
    <w:nsid w:val="2D571499"/>
    <w:multiLevelType w:val="hybridMultilevel"/>
    <w:tmpl w:val="A61A9D9A"/>
    <w:lvl w:ilvl="0" w:tplc="AC84BF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16A7C3E"/>
    <w:multiLevelType w:val="hybridMultilevel"/>
    <w:tmpl w:val="2F84478E"/>
    <w:lvl w:ilvl="0" w:tplc="AC84BF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20E749D"/>
    <w:multiLevelType w:val="hybridMultilevel"/>
    <w:tmpl w:val="0818C604"/>
    <w:lvl w:ilvl="0" w:tplc="AC84BF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28E37C4"/>
    <w:multiLevelType w:val="hybridMultilevel"/>
    <w:tmpl w:val="1C24DCD0"/>
    <w:lvl w:ilvl="0" w:tplc="AC84BF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FB713DB"/>
    <w:multiLevelType w:val="hybridMultilevel"/>
    <w:tmpl w:val="CC6E521C"/>
    <w:lvl w:ilvl="0" w:tplc="F350CD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5882ED7"/>
    <w:multiLevelType w:val="hybridMultilevel"/>
    <w:tmpl w:val="4B92B3A2"/>
    <w:lvl w:ilvl="0" w:tplc="AC84BF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6AB649A"/>
    <w:multiLevelType w:val="hybridMultilevel"/>
    <w:tmpl w:val="5AC8305E"/>
    <w:lvl w:ilvl="0" w:tplc="AC84BF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DF039AD"/>
    <w:multiLevelType w:val="hybridMultilevel"/>
    <w:tmpl w:val="DBC832D8"/>
    <w:lvl w:ilvl="0" w:tplc="F350CD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1FE3C95"/>
    <w:multiLevelType w:val="hybridMultilevel"/>
    <w:tmpl w:val="9EC2F2E4"/>
    <w:lvl w:ilvl="0" w:tplc="AC84BF5A">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24">
    <w:nsid w:val="52705E39"/>
    <w:multiLevelType w:val="hybridMultilevel"/>
    <w:tmpl w:val="E8105FEE"/>
    <w:lvl w:ilvl="0" w:tplc="89C6DB16">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3576B12"/>
    <w:multiLevelType w:val="hybridMultilevel"/>
    <w:tmpl w:val="D4CAD600"/>
    <w:lvl w:ilvl="0" w:tplc="AC84BF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5462C17"/>
    <w:multiLevelType w:val="hybridMultilevel"/>
    <w:tmpl w:val="5A4CA2BC"/>
    <w:lvl w:ilvl="0" w:tplc="F350CD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5BD12D9"/>
    <w:multiLevelType w:val="multilevel"/>
    <w:tmpl w:val="580D2891"/>
    <w:lvl w:ilvl="0">
      <w:numFmt w:val="bullet"/>
      <w:lvlText w:val=""/>
      <w:lvlJc w:val="left"/>
      <w:pPr>
        <w:tabs>
          <w:tab w:val="num" w:pos="720"/>
        </w:tabs>
        <w:ind w:left="720" w:hanging="360"/>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28">
    <w:nsid w:val="58655125"/>
    <w:multiLevelType w:val="hybridMultilevel"/>
    <w:tmpl w:val="9E62B0F2"/>
    <w:lvl w:ilvl="0" w:tplc="F350CD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EC91C1B"/>
    <w:multiLevelType w:val="hybridMultilevel"/>
    <w:tmpl w:val="D4C66AEC"/>
    <w:lvl w:ilvl="0" w:tplc="AC84BF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01E2B7C"/>
    <w:multiLevelType w:val="hybridMultilevel"/>
    <w:tmpl w:val="F1FC03CC"/>
    <w:lvl w:ilvl="0" w:tplc="AC84BF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2A801F6"/>
    <w:multiLevelType w:val="hybridMultilevel"/>
    <w:tmpl w:val="BCB02448"/>
    <w:lvl w:ilvl="0" w:tplc="AC84BF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3016B30"/>
    <w:multiLevelType w:val="hybridMultilevel"/>
    <w:tmpl w:val="AAAC1DF0"/>
    <w:lvl w:ilvl="0" w:tplc="F350CD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38B2456"/>
    <w:multiLevelType w:val="hybridMultilevel"/>
    <w:tmpl w:val="7974C970"/>
    <w:lvl w:ilvl="0" w:tplc="AC84BF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43760A4"/>
    <w:multiLevelType w:val="multilevel"/>
    <w:tmpl w:val="1DD6EF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62C647F"/>
    <w:multiLevelType w:val="hybridMultilevel"/>
    <w:tmpl w:val="2C589C3E"/>
    <w:lvl w:ilvl="0" w:tplc="AC84BF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BBF5A3A"/>
    <w:multiLevelType w:val="hybridMultilevel"/>
    <w:tmpl w:val="6B90E2FE"/>
    <w:lvl w:ilvl="0" w:tplc="AC84BF5A">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37">
    <w:nsid w:val="6ECA7B19"/>
    <w:multiLevelType w:val="hybridMultilevel"/>
    <w:tmpl w:val="6FE2AF9A"/>
    <w:lvl w:ilvl="0" w:tplc="AC84BF5A">
      <w:start w:val="1"/>
      <w:numFmt w:val="bullet"/>
      <w:lvlText w:val=""/>
      <w:lvlJc w:val="left"/>
      <w:pPr>
        <w:ind w:left="731" w:hanging="360"/>
      </w:pPr>
      <w:rPr>
        <w:rFonts w:ascii="Symbol" w:hAnsi="Symbol" w:hint="default"/>
      </w:rPr>
    </w:lvl>
    <w:lvl w:ilvl="1" w:tplc="04190003" w:tentative="1">
      <w:start w:val="1"/>
      <w:numFmt w:val="bullet"/>
      <w:lvlText w:val="o"/>
      <w:lvlJc w:val="left"/>
      <w:pPr>
        <w:ind w:left="1451" w:hanging="360"/>
      </w:pPr>
      <w:rPr>
        <w:rFonts w:ascii="Courier New" w:hAnsi="Courier New" w:cs="Courier New" w:hint="default"/>
      </w:rPr>
    </w:lvl>
    <w:lvl w:ilvl="2" w:tplc="04190005" w:tentative="1">
      <w:start w:val="1"/>
      <w:numFmt w:val="bullet"/>
      <w:lvlText w:val=""/>
      <w:lvlJc w:val="left"/>
      <w:pPr>
        <w:ind w:left="2171" w:hanging="360"/>
      </w:pPr>
      <w:rPr>
        <w:rFonts w:ascii="Wingdings" w:hAnsi="Wingdings" w:hint="default"/>
      </w:rPr>
    </w:lvl>
    <w:lvl w:ilvl="3" w:tplc="04190001" w:tentative="1">
      <w:start w:val="1"/>
      <w:numFmt w:val="bullet"/>
      <w:lvlText w:val=""/>
      <w:lvlJc w:val="left"/>
      <w:pPr>
        <w:ind w:left="2891" w:hanging="360"/>
      </w:pPr>
      <w:rPr>
        <w:rFonts w:ascii="Symbol" w:hAnsi="Symbol" w:hint="default"/>
      </w:rPr>
    </w:lvl>
    <w:lvl w:ilvl="4" w:tplc="04190003" w:tentative="1">
      <w:start w:val="1"/>
      <w:numFmt w:val="bullet"/>
      <w:lvlText w:val="o"/>
      <w:lvlJc w:val="left"/>
      <w:pPr>
        <w:ind w:left="3611" w:hanging="360"/>
      </w:pPr>
      <w:rPr>
        <w:rFonts w:ascii="Courier New" w:hAnsi="Courier New" w:cs="Courier New" w:hint="default"/>
      </w:rPr>
    </w:lvl>
    <w:lvl w:ilvl="5" w:tplc="04190005" w:tentative="1">
      <w:start w:val="1"/>
      <w:numFmt w:val="bullet"/>
      <w:lvlText w:val=""/>
      <w:lvlJc w:val="left"/>
      <w:pPr>
        <w:ind w:left="4331" w:hanging="360"/>
      </w:pPr>
      <w:rPr>
        <w:rFonts w:ascii="Wingdings" w:hAnsi="Wingdings" w:hint="default"/>
      </w:rPr>
    </w:lvl>
    <w:lvl w:ilvl="6" w:tplc="04190001" w:tentative="1">
      <w:start w:val="1"/>
      <w:numFmt w:val="bullet"/>
      <w:lvlText w:val=""/>
      <w:lvlJc w:val="left"/>
      <w:pPr>
        <w:ind w:left="5051" w:hanging="360"/>
      </w:pPr>
      <w:rPr>
        <w:rFonts w:ascii="Symbol" w:hAnsi="Symbol" w:hint="default"/>
      </w:rPr>
    </w:lvl>
    <w:lvl w:ilvl="7" w:tplc="04190003" w:tentative="1">
      <w:start w:val="1"/>
      <w:numFmt w:val="bullet"/>
      <w:lvlText w:val="o"/>
      <w:lvlJc w:val="left"/>
      <w:pPr>
        <w:ind w:left="5771" w:hanging="360"/>
      </w:pPr>
      <w:rPr>
        <w:rFonts w:ascii="Courier New" w:hAnsi="Courier New" w:cs="Courier New" w:hint="default"/>
      </w:rPr>
    </w:lvl>
    <w:lvl w:ilvl="8" w:tplc="04190005" w:tentative="1">
      <w:start w:val="1"/>
      <w:numFmt w:val="bullet"/>
      <w:lvlText w:val=""/>
      <w:lvlJc w:val="left"/>
      <w:pPr>
        <w:ind w:left="6491" w:hanging="360"/>
      </w:pPr>
      <w:rPr>
        <w:rFonts w:ascii="Wingdings" w:hAnsi="Wingdings" w:hint="default"/>
      </w:rPr>
    </w:lvl>
  </w:abstractNum>
  <w:abstractNum w:abstractNumId="38">
    <w:nsid w:val="71EB0D7E"/>
    <w:multiLevelType w:val="multilevel"/>
    <w:tmpl w:val="A220285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79C7787"/>
    <w:multiLevelType w:val="hybridMultilevel"/>
    <w:tmpl w:val="8C784428"/>
    <w:lvl w:ilvl="0" w:tplc="AC84BF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B4150EC"/>
    <w:multiLevelType w:val="hybridMultilevel"/>
    <w:tmpl w:val="6F964186"/>
    <w:lvl w:ilvl="0" w:tplc="AC84BF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BB53BBF"/>
    <w:multiLevelType w:val="multilevel"/>
    <w:tmpl w:val="2F96D8BF"/>
    <w:lvl w:ilvl="0">
      <w:numFmt w:val="bullet"/>
      <w:lvlText w:val=""/>
      <w:lvlJc w:val="left"/>
      <w:pPr>
        <w:tabs>
          <w:tab w:val="num" w:pos="720"/>
        </w:tabs>
        <w:ind w:firstLine="360"/>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42">
    <w:nsid w:val="7DE93255"/>
    <w:multiLevelType w:val="hybridMultilevel"/>
    <w:tmpl w:val="4036BF50"/>
    <w:lvl w:ilvl="0" w:tplc="F350CD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4"/>
  </w:num>
  <w:num w:numId="2">
    <w:abstractNumId w:val="38"/>
  </w:num>
  <w:num w:numId="3">
    <w:abstractNumId w:val="15"/>
  </w:num>
  <w:num w:numId="4">
    <w:abstractNumId w:val="1"/>
  </w:num>
  <w:num w:numId="5">
    <w:abstractNumId w:val="2"/>
  </w:num>
  <w:num w:numId="6">
    <w:abstractNumId w:val="32"/>
  </w:num>
  <w:num w:numId="7">
    <w:abstractNumId w:val="22"/>
  </w:num>
  <w:num w:numId="8">
    <w:abstractNumId w:val="26"/>
  </w:num>
  <w:num w:numId="9">
    <w:abstractNumId w:val="0"/>
  </w:num>
  <w:num w:numId="10">
    <w:abstractNumId w:val="42"/>
  </w:num>
  <w:num w:numId="11">
    <w:abstractNumId w:val="8"/>
  </w:num>
  <w:num w:numId="12">
    <w:abstractNumId w:val="5"/>
  </w:num>
  <w:num w:numId="13">
    <w:abstractNumId w:val="11"/>
  </w:num>
  <w:num w:numId="14">
    <w:abstractNumId w:val="4"/>
  </w:num>
  <w:num w:numId="15">
    <w:abstractNumId w:val="28"/>
  </w:num>
  <w:num w:numId="16">
    <w:abstractNumId w:val="12"/>
  </w:num>
  <w:num w:numId="17">
    <w:abstractNumId w:val="19"/>
  </w:num>
  <w:num w:numId="18">
    <w:abstractNumId w:val="25"/>
  </w:num>
  <w:num w:numId="19">
    <w:abstractNumId w:val="37"/>
  </w:num>
  <w:num w:numId="20">
    <w:abstractNumId w:val="24"/>
  </w:num>
  <w:num w:numId="21">
    <w:abstractNumId w:val="36"/>
  </w:num>
  <w:num w:numId="22">
    <w:abstractNumId w:val="29"/>
  </w:num>
  <w:num w:numId="23">
    <w:abstractNumId w:val="16"/>
  </w:num>
  <w:num w:numId="24">
    <w:abstractNumId w:val="17"/>
  </w:num>
  <w:num w:numId="25">
    <w:abstractNumId w:val="21"/>
  </w:num>
  <w:num w:numId="26">
    <w:abstractNumId w:val="18"/>
  </w:num>
  <w:num w:numId="27">
    <w:abstractNumId w:val="31"/>
  </w:num>
  <w:num w:numId="28">
    <w:abstractNumId w:val="9"/>
  </w:num>
  <w:num w:numId="29">
    <w:abstractNumId w:val="23"/>
  </w:num>
  <w:num w:numId="30">
    <w:abstractNumId w:val="3"/>
  </w:num>
  <w:num w:numId="31">
    <w:abstractNumId w:val="13"/>
  </w:num>
  <w:num w:numId="32">
    <w:abstractNumId w:val="27"/>
  </w:num>
  <w:num w:numId="33">
    <w:abstractNumId w:val="41"/>
  </w:num>
  <w:num w:numId="34">
    <w:abstractNumId w:val="7"/>
  </w:num>
  <w:num w:numId="35">
    <w:abstractNumId w:val="6"/>
  </w:num>
  <w:num w:numId="36">
    <w:abstractNumId w:val="33"/>
  </w:num>
  <w:num w:numId="37">
    <w:abstractNumId w:val="35"/>
  </w:num>
  <w:num w:numId="38">
    <w:abstractNumId w:val="30"/>
  </w:num>
  <w:num w:numId="39">
    <w:abstractNumId w:val="20"/>
  </w:num>
  <w:num w:numId="40">
    <w:abstractNumId w:val="10"/>
  </w:num>
  <w:num w:numId="41">
    <w:abstractNumId w:val="39"/>
  </w:num>
  <w:num w:numId="42">
    <w:abstractNumId w:val="40"/>
  </w:num>
  <w:num w:numId="43">
    <w:abstractNumId w:val="1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0A4"/>
    <w:rsid w:val="00007DD9"/>
    <w:rsid w:val="000717CA"/>
    <w:rsid w:val="000B3BF1"/>
    <w:rsid w:val="00145E30"/>
    <w:rsid w:val="001875E7"/>
    <w:rsid w:val="002051B6"/>
    <w:rsid w:val="00280926"/>
    <w:rsid w:val="00287B86"/>
    <w:rsid w:val="002A4CEA"/>
    <w:rsid w:val="002A592F"/>
    <w:rsid w:val="00326D9F"/>
    <w:rsid w:val="003543CA"/>
    <w:rsid w:val="00367D71"/>
    <w:rsid w:val="0037698B"/>
    <w:rsid w:val="0039231C"/>
    <w:rsid w:val="003A3A2D"/>
    <w:rsid w:val="003B73ED"/>
    <w:rsid w:val="003B75FC"/>
    <w:rsid w:val="0045487E"/>
    <w:rsid w:val="00456E4B"/>
    <w:rsid w:val="004A138A"/>
    <w:rsid w:val="004A41F6"/>
    <w:rsid w:val="004B63FA"/>
    <w:rsid w:val="004C47B0"/>
    <w:rsid w:val="004E30C0"/>
    <w:rsid w:val="004E4B93"/>
    <w:rsid w:val="00524D3F"/>
    <w:rsid w:val="00534B27"/>
    <w:rsid w:val="005439EA"/>
    <w:rsid w:val="005A5CAB"/>
    <w:rsid w:val="005B58F7"/>
    <w:rsid w:val="005C157F"/>
    <w:rsid w:val="005C3100"/>
    <w:rsid w:val="006269D8"/>
    <w:rsid w:val="0066470A"/>
    <w:rsid w:val="006723EC"/>
    <w:rsid w:val="006A30A9"/>
    <w:rsid w:val="00707A26"/>
    <w:rsid w:val="00787636"/>
    <w:rsid w:val="0079557A"/>
    <w:rsid w:val="007A7543"/>
    <w:rsid w:val="007C50EF"/>
    <w:rsid w:val="007E78DF"/>
    <w:rsid w:val="007F63A2"/>
    <w:rsid w:val="008036D9"/>
    <w:rsid w:val="00851F46"/>
    <w:rsid w:val="008841D3"/>
    <w:rsid w:val="00895CFB"/>
    <w:rsid w:val="008B75BD"/>
    <w:rsid w:val="00916851"/>
    <w:rsid w:val="009254BC"/>
    <w:rsid w:val="0096397C"/>
    <w:rsid w:val="00987070"/>
    <w:rsid w:val="00A113AC"/>
    <w:rsid w:val="00A3048A"/>
    <w:rsid w:val="00A37085"/>
    <w:rsid w:val="00A520E1"/>
    <w:rsid w:val="00A64849"/>
    <w:rsid w:val="00A67F55"/>
    <w:rsid w:val="00AB1339"/>
    <w:rsid w:val="00B03278"/>
    <w:rsid w:val="00B408BD"/>
    <w:rsid w:val="00B460D3"/>
    <w:rsid w:val="00B73909"/>
    <w:rsid w:val="00B96212"/>
    <w:rsid w:val="00BA09A0"/>
    <w:rsid w:val="00C20CCA"/>
    <w:rsid w:val="00C32E5A"/>
    <w:rsid w:val="00C64DF4"/>
    <w:rsid w:val="00C75374"/>
    <w:rsid w:val="00C7733E"/>
    <w:rsid w:val="00C870A4"/>
    <w:rsid w:val="00C948E4"/>
    <w:rsid w:val="00CF1412"/>
    <w:rsid w:val="00D143C0"/>
    <w:rsid w:val="00D54B80"/>
    <w:rsid w:val="00D90106"/>
    <w:rsid w:val="00DB2527"/>
    <w:rsid w:val="00DB5FFF"/>
    <w:rsid w:val="00DC6CEF"/>
    <w:rsid w:val="00ED07C5"/>
    <w:rsid w:val="00ED3C72"/>
    <w:rsid w:val="00EE6688"/>
    <w:rsid w:val="00F005AC"/>
    <w:rsid w:val="00F07AF7"/>
    <w:rsid w:val="00FF3D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09A0"/>
    <w:pPr>
      <w:jc w:val="both"/>
    </w:pPr>
    <w:rPr>
      <w:rFonts w:ascii="Times New Roman" w:hAnsi="Times New Roman"/>
      <w:sz w:val="24"/>
    </w:rPr>
  </w:style>
  <w:style w:type="paragraph" w:styleId="1">
    <w:name w:val="heading 1"/>
    <w:basedOn w:val="a"/>
    <w:next w:val="a"/>
    <w:link w:val="10"/>
    <w:uiPriority w:val="99"/>
    <w:qFormat/>
    <w:rsid w:val="00DB2527"/>
    <w:pPr>
      <w:keepNext/>
      <w:widowControl w:val="0"/>
      <w:autoSpaceDE w:val="0"/>
      <w:autoSpaceDN w:val="0"/>
      <w:adjustRightInd w:val="0"/>
      <w:spacing w:before="240" w:after="60" w:line="240" w:lineRule="auto"/>
      <w:jc w:val="left"/>
      <w:outlineLvl w:val="0"/>
    </w:pPr>
    <w:rPr>
      <w:rFonts w:ascii="Arial" w:eastAsia="Times New Roman" w:hAnsi="Arial" w:cs="Arial"/>
      <w:b/>
      <w:bCs/>
      <w:sz w:val="32"/>
      <w:szCs w:val="32"/>
      <w:lang w:eastAsia="ru-RU"/>
    </w:rPr>
  </w:style>
  <w:style w:type="paragraph" w:styleId="2">
    <w:name w:val="heading 2"/>
    <w:basedOn w:val="a"/>
    <w:next w:val="a"/>
    <w:link w:val="20"/>
    <w:uiPriority w:val="99"/>
    <w:qFormat/>
    <w:rsid w:val="00DB2527"/>
    <w:pPr>
      <w:keepNext/>
      <w:widowControl w:val="0"/>
      <w:autoSpaceDE w:val="0"/>
      <w:autoSpaceDN w:val="0"/>
      <w:adjustRightInd w:val="0"/>
      <w:spacing w:before="240" w:after="60" w:line="240" w:lineRule="auto"/>
      <w:jc w:val="left"/>
      <w:outlineLvl w:val="1"/>
    </w:pPr>
    <w:rPr>
      <w:rFonts w:ascii="Arial" w:eastAsia="Times New Roman" w:hAnsi="Arial" w:cs="Arial"/>
      <w:b/>
      <w:bCs/>
      <w:i/>
      <w:iCs/>
      <w:sz w:val="28"/>
      <w:szCs w:val="28"/>
      <w:lang w:eastAsia="ru-RU"/>
    </w:rPr>
  </w:style>
  <w:style w:type="paragraph" w:styleId="3">
    <w:name w:val="heading 3"/>
    <w:basedOn w:val="a"/>
    <w:next w:val="a"/>
    <w:link w:val="30"/>
    <w:uiPriority w:val="99"/>
    <w:qFormat/>
    <w:rsid w:val="00DB2527"/>
    <w:pPr>
      <w:keepNext/>
      <w:widowControl w:val="0"/>
      <w:autoSpaceDE w:val="0"/>
      <w:autoSpaceDN w:val="0"/>
      <w:adjustRightInd w:val="0"/>
      <w:spacing w:before="240" w:after="60" w:line="240" w:lineRule="auto"/>
      <w:jc w:val="left"/>
      <w:outlineLvl w:val="2"/>
    </w:pPr>
    <w:rPr>
      <w:rFonts w:ascii="Arial" w:eastAsia="Times New Roman" w:hAnsi="Arial" w:cs="Arial"/>
      <w:b/>
      <w:bCs/>
      <w:sz w:val="26"/>
      <w:szCs w:val="26"/>
      <w:lang w:eastAsia="ru-RU"/>
    </w:rPr>
  </w:style>
  <w:style w:type="paragraph" w:styleId="6">
    <w:name w:val="heading 6"/>
    <w:basedOn w:val="a"/>
    <w:next w:val="a"/>
    <w:link w:val="60"/>
    <w:uiPriority w:val="99"/>
    <w:qFormat/>
    <w:rsid w:val="00DB2527"/>
    <w:pPr>
      <w:keepNext/>
      <w:widowControl w:val="0"/>
      <w:autoSpaceDE w:val="0"/>
      <w:autoSpaceDN w:val="0"/>
      <w:adjustRightInd w:val="0"/>
      <w:spacing w:after="0" w:line="180" w:lineRule="atLeast"/>
      <w:jc w:val="center"/>
      <w:outlineLvl w:val="5"/>
    </w:pPr>
    <w:rPr>
      <w:rFonts w:eastAsia="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B25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unhideWhenUsed/>
    <w:rsid w:val="00DB2527"/>
    <w:pPr>
      <w:spacing w:after="0" w:line="240" w:lineRule="auto"/>
      <w:jc w:val="left"/>
    </w:pPr>
    <w:rPr>
      <w:rFonts w:ascii="Calibri" w:hAnsi="Calibri"/>
      <w:sz w:val="20"/>
      <w:szCs w:val="20"/>
    </w:rPr>
  </w:style>
  <w:style w:type="character" w:customStyle="1" w:styleId="a5">
    <w:name w:val="Текст сноски Знак"/>
    <w:basedOn w:val="a0"/>
    <w:link w:val="a4"/>
    <w:uiPriority w:val="99"/>
    <w:rsid w:val="00DB2527"/>
    <w:rPr>
      <w:rFonts w:ascii="Calibri" w:hAnsi="Calibri"/>
      <w:sz w:val="20"/>
      <w:szCs w:val="20"/>
    </w:rPr>
  </w:style>
  <w:style w:type="character" w:styleId="a6">
    <w:name w:val="footnote reference"/>
    <w:basedOn w:val="a0"/>
    <w:uiPriority w:val="99"/>
    <w:unhideWhenUsed/>
    <w:rsid w:val="00DB2527"/>
    <w:rPr>
      <w:vertAlign w:val="superscript"/>
    </w:rPr>
  </w:style>
  <w:style w:type="character" w:customStyle="1" w:styleId="10">
    <w:name w:val="Заголовок 1 Знак"/>
    <w:basedOn w:val="a0"/>
    <w:link w:val="1"/>
    <w:uiPriority w:val="99"/>
    <w:rsid w:val="00DB2527"/>
    <w:rPr>
      <w:rFonts w:ascii="Arial" w:eastAsia="Times New Roman" w:hAnsi="Arial" w:cs="Arial"/>
      <w:b/>
      <w:bCs/>
      <w:sz w:val="32"/>
      <w:szCs w:val="32"/>
      <w:lang w:eastAsia="ru-RU"/>
    </w:rPr>
  </w:style>
  <w:style w:type="character" w:customStyle="1" w:styleId="20">
    <w:name w:val="Заголовок 2 Знак"/>
    <w:basedOn w:val="a0"/>
    <w:link w:val="2"/>
    <w:uiPriority w:val="99"/>
    <w:rsid w:val="00DB2527"/>
    <w:rPr>
      <w:rFonts w:ascii="Arial" w:eastAsia="Times New Roman" w:hAnsi="Arial" w:cs="Arial"/>
      <w:b/>
      <w:bCs/>
      <w:i/>
      <w:iCs/>
      <w:sz w:val="28"/>
      <w:szCs w:val="28"/>
      <w:lang w:eastAsia="ru-RU"/>
    </w:rPr>
  </w:style>
  <w:style w:type="character" w:customStyle="1" w:styleId="30">
    <w:name w:val="Заголовок 3 Знак"/>
    <w:basedOn w:val="a0"/>
    <w:link w:val="3"/>
    <w:uiPriority w:val="99"/>
    <w:rsid w:val="00DB2527"/>
    <w:rPr>
      <w:rFonts w:ascii="Arial" w:eastAsia="Times New Roman" w:hAnsi="Arial" w:cs="Arial"/>
      <w:b/>
      <w:bCs/>
      <w:sz w:val="26"/>
      <w:szCs w:val="26"/>
      <w:lang w:eastAsia="ru-RU"/>
    </w:rPr>
  </w:style>
  <w:style w:type="character" w:customStyle="1" w:styleId="60">
    <w:name w:val="Заголовок 6 Знак"/>
    <w:basedOn w:val="a0"/>
    <w:link w:val="6"/>
    <w:uiPriority w:val="99"/>
    <w:rsid w:val="00DB2527"/>
    <w:rPr>
      <w:rFonts w:ascii="Times New Roman" w:eastAsia="Times New Roman" w:hAnsi="Times New Roman" w:cs="Times New Roman"/>
      <w:b/>
      <w:bCs/>
      <w:sz w:val="28"/>
      <w:szCs w:val="28"/>
      <w:lang w:eastAsia="ru-RU"/>
    </w:rPr>
  </w:style>
  <w:style w:type="numbering" w:customStyle="1" w:styleId="11">
    <w:name w:val="Нет списка1"/>
    <w:next w:val="a2"/>
    <w:uiPriority w:val="99"/>
    <w:semiHidden/>
    <w:unhideWhenUsed/>
    <w:rsid w:val="00DB2527"/>
  </w:style>
  <w:style w:type="character" w:customStyle="1" w:styleId="Heading1Char">
    <w:name w:val="Heading 1 Char"/>
    <w:uiPriority w:val="9"/>
    <w:rsid w:val="00DB2527"/>
    <w:rPr>
      <w:rFonts w:ascii="Cambria" w:eastAsia="Times New Roman" w:hAnsi="Cambria" w:cs="Times New Roman"/>
      <w:b/>
      <w:bCs/>
      <w:kern w:val="32"/>
      <w:sz w:val="32"/>
      <w:szCs w:val="32"/>
    </w:rPr>
  </w:style>
  <w:style w:type="character" w:customStyle="1" w:styleId="Heading2Char">
    <w:name w:val="Heading 2 Char"/>
    <w:uiPriority w:val="9"/>
    <w:semiHidden/>
    <w:rsid w:val="00DB2527"/>
    <w:rPr>
      <w:rFonts w:ascii="Cambria" w:eastAsia="Times New Roman" w:hAnsi="Cambria" w:cs="Times New Roman"/>
      <w:b/>
      <w:bCs/>
      <w:i/>
      <w:iCs/>
      <w:sz w:val="28"/>
      <w:szCs w:val="28"/>
    </w:rPr>
  </w:style>
  <w:style w:type="character" w:customStyle="1" w:styleId="Heading3Char">
    <w:name w:val="Heading 3 Char"/>
    <w:uiPriority w:val="9"/>
    <w:semiHidden/>
    <w:rsid w:val="00DB2527"/>
    <w:rPr>
      <w:rFonts w:ascii="Cambria" w:eastAsia="Times New Roman" w:hAnsi="Cambria" w:cs="Times New Roman"/>
      <w:b/>
      <w:bCs/>
      <w:sz w:val="26"/>
      <w:szCs w:val="26"/>
    </w:rPr>
  </w:style>
  <w:style w:type="character" w:customStyle="1" w:styleId="Heading6Char">
    <w:name w:val="Heading 6 Char"/>
    <w:uiPriority w:val="9"/>
    <w:semiHidden/>
    <w:rsid w:val="00DB2527"/>
    <w:rPr>
      <w:b/>
      <w:bCs/>
    </w:rPr>
  </w:style>
  <w:style w:type="character" w:styleId="a7">
    <w:name w:val="Hyperlink"/>
    <w:uiPriority w:val="99"/>
    <w:rsid w:val="00DB2527"/>
    <w:rPr>
      <w:rFonts w:ascii="Arial" w:hAnsi="Arial" w:cs="Arial"/>
      <w:color w:val="0000FF"/>
      <w:u w:val="single"/>
      <w:lang w:val="ru-RU"/>
    </w:rPr>
  </w:style>
  <w:style w:type="paragraph" w:styleId="a8">
    <w:name w:val="header"/>
    <w:basedOn w:val="a"/>
    <w:link w:val="a9"/>
    <w:uiPriority w:val="99"/>
    <w:rsid w:val="00DB2527"/>
    <w:pPr>
      <w:widowControl w:val="0"/>
      <w:autoSpaceDE w:val="0"/>
      <w:autoSpaceDN w:val="0"/>
      <w:adjustRightInd w:val="0"/>
      <w:spacing w:after="0" w:line="240" w:lineRule="auto"/>
      <w:jc w:val="left"/>
    </w:pPr>
    <w:rPr>
      <w:rFonts w:ascii="Arial" w:eastAsia="Times New Roman" w:hAnsi="Arial" w:cs="Arial"/>
      <w:szCs w:val="24"/>
      <w:lang w:eastAsia="ru-RU"/>
    </w:rPr>
  </w:style>
  <w:style w:type="character" w:customStyle="1" w:styleId="a9">
    <w:name w:val="Верхний колонтитул Знак"/>
    <w:basedOn w:val="a0"/>
    <w:link w:val="a8"/>
    <w:uiPriority w:val="99"/>
    <w:rsid w:val="00DB2527"/>
    <w:rPr>
      <w:rFonts w:ascii="Arial" w:eastAsia="Times New Roman" w:hAnsi="Arial" w:cs="Arial"/>
      <w:sz w:val="24"/>
      <w:szCs w:val="24"/>
      <w:lang w:eastAsia="ru-RU"/>
    </w:rPr>
  </w:style>
  <w:style w:type="character" w:customStyle="1" w:styleId="HeaderChar">
    <w:name w:val="Header Char"/>
    <w:uiPriority w:val="99"/>
    <w:semiHidden/>
    <w:rsid w:val="00DB2527"/>
    <w:rPr>
      <w:rFonts w:ascii="Arial" w:hAnsi="Arial" w:cs="Arial"/>
      <w:sz w:val="20"/>
      <w:szCs w:val="20"/>
    </w:rPr>
  </w:style>
  <w:style w:type="paragraph" w:styleId="aa">
    <w:name w:val="footer"/>
    <w:basedOn w:val="a"/>
    <w:link w:val="ab"/>
    <w:uiPriority w:val="99"/>
    <w:rsid w:val="00DB2527"/>
    <w:pPr>
      <w:widowControl w:val="0"/>
      <w:autoSpaceDE w:val="0"/>
      <w:autoSpaceDN w:val="0"/>
      <w:adjustRightInd w:val="0"/>
      <w:spacing w:after="0" w:line="240" w:lineRule="auto"/>
      <w:jc w:val="left"/>
    </w:pPr>
    <w:rPr>
      <w:rFonts w:ascii="Arial" w:eastAsia="Times New Roman" w:hAnsi="Arial" w:cs="Arial"/>
      <w:szCs w:val="24"/>
      <w:lang w:eastAsia="ru-RU"/>
    </w:rPr>
  </w:style>
  <w:style w:type="character" w:customStyle="1" w:styleId="ab">
    <w:name w:val="Нижний колонтитул Знак"/>
    <w:basedOn w:val="a0"/>
    <w:link w:val="aa"/>
    <w:uiPriority w:val="99"/>
    <w:rsid w:val="00DB2527"/>
    <w:rPr>
      <w:rFonts w:ascii="Arial" w:eastAsia="Times New Roman" w:hAnsi="Arial" w:cs="Arial"/>
      <w:sz w:val="24"/>
      <w:szCs w:val="24"/>
      <w:lang w:eastAsia="ru-RU"/>
    </w:rPr>
  </w:style>
  <w:style w:type="character" w:customStyle="1" w:styleId="FooterChar">
    <w:name w:val="Footer Char"/>
    <w:uiPriority w:val="99"/>
    <w:semiHidden/>
    <w:rsid w:val="00DB2527"/>
    <w:rPr>
      <w:rFonts w:ascii="Arial" w:hAnsi="Arial" w:cs="Arial"/>
      <w:sz w:val="20"/>
      <w:szCs w:val="20"/>
    </w:rPr>
  </w:style>
  <w:style w:type="character" w:styleId="ac">
    <w:name w:val="endnote reference"/>
    <w:uiPriority w:val="99"/>
    <w:rsid w:val="00DB2527"/>
    <w:rPr>
      <w:rFonts w:ascii="Arial" w:hAnsi="Arial" w:cs="Arial"/>
      <w:vertAlign w:val="superscript"/>
      <w:lang w:val="ru-RU"/>
    </w:rPr>
  </w:style>
  <w:style w:type="character" w:customStyle="1" w:styleId="FootnoteTextChar">
    <w:name w:val="Footnote Text Char"/>
    <w:uiPriority w:val="99"/>
    <w:semiHidden/>
    <w:rsid w:val="00DB2527"/>
    <w:rPr>
      <w:rFonts w:ascii="Arial" w:hAnsi="Arial" w:cs="Arial"/>
      <w:sz w:val="20"/>
      <w:szCs w:val="20"/>
    </w:rPr>
  </w:style>
  <w:style w:type="paragraph" w:styleId="ad">
    <w:name w:val="endnote text"/>
    <w:basedOn w:val="a"/>
    <w:link w:val="ae"/>
    <w:uiPriority w:val="99"/>
    <w:rsid w:val="00DB2527"/>
    <w:pPr>
      <w:widowControl w:val="0"/>
      <w:autoSpaceDE w:val="0"/>
      <w:autoSpaceDN w:val="0"/>
      <w:adjustRightInd w:val="0"/>
      <w:spacing w:after="0" w:line="240" w:lineRule="auto"/>
      <w:jc w:val="left"/>
    </w:pPr>
    <w:rPr>
      <w:rFonts w:ascii="Arial" w:eastAsia="Times New Roman" w:hAnsi="Arial" w:cs="Arial"/>
      <w:szCs w:val="24"/>
      <w:lang w:eastAsia="ru-RU"/>
    </w:rPr>
  </w:style>
  <w:style w:type="character" w:customStyle="1" w:styleId="ae">
    <w:name w:val="Текст концевой сноски Знак"/>
    <w:basedOn w:val="a0"/>
    <w:link w:val="ad"/>
    <w:uiPriority w:val="99"/>
    <w:rsid w:val="00DB2527"/>
    <w:rPr>
      <w:rFonts w:ascii="Arial" w:eastAsia="Times New Roman" w:hAnsi="Arial" w:cs="Arial"/>
      <w:sz w:val="24"/>
      <w:szCs w:val="24"/>
      <w:lang w:eastAsia="ru-RU"/>
    </w:rPr>
  </w:style>
  <w:style w:type="character" w:customStyle="1" w:styleId="EndnoteTextChar">
    <w:name w:val="Endnote Text Char"/>
    <w:uiPriority w:val="99"/>
    <w:semiHidden/>
    <w:rsid w:val="00DB2527"/>
    <w:rPr>
      <w:rFonts w:ascii="Arial" w:hAnsi="Arial" w:cs="Arial"/>
      <w:sz w:val="20"/>
      <w:szCs w:val="20"/>
    </w:rPr>
  </w:style>
  <w:style w:type="paragraph" w:styleId="af">
    <w:name w:val="caption"/>
    <w:basedOn w:val="a"/>
    <w:next w:val="a"/>
    <w:uiPriority w:val="99"/>
    <w:qFormat/>
    <w:rsid w:val="00DB2527"/>
    <w:pPr>
      <w:widowControl w:val="0"/>
      <w:autoSpaceDE w:val="0"/>
      <w:autoSpaceDN w:val="0"/>
      <w:adjustRightInd w:val="0"/>
      <w:spacing w:after="0" w:line="240" w:lineRule="auto"/>
      <w:jc w:val="left"/>
    </w:pPr>
    <w:rPr>
      <w:rFonts w:ascii="Arial" w:eastAsia="Times New Roman" w:hAnsi="Arial" w:cs="Arial"/>
      <w:b/>
      <w:bCs/>
      <w:sz w:val="18"/>
      <w:szCs w:val="18"/>
      <w:lang w:eastAsia="ru-RU"/>
    </w:rPr>
  </w:style>
  <w:style w:type="paragraph" w:customStyle="1" w:styleId="ParagraphStyle">
    <w:name w:val="Paragraph Style"/>
    <w:uiPriority w:val="99"/>
    <w:rsid w:val="00DB2527"/>
    <w:pPr>
      <w:autoSpaceDE w:val="0"/>
      <w:autoSpaceDN w:val="0"/>
      <w:adjustRightInd w:val="0"/>
      <w:spacing w:after="0" w:line="240" w:lineRule="auto"/>
    </w:pPr>
    <w:rPr>
      <w:rFonts w:ascii="Arial" w:eastAsia="Times New Roman" w:hAnsi="Arial" w:cs="Arial"/>
      <w:sz w:val="24"/>
      <w:szCs w:val="24"/>
      <w:lang w:eastAsia="ru-RU"/>
    </w:rPr>
  </w:style>
  <w:style w:type="paragraph" w:styleId="af0">
    <w:name w:val="Body Text"/>
    <w:basedOn w:val="a"/>
    <w:link w:val="af1"/>
    <w:uiPriority w:val="99"/>
    <w:rsid w:val="00DB2527"/>
    <w:pPr>
      <w:widowControl w:val="0"/>
      <w:autoSpaceDE w:val="0"/>
      <w:autoSpaceDN w:val="0"/>
      <w:adjustRightInd w:val="0"/>
      <w:spacing w:after="0" w:line="240" w:lineRule="auto"/>
      <w:jc w:val="left"/>
    </w:pPr>
    <w:rPr>
      <w:rFonts w:ascii="Arial" w:eastAsia="Times New Roman" w:hAnsi="Arial" w:cs="Arial"/>
      <w:szCs w:val="24"/>
      <w:lang w:eastAsia="ru-RU"/>
    </w:rPr>
  </w:style>
  <w:style w:type="character" w:customStyle="1" w:styleId="af1">
    <w:name w:val="Основной текст Знак"/>
    <w:basedOn w:val="a0"/>
    <w:link w:val="af0"/>
    <w:uiPriority w:val="99"/>
    <w:rsid w:val="00DB2527"/>
    <w:rPr>
      <w:rFonts w:ascii="Arial" w:eastAsia="Times New Roman" w:hAnsi="Arial" w:cs="Arial"/>
      <w:sz w:val="24"/>
      <w:szCs w:val="24"/>
      <w:lang w:eastAsia="ru-RU"/>
    </w:rPr>
  </w:style>
  <w:style w:type="character" w:customStyle="1" w:styleId="BodyTextChar">
    <w:name w:val="Body Text Char"/>
    <w:uiPriority w:val="99"/>
    <w:semiHidden/>
    <w:rsid w:val="00DB2527"/>
    <w:rPr>
      <w:rFonts w:ascii="Arial" w:hAnsi="Arial" w:cs="Arial"/>
      <w:sz w:val="20"/>
      <w:szCs w:val="20"/>
    </w:rPr>
  </w:style>
  <w:style w:type="paragraph" w:styleId="af2">
    <w:name w:val="List Paragraph"/>
    <w:basedOn w:val="a"/>
    <w:uiPriority w:val="34"/>
    <w:qFormat/>
    <w:rsid w:val="00DB2527"/>
    <w:pPr>
      <w:widowControl w:val="0"/>
      <w:autoSpaceDE w:val="0"/>
      <w:autoSpaceDN w:val="0"/>
      <w:adjustRightInd w:val="0"/>
      <w:ind w:left="720"/>
      <w:jc w:val="left"/>
    </w:pPr>
    <w:rPr>
      <w:rFonts w:ascii="Calibri" w:eastAsia="Times New Roman" w:hAnsi="Calibri" w:cs="Calibri"/>
      <w:sz w:val="22"/>
      <w:lang w:eastAsia="ru-RU"/>
    </w:rPr>
  </w:style>
  <w:style w:type="character" w:customStyle="1" w:styleId="5">
    <w:name w:val="Знак Знак5"/>
    <w:uiPriority w:val="99"/>
    <w:rsid w:val="00DB2527"/>
    <w:rPr>
      <w:rFonts w:ascii="Arial" w:hAnsi="Arial" w:cs="Arial"/>
      <w:lang w:val="ru-RU"/>
    </w:rPr>
  </w:style>
  <w:style w:type="character" w:styleId="af3">
    <w:name w:val="Strong"/>
    <w:uiPriority w:val="22"/>
    <w:qFormat/>
    <w:rsid w:val="00DB2527"/>
    <w:rPr>
      <w:rFonts w:ascii="Arial" w:hAnsi="Arial" w:cs="Arial"/>
      <w:b/>
      <w:bCs/>
      <w:lang w:val="ru-RU"/>
    </w:rPr>
  </w:style>
  <w:style w:type="paragraph" w:customStyle="1" w:styleId="ConsPlusNormal">
    <w:name w:val="ConsPlusNormal"/>
    <w:uiPriority w:val="99"/>
    <w:rsid w:val="00DB25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NoSpacing1">
    <w:name w:val="No Spacing1"/>
    <w:uiPriority w:val="99"/>
    <w:rsid w:val="00DB2527"/>
    <w:pPr>
      <w:autoSpaceDE w:val="0"/>
      <w:autoSpaceDN w:val="0"/>
      <w:adjustRightInd w:val="0"/>
      <w:spacing w:after="0" w:line="100" w:lineRule="atLeast"/>
    </w:pPr>
    <w:rPr>
      <w:rFonts w:ascii="Times New Roman" w:eastAsia="Times New Roman" w:hAnsi="Times New Roman" w:cs="Times New Roman"/>
      <w:sz w:val="24"/>
      <w:szCs w:val="24"/>
      <w:lang w:eastAsia="ru-RU"/>
    </w:rPr>
  </w:style>
  <w:style w:type="character" w:styleId="af4">
    <w:name w:val="page number"/>
    <w:uiPriority w:val="99"/>
    <w:rsid w:val="00DB2527"/>
    <w:rPr>
      <w:rFonts w:ascii="Arial" w:hAnsi="Arial" w:cs="Arial"/>
      <w:lang w:val="ru-RU"/>
    </w:rPr>
  </w:style>
  <w:style w:type="paragraph" w:styleId="af5">
    <w:name w:val="Balloon Text"/>
    <w:basedOn w:val="a"/>
    <w:link w:val="af6"/>
    <w:uiPriority w:val="99"/>
    <w:rsid w:val="00DB2527"/>
    <w:pPr>
      <w:widowControl w:val="0"/>
      <w:autoSpaceDE w:val="0"/>
      <w:autoSpaceDN w:val="0"/>
      <w:adjustRightInd w:val="0"/>
      <w:spacing w:after="0" w:line="240" w:lineRule="auto"/>
      <w:jc w:val="left"/>
    </w:pPr>
    <w:rPr>
      <w:rFonts w:ascii="Tahoma" w:eastAsia="Times New Roman" w:hAnsi="Tahoma" w:cs="Tahoma"/>
      <w:sz w:val="16"/>
      <w:szCs w:val="16"/>
      <w:lang w:eastAsia="ru-RU"/>
    </w:rPr>
  </w:style>
  <w:style w:type="character" w:customStyle="1" w:styleId="af6">
    <w:name w:val="Текст выноски Знак"/>
    <w:basedOn w:val="a0"/>
    <w:link w:val="af5"/>
    <w:uiPriority w:val="99"/>
    <w:rsid w:val="00DB2527"/>
    <w:rPr>
      <w:rFonts w:ascii="Tahoma" w:eastAsia="Times New Roman" w:hAnsi="Tahoma" w:cs="Tahoma"/>
      <w:sz w:val="16"/>
      <w:szCs w:val="16"/>
      <w:lang w:eastAsia="ru-RU"/>
    </w:rPr>
  </w:style>
  <w:style w:type="character" w:customStyle="1" w:styleId="BalloonTextChar">
    <w:name w:val="Balloon Text Char"/>
    <w:uiPriority w:val="99"/>
    <w:semiHidden/>
    <w:rsid w:val="00DB2527"/>
    <w:rPr>
      <w:rFonts w:ascii="Times New Roman" w:hAnsi="Times New Roman" w:cs="Times New Roman"/>
      <w:sz w:val="0"/>
      <w:szCs w:val="0"/>
    </w:rPr>
  </w:style>
  <w:style w:type="paragraph" w:customStyle="1" w:styleId="Style129">
    <w:name w:val="Style129"/>
    <w:basedOn w:val="a"/>
    <w:uiPriority w:val="99"/>
    <w:rsid w:val="00DB2527"/>
    <w:pPr>
      <w:widowControl w:val="0"/>
      <w:autoSpaceDE w:val="0"/>
      <w:autoSpaceDN w:val="0"/>
      <w:adjustRightInd w:val="0"/>
      <w:spacing w:after="0" w:line="240" w:lineRule="auto"/>
      <w:jc w:val="left"/>
    </w:pPr>
    <w:rPr>
      <w:rFonts w:ascii="Century Schoolbook" w:eastAsia="Times New Roman" w:hAnsi="Century Schoolbook" w:cs="Century Schoolbook"/>
      <w:szCs w:val="24"/>
      <w:lang w:eastAsia="ru-RU"/>
    </w:rPr>
  </w:style>
  <w:style w:type="character" w:customStyle="1" w:styleId="FontStyle235">
    <w:name w:val="Font Style235"/>
    <w:uiPriority w:val="99"/>
    <w:rsid w:val="00DB2527"/>
    <w:rPr>
      <w:rFonts w:ascii="Century Schoolbook" w:hAnsi="Century Schoolbook" w:cs="Century Schoolbook"/>
      <w:i/>
      <w:iCs/>
      <w:lang w:val="ru-RU"/>
    </w:rPr>
  </w:style>
  <w:style w:type="character" w:customStyle="1" w:styleId="FontStyle237">
    <w:name w:val="Font Style237"/>
    <w:uiPriority w:val="99"/>
    <w:rsid w:val="00DB2527"/>
    <w:rPr>
      <w:rFonts w:ascii="Century Schoolbook" w:hAnsi="Century Schoolbook" w:cs="Century Schoolbook"/>
      <w:sz w:val="18"/>
      <w:szCs w:val="18"/>
      <w:lang w:val="ru-RU"/>
    </w:rPr>
  </w:style>
  <w:style w:type="character" w:customStyle="1" w:styleId="FontStyle239">
    <w:name w:val="Font Style239"/>
    <w:uiPriority w:val="99"/>
    <w:rsid w:val="00DB2527"/>
    <w:rPr>
      <w:rFonts w:ascii="Century Schoolbook" w:hAnsi="Century Schoolbook" w:cs="Century Schoolbook"/>
      <w:lang w:val="ru-RU"/>
    </w:rPr>
  </w:style>
  <w:style w:type="paragraph" w:styleId="af7">
    <w:name w:val="Normal (Web)"/>
    <w:basedOn w:val="a"/>
    <w:uiPriority w:val="99"/>
    <w:rsid w:val="00DB2527"/>
    <w:pPr>
      <w:widowControl w:val="0"/>
      <w:autoSpaceDE w:val="0"/>
      <w:autoSpaceDN w:val="0"/>
      <w:adjustRightInd w:val="0"/>
      <w:spacing w:before="100" w:after="100" w:line="240" w:lineRule="auto"/>
      <w:jc w:val="left"/>
    </w:pPr>
    <w:rPr>
      <w:rFonts w:ascii="Arial" w:eastAsia="Times New Roman" w:hAnsi="Arial" w:cs="Arial"/>
      <w:szCs w:val="24"/>
      <w:lang w:eastAsia="ru-RU"/>
    </w:rPr>
  </w:style>
  <w:style w:type="character" w:customStyle="1" w:styleId="FontStyle207">
    <w:name w:val="Font Style207"/>
    <w:uiPriority w:val="99"/>
    <w:rsid w:val="00DB2527"/>
    <w:rPr>
      <w:rFonts w:ascii="Century Schoolbook" w:hAnsi="Century Schoolbook" w:cs="Century Schoolbook"/>
      <w:sz w:val="18"/>
      <w:szCs w:val="18"/>
      <w:lang w:val="ru-RU"/>
    </w:rPr>
  </w:style>
  <w:style w:type="paragraph" w:customStyle="1" w:styleId="Style11">
    <w:name w:val="Style11"/>
    <w:basedOn w:val="a"/>
    <w:uiPriority w:val="99"/>
    <w:rsid w:val="00DB2527"/>
    <w:pPr>
      <w:widowControl w:val="0"/>
      <w:autoSpaceDE w:val="0"/>
      <w:autoSpaceDN w:val="0"/>
      <w:adjustRightInd w:val="0"/>
      <w:spacing w:after="0" w:line="259" w:lineRule="exact"/>
      <w:ind w:firstLine="384"/>
    </w:pPr>
    <w:rPr>
      <w:rFonts w:ascii="Tahoma" w:eastAsia="Times New Roman" w:hAnsi="Tahoma" w:cs="Tahoma"/>
      <w:szCs w:val="24"/>
      <w:lang w:eastAsia="ru-RU"/>
    </w:rPr>
  </w:style>
  <w:style w:type="character" w:customStyle="1" w:styleId="FontStyle227">
    <w:name w:val="Font Style227"/>
    <w:uiPriority w:val="99"/>
    <w:rsid w:val="00DB2527"/>
    <w:rPr>
      <w:rFonts w:ascii="Microsoft Sans Serif" w:hAnsi="Microsoft Sans Serif" w:cs="Microsoft Sans Serif"/>
      <w:b/>
      <w:bCs/>
      <w:lang w:val="ru-RU"/>
    </w:rPr>
  </w:style>
  <w:style w:type="character" w:customStyle="1" w:styleId="FontStyle202">
    <w:name w:val="Font Style202"/>
    <w:uiPriority w:val="99"/>
    <w:rsid w:val="00DB2527"/>
    <w:rPr>
      <w:rFonts w:ascii="Century Schoolbook" w:hAnsi="Century Schoolbook" w:cs="Century Schoolbook"/>
      <w:b/>
      <w:bCs/>
      <w:lang w:val="ru-RU"/>
    </w:rPr>
  </w:style>
  <w:style w:type="paragraph" w:customStyle="1" w:styleId="Style52">
    <w:name w:val="Style52"/>
    <w:basedOn w:val="a"/>
    <w:uiPriority w:val="99"/>
    <w:rsid w:val="00DB2527"/>
    <w:pPr>
      <w:widowControl w:val="0"/>
      <w:autoSpaceDE w:val="0"/>
      <w:autoSpaceDN w:val="0"/>
      <w:adjustRightInd w:val="0"/>
      <w:spacing w:after="0" w:line="262" w:lineRule="exact"/>
      <w:ind w:firstLine="173"/>
    </w:pPr>
    <w:rPr>
      <w:rFonts w:ascii="Tahoma" w:eastAsia="Times New Roman" w:hAnsi="Tahoma" w:cs="Tahoma"/>
      <w:szCs w:val="24"/>
      <w:lang w:eastAsia="ru-RU"/>
    </w:rPr>
  </w:style>
  <w:style w:type="paragraph" w:customStyle="1" w:styleId="Style24">
    <w:name w:val="Style24"/>
    <w:basedOn w:val="a"/>
    <w:uiPriority w:val="99"/>
    <w:rsid w:val="00DB2527"/>
    <w:pPr>
      <w:widowControl w:val="0"/>
      <w:autoSpaceDE w:val="0"/>
      <w:autoSpaceDN w:val="0"/>
      <w:adjustRightInd w:val="0"/>
      <w:spacing w:after="0" w:line="262" w:lineRule="exact"/>
      <w:ind w:firstLine="355"/>
      <w:jc w:val="left"/>
    </w:pPr>
    <w:rPr>
      <w:rFonts w:ascii="Tahoma" w:eastAsia="Times New Roman" w:hAnsi="Tahoma" w:cs="Tahoma"/>
      <w:szCs w:val="24"/>
      <w:lang w:eastAsia="ru-RU"/>
    </w:rPr>
  </w:style>
  <w:style w:type="paragraph" w:customStyle="1" w:styleId="Style9">
    <w:name w:val="Style9"/>
    <w:basedOn w:val="a"/>
    <w:uiPriority w:val="99"/>
    <w:rsid w:val="00DB2527"/>
    <w:pPr>
      <w:widowControl w:val="0"/>
      <w:autoSpaceDE w:val="0"/>
      <w:autoSpaceDN w:val="0"/>
      <w:adjustRightInd w:val="0"/>
      <w:spacing w:after="0" w:line="240" w:lineRule="auto"/>
    </w:pPr>
    <w:rPr>
      <w:rFonts w:ascii="Tahoma" w:eastAsia="Times New Roman" w:hAnsi="Tahoma" w:cs="Tahoma"/>
      <w:szCs w:val="24"/>
      <w:lang w:eastAsia="ru-RU"/>
    </w:rPr>
  </w:style>
  <w:style w:type="character" w:customStyle="1" w:styleId="FontStyle252">
    <w:name w:val="Font Style252"/>
    <w:uiPriority w:val="99"/>
    <w:rsid w:val="00DB2527"/>
    <w:rPr>
      <w:rFonts w:ascii="Century Schoolbook" w:hAnsi="Century Schoolbook" w:cs="Century Schoolbook"/>
      <w:b/>
      <w:bCs/>
      <w:sz w:val="14"/>
      <w:szCs w:val="14"/>
      <w:lang w:val="ru-RU"/>
    </w:rPr>
  </w:style>
  <w:style w:type="paragraph" w:customStyle="1" w:styleId="Style46">
    <w:name w:val="Style46"/>
    <w:basedOn w:val="a"/>
    <w:uiPriority w:val="99"/>
    <w:rsid w:val="00DB2527"/>
    <w:pPr>
      <w:widowControl w:val="0"/>
      <w:autoSpaceDE w:val="0"/>
      <w:autoSpaceDN w:val="0"/>
      <w:adjustRightInd w:val="0"/>
      <w:spacing w:after="0" w:line="264" w:lineRule="exact"/>
      <w:jc w:val="left"/>
    </w:pPr>
    <w:rPr>
      <w:rFonts w:ascii="Tahoma" w:eastAsia="Times New Roman" w:hAnsi="Tahoma" w:cs="Tahoma"/>
      <w:szCs w:val="24"/>
      <w:lang w:eastAsia="ru-RU"/>
    </w:rPr>
  </w:style>
  <w:style w:type="paragraph" w:customStyle="1" w:styleId="Style93">
    <w:name w:val="Style93"/>
    <w:basedOn w:val="a"/>
    <w:uiPriority w:val="99"/>
    <w:rsid w:val="00DB2527"/>
    <w:pPr>
      <w:widowControl w:val="0"/>
      <w:autoSpaceDE w:val="0"/>
      <w:autoSpaceDN w:val="0"/>
      <w:adjustRightInd w:val="0"/>
      <w:spacing w:after="0" w:line="317" w:lineRule="exact"/>
      <w:jc w:val="left"/>
    </w:pPr>
    <w:rPr>
      <w:rFonts w:ascii="Tahoma" w:eastAsia="Times New Roman" w:hAnsi="Tahoma" w:cs="Tahoma"/>
      <w:szCs w:val="24"/>
      <w:lang w:eastAsia="ru-RU"/>
    </w:rPr>
  </w:style>
  <w:style w:type="character" w:customStyle="1" w:styleId="FontStyle266">
    <w:name w:val="Font Style266"/>
    <w:uiPriority w:val="99"/>
    <w:rsid w:val="00DB2527"/>
    <w:rPr>
      <w:rFonts w:ascii="Microsoft Sans Serif" w:hAnsi="Microsoft Sans Serif" w:cs="Microsoft Sans Serif"/>
      <w:b/>
      <w:bCs/>
      <w:sz w:val="28"/>
      <w:szCs w:val="28"/>
      <w:lang w:val="ru-RU"/>
    </w:rPr>
  </w:style>
  <w:style w:type="character" w:customStyle="1" w:styleId="FontStyle267">
    <w:name w:val="Font Style267"/>
    <w:uiPriority w:val="99"/>
    <w:rsid w:val="00DB2527"/>
    <w:rPr>
      <w:rFonts w:ascii="Franklin Gothic Medium" w:hAnsi="Franklin Gothic Medium" w:cs="Franklin Gothic Medium"/>
      <w:lang w:val="ru-RU"/>
    </w:rPr>
  </w:style>
  <w:style w:type="character" w:customStyle="1" w:styleId="FontStyle208">
    <w:name w:val="Font Style208"/>
    <w:uiPriority w:val="99"/>
    <w:rsid w:val="00DB2527"/>
    <w:rPr>
      <w:rFonts w:ascii="MS Reference Sans Serif" w:hAnsi="MS Reference Sans Serif" w:cs="MS Reference Sans Serif"/>
      <w:b/>
      <w:bCs/>
      <w:sz w:val="12"/>
      <w:szCs w:val="12"/>
      <w:lang w:val="ru-RU"/>
    </w:rPr>
  </w:style>
  <w:style w:type="paragraph" w:customStyle="1" w:styleId="Style5">
    <w:name w:val="Style5"/>
    <w:basedOn w:val="a"/>
    <w:uiPriority w:val="99"/>
    <w:rsid w:val="00DB2527"/>
    <w:pPr>
      <w:widowControl w:val="0"/>
      <w:autoSpaceDE w:val="0"/>
      <w:autoSpaceDN w:val="0"/>
      <w:adjustRightInd w:val="0"/>
      <w:spacing w:after="0" w:line="223" w:lineRule="exact"/>
      <w:ind w:firstLine="288"/>
    </w:pPr>
    <w:rPr>
      <w:rFonts w:ascii="Tahoma" w:eastAsia="Times New Roman" w:hAnsi="Tahoma" w:cs="Tahoma"/>
      <w:szCs w:val="24"/>
      <w:lang w:eastAsia="ru-RU"/>
    </w:rPr>
  </w:style>
  <w:style w:type="character" w:customStyle="1" w:styleId="FontStyle229">
    <w:name w:val="Font Style229"/>
    <w:uiPriority w:val="99"/>
    <w:rsid w:val="00DB2527"/>
    <w:rPr>
      <w:rFonts w:ascii="MS Reference Sans Serif" w:hAnsi="MS Reference Sans Serif" w:cs="MS Reference Sans Serif"/>
      <w:i/>
      <w:iCs/>
      <w:spacing w:val="-10"/>
      <w:sz w:val="18"/>
      <w:szCs w:val="18"/>
      <w:lang w:val="ru-RU"/>
    </w:rPr>
  </w:style>
  <w:style w:type="character" w:customStyle="1" w:styleId="FontStyle271">
    <w:name w:val="Font Style271"/>
    <w:uiPriority w:val="99"/>
    <w:rsid w:val="00DB2527"/>
    <w:rPr>
      <w:rFonts w:ascii="Franklin Gothic Medium" w:hAnsi="Franklin Gothic Medium" w:cs="Franklin Gothic Medium"/>
      <w:b/>
      <w:bCs/>
      <w:i/>
      <w:iCs/>
      <w:lang w:val="ru-RU"/>
    </w:rPr>
  </w:style>
  <w:style w:type="paragraph" w:customStyle="1" w:styleId="Style94">
    <w:name w:val="Style94"/>
    <w:basedOn w:val="a"/>
    <w:uiPriority w:val="99"/>
    <w:rsid w:val="00DB2527"/>
    <w:pPr>
      <w:widowControl w:val="0"/>
      <w:autoSpaceDE w:val="0"/>
      <w:autoSpaceDN w:val="0"/>
      <w:adjustRightInd w:val="0"/>
      <w:spacing w:after="0" w:line="259" w:lineRule="exact"/>
      <w:jc w:val="left"/>
    </w:pPr>
    <w:rPr>
      <w:rFonts w:ascii="Tahoma" w:eastAsia="Times New Roman" w:hAnsi="Tahoma" w:cs="Tahoma"/>
      <w:szCs w:val="24"/>
      <w:lang w:eastAsia="ru-RU"/>
    </w:rPr>
  </w:style>
  <w:style w:type="paragraph" w:customStyle="1" w:styleId="Style18">
    <w:name w:val="Style18"/>
    <w:basedOn w:val="a"/>
    <w:uiPriority w:val="99"/>
    <w:rsid w:val="00DB2527"/>
    <w:pPr>
      <w:widowControl w:val="0"/>
      <w:autoSpaceDE w:val="0"/>
      <w:autoSpaceDN w:val="0"/>
      <w:adjustRightInd w:val="0"/>
      <w:spacing w:after="0" w:line="240" w:lineRule="auto"/>
      <w:jc w:val="left"/>
    </w:pPr>
    <w:rPr>
      <w:rFonts w:ascii="Tahoma" w:eastAsia="Times New Roman" w:hAnsi="Tahoma" w:cs="Tahoma"/>
      <w:szCs w:val="24"/>
      <w:lang w:eastAsia="ru-RU"/>
    </w:rPr>
  </w:style>
  <w:style w:type="paragraph" w:customStyle="1" w:styleId="Style98">
    <w:name w:val="Style98"/>
    <w:basedOn w:val="a"/>
    <w:uiPriority w:val="99"/>
    <w:rsid w:val="00DB2527"/>
    <w:pPr>
      <w:widowControl w:val="0"/>
      <w:autoSpaceDE w:val="0"/>
      <w:autoSpaceDN w:val="0"/>
      <w:adjustRightInd w:val="0"/>
      <w:spacing w:after="0" w:line="298" w:lineRule="exact"/>
      <w:ind w:hanging="346"/>
      <w:jc w:val="left"/>
    </w:pPr>
    <w:rPr>
      <w:rFonts w:ascii="Tahoma" w:eastAsia="Times New Roman" w:hAnsi="Tahoma" w:cs="Tahoma"/>
      <w:szCs w:val="24"/>
      <w:lang w:eastAsia="ru-RU"/>
    </w:rPr>
  </w:style>
  <w:style w:type="paragraph" w:customStyle="1" w:styleId="Style99">
    <w:name w:val="Style99"/>
    <w:basedOn w:val="a"/>
    <w:uiPriority w:val="99"/>
    <w:rsid w:val="00DB2527"/>
    <w:pPr>
      <w:widowControl w:val="0"/>
      <w:autoSpaceDE w:val="0"/>
      <w:autoSpaceDN w:val="0"/>
      <w:adjustRightInd w:val="0"/>
      <w:spacing w:after="0" w:line="240" w:lineRule="auto"/>
      <w:jc w:val="left"/>
    </w:pPr>
    <w:rPr>
      <w:rFonts w:ascii="Tahoma" w:eastAsia="Times New Roman" w:hAnsi="Tahoma" w:cs="Tahoma"/>
      <w:szCs w:val="24"/>
      <w:lang w:eastAsia="ru-RU"/>
    </w:rPr>
  </w:style>
  <w:style w:type="character" w:customStyle="1" w:styleId="FontStyle249">
    <w:name w:val="Font Style249"/>
    <w:uiPriority w:val="99"/>
    <w:rsid w:val="00DB2527"/>
    <w:rPr>
      <w:rFonts w:ascii="MS Reference Sans Serif" w:hAnsi="MS Reference Sans Serif" w:cs="MS Reference Sans Serif"/>
      <w:i/>
      <w:iCs/>
      <w:sz w:val="18"/>
      <w:szCs w:val="18"/>
      <w:lang w:val="ru-RU"/>
    </w:rPr>
  </w:style>
  <w:style w:type="character" w:customStyle="1" w:styleId="FontStyle251">
    <w:name w:val="Font Style251"/>
    <w:uiPriority w:val="99"/>
    <w:rsid w:val="00DB2527"/>
    <w:rPr>
      <w:rFonts w:ascii="Microsoft Sans Serif" w:hAnsi="Microsoft Sans Serif" w:cs="Microsoft Sans Serif"/>
      <w:b/>
      <w:bCs/>
      <w:sz w:val="10"/>
      <w:szCs w:val="10"/>
      <w:lang w:val="ru-RU"/>
    </w:rPr>
  </w:style>
  <w:style w:type="character" w:customStyle="1" w:styleId="FontStyle265">
    <w:name w:val="Font Style265"/>
    <w:uiPriority w:val="99"/>
    <w:rsid w:val="00DB2527"/>
    <w:rPr>
      <w:rFonts w:ascii="Century Schoolbook" w:hAnsi="Century Schoolbook" w:cs="Century Schoolbook"/>
      <w:spacing w:val="-20"/>
      <w:sz w:val="18"/>
      <w:szCs w:val="18"/>
      <w:lang w:val="ru-RU"/>
    </w:rPr>
  </w:style>
  <w:style w:type="character" w:customStyle="1" w:styleId="12">
    <w:name w:val="Основной текст1"/>
    <w:uiPriority w:val="99"/>
    <w:rsid w:val="00DB2527"/>
    <w:rPr>
      <w:rFonts w:ascii="Arial" w:hAnsi="Arial" w:cs="Arial"/>
      <w:color w:val="000000"/>
      <w:spacing w:val="7"/>
      <w:shd w:val="clear" w:color="auto" w:fill="FFFFFF"/>
      <w:lang w:val="ru-RU"/>
    </w:rPr>
  </w:style>
  <w:style w:type="character" w:customStyle="1" w:styleId="af8">
    <w:name w:val="Основной текст + Полужирный"/>
    <w:aliases w:val="Интервал 0 pt27"/>
    <w:uiPriority w:val="99"/>
    <w:rsid w:val="00DB2527"/>
    <w:rPr>
      <w:rFonts w:ascii="Arial" w:hAnsi="Arial" w:cs="Arial"/>
      <w:b/>
      <w:bCs/>
      <w:color w:val="000000"/>
      <w:spacing w:val="-2"/>
      <w:shd w:val="clear" w:color="auto" w:fill="FFFFFF"/>
      <w:lang w:val="ru-RU"/>
    </w:rPr>
  </w:style>
  <w:style w:type="paragraph" w:customStyle="1" w:styleId="31">
    <w:name w:val="Основной текст3"/>
    <w:basedOn w:val="a"/>
    <w:link w:val="3Text"/>
    <w:uiPriority w:val="99"/>
    <w:rsid w:val="00DB2527"/>
    <w:pPr>
      <w:widowControl w:val="0"/>
      <w:shd w:val="clear" w:color="auto" w:fill="FFFFFF"/>
      <w:autoSpaceDE w:val="0"/>
      <w:autoSpaceDN w:val="0"/>
      <w:adjustRightInd w:val="0"/>
      <w:spacing w:after="7320" w:line="221" w:lineRule="exact"/>
      <w:jc w:val="left"/>
    </w:pPr>
    <w:rPr>
      <w:rFonts w:ascii="Arial" w:eastAsia="Times New Roman" w:hAnsi="Arial" w:cs="Arial"/>
      <w:spacing w:val="7"/>
      <w:szCs w:val="24"/>
      <w:lang w:eastAsia="ru-RU"/>
    </w:rPr>
  </w:style>
  <w:style w:type="character" w:customStyle="1" w:styleId="3Text">
    <w:name w:val="Основной текст3 Text"/>
    <w:link w:val="31"/>
    <w:uiPriority w:val="99"/>
    <w:rsid w:val="00DB2527"/>
    <w:rPr>
      <w:rFonts w:ascii="Arial" w:eastAsia="Times New Roman" w:hAnsi="Arial" w:cs="Arial"/>
      <w:spacing w:val="7"/>
      <w:sz w:val="24"/>
      <w:szCs w:val="24"/>
      <w:shd w:val="clear" w:color="auto" w:fill="FFFFFF"/>
      <w:lang w:eastAsia="ru-RU"/>
    </w:rPr>
  </w:style>
  <w:style w:type="character" w:customStyle="1" w:styleId="32">
    <w:name w:val="Основной текст + Полужирный3"/>
    <w:aliases w:val="Интервал 0 pt13"/>
    <w:uiPriority w:val="99"/>
    <w:rsid w:val="00DB2527"/>
    <w:rPr>
      <w:rFonts w:ascii="Arial" w:hAnsi="Arial" w:cs="Arial"/>
      <w:b/>
      <w:bCs/>
      <w:color w:val="000000"/>
      <w:spacing w:val="7"/>
      <w:shd w:val="clear" w:color="auto" w:fill="FFFFFF"/>
      <w:lang w:val="ru-RU"/>
    </w:rPr>
  </w:style>
  <w:style w:type="character" w:customStyle="1" w:styleId="FontStyle292">
    <w:name w:val="Font Style292"/>
    <w:uiPriority w:val="99"/>
    <w:rsid w:val="00DB2527"/>
    <w:rPr>
      <w:rFonts w:ascii="Century Schoolbook" w:hAnsi="Century Schoolbook" w:cs="Century Schoolbook"/>
      <w:b/>
      <w:bCs/>
      <w:sz w:val="18"/>
      <w:szCs w:val="18"/>
      <w:lang w:val="ru-RU"/>
    </w:rPr>
  </w:style>
  <w:style w:type="paragraph" w:customStyle="1" w:styleId="Style17">
    <w:name w:val="Style17"/>
    <w:basedOn w:val="a"/>
    <w:uiPriority w:val="99"/>
    <w:rsid w:val="00DB2527"/>
    <w:pPr>
      <w:widowControl w:val="0"/>
      <w:autoSpaceDE w:val="0"/>
      <w:autoSpaceDN w:val="0"/>
      <w:adjustRightInd w:val="0"/>
      <w:spacing w:after="0" w:line="240" w:lineRule="auto"/>
      <w:jc w:val="left"/>
    </w:pPr>
    <w:rPr>
      <w:rFonts w:ascii="Tahoma" w:eastAsia="Times New Roman" w:hAnsi="Tahoma" w:cs="Tahoma"/>
      <w:szCs w:val="24"/>
      <w:lang w:eastAsia="ru-RU"/>
    </w:rPr>
  </w:style>
  <w:style w:type="character" w:customStyle="1" w:styleId="FontStyle209">
    <w:name w:val="Font Style209"/>
    <w:uiPriority w:val="99"/>
    <w:rsid w:val="00DB2527"/>
    <w:rPr>
      <w:rFonts w:ascii="Microsoft Sans Serif" w:hAnsi="Microsoft Sans Serif" w:cs="Microsoft Sans Serif"/>
      <w:b/>
      <w:bCs/>
      <w:sz w:val="26"/>
      <w:szCs w:val="26"/>
      <w:lang w:val="ru-RU"/>
    </w:rPr>
  </w:style>
  <w:style w:type="paragraph" w:customStyle="1" w:styleId="Style173">
    <w:name w:val="Style173"/>
    <w:basedOn w:val="a"/>
    <w:uiPriority w:val="99"/>
    <w:rsid w:val="00DB2527"/>
    <w:pPr>
      <w:widowControl w:val="0"/>
      <w:autoSpaceDE w:val="0"/>
      <w:autoSpaceDN w:val="0"/>
      <w:adjustRightInd w:val="0"/>
      <w:spacing w:after="0" w:line="230" w:lineRule="exact"/>
      <w:ind w:hanging="144"/>
    </w:pPr>
    <w:rPr>
      <w:rFonts w:ascii="Tahoma" w:eastAsia="Times New Roman" w:hAnsi="Tahoma" w:cs="Tahoma"/>
      <w:szCs w:val="24"/>
      <w:lang w:eastAsia="ru-RU"/>
    </w:rPr>
  </w:style>
  <w:style w:type="character" w:customStyle="1" w:styleId="FontStyle226">
    <w:name w:val="Font Style226"/>
    <w:uiPriority w:val="99"/>
    <w:rsid w:val="00DB2527"/>
    <w:rPr>
      <w:rFonts w:ascii="Century Schoolbook" w:hAnsi="Century Schoolbook" w:cs="Century Schoolbook"/>
      <w:sz w:val="18"/>
      <w:szCs w:val="18"/>
      <w:lang w:val="ru-RU"/>
    </w:rPr>
  </w:style>
  <w:style w:type="paragraph" w:customStyle="1" w:styleId="Style89">
    <w:name w:val="Style89"/>
    <w:basedOn w:val="a"/>
    <w:uiPriority w:val="99"/>
    <w:rsid w:val="00DB2527"/>
    <w:pPr>
      <w:widowControl w:val="0"/>
      <w:autoSpaceDE w:val="0"/>
      <w:autoSpaceDN w:val="0"/>
      <w:adjustRightInd w:val="0"/>
      <w:spacing w:after="0" w:line="261" w:lineRule="exact"/>
      <w:ind w:hanging="144"/>
    </w:pPr>
    <w:rPr>
      <w:rFonts w:ascii="Tahoma" w:eastAsia="Times New Roman" w:hAnsi="Tahoma" w:cs="Tahoma"/>
      <w:szCs w:val="24"/>
      <w:lang w:eastAsia="ru-RU"/>
    </w:rPr>
  </w:style>
  <w:style w:type="paragraph" w:customStyle="1" w:styleId="Style146">
    <w:name w:val="Style146"/>
    <w:basedOn w:val="a"/>
    <w:uiPriority w:val="99"/>
    <w:rsid w:val="00DB2527"/>
    <w:pPr>
      <w:widowControl w:val="0"/>
      <w:autoSpaceDE w:val="0"/>
      <w:autoSpaceDN w:val="0"/>
      <w:adjustRightInd w:val="0"/>
      <w:spacing w:after="0" w:line="240" w:lineRule="auto"/>
      <w:jc w:val="right"/>
    </w:pPr>
    <w:rPr>
      <w:rFonts w:ascii="Tahoma" w:eastAsia="Times New Roman" w:hAnsi="Tahoma" w:cs="Tahoma"/>
      <w:szCs w:val="24"/>
      <w:lang w:eastAsia="ru-RU"/>
    </w:rPr>
  </w:style>
  <w:style w:type="paragraph" w:customStyle="1" w:styleId="Style145">
    <w:name w:val="Style145"/>
    <w:basedOn w:val="a"/>
    <w:uiPriority w:val="99"/>
    <w:rsid w:val="00DB2527"/>
    <w:pPr>
      <w:widowControl w:val="0"/>
      <w:autoSpaceDE w:val="0"/>
      <w:autoSpaceDN w:val="0"/>
      <w:adjustRightInd w:val="0"/>
      <w:spacing w:after="0" w:line="240" w:lineRule="auto"/>
    </w:pPr>
    <w:rPr>
      <w:rFonts w:ascii="Tahoma" w:eastAsia="Times New Roman" w:hAnsi="Tahoma" w:cs="Tahoma"/>
      <w:szCs w:val="24"/>
      <w:lang w:eastAsia="ru-RU"/>
    </w:rPr>
  </w:style>
  <w:style w:type="paragraph" w:customStyle="1" w:styleId="Style128">
    <w:name w:val="Style128"/>
    <w:basedOn w:val="a"/>
    <w:uiPriority w:val="99"/>
    <w:rsid w:val="00DB2527"/>
    <w:pPr>
      <w:widowControl w:val="0"/>
      <w:autoSpaceDE w:val="0"/>
      <w:autoSpaceDN w:val="0"/>
      <w:adjustRightInd w:val="0"/>
      <w:spacing w:after="0" w:line="264" w:lineRule="exact"/>
      <w:jc w:val="left"/>
    </w:pPr>
    <w:rPr>
      <w:rFonts w:ascii="Tahoma" w:eastAsia="Times New Roman" w:hAnsi="Tahoma" w:cs="Tahoma"/>
      <w:szCs w:val="24"/>
      <w:lang w:eastAsia="ru-RU"/>
    </w:rPr>
  </w:style>
  <w:style w:type="paragraph" w:customStyle="1" w:styleId="Style117">
    <w:name w:val="Style117"/>
    <w:basedOn w:val="a"/>
    <w:uiPriority w:val="99"/>
    <w:rsid w:val="00DB2527"/>
    <w:pPr>
      <w:widowControl w:val="0"/>
      <w:autoSpaceDE w:val="0"/>
      <w:autoSpaceDN w:val="0"/>
      <w:adjustRightInd w:val="0"/>
      <w:spacing w:after="0" w:line="262" w:lineRule="exact"/>
    </w:pPr>
    <w:rPr>
      <w:rFonts w:ascii="Tahoma" w:eastAsia="Times New Roman" w:hAnsi="Tahoma" w:cs="Tahoma"/>
      <w:szCs w:val="24"/>
      <w:lang w:eastAsia="ru-RU"/>
    </w:rPr>
  </w:style>
  <w:style w:type="paragraph" w:customStyle="1" w:styleId="Style147">
    <w:name w:val="Style147"/>
    <w:basedOn w:val="a"/>
    <w:uiPriority w:val="99"/>
    <w:rsid w:val="00DB2527"/>
    <w:pPr>
      <w:widowControl w:val="0"/>
      <w:autoSpaceDE w:val="0"/>
      <w:autoSpaceDN w:val="0"/>
      <w:adjustRightInd w:val="0"/>
      <w:spacing w:after="0" w:line="265" w:lineRule="exact"/>
      <w:ind w:firstLine="250"/>
    </w:pPr>
    <w:rPr>
      <w:rFonts w:ascii="Tahoma" w:eastAsia="Times New Roman" w:hAnsi="Tahoma" w:cs="Tahoma"/>
      <w:szCs w:val="24"/>
      <w:lang w:eastAsia="ru-RU"/>
    </w:rPr>
  </w:style>
  <w:style w:type="character" w:customStyle="1" w:styleId="FontStyle211">
    <w:name w:val="Font Style211"/>
    <w:uiPriority w:val="99"/>
    <w:rsid w:val="00DB2527"/>
    <w:rPr>
      <w:rFonts w:ascii="Microsoft Sans Serif" w:hAnsi="Microsoft Sans Serif" w:cs="Microsoft Sans Serif"/>
      <w:b/>
      <w:bCs/>
      <w:sz w:val="22"/>
      <w:szCs w:val="22"/>
      <w:lang w:val="ru-RU"/>
    </w:rPr>
  </w:style>
  <w:style w:type="paragraph" w:customStyle="1" w:styleId="Style79">
    <w:name w:val="Style79"/>
    <w:basedOn w:val="a"/>
    <w:uiPriority w:val="99"/>
    <w:rsid w:val="00DB2527"/>
    <w:pPr>
      <w:widowControl w:val="0"/>
      <w:autoSpaceDE w:val="0"/>
      <w:autoSpaceDN w:val="0"/>
      <w:adjustRightInd w:val="0"/>
      <w:spacing w:after="0" w:line="263" w:lineRule="exact"/>
      <w:jc w:val="right"/>
    </w:pPr>
    <w:rPr>
      <w:rFonts w:ascii="Tahoma" w:eastAsia="Times New Roman" w:hAnsi="Tahoma" w:cs="Tahoma"/>
      <w:szCs w:val="24"/>
      <w:lang w:eastAsia="ru-RU"/>
    </w:rPr>
  </w:style>
  <w:style w:type="character" w:customStyle="1" w:styleId="FontStyle264">
    <w:name w:val="Font Style264"/>
    <w:uiPriority w:val="99"/>
    <w:rsid w:val="00DB2527"/>
    <w:rPr>
      <w:rFonts w:ascii="Franklin Gothic Medium" w:hAnsi="Franklin Gothic Medium" w:cs="Franklin Gothic Medium"/>
      <w:lang w:val="ru-RU"/>
    </w:rPr>
  </w:style>
  <w:style w:type="paragraph" w:customStyle="1" w:styleId="Style142">
    <w:name w:val="Style142"/>
    <w:basedOn w:val="a"/>
    <w:uiPriority w:val="99"/>
    <w:rsid w:val="00DB2527"/>
    <w:pPr>
      <w:widowControl w:val="0"/>
      <w:autoSpaceDE w:val="0"/>
      <w:autoSpaceDN w:val="0"/>
      <w:adjustRightInd w:val="0"/>
      <w:spacing w:after="0" w:line="192" w:lineRule="exact"/>
      <w:ind w:firstLine="7277"/>
      <w:jc w:val="left"/>
    </w:pPr>
    <w:rPr>
      <w:rFonts w:ascii="Tahoma" w:eastAsia="Times New Roman" w:hAnsi="Tahoma" w:cs="Tahoma"/>
      <w:szCs w:val="24"/>
      <w:lang w:eastAsia="ru-RU"/>
    </w:rPr>
  </w:style>
  <w:style w:type="character" w:customStyle="1" w:styleId="FontStyle244">
    <w:name w:val="Font Style244"/>
    <w:uiPriority w:val="99"/>
    <w:rsid w:val="00DB2527"/>
    <w:rPr>
      <w:rFonts w:ascii="Tahoma" w:hAnsi="Tahoma" w:cs="Tahoma"/>
      <w:i/>
      <w:iCs/>
      <w:spacing w:val="10"/>
      <w:sz w:val="18"/>
      <w:szCs w:val="18"/>
      <w:lang w:val="ru-RU"/>
    </w:rPr>
  </w:style>
  <w:style w:type="paragraph" w:customStyle="1" w:styleId="Standard">
    <w:name w:val="Standard"/>
    <w:rsid w:val="00DB2527"/>
    <w:pPr>
      <w:autoSpaceDE w:val="0"/>
      <w:autoSpaceDN w:val="0"/>
      <w:adjustRightInd w:val="0"/>
    </w:pPr>
    <w:rPr>
      <w:rFonts w:ascii="Calibri" w:eastAsia="Times New Roman" w:hAnsi="Calibri" w:cs="Calibri"/>
      <w:lang w:eastAsia="ru-RU"/>
    </w:rPr>
  </w:style>
  <w:style w:type="paragraph" w:customStyle="1" w:styleId="c1">
    <w:name w:val="c1"/>
    <w:basedOn w:val="a"/>
    <w:uiPriority w:val="99"/>
    <w:rsid w:val="00DB2527"/>
    <w:pPr>
      <w:widowControl w:val="0"/>
      <w:autoSpaceDE w:val="0"/>
      <w:autoSpaceDN w:val="0"/>
      <w:adjustRightInd w:val="0"/>
      <w:spacing w:before="100" w:after="100" w:line="240" w:lineRule="auto"/>
      <w:jc w:val="left"/>
    </w:pPr>
    <w:rPr>
      <w:rFonts w:ascii="Arial" w:eastAsia="Times New Roman" w:hAnsi="Arial" w:cs="Arial"/>
      <w:szCs w:val="24"/>
      <w:lang w:eastAsia="ru-RU"/>
    </w:rPr>
  </w:style>
  <w:style w:type="character" w:customStyle="1" w:styleId="c2">
    <w:name w:val="c2"/>
    <w:uiPriority w:val="99"/>
    <w:rsid w:val="00DB2527"/>
    <w:rPr>
      <w:rFonts w:ascii="Arial" w:hAnsi="Arial" w:cs="Arial"/>
      <w:lang w:val="ru-RU"/>
    </w:rPr>
  </w:style>
  <w:style w:type="paragraph" w:styleId="af9">
    <w:name w:val="No Spacing"/>
    <w:uiPriority w:val="1"/>
    <w:qFormat/>
    <w:rsid w:val="00DB2527"/>
    <w:pPr>
      <w:autoSpaceDE w:val="0"/>
      <w:autoSpaceDN w:val="0"/>
      <w:adjustRightInd w:val="0"/>
      <w:spacing w:after="0" w:line="240" w:lineRule="auto"/>
    </w:pPr>
    <w:rPr>
      <w:rFonts w:ascii="Calibri" w:eastAsia="Times New Roman" w:hAnsi="Calibri" w:cs="Calibri"/>
      <w:lang w:eastAsia="ru-RU"/>
    </w:rPr>
  </w:style>
  <w:style w:type="character" w:customStyle="1" w:styleId="70pt">
    <w:name w:val="Заголовок №7 + Интервал 0 pt"/>
    <w:uiPriority w:val="99"/>
    <w:rsid w:val="00DB2527"/>
    <w:rPr>
      <w:rFonts w:ascii="Verdana" w:hAnsi="Verdana" w:cs="Verdana"/>
      <w:b/>
      <w:bCs/>
      <w:color w:val="000000"/>
      <w:spacing w:val="-3"/>
      <w:shd w:val="clear" w:color="auto" w:fill="FFFFFF"/>
      <w:lang w:val="ru-RU"/>
    </w:rPr>
  </w:style>
  <w:style w:type="paragraph" w:customStyle="1" w:styleId="71">
    <w:name w:val="Заголовок №71"/>
    <w:basedOn w:val="a"/>
    <w:link w:val="71Text"/>
    <w:uiPriority w:val="99"/>
    <w:rsid w:val="00DB2527"/>
    <w:pPr>
      <w:widowControl w:val="0"/>
      <w:shd w:val="clear" w:color="auto" w:fill="FFFFFF"/>
      <w:autoSpaceDE w:val="0"/>
      <w:autoSpaceDN w:val="0"/>
      <w:adjustRightInd w:val="0"/>
      <w:spacing w:before="660" w:after="180" w:line="274" w:lineRule="exact"/>
      <w:jc w:val="left"/>
      <w:outlineLvl w:val="6"/>
    </w:pPr>
    <w:rPr>
      <w:rFonts w:ascii="Verdana" w:eastAsia="Times New Roman" w:hAnsi="Verdana" w:cs="Verdana"/>
      <w:b/>
      <w:bCs/>
      <w:spacing w:val="-4"/>
      <w:szCs w:val="24"/>
      <w:lang w:eastAsia="ru-RU"/>
    </w:rPr>
  </w:style>
  <w:style w:type="character" w:customStyle="1" w:styleId="71Text">
    <w:name w:val="Заголовок №71 Text"/>
    <w:link w:val="71"/>
    <w:uiPriority w:val="99"/>
    <w:rsid w:val="00DB2527"/>
    <w:rPr>
      <w:rFonts w:ascii="Verdana" w:eastAsia="Times New Roman" w:hAnsi="Verdana" w:cs="Verdana"/>
      <w:b/>
      <w:bCs/>
      <w:spacing w:val="-4"/>
      <w:sz w:val="24"/>
      <w:szCs w:val="24"/>
      <w:shd w:val="clear" w:color="auto" w:fill="FFFFFF"/>
      <w:lang w:eastAsia="ru-RU"/>
    </w:rPr>
  </w:style>
  <w:style w:type="character" w:customStyle="1" w:styleId="8">
    <w:name w:val="Заголовок №8"/>
    <w:uiPriority w:val="99"/>
    <w:rsid w:val="00DB2527"/>
    <w:rPr>
      <w:rFonts w:ascii="MS Reference Sans Serif" w:hAnsi="MS Reference Sans Serif" w:cs="MS Reference Sans Serif"/>
      <w:color w:val="000000"/>
      <w:spacing w:val="-5"/>
      <w:shd w:val="clear" w:color="auto" w:fill="FFFFFF"/>
      <w:lang w:val="ru-RU"/>
    </w:rPr>
  </w:style>
  <w:style w:type="character" w:customStyle="1" w:styleId="9">
    <w:name w:val="Заголовок №9"/>
    <w:uiPriority w:val="99"/>
    <w:rsid w:val="00DB2527"/>
    <w:rPr>
      <w:rFonts w:ascii="MS Reference Sans Serif" w:hAnsi="MS Reference Sans Serif" w:cs="MS Reference Sans Serif"/>
      <w:b/>
      <w:bCs/>
      <w:color w:val="000000"/>
      <w:spacing w:val="-3"/>
      <w:sz w:val="19"/>
      <w:szCs w:val="19"/>
      <w:shd w:val="clear" w:color="auto" w:fill="FFFFFF"/>
      <w:lang w:val="ru-RU"/>
    </w:rPr>
  </w:style>
  <w:style w:type="paragraph" w:customStyle="1" w:styleId="81">
    <w:name w:val="Заголовок №81"/>
    <w:basedOn w:val="a"/>
    <w:link w:val="81Text"/>
    <w:uiPriority w:val="99"/>
    <w:rsid w:val="00DB2527"/>
    <w:pPr>
      <w:widowControl w:val="0"/>
      <w:shd w:val="clear" w:color="auto" w:fill="FFFFFF"/>
      <w:autoSpaceDE w:val="0"/>
      <w:autoSpaceDN w:val="0"/>
      <w:adjustRightInd w:val="0"/>
      <w:spacing w:before="2820" w:after="180" w:line="245" w:lineRule="exact"/>
      <w:jc w:val="left"/>
      <w:outlineLvl w:val="7"/>
    </w:pPr>
    <w:rPr>
      <w:rFonts w:ascii="MS Reference Sans Serif" w:eastAsia="Times New Roman" w:hAnsi="MS Reference Sans Serif" w:cs="MS Reference Sans Serif"/>
      <w:spacing w:val="-5"/>
      <w:szCs w:val="24"/>
      <w:lang w:eastAsia="ru-RU"/>
    </w:rPr>
  </w:style>
  <w:style w:type="character" w:customStyle="1" w:styleId="81Text">
    <w:name w:val="Заголовок №81 Text"/>
    <w:link w:val="81"/>
    <w:uiPriority w:val="99"/>
    <w:rsid w:val="00DB2527"/>
    <w:rPr>
      <w:rFonts w:ascii="MS Reference Sans Serif" w:eastAsia="Times New Roman" w:hAnsi="MS Reference Sans Serif" w:cs="MS Reference Sans Serif"/>
      <w:spacing w:val="-5"/>
      <w:sz w:val="24"/>
      <w:szCs w:val="24"/>
      <w:shd w:val="clear" w:color="auto" w:fill="FFFFFF"/>
      <w:lang w:eastAsia="ru-RU"/>
    </w:rPr>
  </w:style>
  <w:style w:type="paragraph" w:customStyle="1" w:styleId="91">
    <w:name w:val="Заголовок №91"/>
    <w:basedOn w:val="a"/>
    <w:link w:val="91Text"/>
    <w:uiPriority w:val="99"/>
    <w:rsid w:val="00DB2527"/>
    <w:pPr>
      <w:widowControl w:val="0"/>
      <w:shd w:val="clear" w:color="auto" w:fill="FFFFFF"/>
      <w:autoSpaceDE w:val="0"/>
      <w:autoSpaceDN w:val="0"/>
      <w:adjustRightInd w:val="0"/>
      <w:spacing w:before="240" w:after="120" w:line="216" w:lineRule="exact"/>
      <w:jc w:val="left"/>
      <w:outlineLvl w:val="8"/>
    </w:pPr>
    <w:rPr>
      <w:rFonts w:ascii="MS Reference Sans Serif" w:eastAsia="Times New Roman" w:hAnsi="MS Reference Sans Serif" w:cs="MS Reference Sans Serif"/>
      <w:b/>
      <w:bCs/>
      <w:spacing w:val="-3"/>
      <w:sz w:val="19"/>
      <w:szCs w:val="19"/>
      <w:lang w:eastAsia="ru-RU"/>
    </w:rPr>
  </w:style>
  <w:style w:type="character" w:customStyle="1" w:styleId="91Text">
    <w:name w:val="Заголовок №91 Text"/>
    <w:link w:val="91"/>
    <w:uiPriority w:val="99"/>
    <w:rsid w:val="00DB2527"/>
    <w:rPr>
      <w:rFonts w:ascii="MS Reference Sans Serif" w:eastAsia="Times New Roman" w:hAnsi="MS Reference Sans Serif" w:cs="MS Reference Sans Serif"/>
      <w:b/>
      <w:bCs/>
      <w:spacing w:val="-3"/>
      <w:sz w:val="19"/>
      <w:szCs w:val="19"/>
      <w:shd w:val="clear" w:color="auto" w:fill="FFFFFF"/>
      <w:lang w:eastAsia="ru-RU"/>
    </w:rPr>
  </w:style>
  <w:style w:type="character" w:customStyle="1" w:styleId="92">
    <w:name w:val="Заголовок №92"/>
    <w:uiPriority w:val="99"/>
    <w:rsid w:val="00DB2527"/>
    <w:rPr>
      <w:rFonts w:ascii="MS Reference Sans Serif" w:hAnsi="MS Reference Sans Serif" w:cs="MS Reference Sans Serif"/>
      <w:b/>
      <w:bCs/>
      <w:color w:val="000000"/>
      <w:spacing w:val="-3"/>
      <w:sz w:val="19"/>
      <w:szCs w:val="19"/>
      <w:shd w:val="clear" w:color="auto" w:fill="FFFFFF"/>
      <w:lang w:val="ru-RU"/>
    </w:rPr>
  </w:style>
  <w:style w:type="character" w:customStyle="1" w:styleId="22pt">
    <w:name w:val="Основной текст (2) + Интервал 2 pt"/>
    <w:uiPriority w:val="99"/>
    <w:rsid w:val="00DB2527"/>
    <w:rPr>
      <w:rFonts w:ascii="Arial" w:hAnsi="Arial" w:cs="Arial"/>
      <w:color w:val="000000"/>
      <w:spacing w:val="40"/>
      <w:shd w:val="clear" w:color="auto" w:fill="FFFFFF"/>
      <w:lang w:val="ru-RU"/>
    </w:rPr>
  </w:style>
  <w:style w:type="paragraph" w:customStyle="1" w:styleId="afa">
    <w:name w:val="Колонтитул"/>
    <w:basedOn w:val="a"/>
    <w:link w:val="Text"/>
    <w:uiPriority w:val="99"/>
    <w:rsid w:val="00DB2527"/>
    <w:pPr>
      <w:widowControl w:val="0"/>
      <w:shd w:val="clear" w:color="auto" w:fill="FFFFFF"/>
      <w:autoSpaceDE w:val="0"/>
      <w:autoSpaceDN w:val="0"/>
      <w:adjustRightInd w:val="0"/>
      <w:spacing w:after="0" w:line="240" w:lineRule="auto"/>
      <w:jc w:val="left"/>
    </w:pPr>
    <w:rPr>
      <w:rFonts w:ascii="Arial" w:eastAsia="Times New Roman" w:hAnsi="Arial" w:cs="Arial"/>
      <w:b/>
      <w:bCs/>
      <w:sz w:val="21"/>
      <w:szCs w:val="21"/>
      <w:lang w:eastAsia="ru-RU"/>
    </w:rPr>
  </w:style>
  <w:style w:type="character" w:customStyle="1" w:styleId="Text">
    <w:name w:val="Колонтитул Text"/>
    <w:link w:val="afa"/>
    <w:uiPriority w:val="99"/>
    <w:rsid w:val="00DB2527"/>
    <w:rPr>
      <w:rFonts w:ascii="Arial" w:eastAsia="Times New Roman" w:hAnsi="Arial" w:cs="Arial"/>
      <w:b/>
      <w:bCs/>
      <w:sz w:val="21"/>
      <w:szCs w:val="21"/>
      <w:shd w:val="clear" w:color="auto" w:fill="FFFFFF"/>
      <w:lang w:eastAsia="ru-RU"/>
    </w:rPr>
  </w:style>
  <w:style w:type="character" w:customStyle="1" w:styleId="c0">
    <w:name w:val="c0"/>
    <w:uiPriority w:val="99"/>
    <w:rsid w:val="00DB2527"/>
    <w:rPr>
      <w:rFonts w:ascii="Arial" w:hAnsi="Arial" w:cs="Arial"/>
      <w:lang w:val="ru-RU"/>
    </w:rPr>
  </w:style>
  <w:style w:type="character" w:customStyle="1" w:styleId="s1">
    <w:name w:val="s1"/>
    <w:uiPriority w:val="99"/>
    <w:rsid w:val="00DB2527"/>
    <w:rPr>
      <w:rFonts w:ascii="Arial" w:hAnsi="Arial" w:cs="Arial"/>
      <w:lang w:val="ru-RU"/>
    </w:rPr>
  </w:style>
  <w:style w:type="table" w:customStyle="1" w:styleId="13">
    <w:name w:val="Сетка таблицы1"/>
    <w:basedOn w:val="a1"/>
    <w:next w:val="a3"/>
    <w:uiPriority w:val="59"/>
    <w:rsid w:val="00DB252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annotation reference"/>
    <w:uiPriority w:val="99"/>
    <w:semiHidden/>
    <w:unhideWhenUsed/>
    <w:rsid w:val="00DB2527"/>
    <w:rPr>
      <w:sz w:val="16"/>
      <w:szCs w:val="16"/>
    </w:rPr>
  </w:style>
  <w:style w:type="paragraph" w:styleId="afc">
    <w:name w:val="annotation text"/>
    <w:basedOn w:val="a"/>
    <w:link w:val="afd"/>
    <w:uiPriority w:val="99"/>
    <w:semiHidden/>
    <w:unhideWhenUsed/>
    <w:rsid w:val="00DB2527"/>
    <w:pPr>
      <w:widowControl w:val="0"/>
      <w:autoSpaceDE w:val="0"/>
      <w:autoSpaceDN w:val="0"/>
      <w:adjustRightInd w:val="0"/>
      <w:spacing w:after="0" w:line="240" w:lineRule="auto"/>
      <w:jc w:val="left"/>
    </w:pPr>
    <w:rPr>
      <w:rFonts w:ascii="Arial" w:eastAsia="Times New Roman" w:hAnsi="Arial" w:cs="Arial"/>
      <w:sz w:val="20"/>
      <w:szCs w:val="20"/>
      <w:lang w:eastAsia="ru-RU"/>
    </w:rPr>
  </w:style>
  <w:style w:type="character" w:customStyle="1" w:styleId="afd">
    <w:name w:val="Текст примечания Знак"/>
    <w:basedOn w:val="a0"/>
    <w:link w:val="afc"/>
    <w:uiPriority w:val="99"/>
    <w:semiHidden/>
    <w:rsid w:val="00DB2527"/>
    <w:rPr>
      <w:rFonts w:ascii="Arial" w:eastAsia="Times New Roman" w:hAnsi="Arial" w:cs="Arial"/>
      <w:sz w:val="20"/>
      <w:szCs w:val="20"/>
      <w:lang w:eastAsia="ru-RU"/>
    </w:rPr>
  </w:style>
  <w:style w:type="paragraph" w:styleId="afe">
    <w:name w:val="annotation subject"/>
    <w:basedOn w:val="afc"/>
    <w:next w:val="afc"/>
    <w:link w:val="aff"/>
    <w:uiPriority w:val="99"/>
    <w:semiHidden/>
    <w:unhideWhenUsed/>
    <w:rsid w:val="00DB2527"/>
    <w:rPr>
      <w:b/>
      <w:bCs/>
    </w:rPr>
  </w:style>
  <w:style w:type="character" w:customStyle="1" w:styleId="aff">
    <w:name w:val="Тема примечания Знак"/>
    <w:basedOn w:val="afd"/>
    <w:link w:val="afe"/>
    <w:uiPriority w:val="99"/>
    <w:semiHidden/>
    <w:rsid w:val="00DB2527"/>
    <w:rPr>
      <w:rFonts w:ascii="Arial" w:eastAsia="Times New Roman" w:hAnsi="Arial" w:cs="Arial"/>
      <w:b/>
      <w:bCs/>
      <w:sz w:val="20"/>
      <w:szCs w:val="20"/>
      <w:lang w:eastAsia="ru-RU"/>
    </w:rPr>
  </w:style>
  <w:style w:type="paragraph" w:customStyle="1" w:styleId="aff0">
    <w:name w:val="текст"/>
    <w:uiPriority w:val="99"/>
    <w:rsid w:val="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jc w:val="both"/>
    </w:pPr>
    <w:rPr>
      <w:rFonts w:ascii="Arial" w:eastAsia="Times New Roman" w:hAnsi="Arial" w:cs="Arial"/>
      <w:color w:val="000000"/>
      <w:sz w:val="20"/>
      <w:szCs w:val="20"/>
      <w:lang w:eastAsia="ru-RU"/>
    </w:rPr>
  </w:style>
  <w:style w:type="paragraph" w:customStyle="1" w:styleId="p8">
    <w:name w:val="p8"/>
    <w:basedOn w:val="a"/>
    <w:rsid w:val="00DB2527"/>
    <w:pPr>
      <w:spacing w:before="100" w:beforeAutospacing="1" w:after="100" w:afterAutospacing="1" w:line="240" w:lineRule="auto"/>
      <w:jc w:val="left"/>
    </w:pPr>
    <w:rPr>
      <w:rFonts w:eastAsia="Times New Roman" w:cs="Times New Roman"/>
      <w:szCs w:val="24"/>
      <w:lang w:eastAsia="ru-RU"/>
    </w:rPr>
  </w:style>
  <w:style w:type="character" w:customStyle="1" w:styleId="21">
    <w:name w:val="Основной текст (2)_"/>
    <w:link w:val="22"/>
    <w:rsid w:val="00DB2527"/>
    <w:rPr>
      <w:rFonts w:ascii="Times New Roman" w:hAnsi="Times New Roman"/>
      <w:sz w:val="26"/>
      <w:szCs w:val="26"/>
      <w:shd w:val="clear" w:color="auto" w:fill="FFFFFF"/>
    </w:rPr>
  </w:style>
  <w:style w:type="paragraph" w:customStyle="1" w:styleId="22">
    <w:name w:val="Основной текст (2)"/>
    <w:basedOn w:val="a"/>
    <w:link w:val="21"/>
    <w:rsid w:val="00DB2527"/>
    <w:pPr>
      <w:widowControl w:val="0"/>
      <w:shd w:val="clear" w:color="auto" w:fill="FFFFFF"/>
      <w:spacing w:before="360" w:after="0" w:line="336" w:lineRule="exact"/>
    </w:pPr>
    <w:rPr>
      <w:sz w:val="26"/>
      <w:szCs w:val="26"/>
    </w:rPr>
  </w:style>
  <w:style w:type="numbering" w:customStyle="1" w:styleId="23">
    <w:name w:val="Нет списка2"/>
    <w:next w:val="a2"/>
    <w:uiPriority w:val="99"/>
    <w:semiHidden/>
    <w:unhideWhenUsed/>
    <w:rsid w:val="004A41F6"/>
  </w:style>
  <w:style w:type="numbering" w:customStyle="1" w:styleId="33">
    <w:name w:val="Нет списка3"/>
    <w:next w:val="a2"/>
    <w:uiPriority w:val="99"/>
    <w:semiHidden/>
    <w:unhideWhenUsed/>
    <w:rsid w:val="004A41F6"/>
  </w:style>
  <w:style w:type="numbering" w:customStyle="1" w:styleId="4">
    <w:name w:val="Нет списка4"/>
    <w:next w:val="a2"/>
    <w:uiPriority w:val="99"/>
    <w:semiHidden/>
    <w:unhideWhenUsed/>
    <w:rsid w:val="00C75374"/>
  </w:style>
  <w:style w:type="paragraph" w:customStyle="1" w:styleId="V">
    <w:name w:val="Подподразд(V)"/>
    <w:basedOn w:val="a"/>
    <w:uiPriority w:val="99"/>
    <w:rsid w:val="00C75374"/>
    <w:pPr>
      <w:tabs>
        <w:tab w:val="left" w:pos="708"/>
        <w:tab w:val="left" w:pos="1416"/>
        <w:tab w:val="left" w:pos="2124"/>
        <w:tab w:val="left" w:pos="2832"/>
        <w:tab w:val="left" w:pos="3540"/>
        <w:tab w:val="left" w:pos="4248"/>
        <w:tab w:val="left" w:pos="4956"/>
        <w:tab w:val="left" w:pos="5664"/>
      </w:tabs>
      <w:autoSpaceDE w:val="0"/>
      <w:autoSpaceDN w:val="0"/>
      <w:adjustRightInd w:val="0"/>
      <w:spacing w:before="57" w:after="0" w:line="240" w:lineRule="auto"/>
      <w:ind w:firstLine="397"/>
    </w:pPr>
    <w:rPr>
      <w:rFonts w:ascii="Calibri" w:eastAsia="Times New Roman" w:hAnsi="Calibri" w:cs="Calibri"/>
      <w:i/>
      <w:iCs/>
      <w:szCs w:val="24"/>
      <w:lang w:eastAsia="ru-RU"/>
    </w:rPr>
  </w:style>
  <w:style w:type="numbering" w:customStyle="1" w:styleId="50">
    <w:name w:val="Нет списка5"/>
    <w:next w:val="a2"/>
    <w:uiPriority w:val="99"/>
    <w:semiHidden/>
    <w:unhideWhenUsed/>
    <w:rsid w:val="00A64849"/>
  </w:style>
  <w:style w:type="character" w:styleId="aff1">
    <w:name w:val="line number"/>
    <w:basedOn w:val="a0"/>
    <w:uiPriority w:val="99"/>
    <w:semiHidden/>
    <w:unhideWhenUsed/>
    <w:rsid w:val="00D54B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09A0"/>
    <w:pPr>
      <w:jc w:val="both"/>
    </w:pPr>
    <w:rPr>
      <w:rFonts w:ascii="Times New Roman" w:hAnsi="Times New Roman"/>
      <w:sz w:val="24"/>
    </w:rPr>
  </w:style>
  <w:style w:type="paragraph" w:styleId="1">
    <w:name w:val="heading 1"/>
    <w:basedOn w:val="a"/>
    <w:next w:val="a"/>
    <w:link w:val="10"/>
    <w:uiPriority w:val="99"/>
    <w:qFormat/>
    <w:rsid w:val="00DB2527"/>
    <w:pPr>
      <w:keepNext/>
      <w:widowControl w:val="0"/>
      <w:autoSpaceDE w:val="0"/>
      <w:autoSpaceDN w:val="0"/>
      <w:adjustRightInd w:val="0"/>
      <w:spacing w:before="240" w:after="60" w:line="240" w:lineRule="auto"/>
      <w:jc w:val="left"/>
      <w:outlineLvl w:val="0"/>
    </w:pPr>
    <w:rPr>
      <w:rFonts w:ascii="Arial" w:eastAsia="Times New Roman" w:hAnsi="Arial" w:cs="Arial"/>
      <w:b/>
      <w:bCs/>
      <w:sz w:val="32"/>
      <w:szCs w:val="32"/>
      <w:lang w:eastAsia="ru-RU"/>
    </w:rPr>
  </w:style>
  <w:style w:type="paragraph" w:styleId="2">
    <w:name w:val="heading 2"/>
    <w:basedOn w:val="a"/>
    <w:next w:val="a"/>
    <w:link w:val="20"/>
    <w:uiPriority w:val="99"/>
    <w:qFormat/>
    <w:rsid w:val="00DB2527"/>
    <w:pPr>
      <w:keepNext/>
      <w:widowControl w:val="0"/>
      <w:autoSpaceDE w:val="0"/>
      <w:autoSpaceDN w:val="0"/>
      <w:adjustRightInd w:val="0"/>
      <w:spacing w:before="240" w:after="60" w:line="240" w:lineRule="auto"/>
      <w:jc w:val="left"/>
      <w:outlineLvl w:val="1"/>
    </w:pPr>
    <w:rPr>
      <w:rFonts w:ascii="Arial" w:eastAsia="Times New Roman" w:hAnsi="Arial" w:cs="Arial"/>
      <w:b/>
      <w:bCs/>
      <w:i/>
      <w:iCs/>
      <w:sz w:val="28"/>
      <w:szCs w:val="28"/>
      <w:lang w:eastAsia="ru-RU"/>
    </w:rPr>
  </w:style>
  <w:style w:type="paragraph" w:styleId="3">
    <w:name w:val="heading 3"/>
    <w:basedOn w:val="a"/>
    <w:next w:val="a"/>
    <w:link w:val="30"/>
    <w:uiPriority w:val="99"/>
    <w:qFormat/>
    <w:rsid w:val="00DB2527"/>
    <w:pPr>
      <w:keepNext/>
      <w:widowControl w:val="0"/>
      <w:autoSpaceDE w:val="0"/>
      <w:autoSpaceDN w:val="0"/>
      <w:adjustRightInd w:val="0"/>
      <w:spacing w:before="240" w:after="60" w:line="240" w:lineRule="auto"/>
      <w:jc w:val="left"/>
      <w:outlineLvl w:val="2"/>
    </w:pPr>
    <w:rPr>
      <w:rFonts w:ascii="Arial" w:eastAsia="Times New Roman" w:hAnsi="Arial" w:cs="Arial"/>
      <w:b/>
      <w:bCs/>
      <w:sz w:val="26"/>
      <w:szCs w:val="26"/>
      <w:lang w:eastAsia="ru-RU"/>
    </w:rPr>
  </w:style>
  <w:style w:type="paragraph" w:styleId="6">
    <w:name w:val="heading 6"/>
    <w:basedOn w:val="a"/>
    <w:next w:val="a"/>
    <w:link w:val="60"/>
    <w:uiPriority w:val="99"/>
    <w:qFormat/>
    <w:rsid w:val="00DB2527"/>
    <w:pPr>
      <w:keepNext/>
      <w:widowControl w:val="0"/>
      <w:autoSpaceDE w:val="0"/>
      <w:autoSpaceDN w:val="0"/>
      <w:adjustRightInd w:val="0"/>
      <w:spacing w:after="0" w:line="180" w:lineRule="atLeast"/>
      <w:jc w:val="center"/>
      <w:outlineLvl w:val="5"/>
    </w:pPr>
    <w:rPr>
      <w:rFonts w:eastAsia="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B25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unhideWhenUsed/>
    <w:rsid w:val="00DB2527"/>
    <w:pPr>
      <w:spacing w:after="0" w:line="240" w:lineRule="auto"/>
      <w:jc w:val="left"/>
    </w:pPr>
    <w:rPr>
      <w:rFonts w:ascii="Calibri" w:hAnsi="Calibri"/>
      <w:sz w:val="20"/>
      <w:szCs w:val="20"/>
    </w:rPr>
  </w:style>
  <w:style w:type="character" w:customStyle="1" w:styleId="a5">
    <w:name w:val="Текст сноски Знак"/>
    <w:basedOn w:val="a0"/>
    <w:link w:val="a4"/>
    <w:uiPriority w:val="99"/>
    <w:rsid w:val="00DB2527"/>
    <w:rPr>
      <w:rFonts w:ascii="Calibri" w:hAnsi="Calibri"/>
      <w:sz w:val="20"/>
      <w:szCs w:val="20"/>
    </w:rPr>
  </w:style>
  <w:style w:type="character" w:styleId="a6">
    <w:name w:val="footnote reference"/>
    <w:basedOn w:val="a0"/>
    <w:uiPriority w:val="99"/>
    <w:unhideWhenUsed/>
    <w:rsid w:val="00DB2527"/>
    <w:rPr>
      <w:vertAlign w:val="superscript"/>
    </w:rPr>
  </w:style>
  <w:style w:type="character" w:customStyle="1" w:styleId="10">
    <w:name w:val="Заголовок 1 Знак"/>
    <w:basedOn w:val="a0"/>
    <w:link w:val="1"/>
    <w:uiPriority w:val="99"/>
    <w:rsid w:val="00DB2527"/>
    <w:rPr>
      <w:rFonts w:ascii="Arial" w:eastAsia="Times New Roman" w:hAnsi="Arial" w:cs="Arial"/>
      <w:b/>
      <w:bCs/>
      <w:sz w:val="32"/>
      <w:szCs w:val="32"/>
      <w:lang w:eastAsia="ru-RU"/>
    </w:rPr>
  </w:style>
  <w:style w:type="character" w:customStyle="1" w:styleId="20">
    <w:name w:val="Заголовок 2 Знак"/>
    <w:basedOn w:val="a0"/>
    <w:link w:val="2"/>
    <w:uiPriority w:val="99"/>
    <w:rsid w:val="00DB2527"/>
    <w:rPr>
      <w:rFonts w:ascii="Arial" w:eastAsia="Times New Roman" w:hAnsi="Arial" w:cs="Arial"/>
      <w:b/>
      <w:bCs/>
      <w:i/>
      <w:iCs/>
      <w:sz w:val="28"/>
      <w:szCs w:val="28"/>
      <w:lang w:eastAsia="ru-RU"/>
    </w:rPr>
  </w:style>
  <w:style w:type="character" w:customStyle="1" w:styleId="30">
    <w:name w:val="Заголовок 3 Знак"/>
    <w:basedOn w:val="a0"/>
    <w:link w:val="3"/>
    <w:uiPriority w:val="99"/>
    <w:rsid w:val="00DB2527"/>
    <w:rPr>
      <w:rFonts w:ascii="Arial" w:eastAsia="Times New Roman" w:hAnsi="Arial" w:cs="Arial"/>
      <w:b/>
      <w:bCs/>
      <w:sz w:val="26"/>
      <w:szCs w:val="26"/>
      <w:lang w:eastAsia="ru-RU"/>
    </w:rPr>
  </w:style>
  <w:style w:type="character" w:customStyle="1" w:styleId="60">
    <w:name w:val="Заголовок 6 Знак"/>
    <w:basedOn w:val="a0"/>
    <w:link w:val="6"/>
    <w:uiPriority w:val="99"/>
    <w:rsid w:val="00DB2527"/>
    <w:rPr>
      <w:rFonts w:ascii="Times New Roman" w:eastAsia="Times New Roman" w:hAnsi="Times New Roman" w:cs="Times New Roman"/>
      <w:b/>
      <w:bCs/>
      <w:sz w:val="28"/>
      <w:szCs w:val="28"/>
      <w:lang w:eastAsia="ru-RU"/>
    </w:rPr>
  </w:style>
  <w:style w:type="numbering" w:customStyle="1" w:styleId="11">
    <w:name w:val="Нет списка1"/>
    <w:next w:val="a2"/>
    <w:uiPriority w:val="99"/>
    <w:semiHidden/>
    <w:unhideWhenUsed/>
    <w:rsid w:val="00DB2527"/>
  </w:style>
  <w:style w:type="character" w:customStyle="1" w:styleId="Heading1Char">
    <w:name w:val="Heading 1 Char"/>
    <w:uiPriority w:val="9"/>
    <w:rsid w:val="00DB2527"/>
    <w:rPr>
      <w:rFonts w:ascii="Cambria" w:eastAsia="Times New Roman" w:hAnsi="Cambria" w:cs="Times New Roman"/>
      <w:b/>
      <w:bCs/>
      <w:kern w:val="32"/>
      <w:sz w:val="32"/>
      <w:szCs w:val="32"/>
    </w:rPr>
  </w:style>
  <w:style w:type="character" w:customStyle="1" w:styleId="Heading2Char">
    <w:name w:val="Heading 2 Char"/>
    <w:uiPriority w:val="9"/>
    <w:semiHidden/>
    <w:rsid w:val="00DB2527"/>
    <w:rPr>
      <w:rFonts w:ascii="Cambria" w:eastAsia="Times New Roman" w:hAnsi="Cambria" w:cs="Times New Roman"/>
      <w:b/>
      <w:bCs/>
      <w:i/>
      <w:iCs/>
      <w:sz w:val="28"/>
      <w:szCs w:val="28"/>
    </w:rPr>
  </w:style>
  <w:style w:type="character" w:customStyle="1" w:styleId="Heading3Char">
    <w:name w:val="Heading 3 Char"/>
    <w:uiPriority w:val="9"/>
    <w:semiHidden/>
    <w:rsid w:val="00DB2527"/>
    <w:rPr>
      <w:rFonts w:ascii="Cambria" w:eastAsia="Times New Roman" w:hAnsi="Cambria" w:cs="Times New Roman"/>
      <w:b/>
      <w:bCs/>
      <w:sz w:val="26"/>
      <w:szCs w:val="26"/>
    </w:rPr>
  </w:style>
  <w:style w:type="character" w:customStyle="1" w:styleId="Heading6Char">
    <w:name w:val="Heading 6 Char"/>
    <w:uiPriority w:val="9"/>
    <w:semiHidden/>
    <w:rsid w:val="00DB2527"/>
    <w:rPr>
      <w:b/>
      <w:bCs/>
    </w:rPr>
  </w:style>
  <w:style w:type="character" w:styleId="a7">
    <w:name w:val="Hyperlink"/>
    <w:uiPriority w:val="99"/>
    <w:rsid w:val="00DB2527"/>
    <w:rPr>
      <w:rFonts w:ascii="Arial" w:hAnsi="Arial" w:cs="Arial"/>
      <w:color w:val="0000FF"/>
      <w:u w:val="single"/>
      <w:lang w:val="ru-RU"/>
    </w:rPr>
  </w:style>
  <w:style w:type="paragraph" w:styleId="a8">
    <w:name w:val="header"/>
    <w:basedOn w:val="a"/>
    <w:link w:val="a9"/>
    <w:uiPriority w:val="99"/>
    <w:rsid w:val="00DB2527"/>
    <w:pPr>
      <w:widowControl w:val="0"/>
      <w:autoSpaceDE w:val="0"/>
      <w:autoSpaceDN w:val="0"/>
      <w:adjustRightInd w:val="0"/>
      <w:spacing w:after="0" w:line="240" w:lineRule="auto"/>
      <w:jc w:val="left"/>
    </w:pPr>
    <w:rPr>
      <w:rFonts w:ascii="Arial" w:eastAsia="Times New Roman" w:hAnsi="Arial" w:cs="Arial"/>
      <w:szCs w:val="24"/>
      <w:lang w:eastAsia="ru-RU"/>
    </w:rPr>
  </w:style>
  <w:style w:type="character" w:customStyle="1" w:styleId="a9">
    <w:name w:val="Верхний колонтитул Знак"/>
    <w:basedOn w:val="a0"/>
    <w:link w:val="a8"/>
    <w:uiPriority w:val="99"/>
    <w:rsid w:val="00DB2527"/>
    <w:rPr>
      <w:rFonts w:ascii="Arial" w:eastAsia="Times New Roman" w:hAnsi="Arial" w:cs="Arial"/>
      <w:sz w:val="24"/>
      <w:szCs w:val="24"/>
      <w:lang w:eastAsia="ru-RU"/>
    </w:rPr>
  </w:style>
  <w:style w:type="character" w:customStyle="1" w:styleId="HeaderChar">
    <w:name w:val="Header Char"/>
    <w:uiPriority w:val="99"/>
    <w:semiHidden/>
    <w:rsid w:val="00DB2527"/>
    <w:rPr>
      <w:rFonts w:ascii="Arial" w:hAnsi="Arial" w:cs="Arial"/>
      <w:sz w:val="20"/>
      <w:szCs w:val="20"/>
    </w:rPr>
  </w:style>
  <w:style w:type="paragraph" w:styleId="aa">
    <w:name w:val="footer"/>
    <w:basedOn w:val="a"/>
    <w:link w:val="ab"/>
    <w:uiPriority w:val="99"/>
    <w:rsid w:val="00DB2527"/>
    <w:pPr>
      <w:widowControl w:val="0"/>
      <w:autoSpaceDE w:val="0"/>
      <w:autoSpaceDN w:val="0"/>
      <w:adjustRightInd w:val="0"/>
      <w:spacing w:after="0" w:line="240" w:lineRule="auto"/>
      <w:jc w:val="left"/>
    </w:pPr>
    <w:rPr>
      <w:rFonts w:ascii="Arial" w:eastAsia="Times New Roman" w:hAnsi="Arial" w:cs="Arial"/>
      <w:szCs w:val="24"/>
      <w:lang w:eastAsia="ru-RU"/>
    </w:rPr>
  </w:style>
  <w:style w:type="character" w:customStyle="1" w:styleId="ab">
    <w:name w:val="Нижний колонтитул Знак"/>
    <w:basedOn w:val="a0"/>
    <w:link w:val="aa"/>
    <w:uiPriority w:val="99"/>
    <w:rsid w:val="00DB2527"/>
    <w:rPr>
      <w:rFonts w:ascii="Arial" w:eastAsia="Times New Roman" w:hAnsi="Arial" w:cs="Arial"/>
      <w:sz w:val="24"/>
      <w:szCs w:val="24"/>
      <w:lang w:eastAsia="ru-RU"/>
    </w:rPr>
  </w:style>
  <w:style w:type="character" w:customStyle="1" w:styleId="FooterChar">
    <w:name w:val="Footer Char"/>
    <w:uiPriority w:val="99"/>
    <w:semiHidden/>
    <w:rsid w:val="00DB2527"/>
    <w:rPr>
      <w:rFonts w:ascii="Arial" w:hAnsi="Arial" w:cs="Arial"/>
      <w:sz w:val="20"/>
      <w:szCs w:val="20"/>
    </w:rPr>
  </w:style>
  <w:style w:type="character" w:styleId="ac">
    <w:name w:val="endnote reference"/>
    <w:uiPriority w:val="99"/>
    <w:rsid w:val="00DB2527"/>
    <w:rPr>
      <w:rFonts w:ascii="Arial" w:hAnsi="Arial" w:cs="Arial"/>
      <w:vertAlign w:val="superscript"/>
      <w:lang w:val="ru-RU"/>
    </w:rPr>
  </w:style>
  <w:style w:type="character" w:customStyle="1" w:styleId="FootnoteTextChar">
    <w:name w:val="Footnote Text Char"/>
    <w:uiPriority w:val="99"/>
    <w:semiHidden/>
    <w:rsid w:val="00DB2527"/>
    <w:rPr>
      <w:rFonts w:ascii="Arial" w:hAnsi="Arial" w:cs="Arial"/>
      <w:sz w:val="20"/>
      <w:szCs w:val="20"/>
    </w:rPr>
  </w:style>
  <w:style w:type="paragraph" w:styleId="ad">
    <w:name w:val="endnote text"/>
    <w:basedOn w:val="a"/>
    <w:link w:val="ae"/>
    <w:uiPriority w:val="99"/>
    <w:rsid w:val="00DB2527"/>
    <w:pPr>
      <w:widowControl w:val="0"/>
      <w:autoSpaceDE w:val="0"/>
      <w:autoSpaceDN w:val="0"/>
      <w:adjustRightInd w:val="0"/>
      <w:spacing w:after="0" w:line="240" w:lineRule="auto"/>
      <w:jc w:val="left"/>
    </w:pPr>
    <w:rPr>
      <w:rFonts w:ascii="Arial" w:eastAsia="Times New Roman" w:hAnsi="Arial" w:cs="Arial"/>
      <w:szCs w:val="24"/>
      <w:lang w:eastAsia="ru-RU"/>
    </w:rPr>
  </w:style>
  <w:style w:type="character" w:customStyle="1" w:styleId="ae">
    <w:name w:val="Текст концевой сноски Знак"/>
    <w:basedOn w:val="a0"/>
    <w:link w:val="ad"/>
    <w:uiPriority w:val="99"/>
    <w:rsid w:val="00DB2527"/>
    <w:rPr>
      <w:rFonts w:ascii="Arial" w:eastAsia="Times New Roman" w:hAnsi="Arial" w:cs="Arial"/>
      <w:sz w:val="24"/>
      <w:szCs w:val="24"/>
      <w:lang w:eastAsia="ru-RU"/>
    </w:rPr>
  </w:style>
  <w:style w:type="character" w:customStyle="1" w:styleId="EndnoteTextChar">
    <w:name w:val="Endnote Text Char"/>
    <w:uiPriority w:val="99"/>
    <w:semiHidden/>
    <w:rsid w:val="00DB2527"/>
    <w:rPr>
      <w:rFonts w:ascii="Arial" w:hAnsi="Arial" w:cs="Arial"/>
      <w:sz w:val="20"/>
      <w:szCs w:val="20"/>
    </w:rPr>
  </w:style>
  <w:style w:type="paragraph" w:styleId="af">
    <w:name w:val="caption"/>
    <w:basedOn w:val="a"/>
    <w:next w:val="a"/>
    <w:uiPriority w:val="99"/>
    <w:qFormat/>
    <w:rsid w:val="00DB2527"/>
    <w:pPr>
      <w:widowControl w:val="0"/>
      <w:autoSpaceDE w:val="0"/>
      <w:autoSpaceDN w:val="0"/>
      <w:adjustRightInd w:val="0"/>
      <w:spacing w:after="0" w:line="240" w:lineRule="auto"/>
      <w:jc w:val="left"/>
    </w:pPr>
    <w:rPr>
      <w:rFonts w:ascii="Arial" w:eastAsia="Times New Roman" w:hAnsi="Arial" w:cs="Arial"/>
      <w:b/>
      <w:bCs/>
      <w:sz w:val="18"/>
      <w:szCs w:val="18"/>
      <w:lang w:eastAsia="ru-RU"/>
    </w:rPr>
  </w:style>
  <w:style w:type="paragraph" w:customStyle="1" w:styleId="ParagraphStyle">
    <w:name w:val="Paragraph Style"/>
    <w:uiPriority w:val="99"/>
    <w:rsid w:val="00DB2527"/>
    <w:pPr>
      <w:autoSpaceDE w:val="0"/>
      <w:autoSpaceDN w:val="0"/>
      <w:adjustRightInd w:val="0"/>
      <w:spacing w:after="0" w:line="240" w:lineRule="auto"/>
    </w:pPr>
    <w:rPr>
      <w:rFonts w:ascii="Arial" w:eastAsia="Times New Roman" w:hAnsi="Arial" w:cs="Arial"/>
      <w:sz w:val="24"/>
      <w:szCs w:val="24"/>
      <w:lang w:eastAsia="ru-RU"/>
    </w:rPr>
  </w:style>
  <w:style w:type="paragraph" w:styleId="af0">
    <w:name w:val="Body Text"/>
    <w:basedOn w:val="a"/>
    <w:link w:val="af1"/>
    <w:uiPriority w:val="99"/>
    <w:rsid w:val="00DB2527"/>
    <w:pPr>
      <w:widowControl w:val="0"/>
      <w:autoSpaceDE w:val="0"/>
      <w:autoSpaceDN w:val="0"/>
      <w:adjustRightInd w:val="0"/>
      <w:spacing w:after="0" w:line="240" w:lineRule="auto"/>
      <w:jc w:val="left"/>
    </w:pPr>
    <w:rPr>
      <w:rFonts w:ascii="Arial" w:eastAsia="Times New Roman" w:hAnsi="Arial" w:cs="Arial"/>
      <w:szCs w:val="24"/>
      <w:lang w:eastAsia="ru-RU"/>
    </w:rPr>
  </w:style>
  <w:style w:type="character" w:customStyle="1" w:styleId="af1">
    <w:name w:val="Основной текст Знак"/>
    <w:basedOn w:val="a0"/>
    <w:link w:val="af0"/>
    <w:uiPriority w:val="99"/>
    <w:rsid w:val="00DB2527"/>
    <w:rPr>
      <w:rFonts w:ascii="Arial" w:eastAsia="Times New Roman" w:hAnsi="Arial" w:cs="Arial"/>
      <w:sz w:val="24"/>
      <w:szCs w:val="24"/>
      <w:lang w:eastAsia="ru-RU"/>
    </w:rPr>
  </w:style>
  <w:style w:type="character" w:customStyle="1" w:styleId="BodyTextChar">
    <w:name w:val="Body Text Char"/>
    <w:uiPriority w:val="99"/>
    <w:semiHidden/>
    <w:rsid w:val="00DB2527"/>
    <w:rPr>
      <w:rFonts w:ascii="Arial" w:hAnsi="Arial" w:cs="Arial"/>
      <w:sz w:val="20"/>
      <w:szCs w:val="20"/>
    </w:rPr>
  </w:style>
  <w:style w:type="paragraph" w:styleId="af2">
    <w:name w:val="List Paragraph"/>
    <w:basedOn w:val="a"/>
    <w:uiPriority w:val="34"/>
    <w:qFormat/>
    <w:rsid w:val="00DB2527"/>
    <w:pPr>
      <w:widowControl w:val="0"/>
      <w:autoSpaceDE w:val="0"/>
      <w:autoSpaceDN w:val="0"/>
      <w:adjustRightInd w:val="0"/>
      <w:ind w:left="720"/>
      <w:jc w:val="left"/>
    </w:pPr>
    <w:rPr>
      <w:rFonts w:ascii="Calibri" w:eastAsia="Times New Roman" w:hAnsi="Calibri" w:cs="Calibri"/>
      <w:sz w:val="22"/>
      <w:lang w:eastAsia="ru-RU"/>
    </w:rPr>
  </w:style>
  <w:style w:type="character" w:customStyle="1" w:styleId="5">
    <w:name w:val="Знак Знак5"/>
    <w:uiPriority w:val="99"/>
    <w:rsid w:val="00DB2527"/>
    <w:rPr>
      <w:rFonts w:ascii="Arial" w:hAnsi="Arial" w:cs="Arial"/>
      <w:lang w:val="ru-RU"/>
    </w:rPr>
  </w:style>
  <w:style w:type="character" w:styleId="af3">
    <w:name w:val="Strong"/>
    <w:uiPriority w:val="22"/>
    <w:qFormat/>
    <w:rsid w:val="00DB2527"/>
    <w:rPr>
      <w:rFonts w:ascii="Arial" w:hAnsi="Arial" w:cs="Arial"/>
      <w:b/>
      <w:bCs/>
      <w:lang w:val="ru-RU"/>
    </w:rPr>
  </w:style>
  <w:style w:type="paragraph" w:customStyle="1" w:styleId="ConsPlusNormal">
    <w:name w:val="ConsPlusNormal"/>
    <w:uiPriority w:val="99"/>
    <w:rsid w:val="00DB25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NoSpacing1">
    <w:name w:val="No Spacing1"/>
    <w:uiPriority w:val="99"/>
    <w:rsid w:val="00DB2527"/>
    <w:pPr>
      <w:autoSpaceDE w:val="0"/>
      <w:autoSpaceDN w:val="0"/>
      <w:adjustRightInd w:val="0"/>
      <w:spacing w:after="0" w:line="100" w:lineRule="atLeast"/>
    </w:pPr>
    <w:rPr>
      <w:rFonts w:ascii="Times New Roman" w:eastAsia="Times New Roman" w:hAnsi="Times New Roman" w:cs="Times New Roman"/>
      <w:sz w:val="24"/>
      <w:szCs w:val="24"/>
      <w:lang w:eastAsia="ru-RU"/>
    </w:rPr>
  </w:style>
  <w:style w:type="character" w:styleId="af4">
    <w:name w:val="page number"/>
    <w:uiPriority w:val="99"/>
    <w:rsid w:val="00DB2527"/>
    <w:rPr>
      <w:rFonts w:ascii="Arial" w:hAnsi="Arial" w:cs="Arial"/>
      <w:lang w:val="ru-RU"/>
    </w:rPr>
  </w:style>
  <w:style w:type="paragraph" w:styleId="af5">
    <w:name w:val="Balloon Text"/>
    <w:basedOn w:val="a"/>
    <w:link w:val="af6"/>
    <w:uiPriority w:val="99"/>
    <w:rsid w:val="00DB2527"/>
    <w:pPr>
      <w:widowControl w:val="0"/>
      <w:autoSpaceDE w:val="0"/>
      <w:autoSpaceDN w:val="0"/>
      <w:adjustRightInd w:val="0"/>
      <w:spacing w:after="0" w:line="240" w:lineRule="auto"/>
      <w:jc w:val="left"/>
    </w:pPr>
    <w:rPr>
      <w:rFonts w:ascii="Tahoma" w:eastAsia="Times New Roman" w:hAnsi="Tahoma" w:cs="Tahoma"/>
      <w:sz w:val="16"/>
      <w:szCs w:val="16"/>
      <w:lang w:eastAsia="ru-RU"/>
    </w:rPr>
  </w:style>
  <w:style w:type="character" w:customStyle="1" w:styleId="af6">
    <w:name w:val="Текст выноски Знак"/>
    <w:basedOn w:val="a0"/>
    <w:link w:val="af5"/>
    <w:uiPriority w:val="99"/>
    <w:rsid w:val="00DB2527"/>
    <w:rPr>
      <w:rFonts w:ascii="Tahoma" w:eastAsia="Times New Roman" w:hAnsi="Tahoma" w:cs="Tahoma"/>
      <w:sz w:val="16"/>
      <w:szCs w:val="16"/>
      <w:lang w:eastAsia="ru-RU"/>
    </w:rPr>
  </w:style>
  <w:style w:type="character" w:customStyle="1" w:styleId="BalloonTextChar">
    <w:name w:val="Balloon Text Char"/>
    <w:uiPriority w:val="99"/>
    <w:semiHidden/>
    <w:rsid w:val="00DB2527"/>
    <w:rPr>
      <w:rFonts w:ascii="Times New Roman" w:hAnsi="Times New Roman" w:cs="Times New Roman"/>
      <w:sz w:val="0"/>
      <w:szCs w:val="0"/>
    </w:rPr>
  </w:style>
  <w:style w:type="paragraph" w:customStyle="1" w:styleId="Style129">
    <w:name w:val="Style129"/>
    <w:basedOn w:val="a"/>
    <w:uiPriority w:val="99"/>
    <w:rsid w:val="00DB2527"/>
    <w:pPr>
      <w:widowControl w:val="0"/>
      <w:autoSpaceDE w:val="0"/>
      <w:autoSpaceDN w:val="0"/>
      <w:adjustRightInd w:val="0"/>
      <w:spacing w:after="0" w:line="240" w:lineRule="auto"/>
      <w:jc w:val="left"/>
    </w:pPr>
    <w:rPr>
      <w:rFonts w:ascii="Century Schoolbook" w:eastAsia="Times New Roman" w:hAnsi="Century Schoolbook" w:cs="Century Schoolbook"/>
      <w:szCs w:val="24"/>
      <w:lang w:eastAsia="ru-RU"/>
    </w:rPr>
  </w:style>
  <w:style w:type="character" w:customStyle="1" w:styleId="FontStyle235">
    <w:name w:val="Font Style235"/>
    <w:uiPriority w:val="99"/>
    <w:rsid w:val="00DB2527"/>
    <w:rPr>
      <w:rFonts w:ascii="Century Schoolbook" w:hAnsi="Century Schoolbook" w:cs="Century Schoolbook"/>
      <w:i/>
      <w:iCs/>
      <w:lang w:val="ru-RU"/>
    </w:rPr>
  </w:style>
  <w:style w:type="character" w:customStyle="1" w:styleId="FontStyle237">
    <w:name w:val="Font Style237"/>
    <w:uiPriority w:val="99"/>
    <w:rsid w:val="00DB2527"/>
    <w:rPr>
      <w:rFonts w:ascii="Century Schoolbook" w:hAnsi="Century Schoolbook" w:cs="Century Schoolbook"/>
      <w:sz w:val="18"/>
      <w:szCs w:val="18"/>
      <w:lang w:val="ru-RU"/>
    </w:rPr>
  </w:style>
  <w:style w:type="character" w:customStyle="1" w:styleId="FontStyle239">
    <w:name w:val="Font Style239"/>
    <w:uiPriority w:val="99"/>
    <w:rsid w:val="00DB2527"/>
    <w:rPr>
      <w:rFonts w:ascii="Century Schoolbook" w:hAnsi="Century Schoolbook" w:cs="Century Schoolbook"/>
      <w:lang w:val="ru-RU"/>
    </w:rPr>
  </w:style>
  <w:style w:type="paragraph" w:styleId="af7">
    <w:name w:val="Normal (Web)"/>
    <w:basedOn w:val="a"/>
    <w:uiPriority w:val="99"/>
    <w:rsid w:val="00DB2527"/>
    <w:pPr>
      <w:widowControl w:val="0"/>
      <w:autoSpaceDE w:val="0"/>
      <w:autoSpaceDN w:val="0"/>
      <w:adjustRightInd w:val="0"/>
      <w:spacing w:before="100" w:after="100" w:line="240" w:lineRule="auto"/>
      <w:jc w:val="left"/>
    </w:pPr>
    <w:rPr>
      <w:rFonts w:ascii="Arial" w:eastAsia="Times New Roman" w:hAnsi="Arial" w:cs="Arial"/>
      <w:szCs w:val="24"/>
      <w:lang w:eastAsia="ru-RU"/>
    </w:rPr>
  </w:style>
  <w:style w:type="character" w:customStyle="1" w:styleId="FontStyle207">
    <w:name w:val="Font Style207"/>
    <w:uiPriority w:val="99"/>
    <w:rsid w:val="00DB2527"/>
    <w:rPr>
      <w:rFonts w:ascii="Century Schoolbook" w:hAnsi="Century Schoolbook" w:cs="Century Schoolbook"/>
      <w:sz w:val="18"/>
      <w:szCs w:val="18"/>
      <w:lang w:val="ru-RU"/>
    </w:rPr>
  </w:style>
  <w:style w:type="paragraph" w:customStyle="1" w:styleId="Style11">
    <w:name w:val="Style11"/>
    <w:basedOn w:val="a"/>
    <w:uiPriority w:val="99"/>
    <w:rsid w:val="00DB2527"/>
    <w:pPr>
      <w:widowControl w:val="0"/>
      <w:autoSpaceDE w:val="0"/>
      <w:autoSpaceDN w:val="0"/>
      <w:adjustRightInd w:val="0"/>
      <w:spacing w:after="0" w:line="259" w:lineRule="exact"/>
      <w:ind w:firstLine="384"/>
    </w:pPr>
    <w:rPr>
      <w:rFonts w:ascii="Tahoma" w:eastAsia="Times New Roman" w:hAnsi="Tahoma" w:cs="Tahoma"/>
      <w:szCs w:val="24"/>
      <w:lang w:eastAsia="ru-RU"/>
    </w:rPr>
  </w:style>
  <w:style w:type="character" w:customStyle="1" w:styleId="FontStyle227">
    <w:name w:val="Font Style227"/>
    <w:uiPriority w:val="99"/>
    <w:rsid w:val="00DB2527"/>
    <w:rPr>
      <w:rFonts w:ascii="Microsoft Sans Serif" w:hAnsi="Microsoft Sans Serif" w:cs="Microsoft Sans Serif"/>
      <w:b/>
      <w:bCs/>
      <w:lang w:val="ru-RU"/>
    </w:rPr>
  </w:style>
  <w:style w:type="character" w:customStyle="1" w:styleId="FontStyle202">
    <w:name w:val="Font Style202"/>
    <w:uiPriority w:val="99"/>
    <w:rsid w:val="00DB2527"/>
    <w:rPr>
      <w:rFonts w:ascii="Century Schoolbook" w:hAnsi="Century Schoolbook" w:cs="Century Schoolbook"/>
      <w:b/>
      <w:bCs/>
      <w:lang w:val="ru-RU"/>
    </w:rPr>
  </w:style>
  <w:style w:type="paragraph" w:customStyle="1" w:styleId="Style52">
    <w:name w:val="Style52"/>
    <w:basedOn w:val="a"/>
    <w:uiPriority w:val="99"/>
    <w:rsid w:val="00DB2527"/>
    <w:pPr>
      <w:widowControl w:val="0"/>
      <w:autoSpaceDE w:val="0"/>
      <w:autoSpaceDN w:val="0"/>
      <w:adjustRightInd w:val="0"/>
      <w:spacing w:after="0" w:line="262" w:lineRule="exact"/>
      <w:ind w:firstLine="173"/>
    </w:pPr>
    <w:rPr>
      <w:rFonts w:ascii="Tahoma" w:eastAsia="Times New Roman" w:hAnsi="Tahoma" w:cs="Tahoma"/>
      <w:szCs w:val="24"/>
      <w:lang w:eastAsia="ru-RU"/>
    </w:rPr>
  </w:style>
  <w:style w:type="paragraph" w:customStyle="1" w:styleId="Style24">
    <w:name w:val="Style24"/>
    <w:basedOn w:val="a"/>
    <w:uiPriority w:val="99"/>
    <w:rsid w:val="00DB2527"/>
    <w:pPr>
      <w:widowControl w:val="0"/>
      <w:autoSpaceDE w:val="0"/>
      <w:autoSpaceDN w:val="0"/>
      <w:adjustRightInd w:val="0"/>
      <w:spacing w:after="0" w:line="262" w:lineRule="exact"/>
      <w:ind w:firstLine="355"/>
      <w:jc w:val="left"/>
    </w:pPr>
    <w:rPr>
      <w:rFonts w:ascii="Tahoma" w:eastAsia="Times New Roman" w:hAnsi="Tahoma" w:cs="Tahoma"/>
      <w:szCs w:val="24"/>
      <w:lang w:eastAsia="ru-RU"/>
    </w:rPr>
  </w:style>
  <w:style w:type="paragraph" w:customStyle="1" w:styleId="Style9">
    <w:name w:val="Style9"/>
    <w:basedOn w:val="a"/>
    <w:uiPriority w:val="99"/>
    <w:rsid w:val="00DB2527"/>
    <w:pPr>
      <w:widowControl w:val="0"/>
      <w:autoSpaceDE w:val="0"/>
      <w:autoSpaceDN w:val="0"/>
      <w:adjustRightInd w:val="0"/>
      <w:spacing w:after="0" w:line="240" w:lineRule="auto"/>
    </w:pPr>
    <w:rPr>
      <w:rFonts w:ascii="Tahoma" w:eastAsia="Times New Roman" w:hAnsi="Tahoma" w:cs="Tahoma"/>
      <w:szCs w:val="24"/>
      <w:lang w:eastAsia="ru-RU"/>
    </w:rPr>
  </w:style>
  <w:style w:type="character" w:customStyle="1" w:styleId="FontStyle252">
    <w:name w:val="Font Style252"/>
    <w:uiPriority w:val="99"/>
    <w:rsid w:val="00DB2527"/>
    <w:rPr>
      <w:rFonts w:ascii="Century Schoolbook" w:hAnsi="Century Schoolbook" w:cs="Century Schoolbook"/>
      <w:b/>
      <w:bCs/>
      <w:sz w:val="14"/>
      <w:szCs w:val="14"/>
      <w:lang w:val="ru-RU"/>
    </w:rPr>
  </w:style>
  <w:style w:type="paragraph" w:customStyle="1" w:styleId="Style46">
    <w:name w:val="Style46"/>
    <w:basedOn w:val="a"/>
    <w:uiPriority w:val="99"/>
    <w:rsid w:val="00DB2527"/>
    <w:pPr>
      <w:widowControl w:val="0"/>
      <w:autoSpaceDE w:val="0"/>
      <w:autoSpaceDN w:val="0"/>
      <w:adjustRightInd w:val="0"/>
      <w:spacing w:after="0" w:line="264" w:lineRule="exact"/>
      <w:jc w:val="left"/>
    </w:pPr>
    <w:rPr>
      <w:rFonts w:ascii="Tahoma" w:eastAsia="Times New Roman" w:hAnsi="Tahoma" w:cs="Tahoma"/>
      <w:szCs w:val="24"/>
      <w:lang w:eastAsia="ru-RU"/>
    </w:rPr>
  </w:style>
  <w:style w:type="paragraph" w:customStyle="1" w:styleId="Style93">
    <w:name w:val="Style93"/>
    <w:basedOn w:val="a"/>
    <w:uiPriority w:val="99"/>
    <w:rsid w:val="00DB2527"/>
    <w:pPr>
      <w:widowControl w:val="0"/>
      <w:autoSpaceDE w:val="0"/>
      <w:autoSpaceDN w:val="0"/>
      <w:adjustRightInd w:val="0"/>
      <w:spacing w:after="0" w:line="317" w:lineRule="exact"/>
      <w:jc w:val="left"/>
    </w:pPr>
    <w:rPr>
      <w:rFonts w:ascii="Tahoma" w:eastAsia="Times New Roman" w:hAnsi="Tahoma" w:cs="Tahoma"/>
      <w:szCs w:val="24"/>
      <w:lang w:eastAsia="ru-RU"/>
    </w:rPr>
  </w:style>
  <w:style w:type="character" w:customStyle="1" w:styleId="FontStyle266">
    <w:name w:val="Font Style266"/>
    <w:uiPriority w:val="99"/>
    <w:rsid w:val="00DB2527"/>
    <w:rPr>
      <w:rFonts w:ascii="Microsoft Sans Serif" w:hAnsi="Microsoft Sans Serif" w:cs="Microsoft Sans Serif"/>
      <w:b/>
      <w:bCs/>
      <w:sz w:val="28"/>
      <w:szCs w:val="28"/>
      <w:lang w:val="ru-RU"/>
    </w:rPr>
  </w:style>
  <w:style w:type="character" w:customStyle="1" w:styleId="FontStyle267">
    <w:name w:val="Font Style267"/>
    <w:uiPriority w:val="99"/>
    <w:rsid w:val="00DB2527"/>
    <w:rPr>
      <w:rFonts w:ascii="Franklin Gothic Medium" w:hAnsi="Franklin Gothic Medium" w:cs="Franklin Gothic Medium"/>
      <w:lang w:val="ru-RU"/>
    </w:rPr>
  </w:style>
  <w:style w:type="character" w:customStyle="1" w:styleId="FontStyle208">
    <w:name w:val="Font Style208"/>
    <w:uiPriority w:val="99"/>
    <w:rsid w:val="00DB2527"/>
    <w:rPr>
      <w:rFonts w:ascii="MS Reference Sans Serif" w:hAnsi="MS Reference Sans Serif" w:cs="MS Reference Sans Serif"/>
      <w:b/>
      <w:bCs/>
      <w:sz w:val="12"/>
      <w:szCs w:val="12"/>
      <w:lang w:val="ru-RU"/>
    </w:rPr>
  </w:style>
  <w:style w:type="paragraph" w:customStyle="1" w:styleId="Style5">
    <w:name w:val="Style5"/>
    <w:basedOn w:val="a"/>
    <w:uiPriority w:val="99"/>
    <w:rsid w:val="00DB2527"/>
    <w:pPr>
      <w:widowControl w:val="0"/>
      <w:autoSpaceDE w:val="0"/>
      <w:autoSpaceDN w:val="0"/>
      <w:adjustRightInd w:val="0"/>
      <w:spacing w:after="0" w:line="223" w:lineRule="exact"/>
      <w:ind w:firstLine="288"/>
    </w:pPr>
    <w:rPr>
      <w:rFonts w:ascii="Tahoma" w:eastAsia="Times New Roman" w:hAnsi="Tahoma" w:cs="Tahoma"/>
      <w:szCs w:val="24"/>
      <w:lang w:eastAsia="ru-RU"/>
    </w:rPr>
  </w:style>
  <w:style w:type="character" w:customStyle="1" w:styleId="FontStyle229">
    <w:name w:val="Font Style229"/>
    <w:uiPriority w:val="99"/>
    <w:rsid w:val="00DB2527"/>
    <w:rPr>
      <w:rFonts w:ascii="MS Reference Sans Serif" w:hAnsi="MS Reference Sans Serif" w:cs="MS Reference Sans Serif"/>
      <w:i/>
      <w:iCs/>
      <w:spacing w:val="-10"/>
      <w:sz w:val="18"/>
      <w:szCs w:val="18"/>
      <w:lang w:val="ru-RU"/>
    </w:rPr>
  </w:style>
  <w:style w:type="character" w:customStyle="1" w:styleId="FontStyle271">
    <w:name w:val="Font Style271"/>
    <w:uiPriority w:val="99"/>
    <w:rsid w:val="00DB2527"/>
    <w:rPr>
      <w:rFonts w:ascii="Franklin Gothic Medium" w:hAnsi="Franklin Gothic Medium" w:cs="Franklin Gothic Medium"/>
      <w:b/>
      <w:bCs/>
      <w:i/>
      <w:iCs/>
      <w:lang w:val="ru-RU"/>
    </w:rPr>
  </w:style>
  <w:style w:type="paragraph" w:customStyle="1" w:styleId="Style94">
    <w:name w:val="Style94"/>
    <w:basedOn w:val="a"/>
    <w:uiPriority w:val="99"/>
    <w:rsid w:val="00DB2527"/>
    <w:pPr>
      <w:widowControl w:val="0"/>
      <w:autoSpaceDE w:val="0"/>
      <w:autoSpaceDN w:val="0"/>
      <w:adjustRightInd w:val="0"/>
      <w:spacing w:after="0" w:line="259" w:lineRule="exact"/>
      <w:jc w:val="left"/>
    </w:pPr>
    <w:rPr>
      <w:rFonts w:ascii="Tahoma" w:eastAsia="Times New Roman" w:hAnsi="Tahoma" w:cs="Tahoma"/>
      <w:szCs w:val="24"/>
      <w:lang w:eastAsia="ru-RU"/>
    </w:rPr>
  </w:style>
  <w:style w:type="paragraph" w:customStyle="1" w:styleId="Style18">
    <w:name w:val="Style18"/>
    <w:basedOn w:val="a"/>
    <w:uiPriority w:val="99"/>
    <w:rsid w:val="00DB2527"/>
    <w:pPr>
      <w:widowControl w:val="0"/>
      <w:autoSpaceDE w:val="0"/>
      <w:autoSpaceDN w:val="0"/>
      <w:adjustRightInd w:val="0"/>
      <w:spacing w:after="0" w:line="240" w:lineRule="auto"/>
      <w:jc w:val="left"/>
    </w:pPr>
    <w:rPr>
      <w:rFonts w:ascii="Tahoma" w:eastAsia="Times New Roman" w:hAnsi="Tahoma" w:cs="Tahoma"/>
      <w:szCs w:val="24"/>
      <w:lang w:eastAsia="ru-RU"/>
    </w:rPr>
  </w:style>
  <w:style w:type="paragraph" w:customStyle="1" w:styleId="Style98">
    <w:name w:val="Style98"/>
    <w:basedOn w:val="a"/>
    <w:uiPriority w:val="99"/>
    <w:rsid w:val="00DB2527"/>
    <w:pPr>
      <w:widowControl w:val="0"/>
      <w:autoSpaceDE w:val="0"/>
      <w:autoSpaceDN w:val="0"/>
      <w:adjustRightInd w:val="0"/>
      <w:spacing w:after="0" w:line="298" w:lineRule="exact"/>
      <w:ind w:hanging="346"/>
      <w:jc w:val="left"/>
    </w:pPr>
    <w:rPr>
      <w:rFonts w:ascii="Tahoma" w:eastAsia="Times New Roman" w:hAnsi="Tahoma" w:cs="Tahoma"/>
      <w:szCs w:val="24"/>
      <w:lang w:eastAsia="ru-RU"/>
    </w:rPr>
  </w:style>
  <w:style w:type="paragraph" w:customStyle="1" w:styleId="Style99">
    <w:name w:val="Style99"/>
    <w:basedOn w:val="a"/>
    <w:uiPriority w:val="99"/>
    <w:rsid w:val="00DB2527"/>
    <w:pPr>
      <w:widowControl w:val="0"/>
      <w:autoSpaceDE w:val="0"/>
      <w:autoSpaceDN w:val="0"/>
      <w:adjustRightInd w:val="0"/>
      <w:spacing w:after="0" w:line="240" w:lineRule="auto"/>
      <w:jc w:val="left"/>
    </w:pPr>
    <w:rPr>
      <w:rFonts w:ascii="Tahoma" w:eastAsia="Times New Roman" w:hAnsi="Tahoma" w:cs="Tahoma"/>
      <w:szCs w:val="24"/>
      <w:lang w:eastAsia="ru-RU"/>
    </w:rPr>
  </w:style>
  <w:style w:type="character" w:customStyle="1" w:styleId="FontStyle249">
    <w:name w:val="Font Style249"/>
    <w:uiPriority w:val="99"/>
    <w:rsid w:val="00DB2527"/>
    <w:rPr>
      <w:rFonts w:ascii="MS Reference Sans Serif" w:hAnsi="MS Reference Sans Serif" w:cs="MS Reference Sans Serif"/>
      <w:i/>
      <w:iCs/>
      <w:sz w:val="18"/>
      <w:szCs w:val="18"/>
      <w:lang w:val="ru-RU"/>
    </w:rPr>
  </w:style>
  <w:style w:type="character" w:customStyle="1" w:styleId="FontStyle251">
    <w:name w:val="Font Style251"/>
    <w:uiPriority w:val="99"/>
    <w:rsid w:val="00DB2527"/>
    <w:rPr>
      <w:rFonts w:ascii="Microsoft Sans Serif" w:hAnsi="Microsoft Sans Serif" w:cs="Microsoft Sans Serif"/>
      <w:b/>
      <w:bCs/>
      <w:sz w:val="10"/>
      <w:szCs w:val="10"/>
      <w:lang w:val="ru-RU"/>
    </w:rPr>
  </w:style>
  <w:style w:type="character" w:customStyle="1" w:styleId="FontStyle265">
    <w:name w:val="Font Style265"/>
    <w:uiPriority w:val="99"/>
    <w:rsid w:val="00DB2527"/>
    <w:rPr>
      <w:rFonts w:ascii="Century Schoolbook" w:hAnsi="Century Schoolbook" w:cs="Century Schoolbook"/>
      <w:spacing w:val="-20"/>
      <w:sz w:val="18"/>
      <w:szCs w:val="18"/>
      <w:lang w:val="ru-RU"/>
    </w:rPr>
  </w:style>
  <w:style w:type="character" w:customStyle="1" w:styleId="12">
    <w:name w:val="Основной текст1"/>
    <w:uiPriority w:val="99"/>
    <w:rsid w:val="00DB2527"/>
    <w:rPr>
      <w:rFonts w:ascii="Arial" w:hAnsi="Arial" w:cs="Arial"/>
      <w:color w:val="000000"/>
      <w:spacing w:val="7"/>
      <w:shd w:val="clear" w:color="auto" w:fill="FFFFFF"/>
      <w:lang w:val="ru-RU"/>
    </w:rPr>
  </w:style>
  <w:style w:type="character" w:customStyle="1" w:styleId="af8">
    <w:name w:val="Основной текст + Полужирный"/>
    <w:aliases w:val="Интервал 0 pt27"/>
    <w:uiPriority w:val="99"/>
    <w:rsid w:val="00DB2527"/>
    <w:rPr>
      <w:rFonts w:ascii="Arial" w:hAnsi="Arial" w:cs="Arial"/>
      <w:b/>
      <w:bCs/>
      <w:color w:val="000000"/>
      <w:spacing w:val="-2"/>
      <w:shd w:val="clear" w:color="auto" w:fill="FFFFFF"/>
      <w:lang w:val="ru-RU"/>
    </w:rPr>
  </w:style>
  <w:style w:type="paragraph" w:customStyle="1" w:styleId="31">
    <w:name w:val="Основной текст3"/>
    <w:basedOn w:val="a"/>
    <w:link w:val="3Text"/>
    <w:uiPriority w:val="99"/>
    <w:rsid w:val="00DB2527"/>
    <w:pPr>
      <w:widowControl w:val="0"/>
      <w:shd w:val="clear" w:color="auto" w:fill="FFFFFF"/>
      <w:autoSpaceDE w:val="0"/>
      <w:autoSpaceDN w:val="0"/>
      <w:adjustRightInd w:val="0"/>
      <w:spacing w:after="7320" w:line="221" w:lineRule="exact"/>
      <w:jc w:val="left"/>
    </w:pPr>
    <w:rPr>
      <w:rFonts w:ascii="Arial" w:eastAsia="Times New Roman" w:hAnsi="Arial" w:cs="Arial"/>
      <w:spacing w:val="7"/>
      <w:szCs w:val="24"/>
      <w:lang w:eastAsia="ru-RU"/>
    </w:rPr>
  </w:style>
  <w:style w:type="character" w:customStyle="1" w:styleId="3Text">
    <w:name w:val="Основной текст3 Text"/>
    <w:link w:val="31"/>
    <w:uiPriority w:val="99"/>
    <w:rsid w:val="00DB2527"/>
    <w:rPr>
      <w:rFonts w:ascii="Arial" w:eastAsia="Times New Roman" w:hAnsi="Arial" w:cs="Arial"/>
      <w:spacing w:val="7"/>
      <w:sz w:val="24"/>
      <w:szCs w:val="24"/>
      <w:shd w:val="clear" w:color="auto" w:fill="FFFFFF"/>
      <w:lang w:eastAsia="ru-RU"/>
    </w:rPr>
  </w:style>
  <w:style w:type="character" w:customStyle="1" w:styleId="32">
    <w:name w:val="Основной текст + Полужирный3"/>
    <w:aliases w:val="Интервал 0 pt13"/>
    <w:uiPriority w:val="99"/>
    <w:rsid w:val="00DB2527"/>
    <w:rPr>
      <w:rFonts w:ascii="Arial" w:hAnsi="Arial" w:cs="Arial"/>
      <w:b/>
      <w:bCs/>
      <w:color w:val="000000"/>
      <w:spacing w:val="7"/>
      <w:shd w:val="clear" w:color="auto" w:fill="FFFFFF"/>
      <w:lang w:val="ru-RU"/>
    </w:rPr>
  </w:style>
  <w:style w:type="character" w:customStyle="1" w:styleId="FontStyle292">
    <w:name w:val="Font Style292"/>
    <w:uiPriority w:val="99"/>
    <w:rsid w:val="00DB2527"/>
    <w:rPr>
      <w:rFonts w:ascii="Century Schoolbook" w:hAnsi="Century Schoolbook" w:cs="Century Schoolbook"/>
      <w:b/>
      <w:bCs/>
      <w:sz w:val="18"/>
      <w:szCs w:val="18"/>
      <w:lang w:val="ru-RU"/>
    </w:rPr>
  </w:style>
  <w:style w:type="paragraph" w:customStyle="1" w:styleId="Style17">
    <w:name w:val="Style17"/>
    <w:basedOn w:val="a"/>
    <w:uiPriority w:val="99"/>
    <w:rsid w:val="00DB2527"/>
    <w:pPr>
      <w:widowControl w:val="0"/>
      <w:autoSpaceDE w:val="0"/>
      <w:autoSpaceDN w:val="0"/>
      <w:adjustRightInd w:val="0"/>
      <w:spacing w:after="0" w:line="240" w:lineRule="auto"/>
      <w:jc w:val="left"/>
    </w:pPr>
    <w:rPr>
      <w:rFonts w:ascii="Tahoma" w:eastAsia="Times New Roman" w:hAnsi="Tahoma" w:cs="Tahoma"/>
      <w:szCs w:val="24"/>
      <w:lang w:eastAsia="ru-RU"/>
    </w:rPr>
  </w:style>
  <w:style w:type="character" w:customStyle="1" w:styleId="FontStyle209">
    <w:name w:val="Font Style209"/>
    <w:uiPriority w:val="99"/>
    <w:rsid w:val="00DB2527"/>
    <w:rPr>
      <w:rFonts w:ascii="Microsoft Sans Serif" w:hAnsi="Microsoft Sans Serif" w:cs="Microsoft Sans Serif"/>
      <w:b/>
      <w:bCs/>
      <w:sz w:val="26"/>
      <w:szCs w:val="26"/>
      <w:lang w:val="ru-RU"/>
    </w:rPr>
  </w:style>
  <w:style w:type="paragraph" w:customStyle="1" w:styleId="Style173">
    <w:name w:val="Style173"/>
    <w:basedOn w:val="a"/>
    <w:uiPriority w:val="99"/>
    <w:rsid w:val="00DB2527"/>
    <w:pPr>
      <w:widowControl w:val="0"/>
      <w:autoSpaceDE w:val="0"/>
      <w:autoSpaceDN w:val="0"/>
      <w:adjustRightInd w:val="0"/>
      <w:spacing w:after="0" w:line="230" w:lineRule="exact"/>
      <w:ind w:hanging="144"/>
    </w:pPr>
    <w:rPr>
      <w:rFonts w:ascii="Tahoma" w:eastAsia="Times New Roman" w:hAnsi="Tahoma" w:cs="Tahoma"/>
      <w:szCs w:val="24"/>
      <w:lang w:eastAsia="ru-RU"/>
    </w:rPr>
  </w:style>
  <w:style w:type="character" w:customStyle="1" w:styleId="FontStyle226">
    <w:name w:val="Font Style226"/>
    <w:uiPriority w:val="99"/>
    <w:rsid w:val="00DB2527"/>
    <w:rPr>
      <w:rFonts w:ascii="Century Schoolbook" w:hAnsi="Century Schoolbook" w:cs="Century Schoolbook"/>
      <w:sz w:val="18"/>
      <w:szCs w:val="18"/>
      <w:lang w:val="ru-RU"/>
    </w:rPr>
  </w:style>
  <w:style w:type="paragraph" w:customStyle="1" w:styleId="Style89">
    <w:name w:val="Style89"/>
    <w:basedOn w:val="a"/>
    <w:uiPriority w:val="99"/>
    <w:rsid w:val="00DB2527"/>
    <w:pPr>
      <w:widowControl w:val="0"/>
      <w:autoSpaceDE w:val="0"/>
      <w:autoSpaceDN w:val="0"/>
      <w:adjustRightInd w:val="0"/>
      <w:spacing w:after="0" w:line="261" w:lineRule="exact"/>
      <w:ind w:hanging="144"/>
    </w:pPr>
    <w:rPr>
      <w:rFonts w:ascii="Tahoma" w:eastAsia="Times New Roman" w:hAnsi="Tahoma" w:cs="Tahoma"/>
      <w:szCs w:val="24"/>
      <w:lang w:eastAsia="ru-RU"/>
    </w:rPr>
  </w:style>
  <w:style w:type="paragraph" w:customStyle="1" w:styleId="Style146">
    <w:name w:val="Style146"/>
    <w:basedOn w:val="a"/>
    <w:uiPriority w:val="99"/>
    <w:rsid w:val="00DB2527"/>
    <w:pPr>
      <w:widowControl w:val="0"/>
      <w:autoSpaceDE w:val="0"/>
      <w:autoSpaceDN w:val="0"/>
      <w:adjustRightInd w:val="0"/>
      <w:spacing w:after="0" w:line="240" w:lineRule="auto"/>
      <w:jc w:val="right"/>
    </w:pPr>
    <w:rPr>
      <w:rFonts w:ascii="Tahoma" w:eastAsia="Times New Roman" w:hAnsi="Tahoma" w:cs="Tahoma"/>
      <w:szCs w:val="24"/>
      <w:lang w:eastAsia="ru-RU"/>
    </w:rPr>
  </w:style>
  <w:style w:type="paragraph" w:customStyle="1" w:styleId="Style145">
    <w:name w:val="Style145"/>
    <w:basedOn w:val="a"/>
    <w:uiPriority w:val="99"/>
    <w:rsid w:val="00DB2527"/>
    <w:pPr>
      <w:widowControl w:val="0"/>
      <w:autoSpaceDE w:val="0"/>
      <w:autoSpaceDN w:val="0"/>
      <w:adjustRightInd w:val="0"/>
      <w:spacing w:after="0" w:line="240" w:lineRule="auto"/>
    </w:pPr>
    <w:rPr>
      <w:rFonts w:ascii="Tahoma" w:eastAsia="Times New Roman" w:hAnsi="Tahoma" w:cs="Tahoma"/>
      <w:szCs w:val="24"/>
      <w:lang w:eastAsia="ru-RU"/>
    </w:rPr>
  </w:style>
  <w:style w:type="paragraph" w:customStyle="1" w:styleId="Style128">
    <w:name w:val="Style128"/>
    <w:basedOn w:val="a"/>
    <w:uiPriority w:val="99"/>
    <w:rsid w:val="00DB2527"/>
    <w:pPr>
      <w:widowControl w:val="0"/>
      <w:autoSpaceDE w:val="0"/>
      <w:autoSpaceDN w:val="0"/>
      <w:adjustRightInd w:val="0"/>
      <w:spacing w:after="0" w:line="264" w:lineRule="exact"/>
      <w:jc w:val="left"/>
    </w:pPr>
    <w:rPr>
      <w:rFonts w:ascii="Tahoma" w:eastAsia="Times New Roman" w:hAnsi="Tahoma" w:cs="Tahoma"/>
      <w:szCs w:val="24"/>
      <w:lang w:eastAsia="ru-RU"/>
    </w:rPr>
  </w:style>
  <w:style w:type="paragraph" w:customStyle="1" w:styleId="Style117">
    <w:name w:val="Style117"/>
    <w:basedOn w:val="a"/>
    <w:uiPriority w:val="99"/>
    <w:rsid w:val="00DB2527"/>
    <w:pPr>
      <w:widowControl w:val="0"/>
      <w:autoSpaceDE w:val="0"/>
      <w:autoSpaceDN w:val="0"/>
      <w:adjustRightInd w:val="0"/>
      <w:spacing w:after="0" w:line="262" w:lineRule="exact"/>
    </w:pPr>
    <w:rPr>
      <w:rFonts w:ascii="Tahoma" w:eastAsia="Times New Roman" w:hAnsi="Tahoma" w:cs="Tahoma"/>
      <w:szCs w:val="24"/>
      <w:lang w:eastAsia="ru-RU"/>
    </w:rPr>
  </w:style>
  <w:style w:type="paragraph" w:customStyle="1" w:styleId="Style147">
    <w:name w:val="Style147"/>
    <w:basedOn w:val="a"/>
    <w:uiPriority w:val="99"/>
    <w:rsid w:val="00DB2527"/>
    <w:pPr>
      <w:widowControl w:val="0"/>
      <w:autoSpaceDE w:val="0"/>
      <w:autoSpaceDN w:val="0"/>
      <w:adjustRightInd w:val="0"/>
      <w:spacing w:after="0" w:line="265" w:lineRule="exact"/>
      <w:ind w:firstLine="250"/>
    </w:pPr>
    <w:rPr>
      <w:rFonts w:ascii="Tahoma" w:eastAsia="Times New Roman" w:hAnsi="Tahoma" w:cs="Tahoma"/>
      <w:szCs w:val="24"/>
      <w:lang w:eastAsia="ru-RU"/>
    </w:rPr>
  </w:style>
  <w:style w:type="character" w:customStyle="1" w:styleId="FontStyle211">
    <w:name w:val="Font Style211"/>
    <w:uiPriority w:val="99"/>
    <w:rsid w:val="00DB2527"/>
    <w:rPr>
      <w:rFonts w:ascii="Microsoft Sans Serif" w:hAnsi="Microsoft Sans Serif" w:cs="Microsoft Sans Serif"/>
      <w:b/>
      <w:bCs/>
      <w:sz w:val="22"/>
      <w:szCs w:val="22"/>
      <w:lang w:val="ru-RU"/>
    </w:rPr>
  </w:style>
  <w:style w:type="paragraph" w:customStyle="1" w:styleId="Style79">
    <w:name w:val="Style79"/>
    <w:basedOn w:val="a"/>
    <w:uiPriority w:val="99"/>
    <w:rsid w:val="00DB2527"/>
    <w:pPr>
      <w:widowControl w:val="0"/>
      <w:autoSpaceDE w:val="0"/>
      <w:autoSpaceDN w:val="0"/>
      <w:adjustRightInd w:val="0"/>
      <w:spacing w:after="0" w:line="263" w:lineRule="exact"/>
      <w:jc w:val="right"/>
    </w:pPr>
    <w:rPr>
      <w:rFonts w:ascii="Tahoma" w:eastAsia="Times New Roman" w:hAnsi="Tahoma" w:cs="Tahoma"/>
      <w:szCs w:val="24"/>
      <w:lang w:eastAsia="ru-RU"/>
    </w:rPr>
  </w:style>
  <w:style w:type="character" w:customStyle="1" w:styleId="FontStyle264">
    <w:name w:val="Font Style264"/>
    <w:uiPriority w:val="99"/>
    <w:rsid w:val="00DB2527"/>
    <w:rPr>
      <w:rFonts w:ascii="Franklin Gothic Medium" w:hAnsi="Franklin Gothic Medium" w:cs="Franklin Gothic Medium"/>
      <w:lang w:val="ru-RU"/>
    </w:rPr>
  </w:style>
  <w:style w:type="paragraph" w:customStyle="1" w:styleId="Style142">
    <w:name w:val="Style142"/>
    <w:basedOn w:val="a"/>
    <w:uiPriority w:val="99"/>
    <w:rsid w:val="00DB2527"/>
    <w:pPr>
      <w:widowControl w:val="0"/>
      <w:autoSpaceDE w:val="0"/>
      <w:autoSpaceDN w:val="0"/>
      <w:adjustRightInd w:val="0"/>
      <w:spacing w:after="0" w:line="192" w:lineRule="exact"/>
      <w:ind w:firstLine="7277"/>
      <w:jc w:val="left"/>
    </w:pPr>
    <w:rPr>
      <w:rFonts w:ascii="Tahoma" w:eastAsia="Times New Roman" w:hAnsi="Tahoma" w:cs="Tahoma"/>
      <w:szCs w:val="24"/>
      <w:lang w:eastAsia="ru-RU"/>
    </w:rPr>
  </w:style>
  <w:style w:type="character" w:customStyle="1" w:styleId="FontStyle244">
    <w:name w:val="Font Style244"/>
    <w:uiPriority w:val="99"/>
    <w:rsid w:val="00DB2527"/>
    <w:rPr>
      <w:rFonts w:ascii="Tahoma" w:hAnsi="Tahoma" w:cs="Tahoma"/>
      <w:i/>
      <w:iCs/>
      <w:spacing w:val="10"/>
      <w:sz w:val="18"/>
      <w:szCs w:val="18"/>
      <w:lang w:val="ru-RU"/>
    </w:rPr>
  </w:style>
  <w:style w:type="paragraph" w:customStyle="1" w:styleId="Standard">
    <w:name w:val="Standard"/>
    <w:rsid w:val="00DB2527"/>
    <w:pPr>
      <w:autoSpaceDE w:val="0"/>
      <w:autoSpaceDN w:val="0"/>
      <w:adjustRightInd w:val="0"/>
    </w:pPr>
    <w:rPr>
      <w:rFonts w:ascii="Calibri" w:eastAsia="Times New Roman" w:hAnsi="Calibri" w:cs="Calibri"/>
      <w:lang w:eastAsia="ru-RU"/>
    </w:rPr>
  </w:style>
  <w:style w:type="paragraph" w:customStyle="1" w:styleId="c1">
    <w:name w:val="c1"/>
    <w:basedOn w:val="a"/>
    <w:uiPriority w:val="99"/>
    <w:rsid w:val="00DB2527"/>
    <w:pPr>
      <w:widowControl w:val="0"/>
      <w:autoSpaceDE w:val="0"/>
      <w:autoSpaceDN w:val="0"/>
      <w:adjustRightInd w:val="0"/>
      <w:spacing w:before="100" w:after="100" w:line="240" w:lineRule="auto"/>
      <w:jc w:val="left"/>
    </w:pPr>
    <w:rPr>
      <w:rFonts w:ascii="Arial" w:eastAsia="Times New Roman" w:hAnsi="Arial" w:cs="Arial"/>
      <w:szCs w:val="24"/>
      <w:lang w:eastAsia="ru-RU"/>
    </w:rPr>
  </w:style>
  <w:style w:type="character" w:customStyle="1" w:styleId="c2">
    <w:name w:val="c2"/>
    <w:uiPriority w:val="99"/>
    <w:rsid w:val="00DB2527"/>
    <w:rPr>
      <w:rFonts w:ascii="Arial" w:hAnsi="Arial" w:cs="Arial"/>
      <w:lang w:val="ru-RU"/>
    </w:rPr>
  </w:style>
  <w:style w:type="paragraph" w:styleId="af9">
    <w:name w:val="No Spacing"/>
    <w:uiPriority w:val="1"/>
    <w:qFormat/>
    <w:rsid w:val="00DB2527"/>
    <w:pPr>
      <w:autoSpaceDE w:val="0"/>
      <w:autoSpaceDN w:val="0"/>
      <w:adjustRightInd w:val="0"/>
      <w:spacing w:after="0" w:line="240" w:lineRule="auto"/>
    </w:pPr>
    <w:rPr>
      <w:rFonts w:ascii="Calibri" w:eastAsia="Times New Roman" w:hAnsi="Calibri" w:cs="Calibri"/>
      <w:lang w:eastAsia="ru-RU"/>
    </w:rPr>
  </w:style>
  <w:style w:type="character" w:customStyle="1" w:styleId="70pt">
    <w:name w:val="Заголовок №7 + Интервал 0 pt"/>
    <w:uiPriority w:val="99"/>
    <w:rsid w:val="00DB2527"/>
    <w:rPr>
      <w:rFonts w:ascii="Verdana" w:hAnsi="Verdana" w:cs="Verdana"/>
      <w:b/>
      <w:bCs/>
      <w:color w:val="000000"/>
      <w:spacing w:val="-3"/>
      <w:shd w:val="clear" w:color="auto" w:fill="FFFFFF"/>
      <w:lang w:val="ru-RU"/>
    </w:rPr>
  </w:style>
  <w:style w:type="paragraph" w:customStyle="1" w:styleId="71">
    <w:name w:val="Заголовок №71"/>
    <w:basedOn w:val="a"/>
    <w:link w:val="71Text"/>
    <w:uiPriority w:val="99"/>
    <w:rsid w:val="00DB2527"/>
    <w:pPr>
      <w:widowControl w:val="0"/>
      <w:shd w:val="clear" w:color="auto" w:fill="FFFFFF"/>
      <w:autoSpaceDE w:val="0"/>
      <w:autoSpaceDN w:val="0"/>
      <w:adjustRightInd w:val="0"/>
      <w:spacing w:before="660" w:after="180" w:line="274" w:lineRule="exact"/>
      <w:jc w:val="left"/>
      <w:outlineLvl w:val="6"/>
    </w:pPr>
    <w:rPr>
      <w:rFonts w:ascii="Verdana" w:eastAsia="Times New Roman" w:hAnsi="Verdana" w:cs="Verdana"/>
      <w:b/>
      <w:bCs/>
      <w:spacing w:val="-4"/>
      <w:szCs w:val="24"/>
      <w:lang w:eastAsia="ru-RU"/>
    </w:rPr>
  </w:style>
  <w:style w:type="character" w:customStyle="1" w:styleId="71Text">
    <w:name w:val="Заголовок №71 Text"/>
    <w:link w:val="71"/>
    <w:uiPriority w:val="99"/>
    <w:rsid w:val="00DB2527"/>
    <w:rPr>
      <w:rFonts w:ascii="Verdana" w:eastAsia="Times New Roman" w:hAnsi="Verdana" w:cs="Verdana"/>
      <w:b/>
      <w:bCs/>
      <w:spacing w:val="-4"/>
      <w:sz w:val="24"/>
      <w:szCs w:val="24"/>
      <w:shd w:val="clear" w:color="auto" w:fill="FFFFFF"/>
      <w:lang w:eastAsia="ru-RU"/>
    </w:rPr>
  </w:style>
  <w:style w:type="character" w:customStyle="1" w:styleId="8">
    <w:name w:val="Заголовок №8"/>
    <w:uiPriority w:val="99"/>
    <w:rsid w:val="00DB2527"/>
    <w:rPr>
      <w:rFonts w:ascii="MS Reference Sans Serif" w:hAnsi="MS Reference Sans Serif" w:cs="MS Reference Sans Serif"/>
      <w:color w:val="000000"/>
      <w:spacing w:val="-5"/>
      <w:shd w:val="clear" w:color="auto" w:fill="FFFFFF"/>
      <w:lang w:val="ru-RU"/>
    </w:rPr>
  </w:style>
  <w:style w:type="character" w:customStyle="1" w:styleId="9">
    <w:name w:val="Заголовок №9"/>
    <w:uiPriority w:val="99"/>
    <w:rsid w:val="00DB2527"/>
    <w:rPr>
      <w:rFonts w:ascii="MS Reference Sans Serif" w:hAnsi="MS Reference Sans Serif" w:cs="MS Reference Sans Serif"/>
      <w:b/>
      <w:bCs/>
      <w:color w:val="000000"/>
      <w:spacing w:val="-3"/>
      <w:sz w:val="19"/>
      <w:szCs w:val="19"/>
      <w:shd w:val="clear" w:color="auto" w:fill="FFFFFF"/>
      <w:lang w:val="ru-RU"/>
    </w:rPr>
  </w:style>
  <w:style w:type="paragraph" w:customStyle="1" w:styleId="81">
    <w:name w:val="Заголовок №81"/>
    <w:basedOn w:val="a"/>
    <w:link w:val="81Text"/>
    <w:uiPriority w:val="99"/>
    <w:rsid w:val="00DB2527"/>
    <w:pPr>
      <w:widowControl w:val="0"/>
      <w:shd w:val="clear" w:color="auto" w:fill="FFFFFF"/>
      <w:autoSpaceDE w:val="0"/>
      <w:autoSpaceDN w:val="0"/>
      <w:adjustRightInd w:val="0"/>
      <w:spacing w:before="2820" w:after="180" w:line="245" w:lineRule="exact"/>
      <w:jc w:val="left"/>
      <w:outlineLvl w:val="7"/>
    </w:pPr>
    <w:rPr>
      <w:rFonts w:ascii="MS Reference Sans Serif" w:eastAsia="Times New Roman" w:hAnsi="MS Reference Sans Serif" w:cs="MS Reference Sans Serif"/>
      <w:spacing w:val="-5"/>
      <w:szCs w:val="24"/>
      <w:lang w:eastAsia="ru-RU"/>
    </w:rPr>
  </w:style>
  <w:style w:type="character" w:customStyle="1" w:styleId="81Text">
    <w:name w:val="Заголовок №81 Text"/>
    <w:link w:val="81"/>
    <w:uiPriority w:val="99"/>
    <w:rsid w:val="00DB2527"/>
    <w:rPr>
      <w:rFonts w:ascii="MS Reference Sans Serif" w:eastAsia="Times New Roman" w:hAnsi="MS Reference Sans Serif" w:cs="MS Reference Sans Serif"/>
      <w:spacing w:val="-5"/>
      <w:sz w:val="24"/>
      <w:szCs w:val="24"/>
      <w:shd w:val="clear" w:color="auto" w:fill="FFFFFF"/>
      <w:lang w:eastAsia="ru-RU"/>
    </w:rPr>
  </w:style>
  <w:style w:type="paragraph" w:customStyle="1" w:styleId="91">
    <w:name w:val="Заголовок №91"/>
    <w:basedOn w:val="a"/>
    <w:link w:val="91Text"/>
    <w:uiPriority w:val="99"/>
    <w:rsid w:val="00DB2527"/>
    <w:pPr>
      <w:widowControl w:val="0"/>
      <w:shd w:val="clear" w:color="auto" w:fill="FFFFFF"/>
      <w:autoSpaceDE w:val="0"/>
      <w:autoSpaceDN w:val="0"/>
      <w:adjustRightInd w:val="0"/>
      <w:spacing w:before="240" w:after="120" w:line="216" w:lineRule="exact"/>
      <w:jc w:val="left"/>
      <w:outlineLvl w:val="8"/>
    </w:pPr>
    <w:rPr>
      <w:rFonts w:ascii="MS Reference Sans Serif" w:eastAsia="Times New Roman" w:hAnsi="MS Reference Sans Serif" w:cs="MS Reference Sans Serif"/>
      <w:b/>
      <w:bCs/>
      <w:spacing w:val="-3"/>
      <w:sz w:val="19"/>
      <w:szCs w:val="19"/>
      <w:lang w:eastAsia="ru-RU"/>
    </w:rPr>
  </w:style>
  <w:style w:type="character" w:customStyle="1" w:styleId="91Text">
    <w:name w:val="Заголовок №91 Text"/>
    <w:link w:val="91"/>
    <w:uiPriority w:val="99"/>
    <w:rsid w:val="00DB2527"/>
    <w:rPr>
      <w:rFonts w:ascii="MS Reference Sans Serif" w:eastAsia="Times New Roman" w:hAnsi="MS Reference Sans Serif" w:cs="MS Reference Sans Serif"/>
      <w:b/>
      <w:bCs/>
      <w:spacing w:val="-3"/>
      <w:sz w:val="19"/>
      <w:szCs w:val="19"/>
      <w:shd w:val="clear" w:color="auto" w:fill="FFFFFF"/>
      <w:lang w:eastAsia="ru-RU"/>
    </w:rPr>
  </w:style>
  <w:style w:type="character" w:customStyle="1" w:styleId="92">
    <w:name w:val="Заголовок №92"/>
    <w:uiPriority w:val="99"/>
    <w:rsid w:val="00DB2527"/>
    <w:rPr>
      <w:rFonts w:ascii="MS Reference Sans Serif" w:hAnsi="MS Reference Sans Serif" w:cs="MS Reference Sans Serif"/>
      <w:b/>
      <w:bCs/>
      <w:color w:val="000000"/>
      <w:spacing w:val="-3"/>
      <w:sz w:val="19"/>
      <w:szCs w:val="19"/>
      <w:shd w:val="clear" w:color="auto" w:fill="FFFFFF"/>
      <w:lang w:val="ru-RU"/>
    </w:rPr>
  </w:style>
  <w:style w:type="character" w:customStyle="1" w:styleId="22pt">
    <w:name w:val="Основной текст (2) + Интервал 2 pt"/>
    <w:uiPriority w:val="99"/>
    <w:rsid w:val="00DB2527"/>
    <w:rPr>
      <w:rFonts w:ascii="Arial" w:hAnsi="Arial" w:cs="Arial"/>
      <w:color w:val="000000"/>
      <w:spacing w:val="40"/>
      <w:shd w:val="clear" w:color="auto" w:fill="FFFFFF"/>
      <w:lang w:val="ru-RU"/>
    </w:rPr>
  </w:style>
  <w:style w:type="paragraph" w:customStyle="1" w:styleId="afa">
    <w:name w:val="Колонтитул"/>
    <w:basedOn w:val="a"/>
    <w:link w:val="Text"/>
    <w:uiPriority w:val="99"/>
    <w:rsid w:val="00DB2527"/>
    <w:pPr>
      <w:widowControl w:val="0"/>
      <w:shd w:val="clear" w:color="auto" w:fill="FFFFFF"/>
      <w:autoSpaceDE w:val="0"/>
      <w:autoSpaceDN w:val="0"/>
      <w:adjustRightInd w:val="0"/>
      <w:spacing w:after="0" w:line="240" w:lineRule="auto"/>
      <w:jc w:val="left"/>
    </w:pPr>
    <w:rPr>
      <w:rFonts w:ascii="Arial" w:eastAsia="Times New Roman" w:hAnsi="Arial" w:cs="Arial"/>
      <w:b/>
      <w:bCs/>
      <w:sz w:val="21"/>
      <w:szCs w:val="21"/>
      <w:lang w:eastAsia="ru-RU"/>
    </w:rPr>
  </w:style>
  <w:style w:type="character" w:customStyle="1" w:styleId="Text">
    <w:name w:val="Колонтитул Text"/>
    <w:link w:val="afa"/>
    <w:uiPriority w:val="99"/>
    <w:rsid w:val="00DB2527"/>
    <w:rPr>
      <w:rFonts w:ascii="Arial" w:eastAsia="Times New Roman" w:hAnsi="Arial" w:cs="Arial"/>
      <w:b/>
      <w:bCs/>
      <w:sz w:val="21"/>
      <w:szCs w:val="21"/>
      <w:shd w:val="clear" w:color="auto" w:fill="FFFFFF"/>
      <w:lang w:eastAsia="ru-RU"/>
    </w:rPr>
  </w:style>
  <w:style w:type="character" w:customStyle="1" w:styleId="c0">
    <w:name w:val="c0"/>
    <w:uiPriority w:val="99"/>
    <w:rsid w:val="00DB2527"/>
    <w:rPr>
      <w:rFonts w:ascii="Arial" w:hAnsi="Arial" w:cs="Arial"/>
      <w:lang w:val="ru-RU"/>
    </w:rPr>
  </w:style>
  <w:style w:type="character" w:customStyle="1" w:styleId="s1">
    <w:name w:val="s1"/>
    <w:uiPriority w:val="99"/>
    <w:rsid w:val="00DB2527"/>
    <w:rPr>
      <w:rFonts w:ascii="Arial" w:hAnsi="Arial" w:cs="Arial"/>
      <w:lang w:val="ru-RU"/>
    </w:rPr>
  </w:style>
  <w:style w:type="table" w:customStyle="1" w:styleId="13">
    <w:name w:val="Сетка таблицы1"/>
    <w:basedOn w:val="a1"/>
    <w:next w:val="a3"/>
    <w:uiPriority w:val="59"/>
    <w:rsid w:val="00DB252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annotation reference"/>
    <w:uiPriority w:val="99"/>
    <w:semiHidden/>
    <w:unhideWhenUsed/>
    <w:rsid w:val="00DB2527"/>
    <w:rPr>
      <w:sz w:val="16"/>
      <w:szCs w:val="16"/>
    </w:rPr>
  </w:style>
  <w:style w:type="paragraph" w:styleId="afc">
    <w:name w:val="annotation text"/>
    <w:basedOn w:val="a"/>
    <w:link w:val="afd"/>
    <w:uiPriority w:val="99"/>
    <w:semiHidden/>
    <w:unhideWhenUsed/>
    <w:rsid w:val="00DB2527"/>
    <w:pPr>
      <w:widowControl w:val="0"/>
      <w:autoSpaceDE w:val="0"/>
      <w:autoSpaceDN w:val="0"/>
      <w:adjustRightInd w:val="0"/>
      <w:spacing w:after="0" w:line="240" w:lineRule="auto"/>
      <w:jc w:val="left"/>
    </w:pPr>
    <w:rPr>
      <w:rFonts w:ascii="Arial" w:eastAsia="Times New Roman" w:hAnsi="Arial" w:cs="Arial"/>
      <w:sz w:val="20"/>
      <w:szCs w:val="20"/>
      <w:lang w:eastAsia="ru-RU"/>
    </w:rPr>
  </w:style>
  <w:style w:type="character" w:customStyle="1" w:styleId="afd">
    <w:name w:val="Текст примечания Знак"/>
    <w:basedOn w:val="a0"/>
    <w:link w:val="afc"/>
    <w:uiPriority w:val="99"/>
    <w:semiHidden/>
    <w:rsid w:val="00DB2527"/>
    <w:rPr>
      <w:rFonts w:ascii="Arial" w:eastAsia="Times New Roman" w:hAnsi="Arial" w:cs="Arial"/>
      <w:sz w:val="20"/>
      <w:szCs w:val="20"/>
      <w:lang w:eastAsia="ru-RU"/>
    </w:rPr>
  </w:style>
  <w:style w:type="paragraph" w:styleId="afe">
    <w:name w:val="annotation subject"/>
    <w:basedOn w:val="afc"/>
    <w:next w:val="afc"/>
    <w:link w:val="aff"/>
    <w:uiPriority w:val="99"/>
    <w:semiHidden/>
    <w:unhideWhenUsed/>
    <w:rsid w:val="00DB2527"/>
    <w:rPr>
      <w:b/>
      <w:bCs/>
    </w:rPr>
  </w:style>
  <w:style w:type="character" w:customStyle="1" w:styleId="aff">
    <w:name w:val="Тема примечания Знак"/>
    <w:basedOn w:val="afd"/>
    <w:link w:val="afe"/>
    <w:uiPriority w:val="99"/>
    <w:semiHidden/>
    <w:rsid w:val="00DB2527"/>
    <w:rPr>
      <w:rFonts w:ascii="Arial" w:eastAsia="Times New Roman" w:hAnsi="Arial" w:cs="Arial"/>
      <w:b/>
      <w:bCs/>
      <w:sz w:val="20"/>
      <w:szCs w:val="20"/>
      <w:lang w:eastAsia="ru-RU"/>
    </w:rPr>
  </w:style>
  <w:style w:type="paragraph" w:customStyle="1" w:styleId="aff0">
    <w:name w:val="текст"/>
    <w:uiPriority w:val="99"/>
    <w:rsid w:val="00DB252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jc w:val="both"/>
    </w:pPr>
    <w:rPr>
      <w:rFonts w:ascii="Arial" w:eastAsia="Times New Roman" w:hAnsi="Arial" w:cs="Arial"/>
      <w:color w:val="000000"/>
      <w:sz w:val="20"/>
      <w:szCs w:val="20"/>
      <w:lang w:eastAsia="ru-RU"/>
    </w:rPr>
  </w:style>
  <w:style w:type="paragraph" w:customStyle="1" w:styleId="p8">
    <w:name w:val="p8"/>
    <w:basedOn w:val="a"/>
    <w:rsid w:val="00DB2527"/>
    <w:pPr>
      <w:spacing w:before="100" w:beforeAutospacing="1" w:after="100" w:afterAutospacing="1" w:line="240" w:lineRule="auto"/>
      <w:jc w:val="left"/>
    </w:pPr>
    <w:rPr>
      <w:rFonts w:eastAsia="Times New Roman" w:cs="Times New Roman"/>
      <w:szCs w:val="24"/>
      <w:lang w:eastAsia="ru-RU"/>
    </w:rPr>
  </w:style>
  <w:style w:type="character" w:customStyle="1" w:styleId="21">
    <w:name w:val="Основной текст (2)_"/>
    <w:link w:val="22"/>
    <w:rsid w:val="00DB2527"/>
    <w:rPr>
      <w:rFonts w:ascii="Times New Roman" w:hAnsi="Times New Roman"/>
      <w:sz w:val="26"/>
      <w:szCs w:val="26"/>
      <w:shd w:val="clear" w:color="auto" w:fill="FFFFFF"/>
    </w:rPr>
  </w:style>
  <w:style w:type="paragraph" w:customStyle="1" w:styleId="22">
    <w:name w:val="Основной текст (2)"/>
    <w:basedOn w:val="a"/>
    <w:link w:val="21"/>
    <w:rsid w:val="00DB2527"/>
    <w:pPr>
      <w:widowControl w:val="0"/>
      <w:shd w:val="clear" w:color="auto" w:fill="FFFFFF"/>
      <w:spacing w:before="360" w:after="0" w:line="336" w:lineRule="exact"/>
    </w:pPr>
    <w:rPr>
      <w:sz w:val="26"/>
      <w:szCs w:val="26"/>
    </w:rPr>
  </w:style>
  <w:style w:type="numbering" w:customStyle="1" w:styleId="23">
    <w:name w:val="Нет списка2"/>
    <w:next w:val="a2"/>
    <w:uiPriority w:val="99"/>
    <w:semiHidden/>
    <w:unhideWhenUsed/>
    <w:rsid w:val="004A41F6"/>
  </w:style>
  <w:style w:type="numbering" w:customStyle="1" w:styleId="33">
    <w:name w:val="Нет списка3"/>
    <w:next w:val="a2"/>
    <w:uiPriority w:val="99"/>
    <w:semiHidden/>
    <w:unhideWhenUsed/>
    <w:rsid w:val="004A41F6"/>
  </w:style>
  <w:style w:type="numbering" w:customStyle="1" w:styleId="4">
    <w:name w:val="Нет списка4"/>
    <w:next w:val="a2"/>
    <w:uiPriority w:val="99"/>
    <w:semiHidden/>
    <w:unhideWhenUsed/>
    <w:rsid w:val="00C75374"/>
  </w:style>
  <w:style w:type="paragraph" w:customStyle="1" w:styleId="V">
    <w:name w:val="Подподразд(V)"/>
    <w:basedOn w:val="a"/>
    <w:uiPriority w:val="99"/>
    <w:rsid w:val="00C75374"/>
    <w:pPr>
      <w:tabs>
        <w:tab w:val="left" w:pos="708"/>
        <w:tab w:val="left" w:pos="1416"/>
        <w:tab w:val="left" w:pos="2124"/>
        <w:tab w:val="left" w:pos="2832"/>
        <w:tab w:val="left" w:pos="3540"/>
        <w:tab w:val="left" w:pos="4248"/>
        <w:tab w:val="left" w:pos="4956"/>
        <w:tab w:val="left" w:pos="5664"/>
      </w:tabs>
      <w:autoSpaceDE w:val="0"/>
      <w:autoSpaceDN w:val="0"/>
      <w:adjustRightInd w:val="0"/>
      <w:spacing w:before="57" w:after="0" w:line="240" w:lineRule="auto"/>
      <w:ind w:firstLine="397"/>
    </w:pPr>
    <w:rPr>
      <w:rFonts w:ascii="Calibri" w:eastAsia="Times New Roman" w:hAnsi="Calibri" w:cs="Calibri"/>
      <w:i/>
      <w:iCs/>
      <w:szCs w:val="24"/>
      <w:lang w:eastAsia="ru-RU"/>
    </w:rPr>
  </w:style>
  <w:style w:type="numbering" w:customStyle="1" w:styleId="50">
    <w:name w:val="Нет списка5"/>
    <w:next w:val="a2"/>
    <w:uiPriority w:val="99"/>
    <w:semiHidden/>
    <w:unhideWhenUsed/>
    <w:rsid w:val="00A64849"/>
  </w:style>
  <w:style w:type="character" w:styleId="aff1">
    <w:name w:val="line number"/>
    <w:basedOn w:val="a0"/>
    <w:uiPriority w:val="99"/>
    <w:semiHidden/>
    <w:unhideWhenUsed/>
    <w:rsid w:val="00D54B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9430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EBA3BB-84C5-4F26-9457-8B9C1D15A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1210</TotalTime>
  <Pages>215</Pages>
  <Words>101137</Words>
  <Characters>576481</Characters>
  <Application>Microsoft Office Word</Application>
  <DocSecurity>0</DocSecurity>
  <Lines>4804</Lines>
  <Paragraphs>1352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676266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16</cp:revision>
  <cp:lastPrinted>2025-02-26T11:34:00Z</cp:lastPrinted>
  <dcterms:created xsi:type="dcterms:W3CDTF">2023-08-23T07:25:00Z</dcterms:created>
  <dcterms:modified xsi:type="dcterms:W3CDTF">2025-02-26T11:37:00Z</dcterms:modified>
</cp:coreProperties>
</file>